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49F9" w14:textId="77777777" w:rsidR="00386B79" w:rsidRDefault="00386B79" w:rsidP="00386B79">
      <w:pPr>
        <w:pStyle w:val="Sectionbreakfirstpage"/>
        <w:sectPr w:rsidR="00386B79" w:rsidSect="0058671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0" w:right="851" w:bottom="1418" w:left="851" w:header="6" w:footer="680" w:gutter="0"/>
          <w:cols w:space="340"/>
          <w:docGrid w:linePitch="360"/>
        </w:sectPr>
      </w:pPr>
    </w:p>
    <w:tbl>
      <w:tblPr>
        <w:tblpPr w:leftFromText="180" w:rightFromText="180" w:vertAnchor="text" w:tblpY="1"/>
        <w:tblOverlap w:val="never"/>
        <w:tblW w:w="0" w:type="auto"/>
        <w:tblLook w:val="04A0" w:firstRow="1" w:lastRow="0" w:firstColumn="1" w:lastColumn="0" w:noHBand="0" w:noVBand="1"/>
      </w:tblPr>
      <w:tblGrid>
        <w:gridCol w:w="8837"/>
      </w:tblGrid>
      <w:tr w:rsidR="00386B79" w14:paraId="488283D4" w14:textId="77777777" w:rsidTr="00E05BF4">
        <w:trPr>
          <w:trHeight w:val="83"/>
        </w:trPr>
        <w:tc>
          <w:tcPr>
            <w:tcW w:w="8837" w:type="dxa"/>
            <w:shd w:val="clear" w:color="auto" w:fill="auto"/>
            <w:tcMar>
              <w:left w:w="0" w:type="dxa"/>
            </w:tcMar>
            <w:vAlign w:val="bottom"/>
          </w:tcPr>
          <w:p w14:paraId="48999F56" w14:textId="77777777" w:rsidR="00386B79" w:rsidRPr="00161AA0" w:rsidRDefault="00386B79" w:rsidP="00E05BF4">
            <w:pPr>
              <w:pStyle w:val="DJCSmainheadingsmallbanner"/>
            </w:pPr>
            <w:r>
              <w:t>Workplace Incidents Consultative Committee</w:t>
            </w:r>
          </w:p>
        </w:tc>
      </w:tr>
      <w:tr w:rsidR="00386B79" w14:paraId="1F464CE6" w14:textId="77777777" w:rsidTr="00E05BF4">
        <w:trPr>
          <w:trHeight w:hRule="exact" w:val="535"/>
        </w:trPr>
        <w:tc>
          <w:tcPr>
            <w:tcW w:w="8837" w:type="dxa"/>
            <w:shd w:val="clear" w:color="auto" w:fill="auto"/>
            <w:tcMar>
              <w:top w:w="170" w:type="dxa"/>
              <w:left w:w="0" w:type="dxa"/>
              <w:bottom w:w="510" w:type="dxa"/>
            </w:tcMar>
          </w:tcPr>
          <w:p w14:paraId="520830D5" w14:textId="77777777" w:rsidR="00386B79" w:rsidRPr="00AD784C" w:rsidRDefault="00386B79" w:rsidP="00E05BF4">
            <w:pPr>
              <w:pStyle w:val="DJCSmainsubheadingsmallbanner"/>
              <w:rPr>
                <w:szCs w:val="28"/>
              </w:rPr>
            </w:pPr>
            <w:r w:rsidRPr="004D5847">
              <w:rPr>
                <w:szCs w:val="28"/>
              </w:rPr>
              <w:t xml:space="preserve"> Terms of Reference</w:t>
            </w:r>
          </w:p>
        </w:tc>
      </w:tr>
    </w:tbl>
    <w:p w14:paraId="6700CE26" w14:textId="77777777" w:rsidR="00386B79" w:rsidRPr="00C31046" w:rsidRDefault="00386B79" w:rsidP="00386B79">
      <w:pPr>
        <w:pStyle w:val="Heading1"/>
      </w:pPr>
      <w:r>
        <w:br w:type="textWrapping" w:clear="all"/>
        <w:t>Background</w:t>
      </w:r>
    </w:p>
    <w:p w14:paraId="24F1634B" w14:textId="77777777" w:rsidR="00386B79" w:rsidRDefault="00386B79" w:rsidP="00386B79">
      <w:pPr>
        <w:pStyle w:val="DJCSbody"/>
      </w:pPr>
      <w:r w:rsidRPr="00BF35B0">
        <w:t xml:space="preserve">The Workplace Incidents Consultative Committee (the Committee) is a </w:t>
      </w:r>
      <w:r>
        <w:t xml:space="preserve">Ministerially-appointed advisory body for </w:t>
      </w:r>
      <w:r w:rsidRPr="00EB7D66">
        <w:t>people affected by a workplace incident involving death, serious injury or serious illness</w:t>
      </w:r>
      <w:r>
        <w:t xml:space="preserve"> (affected persons)</w:t>
      </w:r>
      <w:r w:rsidRPr="00EB7D66">
        <w:t xml:space="preserve"> to drive system improvements</w:t>
      </w:r>
      <w:r>
        <w:t xml:space="preserve"> to workplace health and safety in Victoria</w:t>
      </w:r>
      <w:r w:rsidRPr="00EB7D66">
        <w:t>.</w:t>
      </w:r>
    </w:p>
    <w:p w14:paraId="5B7B05C4" w14:textId="77777777" w:rsidR="00386B79" w:rsidRDefault="00386B79" w:rsidP="00386B79">
      <w:pPr>
        <w:pStyle w:val="DJCSbody"/>
      </w:pPr>
      <w:r>
        <w:t>The Committee is</w:t>
      </w:r>
      <w:r w:rsidRPr="00BF35B0">
        <w:t xml:space="preserve"> established under</w:t>
      </w:r>
      <w:r>
        <w:t xml:space="preserve"> </w:t>
      </w:r>
      <w:r w:rsidRPr="00BF35B0">
        <w:t xml:space="preserve">the </w:t>
      </w:r>
      <w:r w:rsidRPr="00BF35B0">
        <w:rPr>
          <w:i/>
          <w:iCs/>
        </w:rPr>
        <w:t>Occupational Health and Safety Act 2004</w:t>
      </w:r>
      <w:r w:rsidRPr="00BF35B0">
        <w:t xml:space="preserve"> (the Act) and Occupational Health and Safety Regulations 2017.</w:t>
      </w:r>
    </w:p>
    <w:p w14:paraId="19992206" w14:textId="658BADCD" w:rsidR="00386B79" w:rsidRDefault="00386B79" w:rsidP="00386B79">
      <w:pPr>
        <w:pStyle w:val="DJCSbody"/>
      </w:pPr>
      <w:r>
        <w:t>These Terms of Reference are to be read with the supporting Committee materials, including the Handbook, Reimbursement Guidelines, Families and Injured Workers’ System Reform Fund Guidelines, and Conflict of Interest Policy.</w:t>
      </w:r>
    </w:p>
    <w:p w14:paraId="22BAF049" w14:textId="77777777" w:rsidR="00386B79" w:rsidRPr="00D85774" w:rsidRDefault="00386B79" w:rsidP="00386B79">
      <w:pPr>
        <w:pStyle w:val="Heading1"/>
        <w:spacing w:before="240"/>
      </w:pPr>
      <w:r>
        <w:t>Purpose</w:t>
      </w:r>
    </w:p>
    <w:p w14:paraId="78A0EB85" w14:textId="3A97841D" w:rsidR="00386B79" w:rsidRPr="00BF35B0" w:rsidRDefault="00386B79" w:rsidP="00386B79">
      <w:pPr>
        <w:pStyle w:val="DJCSbody"/>
      </w:pPr>
      <w:r w:rsidRPr="00BF35B0">
        <w:t xml:space="preserve">Members of the Committee will perform their functions under section 126A(2) of the Act to provide advice and make recommendations to the Minister for </w:t>
      </w:r>
      <w:r w:rsidR="00E82925">
        <w:t>WorkSafe and the TAC</w:t>
      </w:r>
      <w:r w:rsidRPr="00BF35B0">
        <w:t xml:space="preserve"> </w:t>
      </w:r>
      <w:r>
        <w:t xml:space="preserve">(the Minister) </w:t>
      </w:r>
      <w:r w:rsidRPr="00BF35B0">
        <w:t>about:</w:t>
      </w:r>
    </w:p>
    <w:p w14:paraId="507846B3" w14:textId="77777777" w:rsidR="00386B79" w:rsidRPr="00A97A76" w:rsidRDefault="00386B79" w:rsidP="00B92294">
      <w:pPr>
        <w:pStyle w:val="DJCSbody"/>
        <w:numPr>
          <w:ilvl w:val="0"/>
          <w:numId w:val="16"/>
        </w:numPr>
        <w:rPr>
          <w:rFonts w:asciiTheme="majorHAnsi" w:hAnsiTheme="majorHAnsi" w:cstheme="majorHAnsi"/>
          <w:szCs w:val="22"/>
        </w:rPr>
      </w:pPr>
      <w:r w:rsidRPr="00A97A76">
        <w:rPr>
          <w:rFonts w:asciiTheme="majorHAnsi" w:hAnsiTheme="majorHAnsi" w:cstheme="majorHAnsi"/>
          <w:szCs w:val="22"/>
        </w:rPr>
        <w:t xml:space="preserve">the needs of </w:t>
      </w:r>
      <w:r>
        <w:rPr>
          <w:rFonts w:asciiTheme="majorHAnsi" w:hAnsiTheme="majorHAnsi" w:cstheme="majorHAnsi"/>
          <w:szCs w:val="22"/>
        </w:rPr>
        <w:t xml:space="preserve">persons affected by </w:t>
      </w:r>
      <w:r w:rsidRPr="00C15854">
        <w:t>workplace incident</w:t>
      </w:r>
      <w:r>
        <w:t>s</w:t>
      </w:r>
      <w:r w:rsidRPr="00C15854">
        <w:t xml:space="preserve"> involving death, serious injury or illness</w:t>
      </w:r>
      <w:r w:rsidRPr="00A97A76">
        <w:rPr>
          <w:rFonts w:asciiTheme="majorHAnsi" w:hAnsiTheme="majorHAnsi" w:cstheme="majorHAnsi"/>
          <w:szCs w:val="22"/>
        </w:rPr>
        <w:t xml:space="preserve">; and </w:t>
      </w:r>
    </w:p>
    <w:p w14:paraId="313D24C2" w14:textId="77777777" w:rsidR="00386B79" w:rsidRPr="0028621E" w:rsidRDefault="00386B79" w:rsidP="00B92294">
      <w:pPr>
        <w:pStyle w:val="DJCSbody"/>
        <w:numPr>
          <w:ilvl w:val="0"/>
          <w:numId w:val="16"/>
        </w:numPr>
        <w:rPr>
          <w:rFonts w:asciiTheme="majorHAnsi" w:hAnsiTheme="majorHAnsi" w:cstheme="majorHAnsi"/>
          <w:szCs w:val="22"/>
        </w:rPr>
      </w:pPr>
      <w:r w:rsidRPr="00A97A76">
        <w:rPr>
          <w:rFonts w:asciiTheme="majorHAnsi" w:hAnsiTheme="majorHAnsi" w:cstheme="majorHAnsi"/>
          <w:szCs w:val="22"/>
        </w:rPr>
        <w:t>the development, review and improvement of policies, practices, strategies and systems relating to affected persons and occupational health and safety more generally.</w:t>
      </w:r>
    </w:p>
    <w:p w14:paraId="11B7F741" w14:textId="77777777" w:rsidR="00386B79" w:rsidRDefault="00386B79" w:rsidP="00386B79">
      <w:pPr>
        <w:pStyle w:val="DJCSbodyafterbullets"/>
      </w:pPr>
      <w:r>
        <w:t>Specifically, members will draw on their lived experience to contribute to the Workplace Safety work program by:</w:t>
      </w:r>
    </w:p>
    <w:p w14:paraId="599524BF" w14:textId="77777777" w:rsidR="00386B79" w:rsidRDefault="00386B79" w:rsidP="00B92294">
      <w:pPr>
        <w:pStyle w:val="DJCSbodyafterbullets"/>
        <w:numPr>
          <w:ilvl w:val="0"/>
          <w:numId w:val="17"/>
        </w:numPr>
      </w:pPr>
      <w:r>
        <w:t>recommending system-level improvements to better support affected persons and prevent serious workplace incidents from occurring</w:t>
      </w:r>
    </w:p>
    <w:p w14:paraId="49AF8CB3" w14:textId="77777777" w:rsidR="00386B79" w:rsidRDefault="00386B79" w:rsidP="00B92294">
      <w:pPr>
        <w:pStyle w:val="DJCSbodyafterbullets"/>
        <w:numPr>
          <w:ilvl w:val="0"/>
          <w:numId w:val="17"/>
        </w:numPr>
      </w:pPr>
      <w:r>
        <w:t>providing feedback on workplace safety reforms proposed by government</w:t>
      </w:r>
    </w:p>
    <w:p w14:paraId="6EB59CA5" w14:textId="77777777" w:rsidR="00386B79" w:rsidRDefault="00386B79" w:rsidP="00B92294">
      <w:pPr>
        <w:pStyle w:val="DJCSbodyafterbullets"/>
        <w:numPr>
          <w:ilvl w:val="0"/>
          <w:numId w:val="17"/>
        </w:numPr>
      </w:pPr>
      <w:r>
        <w:t>proposing activities to be funded as part of the Families and Injured Workers’ System Reform Fund (the Fund).</w:t>
      </w:r>
    </w:p>
    <w:p w14:paraId="48475C2E" w14:textId="77777777" w:rsidR="00386B79" w:rsidRDefault="00386B79" w:rsidP="00386B79">
      <w:pPr>
        <w:pStyle w:val="Heading1"/>
        <w:spacing w:before="240"/>
      </w:pPr>
      <w:r>
        <w:t>Membership</w:t>
      </w:r>
    </w:p>
    <w:p w14:paraId="74A81C76" w14:textId="77777777" w:rsidR="00386B79" w:rsidRPr="005C554C" w:rsidRDefault="00386B79" w:rsidP="00386B79">
      <w:pPr>
        <w:pStyle w:val="DJCSbody"/>
      </w:pPr>
      <w:r>
        <w:t>The Committee consists of the following members:</w:t>
      </w:r>
    </w:p>
    <w:p w14:paraId="7058CD35" w14:textId="0967AD64" w:rsidR="00386B79" w:rsidRPr="00B949B8" w:rsidRDefault="00386B79" w:rsidP="00B92294">
      <w:pPr>
        <w:pStyle w:val="DJCSbody"/>
        <w:numPr>
          <w:ilvl w:val="0"/>
          <w:numId w:val="13"/>
        </w:numPr>
      </w:pPr>
      <w:r w:rsidRPr="00B949B8">
        <w:rPr>
          <w:b/>
          <w:bCs/>
        </w:rPr>
        <w:t>Government Co-chairperson</w:t>
      </w:r>
    </w:p>
    <w:p w14:paraId="19C54B4A" w14:textId="45D32754" w:rsidR="00386B79" w:rsidRPr="00F7711C" w:rsidRDefault="00386B79" w:rsidP="00B92294">
      <w:pPr>
        <w:pStyle w:val="DJCSbody"/>
        <w:numPr>
          <w:ilvl w:val="0"/>
          <w:numId w:val="13"/>
        </w:numPr>
      </w:pPr>
      <w:r w:rsidRPr="00B949B8">
        <w:rPr>
          <w:b/>
          <w:bCs/>
        </w:rPr>
        <w:t>Non-Government Co-Chairperson</w:t>
      </w:r>
    </w:p>
    <w:p w14:paraId="40E6120D" w14:textId="5CE28EC9" w:rsidR="00386B79" w:rsidRPr="00F7711C" w:rsidRDefault="00386B79" w:rsidP="00B92294">
      <w:pPr>
        <w:pStyle w:val="DJCSbody"/>
        <w:numPr>
          <w:ilvl w:val="0"/>
          <w:numId w:val="13"/>
        </w:numPr>
      </w:pPr>
      <w:r w:rsidRPr="00F7711C">
        <w:rPr>
          <w:b/>
          <w:bCs/>
        </w:rPr>
        <w:t>Deputy Non-Government Co-Chairperson</w:t>
      </w:r>
    </w:p>
    <w:p w14:paraId="2B6EBF3B" w14:textId="7A8CA542" w:rsidR="006E5072" w:rsidRDefault="00386B79" w:rsidP="00B92294">
      <w:pPr>
        <w:pStyle w:val="DJCSbody"/>
        <w:numPr>
          <w:ilvl w:val="0"/>
          <w:numId w:val="13"/>
        </w:numPr>
      </w:pPr>
      <w:r w:rsidRPr="00B215AC">
        <w:rPr>
          <w:b/>
          <w:bCs/>
        </w:rPr>
        <w:t>Lived experience members</w:t>
      </w:r>
      <w:r>
        <w:t xml:space="preserve"> </w:t>
      </w:r>
    </w:p>
    <w:p w14:paraId="554F5117" w14:textId="7BC764B0" w:rsidR="00386B79" w:rsidRDefault="00386B79" w:rsidP="004A3097">
      <w:pPr>
        <w:pStyle w:val="DJCSbody"/>
      </w:pPr>
      <w:r>
        <w:t xml:space="preserve">A list of Committee members is at </w:t>
      </w:r>
      <w:r w:rsidRPr="00D8159C">
        <w:rPr>
          <w:u w:val="single"/>
        </w:rPr>
        <w:t>Attachment A</w:t>
      </w:r>
      <w:r w:rsidRPr="00D8159C">
        <w:t>.</w:t>
      </w:r>
    </w:p>
    <w:p w14:paraId="5EE6CD6C" w14:textId="77777777" w:rsidR="00386B79" w:rsidRDefault="00386B79" w:rsidP="00386B79">
      <w:pPr>
        <w:pStyle w:val="Heading1"/>
        <w:spacing w:before="240"/>
      </w:pPr>
      <w:bookmarkStart w:id="0" w:name="_Toc480380485"/>
      <w:r>
        <w:t xml:space="preserve">Roles and Responsibilities </w:t>
      </w:r>
    </w:p>
    <w:p w14:paraId="5763A1EB" w14:textId="77777777" w:rsidR="00386B79" w:rsidRDefault="00386B79" w:rsidP="00386B79">
      <w:pPr>
        <w:spacing w:afterLines="60" w:after="144" w:line="276" w:lineRule="auto"/>
        <w:rPr>
          <w:rFonts w:asciiTheme="majorHAnsi" w:hAnsiTheme="majorHAnsi" w:cstheme="majorHAnsi"/>
          <w:sz w:val="22"/>
          <w:szCs w:val="22"/>
        </w:rPr>
      </w:pPr>
      <w:r>
        <w:rPr>
          <w:rFonts w:asciiTheme="majorHAnsi" w:hAnsiTheme="majorHAnsi" w:cstheme="majorHAnsi"/>
          <w:sz w:val="22"/>
          <w:szCs w:val="22"/>
        </w:rPr>
        <w:t>The Government Co-Chairperson will:</w:t>
      </w:r>
    </w:p>
    <w:p w14:paraId="24478D9D" w14:textId="77777777" w:rsidR="00386B79" w:rsidRPr="00686786" w:rsidRDefault="00386B79" w:rsidP="00B92294">
      <w:pPr>
        <w:pStyle w:val="ListParagraph"/>
        <w:numPr>
          <w:ilvl w:val="0"/>
          <w:numId w:val="14"/>
        </w:numPr>
        <w:spacing w:before="60"/>
        <w:contextualSpacing w:val="0"/>
        <w:rPr>
          <w:rFonts w:asciiTheme="majorHAnsi" w:hAnsiTheme="majorHAnsi" w:cstheme="majorBidi"/>
          <w:sz w:val="22"/>
          <w:szCs w:val="22"/>
        </w:rPr>
      </w:pPr>
      <w:r w:rsidRPr="00686786">
        <w:rPr>
          <w:rFonts w:asciiTheme="majorHAnsi" w:hAnsiTheme="majorHAnsi" w:cstheme="majorBidi"/>
          <w:sz w:val="22"/>
          <w:szCs w:val="22"/>
        </w:rPr>
        <w:t>facilitate constructive and respectful discussion between members</w:t>
      </w:r>
    </w:p>
    <w:p w14:paraId="68108052" w14:textId="77777777" w:rsidR="00386B79" w:rsidRPr="00686786" w:rsidRDefault="00386B79" w:rsidP="00B92294">
      <w:pPr>
        <w:pStyle w:val="ListParagraph"/>
        <w:numPr>
          <w:ilvl w:val="0"/>
          <w:numId w:val="14"/>
        </w:numPr>
        <w:spacing w:before="60"/>
        <w:contextualSpacing w:val="0"/>
        <w:rPr>
          <w:rFonts w:asciiTheme="majorHAnsi" w:hAnsiTheme="majorHAnsi" w:cstheme="majorBidi"/>
          <w:sz w:val="22"/>
          <w:szCs w:val="22"/>
        </w:rPr>
      </w:pPr>
      <w:r w:rsidRPr="00686786">
        <w:rPr>
          <w:rFonts w:asciiTheme="majorHAnsi" w:hAnsiTheme="majorHAnsi" w:cstheme="majorBidi"/>
          <w:sz w:val="22"/>
          <w:szCs w:val="22"/>
        </w:rPr>
        <w:t>provide a direct link to government and support the Minister to deliver the reform agenda proposed by the families and affected workers</w:t>
      </w:r>
    </w:p>
    <w:p w14:paraId="5C17C425" w14:textId="77777777" w:rsidR="00386B79" w:rsidRPr="00686786" w:rsidRDefault="00386B79" w:rsidP="00B92294">
      <w:pPr>
        <w:pStyle w:val="ListParagraph"/>
        <w:numPr>
          <w:ilvl w:val="0"/>
          <w:numId w:val="14"/>
        </w:numPr>
        <w:spacing w:before="60"/>
        <w:contextualSpacing w:val="0"/>
        <w:rPr>
          <w:rFonts w:asciiTheme="majorHAnsi" w:hAnsiTheme="majorHAnsi" w:cstheme="majorBidi"/>
          <w:sz w:val="22"/>
          <w:szCs w:val="22"/>
        </w:rPr>
      </w:pPr>
      <w:r w:rsidRPr="00686786">
        <w:rPr>
          <w:rFonts w:asciiTheme="majorHAnsi" w:hAnsiTheme="majorHAnsi" w:cstheme="majorBidi"/>
          <w:sz w:val="22"/>
          <w:szCs w:val="22"/>
        </w:rPr>
        <w:t xml:space="preserve">support the lived experience co-chair, committee members and </w:t>
      </w:r>
      <w:r>
        <w:rPr>
          <w:rFonts w:asciiTheme="majorHAnsi" w:hAnsiTheme="majorHAnsi" w:cstheme="majorBidi"/>
          <w:sz w:val="22"/>
          <w:szCs w:val="22"/>
        </w:rPr>
        <w:t>S</w:t>
      </w:r>
      <w:r w:rsidRPr="00686786">
        <w:rPr>
          <w:rFonts w:asciiTheme="majorHAnsi" w:hAnsiTheme="majorHAnsi" w:cstheme="majorBidi"/>
          <w:sz w:val="22"/>
          <w:szCs w:val="22"/>
        </w:rPr>
        <w:t>ecretariat to ensure legal and governance requirements are met and meetings function effectively.</w:t>
      </w:r>
    </w:p>
    <w:p w14:paraId="16CCB109" w14:textId="77777777" w:rsidR="00386B79" w:rsidRDefault="00386B79" w:rsidP="00386B79">
      <w:pPr>
        <w:pStyle w:val="DJCSbodyafterbullets"/>
        <w:rPr>
          <w:rFonts w:asciiTheme="majorHAnsi" w:hAnsiTheme="majorHAnsi" w:cstheme="majorBidi"/>
        </w:rPr>
      </w:pPr>
    </w:p>
    <w:p w14:paraId="45B067D5" w14:textId="77777777" w:rsidR="00386B79" w:rsidRDefault="00386B79" w:rsidP="00386B79">
      <w:pPr>
        <w:pStyle w:val="DJCSbodyafterbullets"/>
        <w:rPr>
          <w:rFonts w:asciiTheme="majorHAnsi" w:hAnsiTheme="majorHAnsi" w:cstheme="majorBidi"/>
        </w:rPr>
      </w:pPr>
    </w:p>
    <w:p w14:paraId="1B8C2DBF" w14:textId="77777777" w:rsidR="00386B79" w:rsidRDefault="00386B79" w:rsidP="00386B79">
      <w:pPr>
        <w:pStyle w:val="DJCSbodyafterbullets"/>
        <w:rPr>
          <w:rFonts w:asciiTheme="majorHAnsi" w:hAnsiTheme="majorHAnsi" w:cstheme="majorBidi"/>
        </w:rPr>
      </w:pPr>
      <w:r>
        <w:rPr>
          <w:rFonts w:asciiTheme="majorHAnsi" w:hAnsiTheme="majorHAnsi" w:cstheme="majorBidi"/>
        </w:rPr>
        <w:t>The Non-Government Co-chairperson will:</w:t>
      </w:r>
    </w:p>
    <w:p w14:paraId="6BC3CA48" w14:textId="77777777" w:rsidR="00386B79" w:rsidRPr="006902FE" w:rsidRDefault="00386B79" w:rsidP="00B92294">
      <w:pPr>
        <w:pStyle w:val="ListParagraph"/>
        <w:numPr>
          <w:ilvl w:val="0"/>
          <w:numId w:val="14"/>
        </w:numPr>
        <w:spacing w:before="60"/>
        <w:contextualSpacing w:val="0"/>
        <w:rPr>
          <w:rFonts w:asciiTheme="majorHAnsi" w:hAnsiTheme="majorHAnsi" w:cstheme="majorBidi"/>
          <w:sz w:val="22"/>
          <w:szCs w:val="22"/>
        </w:rPr>
      </w:pPr>
      <w:r w:rsidRPr="006902FE">
        <w:rPr>
          <w:rFonts w:asciiTheme="majorHAnsi" w:hAnsiTheme="majorHAnsi" w:cstheme="majorBidi"/>
          <w:sz w:val="22"/>
          <w:szCs w:val="22"/>
        </w:rPr>
        <w:t>facilitate constructive and respectful discussion between members</w:t>
      </w:r>
    </w:p>
    <w:p w14:paraId="51341A73" w14:textId="77777777" w:rsidR="00386B79" w:rsidRPr="006902FE" w:rsidRDefault="00386B79" w:rsidP="00B92294">
      <w:pPr>
        <w:pStyle w:val="ListParagraph"/>
        <w:numPr>
          <w:ilvl w:val="0"/>
          <w:numId w:val="14"/>
        </w:numPr>
        <w:spacing w:before="60"/>
        <w:contextualSpacing w:val="0"/>
        <w:rPr>
          <w:rFonts w:asciiTheme="majorHAnsi" w:hAnsiTheme="majorHAnsi" w:cstheme="majorBidi"/>
          <w:sz w:val="22"/>
          <w:szCs w:val="22"/>
        </w:rPr>
      </w:pPr>
      <w:r w:rsidRPr="006902FE">
        <w:rPr>
          <w:rFonts w:asciiTheme="majorHAnsi" w:hAnsiTheme="majorHAnsi" w:cstheme="majorBidi"/>
          <w:sz w:val="22"/>
          <w:szCs w:val="22"/>
        </w:rPr>
        <w:t>officially represent the committee’s lived experience members, including raising issues on behalf of the Committee and guiding the Committee to deliver advice to the Minister</w:t>
      </w:r>
    </w:p>
    <w:p w14:paraId="56E79600" w14:textId="77777777" w:rsidR="00386B79" w:rsidRDefault="00386B79" w:rsidP="00B92294">
      <w:pPr>
        <w:pStyle w:val="ListParagraph"/>
        <w:numPr>
          <w:ilvl w:val="0"/>
          <w:numId w:val="14"/>
        </w:numPr>
        <w:spacing w:before="60"/>
        <w:contextualSpacing w:val="0"/>
        <w:rPr>
          <w:rFonts w:asciiTheme="majorHAnsi" w:hAnsiTheme="majorHAnsi" w:cstheme="majorBidi"/>
          <w:sz w:val="22"/>
          <w:szCs w:val="22"/>
        </w:rPr>
      </w:pPr>
      <w:r w:rsidRPr="006902FE">
        <w:rPr>
          <w:rFonts w:asciiTheme="majorHAnsi" w:hAnsiTheme="majorHAnsi" w:cstheme="majorBidi"/>
          <w:sz w:val="22"/>
          <w:szCs w:val="22"/>
        </w:rPr>
        <w:t>help set meeting agendas and develop the Committee’s workplan in consultation with other members.</w:t>
      </w:r>
    </w:p>
    <w:p w14:paraId="0D72713E" w14:textId="77777777" w:rsidR="00386B79" w:rsidRDefault="00386B79" w:rsidP="00386B79">
      <w:pPr>
        <w:spacing w:before="60"/>
        <w:rPr>
          <w:rFonts w:asciiTheme="majorHAnsi" w:hAnsiTheme="majorHAnsi" w:cstheme="majorBidi"/>
          <w:sz w:val="22"/>
          <w:szCs w:val="22"/>
        </w:rPr>
      </w:pPr>
    </w:p>
    <w:p w14:paraId="7A6F18EF" w14:textId="77777777" w:rsidR="00386B79" w:rsidRDefault="00386B79" w:rsidP="00386B79">
      <w:pPr>
        <w:spacing w:before="60"/>
        <w:rPr>
          <w:rFonts w:asciiTheme="majorHAnsi" w:hAnsiTheme="majorHAnsi" w:cstheme="majorBidi"/>
          <w:sz w:val="22"/>
          <w:szCs w:val="22"/>
        </w:rPr>
      </w:pPr>
      <w:r>
        <w:rPr>
          <w:rFonts w:asciiTheme="majorHAnsi" w:hAnsiTheme="majorHAnsi" w:cstheme="majorBidi"/>
          <w:sz w:val="22"/>
          <w:szCs w:val="22"/>
        </w:rPr>
        <w:t>The Deputy Non-Government Co-Chairperson will:</w:t>
      </w:r>
    </w:p>
    <w:p w14:paraId="131C789F" w14:textId="77777777" w:rsidR="00386B79" w:rsidRPr="00075FD6" w:rsidRDefault="00386B79" w:rsidP="00B92294">
      <w:pPr>
        <w:pStyle w:val="ListParagraph"/>
        <w:numPr>
          <w:ilvl w:val="0"/>
          <w:numId w:val="14"/>
        </w:numPr>
        <w:spacing w:before="60"/>
        <w:contextualSpacing w:val="0"/>
        <w:rPr>
          <w:rFonts w:asciiTheme="majorHAnsi" w:hAnsiTheme="majorHAnsi" w:cstheme="majorBidi"/>
          <w:sz w:val="22"/>
          <w:szCs w:val="22"/>
        </w:rPr>
      </w:pPr>
      <w:r w:rsidRPr="00075FD6">
        <w:rPr>
          <w:rFonts w:asciiTheme="majorHAnsi" w:hAnsiTheme="majorHAnsi" w:cstheme="majorBidi"/>
          <w:sz w:val="22"/>
          <w:szCs w:val="22"/>
        </w:rPr>
        <w:t xml:space="preserve">support the non-government co-chairperson to carry out their duties </w:t>
      </w:r>
    </w:p>
    <w:p w14:paraId="464C1F8A" w14:textId="77777777" w:rsidR="00386B79" w:rsidRPr="00075FD6" w:rsidRDefault="00386B79" w:rsidP="00B92294">
      <w:pPr>
        <w:pStyle w:val="ListParagraph"/>
        <w:numPr>
          <w:ilvl w:val="0"/>
          <w:numId w:val="14"/>
        </w:numPr>
        <w:spacing w:before="60"/>
        <w:contextualSpacing w:val="0"/>
        <w:rPr>
          <w:rFonts w:asciiTheme="majorHAnsi" w:hAnsiTheme="majorHAnsi" w:cstheme="majorBidi"/>
          <w:sz w:val="22"/>
          <w:szCs w:val="22"/>
        </w:rPr>
      </w:pPr>
      <w:r w:rsidRPr="00075FD6">
        <w:rPr>
          <w:rFonts w:asciiTheme="majorHAnsi" w:hAnsiTheme="majorHAnsi" w:cstheme="majorBidi"/>
          <w:sz w:val="22"/>
          <w:szCs w:val="22"/>
        </w:rPr>
        <w:t>act in the role of non-government co-chairperson for up to three consecutive meetings if they are absent or unable to perform their duties.</w:t>
      </w:r>
    </w:p>
    <w:p w14:paraId="7162B850" w14:textId="77777777" w:rsidR="00386B79" w:rsidRDefault="00386B79" w:rsidP="00386B79">
      <w:pPr>
        <w:pStyle w:val="DJCSbodyafterbullets"/>
        <w:rPr>
          <w:rFonts w:asciiTheme="majorHAnsi" w:hAnsiTheme="majorHAnsi" w:cstheme="majorBidi"/>
        </w:rPr>
      </w:pPr>
    </w:p>
    <w:p w14:paraId="7345C454" w14:textId="77777777" w:rsidR="00386B79" w:rsidRPr="006902FE" w:rsidRDefault="00386B79" w:rsidP="00386B79">
      <w:pPr>
        <w:pStyle w:val="DJCSbodyafterbullets"/>
        <w:rPr>
          <w:rFonts w:asciiTheme="majorHAnsi" w:hAnsiTheme="majorHAnsi" w:cstheme="majorBidi"/>
        </w:rPr>
      </w:pPr>
      <w:r>
        <w:rPr>
          <w:rFonts w:asciiTheme="majorHAnsi" w:hAnsiTheme="majorHAnsi" w:cstheme="majorBidi"/>
        </w:rPr>
        <w:t>All</w:t>
      </w:r>
      <w:r w:rsidRPr="006902FE">
        <w:rPr>
          <w:rFonts w:asciiTheme="majorHAnsi" w:hAnsiTheme="majorHAnsi" w:cstheme="majorBidi"/>
        </w:rPr>
        <w:t xml:space="preserve"> lived experience members will:</w:t>
      </w:r>
    </w:p>
    <w:p w14:paraId="5689C0AD" w14:textId="77777777" w:rsidR="00386B79" w:rsidRPr="00882738" w:rsidRDefault="00386B79" w:rsidP="00B92294">
      <w:pPr>
        <w:pStyle w:val="ListParagraph"/>
        <w:numPr>
          <w:ilvl w:val="0"/>
          <w:numId w:val="14"/>
        </w:numPr>
        <w:spacing w:before="60"/>
        <w:contextualSpacing w:val="0"/>
        <w:rPr>
          <w:rFonts w:asciiTheme="majorHAnsi" w:hAnsiTheme="majorHAnsi" w:cstheme="majorBidi"/>
          <w:sz w:val="22"/>
          <w:szCs w:val="22"/>
        </w:rPr>
      </w:pPr>
      <w:r>
        <w:rPr>
          <w:rFonts w:asciiTheme="majorHAnsi" w:hAnsiTheme="majorHAnsi" w:cstheme="majorBidi"/>
          <w:sz w:val="22"/>
          <w:szCs w:val="22"/>
        </w:rPr>
        <w:t>use</w:t>
      </w:r>
      <w:r w:rsidRPr="0315373C">
        <w:rPr>
          <w:rFonts w:asciiTheme="majorHAnsi" w:hAnsiTheme="majorHAnsi" w:cstheme="majorBidi"/>
          <w:sz w:val="22"/>
          <w:szCs w:val="22"/>
        </w:rPr>
        <w:t xml:space="preserve"> their experience to identify </w:t>
      </w:r>
      <w:r>
        <w:rPr>
          <w:rFonts w:asciiTheme="majorHAnsi" w:hAnsiTheme="majorHAnsi" w:cstheme="majorBidi"/>
          <w:sz w:val="22"/>
          <w:szCs w:val="22"/>
        </w:rPr>
        <w:t xml:space="preserve">system-level </w:t>
      </w:r>
      <w:r w:rsidRPr="0315373C">
        <w:rPr>
          <w:rFonts w:asciiTheme="majorHAnsi" w:hAnsiTheme="majorHAnsi" w:cstheme="majorBidi"/>
          <w:sz w:val="22"/>
          <w:szCs w:val="22"/>
        </w:rPr>
        <w:t xml:space="preserve">issues that are likely to impact affected persons </w:t>
      </w:r>
    </w:p>
    <w:p w14:paraId="7DB197EB" w14:textId="77777777" w:rsidR="00386B79" w:rsidRDefault="00386B79" w:rsidP="00B92294">
      <w:pPr>
        <w:pStyle w:val="ListParagraph"/>
        <w:numPr>
          <w:ilvl w:val="0"/>
          <w:numId w:val="14"/>
        </w:numPr>
        <w:spacing w:before="60"/>
        <w:contextualSpacing w:val="0"/>
        <w:rPr>
          <w:rFonts w:asciiTheme="majorHAnsi" w:hAnsiTheme="majorHAnsi" w:cstheme="majorHAnsi"/>
          <w:sz w:val="22"/>
        </w:rPr>
      </w:pPr>
      <w:r>
        <w:rPr>
          <w:rFonts w:asciiTheme="majorHAnsi" w:hAnsiTheme="majorHAnsi" w:cstheme="majorHAnsi"/>
          <w:sz w:val="22"/>
        </w:rPr>
        <w:t>help to develop</w:t>
      </w:r>
      <w:r w:rsidRPr="0085291B">
        <w:rPr>
          <w:rFonts w:asciiTheme="majorHAnsi" w:hAnsiTheme="majorHAnsi" w:cstheme="majorHAnsi"/>
          <w:sz w:val="22"/>
        </w:rPr>
        <w:t>, review and</w:t>
      </w:r>
      <w:r>
        <w:rPr>
          <w:rFonts w:asciiTheme="majorHAnsi" w:hAnsiTheme="majorHAnsi" w:cstheme="majorHAnsi"/>
          <w:sz w:val="22"/>
        </w:rPr>
        <w:t xml:space="preserve"> </w:t>
      </w:r>
      <w:r w:rsidRPr="0085291B">
        <w:rPr>
          <w:rFonts w:asciiTheme="majorHAnsi" w:hAnsiTheme="majorHAnsi" w:cstheme="majorHAnsi"/>
          <w:sz w:val="22"/>
        </w:rPr>
        <w:t>improve polic</w:t>
      </w:r>
      <w:r>
        <w:rPr>
          <w:rFonts w:asciiTheme="majorHAnsi" w:hAnsiTheme="majorHAnsi" w:cstheme="majorHAnsi"/>
          <w:sz w:val="22"/>
        </w:rPr>
        <w:t>y</w:t>
      </w:r>
      <w:r w:rsidRPr="0085291B">
        <w:rPr>
          <w:rFonts w:asciiTheme="majorHAnsi" w:hAnsiTheme="majorHAnsi" w:cstheme="majorHAnsi"/>
          <w:sz w:val="22"/>
        </w:rPr>
        <w:t>, practice and systems relating</w:t>
      </w:r>
      <w:r>
        <w:rPr>
          <w:rFonts w:asciiTheme="majorHAnsi" w:hAnsiTheme="majorHAnsi" w:cstheme="majorHAnsi"/>
          <w:sz w:val="22"/>
        </w:rPr>
        <w:t xml:space="preserve"> </w:t>
      </w:r>
      <w:r w:rsidRPr="0085291B">
        <w:rPr>
          <w:rFonts w:asciiTheme="majorHAnsi" w:hAnsiTheme="majorHAnsi" w:cstheme="majorHAnsi"/>
          <w:sz w:val="22"/>
        </w:rPr>
        <w:t xml:space="preserve">to </w:t>
      </w:r>
      <w:r>
        <w:rPr>
          <w:rFonts w:asciiTheme="majorHAnsi" w:hAnsiTheme="majorHAnsi" w:cstheme="majorHAnsi"/>
          <w:sz w:val="22"/>
        </w:rPr>
        <w:t xml:space="preserve">government </w:t>
      </w:r>
      <w:r w:rsidRPr="0085291B">
        <w:rPr>
          <w:rFonts w:asciiTheme="majorHAnsi" w:hAnsiTheme="majorHAnsi" w:cstheme="majorHAnsi"/>
          <w:sz w:val="22"/>
        </w:rPr>
        <w:t>support for affected persons and occupational health and safety</w:t>
      </w:r>
    </w:p>
    <w:p w14:paraId="211E01DE" w14:textId="77777777" w:rsidR="00386B79" w:rsidRPr="00A83A36" w:rsidRDefault="00386B79" w:rsidP="00B92294">
      <w:pPr>
        <w:pStyle w:val="ListParagraph"/>
        <w:numPr>
          <w:ilvl w:val="0"/>
          <w:numId w:val="14"/>
        </w:numPr>
        <w:spacing w:before="60"/>
        <w:contextualSpacing w:val="0"/>
        <w:rPr>
          <w:rFonts w:asciiTheme="majorHAnsi" w:hAnsiTheme="majorHAnsi" w:cstheme="majorHAnsi"/>
          <w:sz w:val="22"/>
        </w:rPr>
      </w:pPr>
      <w:r>
        <w:rPr>
          <w:rFonts w:asciiTheme="majorHAnsi" w:hAnsiTheme="majorHAnsi" w:cstheme="majorHAnsi"/>
          <w:sz w:val="22"/>
        </w:rPr>
        <w:t>provide advice to the Minister on initiatives and reforms to support affected persons</w:t>
      </w:r>
    </w:p>
    <w:p w14:paraId="173A5FEB" w14:textId="77777777" w:rsidR="00386B79" w:rsidRPr="007F4794" w:rsidRDefault="00386B79" w:rsidP="00B92294">
      <w:pPr>
        <w:pStyle w:val="ListParagraph"/>
        <w:numPr>
          <w:ilvl w:val="0"/>
          <w:numId w:val="14"/>
        </w:numPr>
        <w:spacing w:before="60"/>
        <w:contextualSpacing w:val="0"/>
        <w:rPr>
          <w:rFonts w:asciiTheme="majorHAnsi" w:hAnsiTheme="majorHAnsi" w:cstheme="majorBidi"/>
          <w:sz w:val="22"/>
          <w:szCs w:val="22"/>
        </w:rPr>
      </w:pPr>
      <w:r w:rsidRPr="0315373C">
        <w:rPr>
          <w:rFonts w:asciiTheme="majorHAnsi" w:hAnsiTheme="majorHAnsi" w:cstheme="majorBidi"/>
          <w:sz w:val="22"/>
          <w:szCs w:val="22"/>
        </w:rPr>
        <w:t>respect the sensitive nature of discussions</w:t>
      </w:r>
      <w:r>
        <w:rPr>
          <w:rFonts w:asciiTheme="majorHAnsi" w:hAnsiTheme="majorHAnsi" w:cstheme="majorBidi"/>
          <w:sz w:val="22"/>
          <w:szCs w:val="22"/>
        </w:rPr>
        <w:t>, keep</w:t>
      </w:r>
      <w:r w:rsidRPr="0315373C">
        <w:rPr>
          <w:rFonts w:asciiTheme="majorHAnsi" w:hAnsiTheme="majorHAnsi" w:cstheme="majorBidi"/>
          <w:sz w:val="22"/>
          <w:szCs w:val="22"/>
        </w:rPr>
        <w:t xml:space="preserve"> matters raised </w:t>
      </w:r>
      <w:r>
        <w:rPr>
          <w:rFonts w:asciiTheme="majorHAnsi" w:hAnsiTheme="majorHAnsi" w:cstheme="majorBidi"/>
          <w:sz w:val="22"/>
          <w:szCs w:val="22"/>
        </w:rPr>
        <w:t>at</w:t>
      </w:r>
      <w:r w:rsidRPr="0315373C">
        <w:rPr>
          <w:rFonts w:asciiTheme="majorHAnsi" w:hAnsiTheme="majorHAnsi" w:cstheme="majorBidi"/>
          <w:sz w:val="22"/>
          <w:szCs w:val="22"/>
        </w:rPr>
        <w:t xml:space="preserve"> meetings</w:t>
      </w:r>
      <w:r>
        <w:rPr>
          <w:rFonts w:asciiTheme="majorHAnsi" w:hAnsiTheme="majorHAnsi" w:cstheme="majorBidi"/>
          <w:sz w:val="22"/>
          <w:szCs w:val="22"/>
        </w:rPr>
        <w:t xml:space="preserve"> confidential, and not share private information gained from being on the Committee</w:t>
      </w:r>
      <w:r w:rsidRPr="002D3B56">
        <w:rPr>
          <w:rFonts w:asciiTheme="majorHAnsi" w:hAnsiTheme="majorHAnsi" w:cstheme="majorBidi"/>
          <w:sz w:val="22"/>
          <w:szCs w:val="22"/>
        </w:rPr>
        <w:t xml:space="preserve"> </w:t>
      </w:r>
      <w:r>
        <w:rPr>
          <w:rFonts w:asciiTheme="majorHAnsi" w:hAnsiTheme="majorHAnsi" w:cstheme="majorBidi"/>
          <w:sz w:val="22"/>
          <w:szCs w:val="22"/>
        </w:rPr>
        <w:t>with others.</w:t>
      </w:r>
    </w:p>
    <w:p w14:paraId="357E6BAD" w14:textId="77777777" w:rsidR="00386B79" w:rsidRPr="002D783F" w:rsidRDefault="00386B79" w:rsidP="00386B79">
      <w:pPr>
        <w:pStyle w:val="Heading2"/>
      </w:pPr>
      <w:r>
        <w:t>Regular a</w:t>
      </w:r>
      <w:r w:rsidRPr="002D783F">
        <w:t>ttendees</w:t>
      </w:r>
    </w:p>
    <w:bookmarkEnd w:id="0"/>
    <w:p w14:paraId="4DF59341" w14:textId="77777777" w:rsidR="00386B79" w:rsidRPr="00236F43" w:rsidRDefault="00386B79" w:rsidP="00386B79">
      <w:pPr>
        <w:pStyle w:val="DJCSbody"/>
      </w:pPr>
      <w:r>
        <w:t>The following people will be invited to attend meetings as regular attendees to support the delivery of actions arising from the Committee:</w:t>
      </w:r>
    </w:p>
    <w:p w14:paraId="611F026C" w14:textId="203C4324" w:rsidR="00386B79" w:rsidRPr="00714F3B" w:rsidRDefault="00386B79" w:rsidP="00B92294">
      <w:pPr>
        <w:pStyle w:val="DJCSbody"/>
        <w:numPr>
          <w:ilvl w:val="0"/>
          <w:numId w:val="15"/>
        </w:numPr>
        <w:rPr>
          <w:szCs w:val="22"/>
        </w:rPr>
      </w:pPr>
      <w:r w:rsidRPr="00714F3B">
        <w:rPr>
          <w:szCs w:val="22"/>
        </w:rPr>
        <w:t xml:space="preserve">Deputy Secretary, </w:t>
      </w:r>
      <w:r w:rsidR="00E82925">
        <w:rPr>
          <w:szCs w:val="22"/>
        </w:rPr>
        <w:t>Economic, Department of Treasury and Finance (DTF)</w:t>
      </w:r>
    </w:p>
    <w:p w14:paraId="7DACD2F4" w14:textId="0DBF668B" w:rsidR="00386B79" w:rsidRPr="00714F3B" w:rsidRDefault="00386B79" w:rsidP="00B92294">
      <w:pPr>
        <w:pStyle w:val="DJCSbody"/>
        <w:numPr>
          <w:ilvl w:val="0"/>
          <w:numId w:val="15"/>
        </w:numPr>
        <w:rPr>
          <w:szCs w:val="22"/>
        </w:rPr>
      </w:pPr>
      <w:r w:rsidRPr="00714F3B">
        <w:rPr>
          <w:szCs w:val="22"/>
        </w:rPr>
        <w:t xml:space="preserve">Executive Director, </w:t>
      </w:r>
      <w:r w:rsidR="00E82925">
        <w:rPr>
          <w:szCs w:val="22"/>
        </w:rPr>
        <w:t>Regulation Group, DTF</w:t>
      </w:r>
    </w:p>
    <w:p w14:paraId="6A25E628" w14:textId="36E8D852" w:rsidR="00386B79" w:rsidRPr="00714F3B" w:rsidRDefault="00386B79" w:rsidP="00B92294">
      <w:pPr>
        <w:pStyle w:val="DJCSbody"/>
        <w:numPr>
          <w:ilvl w:val="0"/>
          <w:numId w:val="15"/>
        </w:numPr>
        <w:rPr>
          <w:szCs w:val="22"/>
        </w:rPr>
      </w:pPr>
      <w:r w:rsidRPr="00714F3B">
        <w:rPr>
          <w:szCs w:val="22"/>
        </w:rPr>
        <w:t xml:space="preserve">Director, </w:t>
      </w:r>
      <w:r w:rsidR="009A3B35">
        <w:rPr>
          <w:szCs w:val="22"/>
        </w:rPr>
        <w:t>Regulation Group, DTF</w:t>
      </w:r>
    </w:p>
    <w:p w14:paraId="4AFB6EC3" w14:textId="77777777" w:rsidR="00386B79" w:rsidRPr="00714F3B" w:rsidRDefault="00386B79" w:rsidP="00B92294">
      <w:pPr>
        <w:pStyle w:val="DJCSbody"/>
        <w:numPr>
          <w:ilvl w:val="0"/>
          <w:numId w:val="15"/>
        </w:numPr>
        <w:rPr>
          <w:szCs w:val="22"/>
        </w:rPr>
      </w:pPr>
      <w:r w:rsidRPr="00714F3B">
        <w:rPr>
          <w:szCs w:val="22"/>
        </w:rPr>
        <w:t>Chief Executive, WorkSafe Victoria</w:t>
      </w:r>
      <w:r>
        <w:rPr>
          <w:szCs w:val="22"/>
        </w:rPr>
        <w:t xml:space="preserve"> as required </w:t>
      </w:r>
    </w:p>
    <w:p w14:paraId="2AD50DB3" w14:textId="77777777" w:rsidR="00386B79" w:rsidRDefault="00386B79" w:rsidP="00386B79">
      <w:pPr>
        <w:pStyle w:val="Heading1"/>
        <w:spacing w:before="240"/>
      </w:pPr>
      <w:r>
        <w:t>Committee operating procedures</w:t>
      </w:r>
    </w:p>
    <w:p w14:paraId="4A7B6438" w14:textId="77777777" w:rsidR="00386B79" w:rsidRDefault="00386B79" w:rsidP="00386B79">
      <w:pPr>
        <w:pStyle w:val="Heading2"/>
      </w:pPr>
      <w:r>
        <w:t>Term length</w:t>
      </w:r>
    </w:p>
    <w:p w14:paraId="7AC08A2A" w14:textId="77777777" w:rsidR="00386B79" w:rsidRDefault="00386B79" w:rsidP="00386B79">
      <w:pPr>
        <w:pStyle w:val="DJCSbodyafterbullets"/>
      </w:pPr>
      <w:r>
        <w:t>Lived experience members are appointed on a sessional basis for a term of three years. They are eligible to be reappointed for one additional term and may only be reappointed for subsequent additional terms under exceptional circumstances.</w:t>
      </w:r>
    </w:p>
    <w:p w14:paraId="47815495" w14:textId="77777777" w:rsidR="00386B79" w:rsidRPr="005247A1" w:rsidRDefault="00386B79" w:rsidP="00386B79">
      <w:pPr>
        <w:pStyle w:val="DJCSbodyafterbullets"/>
      </w:pPr>
      <w:r>
        <w:t>The Government Co-chairperson is appointed for the length of time they remain eligible under the Regulations or until their office becomes vacant.</w:t>
      </w:r>
    </w:p>
    <w:p w14:paraId="4796C48D" w14:textId="77777777" w:rsidR="00386B79" w:rsidRDefault="00386B79" w:rsidP="00386B79">
      <w:pPr>
        <w:pStyle w:val="Heading2"/>
      </w:pPr>
      <w:r>
        <w:t>Meeting length and frequency</w:t>
      </w:r>
    </w:p>
    <w:p w14:paraId="7DFF28B0" w14:textId="77777777" w:rsidR="00386B79" w:rsidRPr="00EA1A3D" w:rsidRDefault="00386B79" w:rsidP="00386B79">
      <w:pPr>
        <w:pStyle w:val="DJCSbodyafterbullets"/>
      </w:pPr>
      <w:r w:rsidRPr="00EA1A3D">
        <w:t xml:space="preserve">The Committee is expected to meet </w:t>
      </w:r>
      <w:r>
        <w:t xml:space="preserve">a minimum </w:t>
      </w:r>
      <w:r w:rsidRPr="00EA1A3D">
        <w:t>four times per calendar year</w:t>
      </w:r>
      <w:r>
        <w:t xml:space="preserve"> as set out in the Act</w:t>
      </w:r>
      <w:r w:rsidRPr="00EA1A3D">
        <w:t xml:space="preserve">. The Committee </w:t>
      </w:r>
      <w:r w:rsidRPr="000C50E1">
        <w:t xml:space="preserve">may also receive updates, provide advice, and make decisions </w:t>
      </w:r>
      <w:r w:rsidRPr="00D12439">
        <w:t>out of session by email correspondence, as required.</w:t>
      </w:r>
    </w:p>
    <w:p w14:paraId="40C8F57A" w14:textId="77777777" w:rsidR="00386B79" w:rsidRPr="00EA1A3D" w:rsidRDefault="00386B79" w:rsidP="00386B79">
      <w:pPr>
        <w:pStyle w:val="DJCSbodyafterbullets"/>
      </w:pPr>
      <w:r w:rsidRPr="00EA1A3D">
        <w:t xml:space="preserve">The length of individual meetings is to be agreed by the co-chairpersons, with </w:t>
      </w:r>
      <w:r>
        <w:t xml:space="preserve">full day meetings (i.e. seven </w:t>
      </w:r>
      <w:r w:rsidRPr="00EA1A3D">
        <w:t xml:space="preserve">hours </w:t>
      </w:r>
      <w:r>
        <w:t xml:space="preserve">including breaks) </w:t>
      </w:r>
      <w:r w:rsidRPr="00EA1A3D">
        <w:t>being the standard.</w:t>
      </w:r>
    </w:p>
    <w:p w14:paraId="787E27CD" w14:textId="77777777" w:rsidR="00386B79" w:rsidRDefault="00386B79" w:rsidP="00386B79">
      <w:pPr>
        <w:pStyle w:val="Heading2"/>
      </w:pPr>
      <w:r>
        <w:t>Quorum</w:t>
      </w:r>
    </w:p>
    <w:p w14:paraId="1AC9E58D" w14:textId="77777777" w:rsidR="00386B79" w:rsidRDefault="00386B79" w:rsidP="00386B79">
      <w:pPr>
        <w:pStyle w:val="DJCSbodyafterbullets"/>
      </w:pPr>
      <w:r>
        <w:t xml:space="preserve">The quorum for the Committee is at least half of all members. If at least half of all members advise the Secretariat ahead of the meeting that they cannot attend, </w:t>
      </w:r>
      <w:r w:rsidRPr="00810DC4">
        <w:t xml:space="preserve">the meeting </w:t>
      </w:r>
      <w:r>
        <w:t>will</w:t>
      </w:r>
      <w:r w:rsidRPr="00810DC4">
        <w:t xml:space="preserve"> </w:t>
      </w:r>
      <w:r>
        <w:t>be rescheduled to another time when more members can be present</w:t>
      </w:r>
      <w:r w:rsidRPr="00810DC4">
        <w:t>.</w:t>
      </w:r>
      <w:r>
        <w:t xml:space="preserve"> If this is not possible or practical, the meeting shall go ahead,</w:t>
      </w:r>
      <w:r w:rsidRPr="005951C1">
        <w:t xml:space="preserve"> with</w:t>
      </w:r>
      <w:r>
        <w:t xml:space="preserve"> any</w:t>
      </w:r>
      <w:r w:rsidRPr="005951C1">
        <w:t xml:space="preserve"> decisions </w:t>
      </w:r>
      <w:r>
        <w:t xml:space="preserve">to be </w:t>
      </w:r>
      <w:r w:rsidRPr="005951C1">
        <w:t xml:space="preserve">held over until the next meeting where </w:t>
      </w:r>
      <w:r>
        <w:t xml:space="preserve">there is a quorum. </w:t>
      </w:r>
    </w:p>
    <w:p w14:paraId="4E781249" w14:textId="77777777" w:rsidR="00386B79" w:rsidRDefault="00386B79" w:rsidP="00386B79">
      <w:pPr>
        <w:pStyle w:val="Heading2"/>
      </w:pPr>
      <w:r>
        <w:t>Committee workplan</w:t>
      </w:r>
    </w:p>
    <w:p w14:paraId="6F625FF8" w14:textId="77777777" w:rsidR="00386B79" w:rsidRDefault="00386B79" w:rsidP="00386B79">
      <w:pPr>
        <w:pStyle w:val="DJCSbodyafterbullets"/>
      </w:pPr>
      <w:r>
        <w:t>With support from the Secretariat, the Committee will meet once every calendar year to set its</w:t>
      </w:r>
      <w:r w:rsidRPr="00457BBB">
        <w:t xml:space="preserve"> </w:t>
      </w:r>
      <w:r>
        <w:t>annual</w:t>
      </w:r>
      <w:r w:rsidRPr="00457BBB">
        <w:t xml:space="preserve"> </w:t>
      </w:r>
      <w:r>
        <w:t xml:space="preserve">forward </w:t>
      </w:r>
      <w:r w:rsidRPr="00457BBB">
        <w:t xml:space="preserve">agenda and workplan. </w:t>
      </w:r>
    </w:p>
    <w:p w14:paraId="2C08AB0D" w14:textId="77777777" w:rsidR="00386B79" w:rsidRDefault="00386B79" w:rsidP="00386B79">
      <w:pPr>
        <w:pStyle w:val="DJCSbodyafterbullets"/>
      </w:pPr>
      <w:r>
        <w:t>The workplan should propose a meeting timeline, outline priority areas for reform and the Committee’s objectives for that year. It will</w:t>
      </w:r>
      <w:r w:rsidRPr="00A436C2">
        <w:t xml:space="preserve"> </w:t>
      </w:r>
      <w:r>
        <w:t xml:space="preserve">be </w:t>
      </w:r>
      <w:r w:rsidRPr="00457BBB">
        <w:t>inform</w:t>
      </w:r>
      <w:r>
        <w:t>ed by</w:t>
      </w:r>
      <w:r w:rsidRPr="00457BBB">
        <w:t xml:space="preserve"> the Government’s priorities for addressing gaps in the system that impact </w:t>
      </w:r>
      <w:r>
        <w:t xml:space="preserve">affected </w:t>
      </w:r>
      <w:r w:rsidRPr="00457BBB">
        <w:t>persons</w:t>
      </w:r>
      <w:r>
        <w:t>.</w:t>
      </w:r>
    </w:p>
    <w:p w14:paraId="6396D23C" w14:textId="77777777" w:rsidR="00386B79" w:rsidRDefault="00386B79" w:rsidP="00386B79">
      <w:pPr>
        <w:pStyle w:val="Heading2"/>
      </w:pPr>
      <w:r>
        <w:t>Setting meeting agendas</w:t>
      </w:r>
    </w:p>
    <w:p w14:paraId="2C0C30B3" w14:textId="77777777" w:rsidR="00386B79" w:rsidRPr="00810DC4" w:rsidRDefault="00386B79" w:rsidP="00386B79">
      <w:pPr>
        <w:pStyle w:val="DJCSbodyafterbullets"/>
      </w:pPr>
      <w:r>
        <w:t>The co-chairpersons will set meeting agendas in consultation with other members, who should let the co</w:t>
      </w:r>
      <w:r>
        <w:noBreakHyphen/>
        <w:t xml:space="preserve">chairpersons know if they have an item they would like to raise. </w:t>
      </w:r>
    </w:p>
    <w:p w14:paraId="6AB501E4" w14:textId="77777777" w:rsidR="00386B79" w:rsidRDefault="00386B79" w:rsidP="00386B79">
      <w:pPr>
        <w:pStyle w:val="DJCSbodyafterbullets"/>
      </w:pPr>
      <w:r w:rsidRPr="004B0515">
        <w:t xml:space="preserve">The co-chairpersons may also be contacted by external parties, such as government departments or agencies, wishing to consult the Committee on reform proposals. All external requests should first be sent to the </w:t>
      </w:r>
      <w:r>
        <w:t>S</w:t>
      </w:r>
      <w:r w:rsidRPr="004B0515">
        <w:t xml:space="preserve">ecretariat who will </w:t>
      </w:r>
      <w:r>
        <w:t xml:space="preserve">forward the request to the co-chairs. The co-chairs will </w:t>
      </w:r>
      <w:r w:rsidRPr="004B0515">
        <w:t>determine if the request meets the Committee’s scope and requirements</w:t>
      </w:r>
      <w:r>
        <w:t>.</w:t>
      </w:r>
    </w:p>
    <w:p w14:paraId="3D1670E1" w14:textId="77777777" w:rsidR="00386B79" w:rsidRDefault="00386B79" w:rsidP="00386B79">
      <w:pPr>
        <w:pStyle w:val="Heading2"/>
      </w:pPr>
      <w:r>
        <w:t>Meeting papers</w:t>
      </w:r>
    </w:p>
    <w:p w14:paraId="20F5348B" w14:textId="77777777" w:rsidR="00386B79" w:rsidRDefault="00386B79" w:rsidP="00386B79">
      <w:pPr>
        <w:pStyle w:val="DJCSbodyafterbullets"/>
      </w:pPr>
      <w:r w:rsidRPr="0040120A">
        <w:t xml:space="preserve">The </w:t>
      </w:r>
      <w:r>
        <w:t>S</w:t>
      </w:r>
      <w:r w:rsidRPr="0040120A">
        <w:t>ecretariat will send the agenda and any papers to all members at least seven</w:t>
      </w:r>
      <w:r>
        <w:t xml:space="preserve"> business</w:t>
      </w:r>
      <w:r w:rsidRPr="0040120A">
        <w:t xml:space="preserve"> days before a meeting, if possible.</w:t>
      </w:r>
      <w:r>
        <w:t xml:space="preserve"> Members</w:t>
      </w:r>
      <w:r w:rsidRPr="00230906">
        <w:t xml:space="preserve"> </w:t>
      </w:r>
      <w:r>
        <w:t xml:space="preserve">will be able to access meeting papers and other resources on an online portal for easy access. Minutes will be circulated within one week of a meeting. </w:t>
      </w:r>
    </w:p>
    <w:p w14:paraId="79ED72F0" w14:textId="77777777" w:rsidR="00386B79" w:rsidRDefault="00386B79" w:rsidP="00386B79">
      <w:pPr>
        <w:pStyle w:val="Heading2"/>
      </w:pPr>
      <w:r>
        <w:t>Electing the lived experience co-chairperson and deputy co-chairperson</w:t>
      </w:r>
    </w:p>
    <w:p w14:paraId="255F551B" w14:textId="77777777" w:rsidR="00386B79" w:rsidRDefault="00386B79" w:rsidP="00386B79">
      <w:pPr>
        <w:pStyle w:val="DJCSbodyafterbullets"/>
      </w:pPr>
      <w:r>
        <w:t>Lived experience members will elect two members of the Committee to the roles of non-government co</w:t>
      </w:r>
      <w:r>
        <w:noBreakHyphen/>
        <w:t xml:space="preserve">chairperson and deputy non-government chairperson, in the event these roles become vacant. </w:t>
      </w:r>
    </w:p>
    <w:p w14:paraId="5550A049" w14:textId="77777777" w:rsidR="00386B79" w:rsidRDefault="00386B79" w:rsidP="00386B79">
      <w:pPr>
        <w:pStyle w:val="DJCSbodyafterbullets"/>
      </w:pPr>
      <w:r>
        <w:t>Members</w:t>
      </w:r>
      <w:r w:rsidDel="009C4A04">
        <w:t xml:space="preserve"> </w:t>
      </w:r>
      <w:r>
        <w:t>will be given an opportunity to express interest in the positions and explain to other members why they should be considered. Members will then be given an opportunity to vote privately to elect members to the roles.</w:t>
      </w:r>
      <w:r w:rsidRPr="004D3DB4">
        <w:t xml:space="preserve"> </w:t>
      </w:r>
    </w:p>
    <w:p w14:paraId="1121E232" w14:textId="77777777" w:rsidR="00386B79" w:rsidRDefault="00386B79" w:rsidP="00386B79">
      <w:pPr>
        <w:pStyle w:val="Heading1"/>
        <w:spacing w:before="240"/>
      </w:pPr>
      <w:r>
        <w:t>Families and Injured Workers’ System Reform Fund</w:t>
      </w:r>
    </w:p>
    <w:p w14:paraId="5BEF4B30" w14:textId="77777777" w:rsidR="00386B79" w:rsidRDefault="00386B79" w:rsidP="00386B79">
      <w:pPr>
        <w:pStyle w:val="DJCSbodyafterbullets"/>
      </w:pPr>
      <w:r w:rsidRPr="00E05AA6">
        <w:t>The</w:t>
      </w:r>
      <w:r>
        <w:t xml:space="preserve"> Fund</w:t>
      </w:r>
      <w:r w:rsidRPr="00E05AA6">
        <w:t xml:space="preserve"> provides $4 million over </w:t>
      </w:r>
      <w:r>
        <w:t>four</w:t>
      </w:r>
      <w:r w:rsidRPr="00E05AA6">
        <w:t xml:space="preserve"> years to support reforms and initiatives recommended by the </w:t>
      </w:r>
      <w:r>
        <w:t xml:space="preserve">Committee </w:t>
      </w:r>
      <w:r w:rsidRPr="00E05AA6">
        <w:t>as part of its workplan.</w:t>
      </w:r>
    </w:p>
    <w:p w14:paraId="06246508" w14:textId="77777777" w:rsidR="00386B79" w:rsidRPr="00D94F90" w:rsidRDefault="00386B79" w:rsidP="00386B79">
      <w:pPr>
        <w:pStyle w:val="DJCSbodyafterbullets"/>
      </w:pPr>
      <w:r w:rsidRPr="00D94F90">
        <w:t>Recommendations must support the Fund’s objective to improve:</w:t>
      </w:r>
    </w:p>
    <w:p w14:paraId="3D44894C" w14:textId="77777777" w:rsidR="00386B79" w:rsidRPr="00D94F90" w:rsidRDefault="00386B79" w:rsidP="00B92294">
      <w:pPr>
        <w:pStyle w:val="DJCSbody"/>
        <w:numPr>
          <w:ilvl w:val="0"/>
          <w:numId w:val="15"/>
        </w:numPr>
        <w:rPr>
          <w:szCs w:val="22"/>
        </w:rPr>
      </w:pPr>
      <w:r w:rsidRPr="00D94F90">
        <w:rPr>
          <w:szCs w:val="22"/>
        </w:rPr>
        <w:t xml:space="preserve">support for those affected by serious workplace incidents </w:t>
      </w:r>
    </w:p>
    <w:p w14:paraId="0953F497" w14:textId="77777777" w:rsidR="00386B79" w:rsidRPr="00D94F90" w:rsidRDefault="00386B79" w:rsidP="00B92294">
      <w:pPr>
        <w:pStyle w:val="DJCSbody"/>
        <w:numPr>
          <w:ilvl w:val="0"/>
          <w:numId w:val="15"/>
        </w:numPr>
        <w:rPr>
          <w:szCs w:val="22"/>
        </w:rPr>
      </w:pPr>
      <w:r w:rsidRPr="00D94F90">
        <w:rPr>
          <w:szCs w:val="22"/>
        </w:rPr>
        <w:t>health and safety outcomes at Victorian workplaces.</w:t>
      </w:r>
    </w:p>
    <w:p w14:paraId="74DAFF5F" w14:textId="77777777" w:rsidR="00386B79" w:rsidRPr="0089797C" w:rsidRDefault="00386B79" w:rsidP="00386B79">
      <w:pPr>
        <w:pStyle w:val="DJCSbodyafterbullets"/>
      </w:pPr>
      <w:r w:rsidRPr="00D94F90">
        <w:t xml:space="preserve">The Minister is responsible for deciding what activities will be funded, based on advice from the </w:t>
      </w:r>
      <w:r>
        <w:t xml:space="preserve">Committee </w:t>
      </w:r>
      <w:r w:rsidRPr="00D94F90">
        <w:t>and department</w:t>
      </w:r>
      <w:r>
        <w:t xml:space="preserve">. Information about the selection and approval process for the Fund is outlined in the </w:t>
      </w:r>
      <w:r w:rsidRPr="0063343A">
        <w:t>Handbook</w:t>
      </w:r>
      <w:r>
        <w:t>.</w:t>
      </w:r>
    </w:p>
    <w:p w14:paraId="1083DA66" w14:textId="77777777" w:rsidR="00386B79" w:rsidRDefault="00386B79" w:rsidP="00386B79">
      <w:pPr>
        <w:pStyle w:val="Heading1"/>
        <w:spacing w:before="240"/>
      </w:pPr>
      <w:r>
        <w:t>Administration</w:t>
      </w:r>
    </w:p>
    <w:p w14:paraId="2D5E2A56" w14:textId="77777777" w:rsidR="00386B79" w:rsidRDefault="00386B79" w:rsidP="00386B79">
      <w:pPr>
        <w:pStyle w:val="Heading2"/>
      </w:pPr>
      <w:r>
        <w:t>Secretariat</w:t>
      </w:r>
    </w:p>
    <w:p w14:paraId="108AF053" w14:textId="104D95C9" w:rsidR="00386B79" w:rsidRPr="00336655" w:rsidRDefault="0085797D" w:rsidP="00386B79">
      <w:pPr>
        <w:pStyle w:val="BodyText"/>
        <w:spacing w:before="0"/>
        <w:ind w:left="0"/>
        <w:rPr>
          <w:sz w:val="22"/>
          <w:szCs w:val="22"/>
        </w:rPr>
      </w:pPr>
      <w:r>
        <w:rPr>
          <w:sz w:val="22"/>
          <w:szCs w:val="22"/>
        </w:rPr>
        <w:t>Regulation Group, DTF</w:t>
      </w:r>
      <w:r w:rsidR="00386B79">
        <w:rPr>
          <w:sz w:val="22"/>
          <w:szCs w:val="22"/>
        </w:rPr>
        <w:t xml:space="preserve">, </w:t>
      </w:r>
      <w:r w:rsidR="00386B79" w:rsidRPr="00336655">
        <w:rPr>
          <w:sz w:val="22"/>
          <w:szCs w:val="22"/>
        </w:rPr>
        <w:t xml:space="preserve">will provide </w:t>
      </w:r>
      <w:r w:rsidR="00386B79">
        <w:rPr>
          <w:sz w:val="22"/>
          <w:szCs w:val="22"/>
        </w:rPr>
        <w:t>S</w:t>
      </w:r>
      <w:r w:rsidR="00386B79" w:rsidRPr="00336655">
        <w:rPr>
          <w:sz w:val="22"/>
          <w:szCs w:val="22"/>
        </w:rPr>
        <w:t xml:space="preserve">ecretariat support to the </w:t>
      </w:r>
      <w:r w:rsidR="00386B79">
        <w:rPr>
          <w:sz w:val="22"/>
          <w:szCs w:val="22"/>
        </w:rPr>
        <w:t>Committee</w:t>
      </w:r>
      <w:r w:rsidR="00386B79" w:rsidRPr="00336655">
        <w:rPr>
          <w:sz w:val="22"/>
          <w:szCs w:val="22"/>
        </w:rPr>
        <w:t>.</w:t>
      </w:r>
    </w:p>
    <w:p w14:paraId="3D3253C7" w14:textId="77777777" w:rsidR="00386B79" w:rsidRDefault="00386B79" w:rsidP="00386B79">
      <w:pPr>
        <w:pStyle w:val="Heading2"/>
        <w:rPr>
          <w:b w:val="0"/>
          <w:bCs/>
        </w:rPr>
      </w:pPr>
      <w:r>
        <w:t>Pay and allowances</w:t>
      </w:r>
    </w:p>
    <w:p w14:paraId="4EC4D8E7" w14:textId="77777777" w:rsidR="00386B79" w:rsidRDefault="00386B79" w:rsidP="00386B79">
      <w:pPr>
        <w:pStyle w:val="DJCSbodyafterbullets"/>
      </w:pPr>
      <w:r>
        <w:t xml:space="preserve">Lived experience members are entitled to pay and reimbursements for reasonable expenses </w:t>
      </w:r>
      <w:r w:rsidRPr="009F593E">
        <w:t>incurred in the performance of official duties</w:t>
      </w:r>
      <w:r>
        <w:t>, as specified in their Instrument of Appointment.</w:t>
      </w:r>
    </w:p>
    <w:p w14:paraId="70C1E710" w14:textId="77777777" w:rsidR="00386B79" w:rsidRDefault="00386B79" w:rsidP="00386B79">
      <w:pPr>
        <w:pStyle w:val="DJCSbodyafterbullets"/>
      </w:pPr>
      <w:r>
        <w:t>Payment is provided in half day or full day sitting fees and includes reading and preparation time.</w:t>
      </w:r>
      <w:r w:rsidRPr="007F1E4D">
        <w:t xml:space="preserve"> </w:t>
      </w:r>
      <w:r>
        <w:t>Any activity undertaken for up to four hours is paid as a half day, and any activity over four hours is considered a full day.</w:t>
      </w:r>
    </w:p>
    <w:p w14:paraId="59CA4626" w14:textId="77777777" w:rsidR="00386B79" w:rsidRPr="0089797C" w:rsidRDefault="00386B79" w:rsidP="00386B79">
      <w:pPr>
        <w:pStyle w:val="DJCSbodyafterbullets"/>
      </w:pPr>
      <w:r>
        <w:t xml:space="preserve">The Government Co-Chairperson is not entitled to receive any pay </w:t>
      </w:r>
      <w:r w:rsidRPr="00EF36F6">
        <w:t>or allowances</w:t>
      </w:r>
      <w:r>
        <w:t xml:space="preserve"> in respect of their role</w:t>
      </w:r>
      <w:r w:rsidRPr="00EF36F6">
        <w:t>.</w:t>
      </w:r>
    </w:p>
    <w:p w14:paraId="3FF20B07" w14:textId="77777777" w:rsidR="00386B79" w:rsidRDefault="00386B79" w:rsidP="00386B79">
      <w:pPr>
        <w:pStyle w:val="Heading2"/>
        <w:rPr>
          <w:b w:val="0"/>
          <w:bCs/>
        </w:rPr>
      </w:pPr>
      <w:r>
        <w:t xml:space="preserve">Conflicts of interest </w:t>
      </w:r>
    </w:p>
    <w:p w14:paraId="439DE29C" w14:textId="77777777" w:rsidR="00386B79" w:rsidRDefault="00386B79" w:rsidP="00386B79">
      <w:pPr>
        <w:pStyle w:val="DJCSbody"/>
      </w:pPr>
      <w:r w:rsidRPr="000436C5">
        <w:t>All members must avoid conflicts of interest</w:t>
      </w:r>
      <w:r>
        <w:t>.</w:t>
      </w:r>
      <w:r w:rsidRPr="000436C5">
        <w:t xml:space="preserve"> In addition, members must declare any actual, perceived, or potential conflicts of interest to the co-chairpersons or secretariat that arise during their appointment as soon as practical and work with the secretariat to manage the conflict.</w:t>
      </w:r>
    </w:p>
    <w:p w14:paraId="1B0B5710" w14:textId="77777777" w:rsidR="00386B79" w:rsidRDefault="00386B79" w:rsidP="00386B79">
      <w:pPr>
        <w:pStyle w:val="Heading2"/>
      </w:pPr>
      <w:r>
        <w:t>Review of Terms of Reference</w:t>
      </w:r>
    </w:p>
    <w:p w14:paraId="1D17B2DE" w14:textId="77777777" w:rsidR="00386B79" w:rsidRPr="00336655" w:rsidRDefault="00386B79" w:rsidP="00386B79">
      <w:pPr>
        <w:pStyle w:val="BodyText"/>
        <w:ind w:left="0"/>
        <w:rPr>
          <w:sz w:val="22"/>
          <w:szCs w:val="22"/>
        </w:rPr>
      </w:pPr>
      <w:r w:rsidRPr="00336655">
        <w:rPr>
          <w:sz w:val="22"/>
          <w:szCs w:val="22"/>
        </w:rPr>
        <w:t xml:space="preserve">These Terms of Reference may be amended, varied or modified in writing after consultation </w:t>
      </w:r>
      <w:r>
        <w:rPr>
          <w:sz w:val="22"/>
          <w:szCs w:val="22"/>
        </w:rPr>
        <w:t>with</w:t>
      </w:r>
      <w:r w:rsidRPr="00336655">
        <w:rPr>
          <w:sz w:val="22"/>
          <w:szCs w:val="22"/>
        </w:rPr>
        <w:t xml:space="preserve"> the </w:t>
      </w:r>
      <w:r>
        <w:rPr>
          <w:sz w:val="22"/>
          <w:szCs w:val="22"/>
        </w:rPr>
        <w:t>Committee and with the majority agreement of members to do so</w:t>
      </w:r>
      <w:r w:rsidRPr="00336655">
        <w:rPr>
          <w:sz w:val="22"/>
          <w:szCs w:val="22"/>
        </w:rPr>
        <w:t>.</w:t>
      </w:r>
    </w:p>
    <w:p w14:paraId="3135AF03" w14:textId="77777777" w:rsidR="00386B79" w:rsidRDefault="00386B79" w:rsidP="00386B79">
      <w:pPr>
        <w:pStyle w:val="Heading1"/>
        <w:spacing w:before="240" w:afterLines="60" w:after="144"/>
        <w:jc w:val="both"/>
      </w:pPr>
      <w:r>
        <w:t>Privacy and Confidentiality</w:t>
      </w:r>
    </w:p>
    <w:p w14:paraId="7387E10D" w14:textId="3A07CD5C" w:rsidR="00386B79" w:rsidRPr="000E33CE" w:rsidRDefault="00386B79" w:rsidP="00386B79">
      <w:pPr>
        <w:pStyle w:val="BodyText"/>
        <w:ind w:left="0"/>
        <w:rPr>
          <w:sz w:val="22"/>
          <w:szCs w:val="22"/>
        </w:rPr>
      </w:pPr>
      <w:r w:rsidRPr="00136BDA">
        <w:rPr>
          <w:sz w:val="22"/>
          <w:szCs w:val="22"/>
        </w:rPr>
        <w:t xml:space="preserve">The </w:t>
      </w:r>
      <w:r>
        <w:rPr>
          <w:sz w:val="22"/>
          <w:szCs w:val="22"/>
        </w:rPr>
        <w:t>Committee’s records</w:t>
      </w:r>
      <w:r w:rsidRPr="00136BDA">
        <w:rPr>
          <w:sz w:val="22"/>
          <w:szCs w:val="22"/>
        </w:rPr>
        <w:t xml:space="preserve"> and other documents provided to, prepared by, or for the purposes of the </w:t>
      </w:r>
      <w:r>
        <w:rPr>
          <w:sz w:val="22"/>
          <w:szCs w:val="22"/>
        </w:rPr>
        <w:t>Committee</w:t>
      </w:r>
      <w:r w:rsidRPr="00136BDA">
        <w:rPr>
          <w:sz w:val="22"/>
          <w:szCs w:val="22"/>
        </w:rPr>
        <w:t xml:space="preserve"> (for example correspondence to and from attendees) must remain confidential and are not to be circulated or published without the prior written consent of</w:t>
      </w:r>
      <w:r w:rsidR="00C1225D">
        <w:rPr>
          <w:sz w:val="22"/>
          <w:szCs w:val="22"/>
        </w:rPr>
        <w:t xml:space="preserve"> </w:t>
      </w:r>
      <w:r w:rsidR="002E22B5">
        <w:rPr>
          <w:sz w:val="22"/>
          <w:szCs w:val="22"/>
        </w:rPr>
        <w:t>DTF</w:t>
      </w:r>
      <w:r w:rsidRPr="00136BDA">
        <w:rPr>
          <w:sz w:val="22"/>
          <w:szCs w:val="22"/>
        </w:rPr>
        <w:t xml:space="preserve">. </w:t>
      </w:r>
      <w:r>
        <w:rPr>
          <w:sz w:val="22"/>
          <w:szCs w:val="22"/>
        </w:rPr>
        <w:t>Committee</w:t>
      </w:r>
      <w:r w:rsidRPr="00136BDA">
        <w:rPr>
          <w:sz w:val="22"/>
          <w:szCs w:val="22"/>
        </w:rPr>
        <w:t xml:space="preserve"> records will be maintained by the Secretariat and may be subject to the </w:t>
      </w:r>
      <w:r w:rsidRPr="000D34C7">
        <w:rPr>
          <w:i/>
          <w:iCs/>
          <w:sz w:val="22"/>
          <w:szCs w:val="22"/>
        </w:rPr>
        <w:t>Freedom of Information Act 1982 (Vic)</w:t>
      </w:r>
      <w:r w:rsidRPr="00136BDA">
        <w:rPr>
          <w:sz w:val="22"/>
          <w:szCs w:val="22"/>
        </w:rPr>
        <w:t xml:space="preserve">. Personal information will be treated in accordance with the </w:t>
      </w:r>
      <w:r w:rsidRPr="000D34C7">
        <w:rPr>
          <w:i/>
          <w:iCs/>
          <w:sz w:val="22"/>
          <w:szCs w:val="22"/>
        </w:rPr>
        <w:t>Privacy and Data Protection Act 2014 (Vic)</w:t>
      </w:r>
      <w:r w:rsidRPr="00136BDA">
        <w:rPr>
          <w:sz w:val="22"/>
          <w:szCs w:val="22"/>
        </w:rPr>
        <w:t>.</w:t>
      </w:r>
    </w:p>
    <w:p w14:paraId="3ED19D31" w14:textId="77777777" w:rsidR="00386B79" w:rsidRDefault="00386B79" w:rsidP="00386B79">
      <w:pPr>
        <w:rPr>
          <w:rFonts w:ascii="Arial" w:eastAsia="MS Gothic" w:hAnsi="Arial" w:cs="Arial"/>
          <w:b/>
          <w:bCs/>
          <w:color w:val="007DC3" w:themeColor="accent1"/>
          <w:kern w:val="32"/>
          <w:sz w:val="28"/>
          <w:szCs w:val="40"/>
          <w:lang w:eastAsia="en-US"/>
        </w:rPr>
      </w:pPr>
      <w:r>
        <w:br w:type="page"/>
      </w:r>
    </w:p>
    <w:p w14:paraId="0A88492E" w14:textId="77777777" w:rsidR="00386B79" w:rsidRPr="00BD51CF" w:rsidRDefault="00386B79" w:rsidP="00386B79">
      <w:pPr>
        <w:pStyle w:val="Heading1"/>
        <w:spacing w:before="240"/>
      </w:pPr>
      <w:r>
        <w:t>Attachment A – Membership List</w:t>
      </w:r>
    </w:p>
    <w:tbl>
      <w:tblPr>
        <w:tblStyle w:val="DJRtablestyleNavy"/>
        <w:tblW w:w="5000" w:type="pct"/>
        <w:tblLook w:val="04A0" w:firstRow="1" w:lastRow="0" w:firstColumn="1" w:lastColumn="0" w:noHBand="0" w:noVBand="1"/>
      </w:tblPr>
      <w:tblGrid>
        <w:gridCol w:w="4249"/>
        <w:gridCol w:w="5945"/>
      </w:tblGrid>
      <w:tr w:rsidR="00386B79" w14:paraId="7DA74823" w14:textId="77777777" w:rsidTr="00E05BF4">
        <w:trPr>
          <w:cnfStyle w:val="100000000000" w:firstRow="1" w:lastRow="0" w:firstColumn="0" w:lastColumn="0" w:oddVBand="0" w:evenVBand="0" w:oddHBand="0" w:evenHBand="0" w:firstRowFirstColumn="0" w:firstRowLastColumn="0" w:lastRowFirstColumn="0" w:lastRowLastColumn="0"/>
          <w:tblHeader/>
        </w:trPr>
        <w:tc>
          <w:tcPr>
            <w:tcW w:w="2084" w:type="pct"/>
          </w:tcPr>
          <w:p w14:paraId="296C1E2A" w14:textId="77777777" w:rsidR="00386B79" w:rsidRPr="00CB3285" w:rsidRDefault="00386B79" w:rsidP="00E05BF4">
            <w:pPr>
              <w:pStyle w:val="DJCStablecolheadwhite"/>
            </w:pPr>
            <w:r>
              <w:t>Name</w:t>
            </w:r>
          </w:p>
        </w:tc>
        <w:tc>
          <w:tcPr>
            <w:tcW w:w="2916" w:type="pct"/>
          </w:tcPr>
          <w:p w14:paraId="33CDEA6E" w14:textId="77777777" w:rsidR="00386B79" w:rsidRPr="00B36948" w:rsidRDefault="00386B79" w:rsidP="00E05BF4">
            <w:pPr>
              <w:pStyle w:val="DJCStablecolheadwhite"/>
            </w:pPr>
            <w:r>
              <w:t>Position</w:t>
            </w:r>
          </w:p>
        </w:tc>
      </w:tr>
      <w:tr w:rsidR="00386B79" w14:paraId="058162C3" w14:textId="77777777" w:rsidTr="00E05BF4">
        <w:tc>
          <w:tcPr>
            <w:tcW w:w="5000" w:type="pct"/>
            <w:gridSpan w:val="2"/>
            <w:shd w:val="clear" w:color="auto" w:fill="C2C2C2" w:themeFill="background2" w:themeFillShade="E6"/>
          </w:tcPr>
          <w:p w14:paraId="1587602D" w14:textId="77777777" w:rsidR="00386B79" w:rsidRPr="00BD51CF" w:rsidRDefault="00386B79" w:rsidP="00E05BF4">
            <w:pPr>
              <w:pStyle w:val="DJCStablebullet2"/>
              <w:numPr>
                <w:ilvl w:val="0"/>
                <w:numId w:val="0"/>
              </w:numPr>
              <w:rPr>
                <w:b/>
                <w:bCs/>
              </w:rPr>
            </w:pPr>
            <w:r w:rsidRPr="00BD51CF">
              <w:rPr>
                <w:b/>
                <w:bCs/>
              </w:rPr>
              <w:t>Members</w:t>
            </w:r>
          </w:p>
        </w:tc>
      </w:tr>
      <w:tr w:rsidR="00386B79" w14:paraId="16E018C3" w14:textId="77777777" w:rsidTr="00E05BF4">
        <w:tc>
          <w:tcPr>
            <w:tcW w:w="2084" w:type="pct"/>
          </w:tcPr>
          <w:p w14:paraId="6CB2225A" w14:textId="77777777" w:rsidR="00386B79" w:rsidRPr="0054670D" w:rsidRDefault="00386B79" w:rsidP="00E05BF4">
            <w:pPr>
              <w:pStyle w:val="DJCStabletext"/>
            </w:pPr>
            <w:r>
              <w:rPr>
                <w:rStyle w:val="normaltextrun"/>
                <w:rFonts w:eastAsiaTheme="majorEastAsia" w:cs="Arial"/>
                <w:color w:val="000000"/>
                <w:szCs w:val="22"/>
                <w:shd w:val="clear" w:color="auto" w:fill="FFFFFF"/>
              </w:rPr>
              <w:t>Dr Lana Cormie</w:t>
            </w:r>
            <w:r>
              <w:rPr>
                <w:rStyle w:val="eop"/>
                <w:rFonts w:eastAsia="MS Gothic" w:cs="Arial"/>
                <w:color w:val="000000"/>
                <w:szCs w:val="22"/>
                <w:shd w:val="clear" w:color="auto" w:fill="FFFFFF"/>
              </w:rPr>
              <w:t> </w:t>
            </w:r>
          </w:p>
        </w:tc>
        <w:tc>
          <w:tcPr>
            <w:tcW w:w="2916" w:type="pct"/>
          </w:tcPr>
          <w:p w14:paraId="08DCBA34" w14:textId="77777777" w:rsidR="00386B79" w:rsidRPr="0054670D" w:rsidRDefault="00386B79" w:rsidP="00E05BF4">
            <w:pPr>
              <w:pStyle w:val="DJCStablebullet2"/>
              <w:numPr>
                <w:ilvl w:val="0"/>
                <w:numId w:val="0"/>
              </w:numPr>
            </w:pPr>
            <w:r w:rsidRPr="0054670D">
              <w:t>Non-Government Co-Chairperson</w:t>
            </w:r>
            <w:r>
              <w:t xml:space="preserve"> and lived experience member</w:t>
            </w:r>
          </w:p>
        </w:tc>
      </w:tr>
      <w:tr w:rsidR="00386B79" w14:paraId="2C341426" w14:textId="77777777" w:rsidTr="00E05BF4">
        <w:tc>
          <w:tcPr>
            <w:tcW w:w="2084" w:type="pct"/>
          </w:tcPr>
          <w:p w14:paraId="2E22A956" w14:textId="77777777" w:rsidR="00386B79" w:rsidRPr="0054670D" w:rsidRDefault="00386B79" w:rsidP="00E05BF4">
            <w:pPr>
              <w:pStyle w:val="DJCStabletext"/>
            </w:pPr>
            <w:r>
              <w:rPr>
                <w:rStyle w:val="normaltextrun"/>
                <w:rFonts w:eastAsiaTheme="majorEastAsia" w:cs="Arial"/>
                <w:color w:val="000000"/>
                <w:szCs w:val="22"/>
                <w:shd w:val="clear" w:color="auto" w:fill="FFFFFF"/>
              </w:rPr>
              <w:t>Ms Samantha Burns</w:t>
            </w:r>
            <w:r>
              <w:rPr>
                <w:rStyle w:val="eop"/>
                <w:rFonts w:eastAsia="MS Gothic" w:cs="Arial"/>
                <w:color w:val="000000"/>
                <w:szCs w:val="22"/>
                <w:shd w:val="clear" w:color="auto" w:fill="FFFFFF"/>
              </w:rPr>
              <w:t> </w:t>
            </w:r>
          </w:p>
        </w:tc>
        <w:tc>
          <w:tcPr>
            <w:tcW w:w="2916" w:type="pct"/>
          </w:tcPr>
          <w:p w14:paraId="02C72070" w14:textId="77777777" w:rsidR="00386B79" w:rsidRPr="0054670D" w:rsidRDefault="00386B79" w:rsidP="00E05BF4">
            <w:pPr>
              <w:pStyle w:val="DJCStablebullet2"/>
              <w:numPr>
                <w:ilvl w:val="0"/>
                <w:numId w:val="0"/>
              </w:numPr>
            </w:pPr>
            <w:r w:rsidRPr="0054670D">
              <w:t>Deputy Non-Government Co-Chairperson</w:t>
            </w:r>
            <w:r>
              <w:t xml:space="preserve"> and lived experience member</w:t>
            </w:r>
          </w:p>
        </w:tc>
      </w:tr>
      <w:tr w:rsidR="00386B79" w14:paraId="6ED3DE19" w14:textId="77777777" w:rsidTr="00E05BF4">
        <w:tc>
          <w:tcPr>
            <w:tcW w:w="2084" w:type="pct"/>
          </w:tcPr>
          <w:p w14:paraId="31AB2AF0" w14:textId="77777777" w:rsidR="00386B79" w:rsidRPr="0054670D" w:rsidRDefault="00386B79" w:rsidP="00E05BF4">
            <w:pPr>
              <w:pStyle w:val="DJCStabletext"/>
            </w:pPr>
            <w:r w:rsidRPr="0054670D">
              <w:t>Mr Dave Brownlee</w:t>
            </w:r>
          </w:p>
        </w:tc>
        <w:tc>
          <w:tcPr>
            <w:tcW w:w="2916" w:type="pct"/>
          </w:tcPr>
          <w:p w14:paraId="0E9B1727" w14:textId="77777777" w:rsidR="00386B79" w:rsidRPr="0054670D" w:rsidRDefault="00386B79" w:rsidP="002A0298">
            <w:pPr>
              <w:pStyle w:val="DJCStablebullet1"/>
              <w:numPr>
                <w:ilvl w:val="0"/>
                <w:numId w:val="0"/>
              </w:numPr>
            </w:pPr>
            <w:r w:rsidRPr="0054670D">
              <w:t>Lived experience member</w:t>
            </w:r>
          </w:p>
        </w:tc>
      </w:tr>
      <w:tr w:rsidR="00386B79" w14:paraId="6A84EDB5" w14:textId="77777777" w:rsidTr="00E05BF4">
        <w:tc>
          <w:tcPr>
            <w:tcW w:w="2084" w:type="pct"/>
          </w:tcPr>
          <w:p w14:paraId="50FC685B" w14:textId="77777777" w:rsidR="00386B79" w:rsidRPr="0054670D" w:rsidRDefault="00386B79" w:rsidP="00E05BF4">
            <w:pPr>
              <w:pStyle w:val="DJCStabletext"/>
            </w:pPr>
            <w:r w:rsidRPr="0054670D">
              <w:t>Mr Neil Kermeen</w:t>
            </w:r>
          </w:p>
        </w:tc>
        <w:tc>
          <w:tcPr>
            <w:tcW w:w="2916" w:type="pct"/>
          </w:tcPr>
          <w:p w14:paraId="7E3C4DE3" w14:textId="77777777" w:rsidR="00386B79" w:rsidRPr="0054670D" w:rsidRDefault="00386B79" w:rsidP="002A0298">
            <w:pPr>
              <w:pStyle w:val="DJCStablebullet1"/>
              <w:numPr>
                <w:ilvl w:val="0"/>
                <w:numId w:val="0"/>
              </w:numPr>
            </w:pPr>
            <w:r w:rsidRPr="0054670D">
              <w:t>Lived experience member</w:t>
            </w:r>
          </w:p>
        </w:tc>
      </w:tr>
      <w:tr w:rsidR="00386B79" w14:paraId="06F2E089" w14:textId="77777777" w:rsidTr="00E05BF4">
        <w:tc>
          <w:tcPr>
            <w:tcW w:w="2084" w:type="pct"/>
          </w:tcPr>
          <w:p w14:paraId="08A0167E" w14:textId="77777777" w:rsidR="00386B79" w:rsidRPr="0054670D" w:rsidRDefault="00386B79" w:rsidP="00E05BF4">
            <w:pPr>
              <w:pStyle w:val="DJCStabletext"/>
            </w:pPr>
            <w:r w:rsidRPr="0054670D">
              <w:t>Mr Francis Malek</w:t>
            </w:r>
          </w:p>
        </w:tc>
        <w:tc>
          <w:tcPr>
            <w:tcW w:w="2916" w:type="pct"/>
          </w:tcPr>
          <w:p w14:paraId="008B9C2B" w14:textId="77777777" w:rsidR="00386B79" w:rsidRPr="0054670D" w:rsidRDefault="00386B79" w:rsidP="002A0298">
            <w:pPr>
              <w:pStyle w:val="DJCStablebullet1"/>
              <w:numPr>
                <w:ilvl w:val="0"/>
                <w:numId w:val="0"/>
              </w:numPr>
            </w:pPr>
            <w:r w:rsidRPr="0054670D">
              <w:t>Lived experience member</w:t>
            </w:r>
          </w:p>
        </w:tc>
      </w:tr>
      <w:tr w:rsidR="00386B79" w14:paraId="59039F01" w14:textId="77777777" w:rsidTr="00E05BF4">
        <w:tc>
          <w:tcPr>
            <w:tcW w:w="2084" w:type="pct"/>
          </w:tcPr>
          <w:p w14:paraId="2E9CA31E" w14:textId="77777777" w:rsidR="00386B79" w:rsidRPr="0054670D" w:rsidRDefault="00386B79" w:rsidP="00E05BF4">
            <w:pPr>
              <w:pStyle w:val="DJCStabletext"/>
            </w:pPr>
            <w:r w:rsidRPr="0054670D">
              <w:t>Mr Elvis Martin</w:t>
            </w:r>
          </w:p>
        </w:tc>
        <w:tc>
          <w:tcPr>
            <w:tcW w:w="2916" w:type="pct"/>
          </w:tcPr>
          <w:p w14:paraId="4A2A6F7B" w14:textId="77777777" w:rsidR="00386B79" w:rsidRPr="0054670D" w:rsidRDefault="00386B79" w:rsidP="002A0298">
            <w:pPr>
              <w:pStyle w:val="DJCStablebullet1"/>
              <w:numPr>
                <w:ilvl w:val="0"/>
                <w:numId w:val="0"/>
              </w:numPr>
            </w:pPr>
            <w:r w:rsidRPr="0054670D">
              <w:t>Lived experience member</w:t>
            </w:r>
          </w:p>
        </w:tc>
      </w:tr>
      <w:tr w:rsidR="00386B79" w14:paraId="1A862E57" w14:textId="77777777" w:rsidTr="00E05BF4">
        <w:tc>
          <w:tcPr>
            <w:tcW w:w="2084" w:type="pct"/>
          </w:tcPr>
          <w:p w14:paraId="762D0785" w14:textId="77777777" w:rsidR="00386B79" w:rsidRPr="0054670D" w:rsidRDefault="00386B79" w:rsidP="00E05BF4">
            <w:pPr>
              <w:pStyle w:val="DJCStabletext"/>
            </w:pPr>
            <w:r w:rsidRPr="0054670D">
              <w:t>Mrs Bette Phillips-Campbell</w:t>
            </w:r>
          </w:p>
        </w:tc>
        <w:tc>
          <w:tcPr>
            <w:tcW w:w="2916" w:type="pct"/>
          </w:tcPr>
          <w:p w14:paraId="38867D6A" w14:textId="77777777" w:rsidR="00386B79" w:rsidRPr="0054670D" w:rsidRDefault="00386B79" w:rsidP="002A0298">
            <w:pPr>
              <w:pStyle w:val="DJCStablebullet1"/>
              <w:numPr>
                <w:ilvl w:val="0"/>
                <w:numId w:val="0"/>
              </w:numPr>
            </w:pPr>
            <w:r w:rsidRPr="0054670D">
              <w:t>Lived experience member</w:t>
            </w:r>
          </w:p>
        </w:tc>
      </w:tr>
      <w:tr w:rsidR="00386B79" w14:paraId="281A16AC" w14:textId="77777777" w:rsidTr="00E05BF4">
        <w:tc>
          <w:tcPr>
            <w:tcW w:w="2084" w:type="pct"/>
          </w:tcPr>
          <w:p w14:paraId="28AC897D" w14:textId="77777777" w:rsidR="00386B79" w:rsidRPr="0054670D" w:rsidRDefault="00386B79" w:rsidP="00E05BF4">
            <w:pPr>
              <w:pStyle w:val="DJCStabletext"/>
            </w:pPr>
            <w:r w:rsidRPr="0054670D">
              <w:t>Ms Annmarie Saffin</w:t>
            </w:r>
          </w:p>
        </w:tc>
        <w:tc>
          <w:tcPr>
            <w:tcW w:w="2916" w:type="pct"/>
          </w:tcPr>
          <w:p w14:paraId="7E2337A1" w14:textId="77777777" w:rsidR="00386B79" w:rsidRPr="0054670D" w:rsidRDefault="00386B79" w:rsidP="002A0298">
            <w:pPr>
              <w:pStyle w:val="DJCStablebullet1"/>
              <w:numPr>
                <w:ilvl w:val="0"/>
                <w:numId w:val="0"/>
              </w:numPr>
            </w:pPr>
            <w:r w:rsidRPr="0054670D">
              <w:t>Lived experience member</w:t>
            </w:r>
          </w:p>
        </w:tc>
      </w:tr>
      <w:tr w:rsidR="00386B79" w14:paraId="463C1079" w14:textId="77777777" w:rsidTr="00E05BF4">
        <w:tc>
          <w:tcPr>
            <w:tcW w:w="2084" w:type="pct"/>
          </w:tcPr>
          <w:p w14:paraId="0BE48FA4" w14:textId="77777777" w:rsidR="00386B79" w:rsidRPr="0054670D" w:rsidRDefault="00386B79" w:rsidP="00E05BF4">
            <w:pPr>
              <w:pStyle w:val="DJCStabletext"/>
            </w:pPr>
            <w:r w:rsidRPr="0054670D">
              <w:t>Mr Ralph Snider</w:t>
            </w:r>
          </w:p>
        </w:tc>
        <w:tc>
          <w:tcPr>
            <w:tcW w:w="2916" w:type="pct"/>
          </w:tcPr>
          <w:p w14:paraId="5A67412C" w14:textId="77777777" w:rsidR="00386B79" w:rsidRPr="0054670D" w:rsidRDefault="00386B79" w:rsidP="002A0298">
            <w:pPr>
              <w:pStyle w:val="DJCStablebullet1"/>
              <w:numPr>
                <w:ilvl w:val="0"/>
                <w:numId w:val="0"/>
              </w:numPr>
            </w:pPr>
            <w:r w:rsidRPr="0054670D">
              <w:t>Lived experience member</w:t>
            </w:r>
          </w:p>
        </w:tc>
      </w:tr>
      <w:tr w:rsidR="00386B79" w14:paraId="05664230" w14:textId="77777777" w:rsidTr="00E05BF4">
        <w:tc>
          <w:tcPr>
            <w:tcW w:w="2084" w:type="pct"/>
          </w:tcPr>
          <w:p w14:paraId="0950C37C" w14:textId="77777777" w:rsidR="00386B79" w:rsidRPr="0054670D" w:rsidRDefault="00386B79" w:rsidP="00E05BF4">
            <w:pPr>
              <w:pStyle w:val="DJCStabletext"/>
            </w:pPr>
            <w:r w:rsidRPr="0054670D">
              <w:t>Mr Michael Stone</w:t>
            </w:r>
          </w:p>
        </w:tc>
        <w:tc>
          <w:tcPr>
            <w:tcW w:w="2916" w:type="pct"/>
          </w:tcPr>
          <w:p w14:paraId="7A681122" w14:textId="77777777" w:rsidR="00386B79" w:rsidRPr="0054670D" w:rsidRDefault="00386B79" w:rsidP="002A0298">
            <w:pPr>
              <w:pStyle w:val="DJCStablebullet1"/>
              <w:numPr>
                <w:ilvl w:val="0"/>
                <w:numId w:val="0"/>
              </w:numPr>
            </w:pPr>
            <w:r w:rsidRPr="0054670D">
              <w:t>Lived experience member</w:t>
            </w:r>
          </w:p>
        </w:tc>
      </w:tr>
      <w:tr w:rsidR="00386B79" w14:paraId="1BB04208" w14:textId="77777777" w:rsidTr="00E05BF4">
        <w:tc>
          <w:tcPr>
            <w:tcW w:w="2084" w:type="pct"/>
          </w:tcPr>
          <w:p w14:paraId="3F05D03A" w14:textId="77777777" w:rsidR="00386B79" w:rsidRPr="0054670D" w:rsidRDefault="00386B79" w:rsidP="00E05BF4">
            <w:pPr>
              <w:pStyle w:val="DJCStabletext"/>
            </w:pPr>
            <w:r w:rsidRPr="0054670D">
              <w:t>Mr Brett Struhs</w:t>
            </w:r>
          </w:p>
        </w:tc>
        <w:tc>
          <w:tcPr>
            <w:tcW w:w="2916" w:type="pct"/>
          </w:tcPr>
          <w:p w14:paraId="5D122207" w14:textId="77777777" w:rsidR="00386B79" w:rsidRPr="0054670D" w:rsidRDefault="00386B79" w:rsidP="002A0298">
            <w:pPr>
              <w:pStyle w:val="DJCStablebullet1"/>
              <w:numPr>
                <w:ilvl w:val="0"/>
                <w:numId w:val="0"/>
              </w:numPr>
            </w:pPr>
            <w:r w:rsidRPr="0054670D">
              <w:t>Lived experience member</w:t>
            </w:r>
            <w:r>
              <w:t xml:space="preserve"> </w:t>
            </w:r>
          </w:p>
        </w:tc>
      </w:tr>
      <w:tr w:rsidR="00386B79" w14:paraId="043FF1FB" w14:textId="77777777" w:rsidTr="00E05BF4">
        <w:tc>
          <w:tcPr>
            <w:tcW w:w="2084" w:type="pct"/>
          </w:tcPr>
          <w:p w14:paraId="53E1FE6D" w14:textId="77777777" w:rsidR="00386B79" w:rsidRPr="0054670D" w:rsidRDefault="00386B79" w:rsidP="00E05BF4">
            <w:pPr>
              <w:pStyle w:val="DJCStabletext"/>
            </w:pPr>
            <w:r w:rsidRPr="0054670D">
              <w:t>Mr James Wood</w:t>
            </w:r>
          </w:p>
        </w:tc>
        <w:tc>
          <w:tcPr>
            <w:tcW w:w="2916" w:type="pct"/>
          </w:tcPr>
          <w:p w14:paraId="1FEA8D6A" w14:textId="77777777" w:rsidR="00386B79" w:rsidRPr="0054670D" w:rsidRDefault="00386B79" w:rsidP="002A0298">
            <w:pPr>
              <w:pStyle w:val="DJCStablebullet1"/>
              <w:numPr>
                <w:ilvl w:val="0"/>
                <w:numId w:val="0"/>
              </w:numPr>
            </w:pPr>
            <w:r w:rsidRPr="0054670D">
              <w:t>Lived experience member</w:t>
            </w:r>
            <w:r>
              <w:t xml:space="preserve"> </w:t>
            </w:r>
          </w:p>
        </w:tc>
      </w:tr>
    </w:tbl>
    <w:p w14:paraId="2432CED3" w14:textId="77777777" w:rsidR="00386B79" w:rsidRPr="00D17729" w:rsidRDefault="00386B79" w:rsidP="00386B79"/>
    <w:p w14:paraId="348203C6" w14:textId="4DF4A49C" w:rsidR="00925DB3" w:rsidRPr="00386B79" w:rsidRDefault="00925DB3" w:rsidP="00386B79"/>
    <w:sectPr w:rsidR="00925DB3" w:rsidRPr="00386B79" w:rsidSect="00925DB3">
      <w:headerReference w:type="even" r:id="rId18"/>
      <w:headerReference w:type="default" r:id="rId19"/>
      <w:headerReference w:type="first" r:id="rId20"/>
      <w:type w:val="continuous"/>
      <w:pgSz w:w="11906" w:h="16838" w:code="9"/>
      <w:pgMar w:top="1276" w:right="851" w:bottom="1418" w:left="851" w:header="283" w:footer="68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D3DD" w14:textId="77777777" w:rsidR="003967FE" w:rsidRDefault="003967FE">
      <w:r>
        <w:separator/>
      </w:r>
    </w:p>
  </w:endnote>
  <w:endnote w:type="continuationSeparator" w:id="0">
    <w:p w14:paraId="26382EA3" w14:textId="77777777" w:rsidR="003967FE" w:rsidRDefault="003967FE">
      <w:r>
        <w:continuationSeparator/>
      </w:r>
    </w:p>
  </w:endnote>
  <w:endnote w:type="continuationNotice" w:id="1">
    <w:p w14:paraId="4CB4A516" w14:textId="77777777" w:rsidR="003967FE" w:rsidRDefault="00396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켶禐"/>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86FC" w14:textId="77777777" w:rsidR="00386B79" w:rsidRDefault="00386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770717"/>
      <w:docPartObj>
        <w:docPartGallery w:val="Page Numbers (Bottom of Page)"/>
        <w:docPartUnique/>
      </w:docPartObj>
    </w:sdtPr>
    <w:sdtEndPr>
      <w:rPr>
        <w:color w:val="FF0000"/>
      </w:rPr>
    </w:sdtEndPr>
    <w:sdtContent>
      <w:sdt>
        <w:sdtPr>
          <w:id w:val="1604151393"/>
          <w:docPartObj>
            <w:docPartGallery w:val="Page Numbers (Top of Page)"/>
            <w:docPartUnique/>
          </w:docPartObj>
        </w:sdtPr>
        <w:sdtEndPr>
          <w:rPr>
            <w:color w:val="FF0000"/>
          </w:rPr>
        </w:sdtEndPr>
        <w:sdtContent>
          <w:p w14:paraId="5BE3C47E" w14:textId="77777777" w:rsidR="00386B79" w:rsidRPr="00A11421" w:rsidRDefault="00386B79" w:rsidP="009D0686">
            <w:pPr>
              <w:pStyle w:val="DJCSfooter"/>
              <w:tabs>
                <w:tab w:val="clear" w:pos="10206"/>
                <w:tab w:val="left" w:pos="567"/>
                <w:tab w:val="left" w:pos="1418"/>
                <w:tab w:val="left" w:pos="4395"/>
              </w:tabs>
            </w:pPr>
            <w:r>
              <w:rPr>
                <w:noProof/>
                <w:lang w:eastAsia="en-AU"/>
              </w:rPr>
              <w:drawing>
                <wp:anchor distT="0" distB="0" distL="114300" distR="114300" simplePos="0" relativeHeight="251658245" behindDoc="1" locked="0" layoutInCell="1" allowOverlap="1" wp14:anchorId="458C336A" wp14:editId="2E9D4944">
                  <wp:simplePos x="0" y="0"/>
                  <wp:positionH relativeFrom="margin">
                    <wp:align>right</wp:align>
                  </wp:positionH>
                  <wp:positionV relativeFrom="paragraph">
                    <wp:posOffset>-193675</wp:posOffset>
                  </wp:positionV>
                  <wp:extent cx="1517015" cy="412109"/>
                  <wp:effectExtent l="0" t="0" r="698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State Gove DJCS right PMS2945 rgb_outline.jpg"/>
                          <pic:cNvPicPr/>
                        </pic:nvPicPr>
                        <pic:blipFill>
                          <a:blip r:embed="rId1">
                            <a:extLst>
                              <a:ext uri="{28A0092B-C50C-407E-A947-70E740481C1C}">
                                <a14:useLocalDpi xmlns:a14="http://schemas.microsoft.com/office/drawing/2010/main" val="0"/>
                              </a:ext>
                            </a:extLst>
                          </a:blip>
                          <a:stretch>
                            <a:fillRect/>
                          </a:stretch>
                        </pic:blipFill>
                        <pic:spPr>
                          <a:xfrm>
                            <a:off x="0" y="0"/>
                            <a:ext cx="1517015" cy="41210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sidRPr="44112649">
              <w:rPr>
                <w:sz w:val="24"/>
                <w:szCs w:val="24"/>
              </w:rPr>
              <w:fldChar w:fldCharType="begin"/>
            </w:r>
            <w:r w:rsidRPr="00424153">
              <w:rPr>
                <w:bCs/>
              </w:rPr>
              <w:instrText xml:space="preserve"> PAGE </w:instrText>
            </w:r>
            <w:r w:rsidRPr="44112649">
              <w:rPr>
                <w:sz w:val="24"/>
                <w:szCs w:val="24"/>
              </w:rPr>
              <w:fldChar w:fldCharType="separate"/>
            </w:r>
            <w:r w:rsidRPr="44112649">
              <w:rPr>
                <w:noProof/>
              </w:rPr>
              <w:t>1</w:t>
            </w:r>
            <w:r w:rsidRPr="44112649">
              <w:rPr>
                <w:sz w:val="24"/>
                <w:szCs w:val="24"/>
              </w:rPr>
              <w:fldChar w:fldCharType="end"/>
            </w:r>
            <w:r>
              <w:t xml:space="preserve"> of </w:t>
            </w:r>
            <w:r w:rsidRPr="44112649">
              <w:rPr>
                <w:sz w:val="24"/>
                <w:szCs w:val="24"/>
              </w:rPr>
              <w:fldChar w:fldCharType="begin"/>
            </w:r>
            <w:r w:rsidRPr="00424153">
              <w:rPr>
                <w:bCs/>
              </w:rPr>
              <w:instrText xml:space="preserve"> NUMPAGES  </w:instrText>
            </w:r>
            <w:r w:rsidRPr="44112649">
              <w:rPr>
                <w:sz w:val="24"/>
                <w:szCs w:val="24"/>
              </w:rPr>
              <w:fldChar w:fldCharType="separate"/>
            </w:r>
            <w:r w:rsidRPr="44112649">
              <w:rPr>
                <w:noProof/>
              </w:rPr>
              <w:t>1</w:t>
            </w:r>
            <w:r w:rsidRPr="44112649">
              <w:rPr>
                <w:sz w:val="24"/>
                <w:szCs w:val="24"/>
              </w:rPr>
              <w:fldChar w:fldCharType="end"/>
            </w:r>
            <w:r>
              <w:rPr>
                <w:b/>
                <w:bCs/>
                <w:sz w:val="24"/>
                <w:szCs w:val="24"/>
              </w:rPr>
              <w:tab/>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172F4" w14:textId="77777777" w:rsidR="00386B79" w:rsidRDefault="00386B79"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8243" behindDoc="1" locked="0" layoutInCell="1" allowOverlap="1" wp14:anchorId="631094C9" wp14:editId="0E28D01E">
          <wp:simplePos x="0" y="0"/>
          <wp:positionH relativeFrom="page">
            <wp:posOffset>-173</wp:posOffset>
          </wp:positionH>
          <wp:positionV relativeFrom="page">
            <wp:posOffset>9919681</wp:posOffset>
          </wp:positionV>
          <wp:extent cx="7559640" cy="762120"/>
          <wp:effectExtent l="0" t="0" r="0" b="0"/>
          <wp:wrapNone/>
          <wp:docPr id="3" name="Picture 3"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Pr>
        <w:noProof/>
      </w:rPr>
      <w:t>1</w:t>
    </w:r>
    <w:r w:rsidRPr="00A11421">
      <w:fldChar w:fldCharType="end"/>
    </w:r>
    <w:r>
      <w:t xml:space="preserve"> </w:t>
    </w:r>
    <w:r>
      <w:tab/>
      <w:t xml:space="preserve">TRIM ID: </w:t>
    </w:r>
    <w:sdt>
      <w:sdtPr>
        <w:alias w:val="Enter TRIM ID here"/>
        <w:tag w:val="Enter TRIM ID here"/>
        <w:id w:val="-358826204"/>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F0313" w14:textId="77777777" w:rsidR="003967FE" w:rsidRDefault="003967FE" w:rsidP="002862F1">
      <w:pPr>
        <w:spacing w:before="120"/>
      </w:pPr>
      <w:r>
        <w:separator/>
      </w:r>
    </w:p>
  </w:footnote>
  <w:footnote w:type="continuationSeparator" w:id="0">
    <w:p w14:paraId="75745D33" w14:textId="77777777" w:rsidR="003967FE" w:rsidRDefault="003967FE">
      <w:r>
        <w:continuationSeparator/>
      </w:r>
    </w:p>
    <w:p w14:paraId="0C285F6C" w14:textId="77777777" w:rsidR="003967FE" w:rsidRDefault="003967FE"/>
    <w:p w14:paraId="03E16950" w14:textId="77777777" w:rsidR="003967FE" w:rsidRDefault="003967FE"/>
  </w:footnote>
  <w:footnote w:type="continuationNotice" w:id="1">
    <w:p w14:paraId="67E2A186" w14:textId="77777777" w:rsidR="003967FE" w:rsidRDefault="00396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47AC" w14:textId="77777777" w:rsidR="00386B79" w:rsidRDefault="00386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8FC0" w14:textId="3E95958F" w:rsidR="00386B79" w:rsidRPr="0051568D" w:rsidRDefault="002E22B5" w:rsidP="00496002">
    <w:pPr>
      <w:pStyle w:val="DJCSheader"/>
      <w:ind w:left="0"/>
    </w:pPr>
    <w:r>
      <w:rPr>
        <w:noProof/>
        <w:lang w:eastAsia="en-AU"/>
      </w:rPr>
      <mc:AlternateContent>
        <mc:Choice Requires="wps">
          <w:drawing>
            <wp:anchor distT="0" distB="0" distL="114300" distR="114300" simplePos="0" relativeHeight="251659269" behindDoc="0" locked="0" layoutInCell="0" allowOverlap="1" wp14:anchorId="0B975C47" wp14:editId="7C2DCD8D">
              <wp:simplePos x="0" y="0"/>
              <wp:positionH relativeFrom="page">
                <wp:posOffset>0</wp:posOffset>
              </wp:positionH>
              <wp:positionV relativeFrom="page">
                <wp:posOffset>190500</wp:posOffset>
              </wp:positionV>
              <wp:extent cx="7560310" cy="311785"/>
              <wp:effectExtent l="0" t="0" r="0" b="12065"/>
              <wp:wrapNone/>
              <wp:docPr id="6" name="MSIPCM4b2b42e5bdb0a04baff79464"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D9E1BC" w14:textId="6B12EBC9" w:rsidR="002E22B5" w:rsidRPr="002E22B5" w:rsidRDefault="002E22B5" w:rsidP="002E22B5">
                          <w:pPr>
                            <w:jc w:val="center"/>
                            <w:rPr>
                              <w:rFonts w:ascii="Arial Black" w:hAnsi="Arial Black"/>
                              <w:color w:val="FF0000"/>
                              <w:sz w:val="22"/>
                            </w:rPr>
                          </w:pPr>
                          <w:r w:rsidRPr="002E22B5">
                            <w:rPr>
                              <w:rFonts w:ascii="Arial Black" w:hAnsi="Arial Black"/>
                              <w:color w:val="FF0000"/>
                              <w:sz w:val="22"/>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975C47" id="_x0000_t202" coordsize="21600,21600" o:spt="202" path="m,l,21600r21600,l21600,xe">
              <v:stroke joinstyle="miter"/>
              <v:path gradientshapeok="t" o:connecttype="rect"/>
            </v:shapetype>
            <v:shape id="MSIPCM4b2b42e5bdb0a04baff79464"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592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68D9E1BC" w14:textId="6B12EBC9" w:rsidR="002E22B5" w:rsidRPr="002E22B5" w:rsidRDefault="002E22B5" w:rsidP="002E22B5">
                    <w:pPr>
                      <w:jc w:val="center"/>
                      <w:rPr>
                        <w:rFonts w:ascii="Arial Black" w:hAnsi="Arial Black"/>
                        <w:color w:val="FF0000"/>
                        <w:sz w:val="22"/>
                      </w:rPr>
                    </w:pPr>
                    <w:r w:rsidRPr="002E22B5">
                      <w:rPr>
                        <w:rFonts w:ascii="Arial Black" w:hAnsi="Arial Black"/>
                        <w:color w:val="FF0000"/>
                        <w:sz w:val="22"/>
                      </w:rPr>
                      <w:t>OFFICIAL</w:t>
                    </w:r>
                  </w:p>
                </w:txbxContent>
              </v:textbox>
              <w10:wrap anchorx="page" anchory="page"/>
            </v:shape>
          </w:pict>
        </mc:Fallback>
      </mc:AlternateContent>
    </w:r>
    <w:r w:rsidR="00386B79">
      <w:rPr>
        <w:noProof/>
        <w:lang w:eastAsia="en-AU"/>
      </w:rPr>
      <w:drawing>
        <wp:anchor distT="0" distB="0" distL="114300" distR="114300" simplePos="0" relativeHeight="251658244" behindDoc="1" locked="0" layoutInCell="1" allowOverlap="1" wp14:anchorId="16583D4E" wp14:editId="5234902F">
          <wp:simplePos x="0" y="0"/>
          <wp:positionH relativeFrom="page">
            <wp:posOffset>0</wp:posOffset>
          </wp:positionH>
          <wp:positionV relativeFrom="page">
            <wp:posOffset>0</wp:posOffset>
          </wp:positionV>
          <wp:extent cx="7596000" cy="994677"/>
          <wp:effectExtent l="0" t="0" r="5080" b="0"/>
          <wp:wrapNone/>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rait smaller banner DJR.png"/>
                  <pic:cNvPicPr/>
                </pic:nvPicPr>
                <pic:blipFill>
                  <a:blip r:embed="rId1"/>
                  <a:stretch>
                    <a:fillRect/>
                  </a:stretch>
                </pic:blipFill>
                <pic:spPr>
                  <a:xfrm>
                    <a:off x="0" y="0"/>
                    <a:ext cx="7596000" cy="99467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C211" w14:textId="77777777" w:rsidR="00386B79" w:rsidRDefault="00386B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BFFE" w14:textId="2BB625FE" w:rsidR="005919E9" w:rsidRDefault="0059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7C4C" w14:textId="4925AB73" w:rsidR="00C26850" w:rsidRPr="00F70FAD" w:rsidRDefault="002E22B5" w:rsidP="00F70FAD">
    <w:pPr>
      <w:pStyle w:val="DJCSheader"/>
    </w:pPr>
    <w:r>
      <w:rPr>
        <w:noProof/>
        <w:lang w:eastAsia="en-AU"/>
      </w:rPr>
      <mc:AlternateContent>
        <mc:Choice Requires="wps">
          <w:drawing>
            <wp:anchor distT="0" distB="0" distL="114300" distR="114300" simplePos="0" relativeHeight="251660293" behindDoc="0" locked="0" layoutInCell="0" allowOverlap="1" wp14:anchorId="452F3CA2" wp14:editId="5E0FA4BE">
              <wp:simplePos x="0" y="0"/>
              <wp:positionH relativeFrom="page">
                <wp:posOffset>0</wp:posOffset>
              </wp:positionH>
              <wp:positionV relativeFrom="page">
                <wp:posOffset>190500</wp:posOffset>
              </wp:positionV>
              <wp:extent cx="7560310" cy="311785"/>
              <wp:effectExtent l="0" t="0" r="0" b="12065"/>
              <wp:wrapNone/>
              <wp:docPr id="7" name="MSIPCM97fb4396a7f3074ca4a8fd21" descr="{&quot;HashCode&quot;:-169409426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0DC53A" w14:textId="29F78F9A" w:rsidR="002E22B5" w:rsidRPr="002E22B5" w:rsidRDefault="002E22B5" w:rsidP="002E22B5">
                          <w:pPr>
                            <w:jc w:val="center"/>
                            <w:rPr>
                              <w:rFonts w:ascii="Arial Black" w:hAnsi="Arial Black"/>
                              <w:color w:val="FF0000"/>
                              <w:sz w:val="22"/>
                            </w:rPr>
                          </w:pPr>
                          <w:r w:rsidRPr="002E22B5">
                            <w:rPr>
                              <w:rFonts w:ascii="Arial Black" w:hAnsi="Arial Black"/>
                              <w:color w:val="FF0000"/>
                              <w:sz w:val="22"/>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2F3CA2" id="_x0000_t202" coordsize="21600,21600" o:spt="202" path="m,l,21600r21600,l21600,xe">
              <v:stroke joinstyle="miter"/>
              <v:path gradientshapeok="t" o:connecttype="rect"/>
            </v:shapetype>
            <v:shape id="MSIPCM97fb4396a7f3074ca4a8fd21" o:spid="_x0000_s1027" type="#_x0000_t202" alt="{&quot;HashCode&quot;:-1694094261,&quot;Height&quot;:841.0,&quot;Width&quot;:595.0,&quot;Placement&quot;:&quot;Header&quot;,&quot;Index&quot;:&quot;Primary&quot;,&quot;Section&quot;:2,&quot;Top&quot;:0.0,&quot;Left&quot;:0.0}" style="position:absolute;left:0;text-align:left;margin-left:0;margin-top:15pt;width:595.3pt;height:24.55pt;z-index:25166029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10DC53A" w14:textId="29F78F9A" w:rsidR="002E22B5" w:rsidRPr="002E22B5" w:rsidRDefault="002E22B5" w:rsidP="002E22B5">
                    <w:pPr>
                      <w:jc w:val="center"/>
                      <w:rPr>
                        <w:rFonts w:ascii="Arial Black" w:hAnsi="Arial Black"/>
                        <w:color w:val="FF0000"/>
                        <w:sz w:val="22"/>
                      </w:rPr>
                    </w:pPr>
                    <w:r w:rsidRPr="002E22B5">
                      <w:rPr>
                        <w:rFonts w:ascii="Arial Black" w:hAnsi="Arial Black"/>
                        <w:color w:val="FF0000"/>
                        <w:sz w:val="22"/>
                      </w:rPr>
                      <w:t>OFFICIAL</w:t>
                    </w:r>
                  </w:p>
                </w:txbxContent>
              </v:textbox>
              <w10:wrap anchorx="page" anchory="page"/>
            </v:shape>
          </w:pict>
        </mc:Fallback>
      </mc:AlternateContent>
    </w:r>
    <w:r w:rsidR="00544CDC">
      <w:rPr>
        <w:noProof/>
        <w:lang w:eastAsia="en-AU"/>
      </w:rPr>
      <mc:AlternateContent>
        <mc:Choice Requires="wps">
          <w:drawing>
            <wp:anchor distT="0" distB="0" distL="114300" distR="114300" simplePos="0" relativeHeight="251658242" behindDoc="0" locked="0" layoutInCell="0" allowOverlap="1" wp14:anchorId="288EB90A" wp14:editId="537B842B">
              <wp:simplePos x="0" y="0"/>
              <wp:positionH relativeFrom="page">
                <wp:posOffset>0</wp:posOffset>
              </wp:positionH>
              <wp:positionV relativeFrom="page">
                <wp:posOffset>190500</wp:posOffset>
              </wp:positionV>
              <wp:extent cx="7560310" cy="311785"/>
              <wp:effectExtent l="0" t="0" r="0" b="12065"/>
              <wp:wrapNone/>
              <wp:docPr id="2" name="Text Box 2" descr="{&quot;HashCode&quot;:-169409426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403A1" w14:textId="592F43A7" w:rsidR="00544CDC" w:rsidRPr="00544CDC" w:rsidRDefault="00544CDC" w:rsidP="00544CDC">
                          <w:pPr>
                            <w:jc w:val="center"/>
                            <w:rPr>
                              <w:rFonts w:ascii="Arial Black" w:hAnsi="Arial Black"/>
                              <w:color w:val="FF0000"/>
                              <w:sz w:val="22"/>
                            </w:rPr>
                          </w:pPr>
                          <w:r w:rsidRPr="00544CDC">
                            <w:rPr>
                              <w:rFonts w:ascii="Arial Black" w:hAnsi="Arial Black"/>
                              <w:color w:val="FF0000"/>
                              <w:sz w:val="22"/>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88EB90A" id="Text Box 2" o:spid="_x0000_s1028" type="#_x0000_t202" alt="{&quot;HashCode&quot;:-1694094261,&quot;Height&quot;:841.0,&quot;Width&quot;:595.0,&quot;Placement&quot;:&quot;Header&quot;,&quot;Index&quot;:&quot;Primary&quot;,&quot;Section&quot;:2,&quot;Top&quot;:0.0,&quot;Left&quot;:0.0}" style="position:absolute;left:0;text-align:left;margin-left:0;margin-top:1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3G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" o:allowincell="f" filled="f" stroked="f" strokeweight=".5pt">
              <v:textbox inset=",0,,0">
                <w:txbxContent>
                  <w:p w14:paraId="233403A1" w14:textId="592F43A7" w:rsidR="00544CDC" w:rsidRPr="00544CDC" w:rsidRDefault="00544CDC" w:rsidP="00544CDC">
                    <w:pPr>
                      <w:jc w:val="center"/>
                      <w:rPr>
                        <w:rFonts w:ascii="Arial Black" w:hAnsi="Arial Black"/>
                        <w:color w:val="FF0000"/>
                        <w:sz w:val="22"/>
                      </w:rPr>
                    </w:pPr>
                    <w:r w:rsidRPr="00544CDC">
                      <w:rPr>
                        <w:rFonts w:ascii="Arial Black" w:hAnsi="Arial Black"/>
                        <w:color w:val="FF0000"/>
                        <w:sz w:val="22"/>
                      </w:rPr>
                      <w:t>OFFICIAL</w:t>
                    </w:r>
                  </w:p>
                </w:txbxContent>
              </v:textbox>
              <w10:wrap anchorx="page" anchory="page"/>
            </v:shape>
          </w:pict>
        </mc:Fallback>
      </mc:AlternateContent>
    </w:r>
    <w:r w:rsidR="00925DB3">
      <w:rPr>
        <w:noProof/>
        <w:lang w:eastAsia="en-AU"/>
      </w:rPr>
      <w:drawing>
        <wp:anchor distT="0" distB="0" distL="114300" distR="114300" simplePos="0" relativeHeight="251658241" behindDoc="1" locked="0" layoutInCell="1" allowOverlap="1" wp14:anchorId="0E3BC459" wp14:editId="0043FE4C">
          <wp:simplePos x="0" y="0"/>
          <wp:positionH relativeFrom="page">
            <wp:posOffset>0</wp:posOffset>
          </wp:positionH>
          <wp:positionV relativeFrom="page">
            <wp:posOffset>14287</wp:posOffset>
          </wp:positionV>
          <wp:extent cx="7604275" cy="487997"/>
          <wp:effectExtent l="0" t="0" r="0" b="762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69156" cy="492161"/>
                  </a:xfrm>
                  <a:prstGeom prst="rect">
                    <a:avLst/>
                  </a:prstGeom>
                </pic:spPr>
              </pic:pic>
            </a:graphicData>
          </a:graphic>
          <wp14:sizeRelH relativeFrom="page">
            <wp14:pctWidth>0</wp14:pctWidth>
          </wp14:sizeRelH>
          <wp14:sizeRelV relativeFrom="page">
            <wp14:pctHeight>0</wp14:pctHeight>
          </wp14:sizeRelV>
        </wp:anchor>
      </w:drawing>
    </w:r>
    <w:r w:rsidR="00E019CA">
      <w:rPr>
        <w:noProof/>
        <w:lang w:eastAsia="en-AU"/>
      </w:rPr>
      <mc:AlternateContent>
        <mc:Choice Requires="wps">
          <w:drawing>
            <wp:anchor distT="0" distB="0" distL="114300" distR="114300" simplePos="0" relativeHeight="251658240" behindDoc="0" locked="0" layoutInCell="0" allowOverlap="1" wp14:anchorId="7B9037E5" wp14:editId="7A1E1BAE">
              <wp:simplePos x="0" y="0"/>
              <wp:positionH relativeFrom="page">
                <wp:posOffset>0</wp:posOffset>
              </wp:positionH>
              <wp:positionV relativeFrom="page">
                <wp:posOffset>190500</wp:posOffset>
              </wp:positionV>
              <wp:extent cx="7560310" cy="311785"/>
              <wp:effectExtent l="0" t="0" r="0" b="12065"/>
              <wp:wrapNone/>
              <wp:docPr id="18" name="Text Box 18" descr="{&quot;HashCode&quot;:-169409426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6DB11" w14:textId="48EA3C8E" w:rsidR="00E019CA" w:rsidRPr="00E019CA" w:rsidRDefault="00E019CA" w:rsidP="00E019CA">
                          <w:pPr>
                            <w:jc w:val="center"/>
                            <w:rPr>
                              <w:rFonts w:ascii="Arial Black" w:hAnsi="Arial Black"/>
                              <w:color w:val="FF0000"/>
                              <w:sz w:val="22"/>
                            </w:rPr>
                          </w:pPr>
                          <w:r w:rsidRPr="00E019CA">
                            <w:rPr>
                              <w:rFonts w:ascii="Arial Black" w:hAnsi="Arial Black"/>
                              <w:color w:val="FF0000"/>
                              <w:sz w:val="22"/>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B9037E5" id="Text Box 18" o:spid="_x0000_s1029" type="#_x0000_t202" alt="{&quot;HashCode&quot;:-1694094261,&quot;Height&quot;:841.0,&quot;Width&quot;:595.0,&quot;Placement&quot;:&quot;Header&quot;,&quot;Index&quot;:&quot;Primary&quot;,&quot;Section&quot;:2,&quot;Top&quot;:0.0,&quot;Left&quot;:0.0}" style="position:absolute;left:0;text-align:left;margin-left:0;margin-top:1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xOFwIAACs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" o:allowincell="f" filled="f" stroked="f" strokeweight=".5pt">
              <v:textbox inset=",0,,0">
                <w:txbxContent>
                  <w:p w14:paraId="0376DB11" w14:textId="48EA3C8E" w:rsidR="00E019CA" w:rsidRPr="00E019CA" w:rsidRDefault="00E019CA" w:rsidP="00E019CA">
                    <w:pPr>
                      <w:jc w:val="center"/>
                      <w:rPr>
                        <w:rFonts w:ascii="Arial Black" w:hAnsi="Arial Black"/>
                        <w:color w:val="FF0000"/>
                        <w:sz w:val="22"/>
                      </w:rPr>
                    </w:pPr>
                    <w:r w:rsidRPr="00E019CA">
                      <w:rPr>
                        <w:rFonts w:ascii="Arial Black" w:hAnsi="Arial Black"/>
                        <w:color w:val="FF0000"/>
                        <w:sz w:val="22"/>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9DD4" w14:textId="05DC43AA" w:rsidR="005919E9" w:rsidRDefault="0059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54C6494"/>
    <w:multiLevelType w:val="multilevel"/>
    <w:tmpl w:val="A5A05F38"/>
    <w:numStyleLink w:val="ZZBullets"/>
  </w:abstractNum>
  <w:abstractNum w:abstractNumId="3" w15:restartNumberingAfterBreak="0">
    <w:nsid w:val="0B8D43DB"/>
    <w:multiLevelType w:val="multilevel"/>
    <w:tmpl w:val="954E411A"/>
    <w:numStyleLink w:val="ZZNumbersdigit"/>
  </w:abstractNum>
  <w:abstractNum w:abstractNumId="4"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1884C3C"/>
    <w:multiLevelType w:val="hybridMultilevel"/>
    <w:tmpl w:val="FAB46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09582D"/>
    <w:multiLevelType w:val="hybridMultilevel"/>
    <w:tmpl w:val="FC76D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1611C2"/>
    <w:multiLevelType w:val="multilevel"/>
    <w:tmpl w:val="1A8CB6E0"/>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56C4C0B"/>
    <w:multiLevelType w:val="hybridMultilevel"/>
    <w:tmpl w:val="2348E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365A95"/>
    <w:multiLevelType w:val="hybridMultilevel"/>
    <w:tmpl w:val="7C82F34A"/>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B0C54F8"/>
    <w:multiLevelType w:val="hybridMultilevel"/>
    <w:tmpl w:val="E5044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00440739">
    <w:abstractNumId w:val="0"/>
  </w:num>
  <w:num w:numId="2" w16cid:durableId="486093416">
    <w:abstractNumId w:val="8"/>
  </w:num>
  <w:num w:numId="3" w16cid:durableId="958604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359633">
    <w:abstractNumId w:val="11"/>
  </w:num>
  <w:num w:numId="5" w16cid:durableId="975260352">
    <w:abstractNumId w:val="7"/>
  </w:num>
  <w:num w:numId="6" w16cid:durableId="2055814864">
    <w:abstractNumId w:val="10"/>
  </w:num>
  <w:num w:numId="7" w16cid:durableId="96338944">
    <w:abstractNumId w:val="14"/>
  </w:num>
  <w:num w:numId="8" w16cid:durableId="321281811">
    <w:abstractNumId w:val="9"/>
  </w:num>
  <w:num w:numId="9" w16cid:durableId="1331980418">
    <w:abstractNumId w:val="4"/>
  </w:num>
  <w:num w:numId="10" w16cid:durableId="1482118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466037">
    <w:abstractNumId w:val="10"/>
  </w:num>
  <w:num w:numId="12" w16cid:durableId="1079519959">
    <w:abstractNumId w:val="2"/>
  </w:num>
  <w:num w:numId="13" w16cid:durableId="737021087">
    <w:abstractNumId w:val="5"/>
  </w:num>
  <w:num w:numId="14" w16cid:durableId="1358195045">
    <w:abstractNumId w:val="12"/>
  </w:num>
  <w:num w:numId="15" w16cid:durableId="662315407">
    <w:abstractNumId w:val="6"/>
  </w:num>
  <w:num w:numId="16" w16cid:durableId="349067774">
    <w:abstractNumId w:val="13"/>
  </w:num>
  <w:num w:numId="17" w16cid:durableId="53708204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CA"/>
    <w:rsid w:val="0000183B"/>
    <w:rsid w:val="000072B6"/>
    <w:rsid w:val="00007F5C"/>
    <w:rsid w:val="0001021B"/>
    <w:rsid w:val="00011D89"/>
    <w:rsid w:val="000122CE"/>
    <w:rsid w:val="00013677"/>
    <w:rsid w:val="000153AC"/>
    <w:rsid w:val="000154FD"/>
    <w:rsid w:val="000233BD"/>
    <w:rsid w:val="00024D89"/>
    <w:rsid w:val="000250B6"/>
    <w:rsid w:val="00030A2F"/>
    <w:rsid w:val="00033D81"/>
    <w:rsid w:val="00034C22"/>
    <w:rsid w:val="00041BF0"/>
    <w:rsid w:val="00042F01"/>
    <w:rsid w:val="0004536B"/>
    <w:rsid w:val="00046B68"/>
    <w:rsid w:val="00050BE7"/>
    <w:rsid w:val="000527DD"/>
    <w:rsid w:val="000578B2"/>
    <w:rsid w:val="00057955"/>
    <w:rsid w:val="00060959"/>
    <w:rsid w:val="000663CD"/>
    <w:rsid w:val="00071C56"/>
    <w:rsid w:val="000733FE"/>
    <w:rsid w:val="00074219"/>
    <w:rsid w:val="00074ED5"/>
    <w:rsid w:val="000844FC"/>
    <w:rsid w:val="0008508E"/>
    <w:rsid w:val="0008617F"/>
    <w:rsid w:val="0009113B"/>
    <w:rsid w:val="0009186E"/>
    <w:rsid w:val="00092103"/>
    <w:rsid w:val="0009215D"/>
    <w:rsid w:val="00093402"/>
    <w:rsid w:val="00094DA3"/>
    <w:rsid w:val="00096CD1"/>
    <w:rsid w:val="00097A6B"/>
    <w:rsid w:val="000A012C"/>
    <w:rsid w:val="000A0EB9"/>
    <w:rsid w:val="000A14C7"/>
    <w:rsid w:val="000A186C"/>
    <w:rsid w:val="000A1EA4"/>
    <w:rsid w:val="000B3EDB"/>
    <w:rsid w:val="000B543D"/>
    <w:rsid w:val="000B5BF7"/>
    <w:rsid w:val="000B6BC8"/>
    <w:rsid w:val="000B7AD6"/>
    <w:rsid w:val="000C0303"/>
    <w:rsid w:val="000C03DF"/>
    <w:rsid w:val="000C42EA"/>
    <w:rsid w:val="000C4546"/>
    <w:rsid w:val="000C6D55"/>
    <w:rsid w:val="000D1242"/>
    <w:rsid w:val="000D355B"/>
    <w:rsid w:val="000E0970"/>
    <w:rsid w:val="000E3CC7"/>
    <w:rsid w:val="000E6BD4"/>
    <w:rsid w:val="000E72BA"/>
    <w:rsid w:val="000E7ECE"/>
    <w:rsid w:val="000F032B"/>
    <w:rsid w:val="000F05A8"/>
    <w:rsid w:val="000F0C2A"/>
    <w:rsid w:val="000F1F1E"/>
    <w:rsid w:val="000F2259"/>
    <w:rsid w:val="000F4550"/>
    <w:rsid w:val="000F4C2C"/>
    <w:rsid w:val="00101BE9"/>
    <w:rsid w:val="00102C03"/>
    <w:rsid w:val="0010392D"/>
    <w:rsid w:val="0010447F"/>
    <w:rsid w:val="00104FE3"/>
    <w:rsid w:val="0011164F"/>
    <w:rsid w:val="0011581C"/>
    <w:rsid w:val="00120BD3"/>
    <w:rsid w:val="00122FEA"/>
    <w:rsid w:val="001232BD"/>
    <w:rsid w:val="00124ED5"/>
    <w:rsid w:val="001276FA"/>
    <w:rsid w:val="001447B3"/>
    <w:rsid w:val="00144AFF"/>
    <w:rsid w:val="00144DD5"/>
    <w:rsid w:val="00152073"/>
    <w:rsid w:val="00153860"/>
    <w:rsid w:val="00153BBF"/>
    <w:rsid w:val="001561E3"/>
    <w:rsid w:val="00156598"/>
    <w:rsid w:val="0015685A"/>
    <w:rsid w:val="00161939"/>
    <w:rsid w:val="00161AA0"/>
    <w:rsid w:val="00162093"/>
    <w:rsid w:val="00164E08"/>
    <w:rsid w:val="00171264"/>
    <w:rsid w:val="00172BAF"/>
    <w:rsid w:val="001745A8"/>
    <w:rsid w:val="00176B3C"/>
    <w:rsid w:val="001771DD"/>
    <w:rsid w:val="0017785A"/>
    <w:rsid w:val="00177995"/>
    <w:rsid w:val="00177A8C"/>
    <w:rsid w:val="00180564"/>
    <w:rsid w:val="00180704"/>
    <w:rsid w:val="00184D06"/>
    <w:rsid w:val="00185E8B"/>
    <w:rsid w:val="00186B33"/>
    <w:rsid w:val="0019078D"/>
    <w:rsid w:val="00190B1D"/>
    <w:rsid w:val="0019243D"/>
    <w:rsid w:val="00192F9D"/>
    <w:rsid w:val="00193CEC"/>
    <w:rsid w:val="00195D63"/>
    <w:rsid w:val="00195DD2"/>
    <w:rsid w:val="00196EB8"/>
    <w:rsid w:val="00196EFB"/>
    <w:rsid w:val="001979FF"/>
    <w:rsid w:val="00197B17"/>
    <w:rsid w:val="001A1C54"/>
    <w:rsid w:val="001A3ACE"/>
    <w:rsid w:val="001B5B71"/>
    <w:rsid w:val="001C111D"/>
    <w:rsid w:val="001C277E"/>
    <w:rsid w:val="001C2A72"/>
    <w:rsid w:val="001C41CC"/>
    <w:rsid w:val="001D0B75"/>
    <w:rsid w:val="001D21C8"/>
    <w:rsid w:val="001D3C09"/>
    <w:rsid w:val="001D44E8"/>
    <w:rsid w:val="001D60EC"/>
    <w:rsid w:val="001E2CD6"/>
    <w:rsid w:val="001E44DF"/>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6207"/>
    <w:rsid w:val="00246C5E"/>
    <w:rsid w:val="00247702"/>
    <w:rsid w:val="00251343"/>
    <w:rsid w:val="002536A4"/>
    <w:rsid w:val="00254F58"/>
    <w:rsid w:val="002620BC"/>
    <w:rsid w:val="00262802"/>
    <w:rsid w:val="00262DC2"/>
    <w:rsid w:val="00263A90"/>
    <w:rsid w:val="0026408B"/>
    <w:rsid w:val="00266260"/>
    <w:rsid w:val="00267C3E"/>
    <w:rsid w:val="00267D96"/>
    <w:rsid w:val="002709BB"/>
    <w:rsid w:val="00272B6B"/>
    <w:rsid w:val="00273BAC"/>
    <w:rsid w:val="002763B3"/>
    <w:rsid w:val="002777AE"/>
    <w:rsid w:val="002802E3"/>
    <w:rsid w:val="0028213D"/>
    <w:rsid w:val="002862F1"/>
    <w:rsid w:val="0028680A"/>
    <w:rsid w:val="00287FEF"/>
    <w:rsid w:val="00291373"/>
    <w:rsid w:val="00293BA1"/>
    <w:rsid w:val="0029597D"/>
    <w:rsid w:val="002962C3"/>
    <w:rsid w:val="0029752B"/>
    <w:rsid w:val="002A0298"/>
    <w:rsid w:val="002A483C"/>
    <w:rsid w:val="002A7D0D"/>
    <w:rsid w:val="002B0C7C"/>
    <w:rsid w:val="002B0CD9"/>
    <w:rsid w:val="002B1729"/>
    <w:rsid w:val="002B36C7"/>
    <w:rsid w:val="002B4DD4"/>
    <w:rsid w:val="002B5277"/>
    <w:rsid w:val="002B5375"/>
    <w:rsid w:val="002B5904"/>
    <w:rsid w:val="002B77C1"/>
    <w:rsid w:val="002C2728"/>
    <w:rsid w:val="002D37ED"/>
    <w:rsid w:val="002D5006"/>
    <w:rsid w:val="002E01D0"/>
    <w:rsid w:val="002E161D"/>
    <w:rsid w:val="002E22B5"/>
    <w:rsid w:val="002E3100"/>
    <w:rsid w:val="002E3B91"/>
    <w:rsid w:val="002E46FA"/>
    <w:rsid w:val="002E5C15"/>
    <w:rsid w:val="002E6C95"/>
    <w:rsid w:val="002E7C36"/>
    <w:rsid w:val="002F1E9E"/>
    <w:rsid w:val="002F4B47"/>
    <w:rsid w:val="002F4CE5"/>
    <w:rsid w:val="002F5F31"/>
    <w:rsid w:val="002F5F46"/>
    <w:rsid w:val="00301254"/>
    <w:rsid w:val="00302216"/>
    <w:rsid w:val="00303642"/>
    <w:rsid w:val="00303E53"/>
    <w:rsid w:val="00306E5F"/>
    <w:rsid w:val="00307E14"/>
    <w:rsid w:val="003111F0"/>
    <w:rsid w:val="00314054"/>
    <w:rsid w:val="00316F27"/>
    <w:rsid w:val="00322E4B"/>
    <w:rsid w:val="0032348F"/>
    <w:rsid w:val="00323FE3"/>
    <w:rsid w:val="0032521E"/>
    <w:rsid w:val="00327870"/>
    <w:rsid w:val="00331655"/>
    <w:rsid w:val="003317F6"/>
    <w:rsid w:val="0033259D"/>
    <w:rsid w:val="00332E59"/>
    <w:rsid w:val="003333D2"/>
    <w:rsid w:val="003366A0"/>
    <w:rsid w:val="003406C6"/>
    <w:rsid w:val="003418CC"/>
    <w:rsid w:val="003425FC"/>
    <w:rsid w:val="003459BD"/>
    <w:rsid w:val="00350D38"/>
    <w:rsid w:val="0035158A"/>
    <w:rsid w:val="00351B36"/>
    <w:rsid w:val="00357B4E"/>
    <w:rsid w:val="00357DE3"/>
    <w:rsid w:val="0036303B"/>
    <w:rsid w:val="003716FD"/>
    <w:rsid w:val="0037204B"/>
    <w:rsid w:val="00373025"/>
    <w:rsid w:val="0037419A"/>
    <w:rsid w:val="003744CF"/>
    <w:rsid w:val="00374517"/>
    <w:rsid w:val="00374717"/>
    <w:rsid w:val="0037676C"/>
    <w:rsid w:val="00381043"/>
    <w:rsid w:val="003829E5"/>
    <w:rsid w:val="00386B79"/>
    <w:rsid w:val="003933D1"/>
    <w:rsid w:val="003956CC"/>
    <w:rsid w:val="00395C9A"/>
    <w:rsid w:val="003967FE"/>
    <w:rsid w:val="00396D5E"/>
    <w:rsid w:val="003A5EB0"/>
    <w:rsid w:val="003A6B67"/>
    <w:rsid w:val="003A7609"/>
    <w:rsid w:val="003B13B6"/>
    <w:rsid w:val="003B15E6"/>
    <w:rsid w:val="003B2A68"/>
    <w:rsid w:val="003B7473"/>
    <w:rsid w:val="003C08A2"/>
    <w:rsid w:val="003C2045"/>
    <w:rsid w:val="003C43A1"/>
    <w:rsid w:val="003C4FC0"/>
    <w:rsid w:val="003C55F4"/>
    <w:rsid w:val="003C5673"/>
    <w:rsid w:val="003C7897"/>
    <w:rsid w:val="003C7A3F"/>
    <w:rsid w:val="003D0BFE"/>
    <w:rsid w:val="003D2766"/>
    <w:rsid w:val="003D3E8F"/>
    <w:rsid w:val="003D499A"/>
    <w:rsid w:val="003D6475"/>
    <w:rsid w:val="003D6B6C"/>
    <w:rsid w:val="003D7A42"/>
    <w:rsid w:val="003D7CB8"/>
    <w:rsid w:val="003D7F69"/>
    <w:rsid w:val="003E2B38"/>
    <w:rsid w:val="003E375C"/>
    <w:rsid w:val="003E4086"/>
    <w:rsid w:val="003E5589"/>
    <w:rsid w:val="003E650B"/>
    <w:rsid w:val="003F0445"/>
    <w:rsid w:val="003F0C55"/>
    <w:rsid w:val="003F0CF0"/>
    <w:rsid w:val="003F0F6F"/>
    <w:rsid w:val="003F10A4"/>
    <w:rsid w:val="003F14B1"/>
    <w:rsid w:val="003F3289"/>
    <w:rsid w:val="003F5695"/>
    <w:rsid w:val="003F5BCE"/>
    <w:rsid w:val="004013C7"/>
    <w:rsid w:val="00401FCF"/>
    <w:rsid w:val="004033E8"/>
    <w:rsid w:val="00406285"/>
    <w:rsid w:val="00411BE2"/>
    <w:rsid w:val="004148F9"/>
    <w:rsid w:val="004161B1"/>
    <w:rsid w:val="0042084E"/>
    <w:rsid w:val="00421EEF"/>
    <w:rsid w:val="00424153"/>
    <w:rsid w:val="00424D65"/>
    <w:rsid w:val="0043397E"/>
    <w:rsid w:val="00441438"/>
    <w:rsid w:val="00442C6C"/>
    <w:rsid w:val="0044350F"/>
    <w:rsid w:val="00443CBE"/>
    <w:rsid w:val="00443E8A"/>
    <w:rsid w:val="004441BC"/>
    <w:rsid w:val="004468B4"/>
    <w:rsid w:val="004506B2"/>
    <w:rsid w:val="0045230A"/>
    <w:rsid w:val="00452991"/>
    <w:rsid w:val="00457337"/>
    <w:rsid w:val="004621E4"/>
    <w:rsid w:val="0047372D"/>
    <w:rsid w:val="00473BA3"/>
    <w:rsid w:val="00473E89"/>
    <w:rsid w:val="004743DD"/>
    <w:rsid w:val="00474CEA"/>
    <w:rsid w:val="004838A5"/>
    <w:rsid w:val="00483968"/>
    <w:rsid w:val="00484F86"/>
    <w:rsid w:val="004856A6"/>
    <w:rsid w:val="0048597C"/>
    <w:rsid w:val="00490746"/>
    <w:rsid w:val="00490852"/>
    <w:rsid w:val="00492F30"/>
    <w:rsid w:val="004946F4"/>
    <w:rsid w:val="0049487E"/>
    <w:rsid w:val="0049519F"/>
    <w:rsid w:val="00496002"/>
    <w:rsid w:val="004A160D"/>
    <w:rsid w:val="004A3097"/>
    <w:rsid w:val="004A3393"/>
    <w:rsid w:val="004A3E81"/>
    <w:rsid w:val="004A5C62"/>
    <w:rsid w:val="004A707D"/>
    <w:rsid w:val="004B0B14"/>
    <w:rsid w:val="004B13F1"/>
    <w:rsid w:val="004B791F"/>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2133"/>
    <w:rsid w:val="004F435A"/>
    <w:rsid w:val="004F55F1"/>
    <w:rsid w:val="004F6936"/>
    <w:rsid w:val="00503DC6"/>
    <w:rsid w:val="00506F5D"/>
    <w:rsid w:val="00507B9B"/>
    <w:rsid w:val="00507CA9"/>
    <w:rsid w:val="005126D0"/>
    <w:rsid w:val="00512A03"/>
    <w:rsid w:val="0051568D"/>
    <w:rsid w:val="00517119"/>
    <w:rsid w:val="0052069C"/>
    <w:rsid w:val="00524AA4"/>
    <w:rsid w:val="00526C15"/>
    <w:rsid w:val="00531FC9"/>
    <w:rsid w:val="005331D7"/>
    <w:rsid w:val="005343DD"/>
    <w:rsid w:val="00536499"/>
    <w:rsid w:val="00543903"/>
    <w:rsid w:val="00543B7C"/>
    <w:rsid w:val="00543F11"/>
    <w:rsid w:val="00544CDC"/>
    <w:rsid w:val="00547A95"/>
    <w:rsid w:val="00553B0F"/>
    <w:rsid w:val="005612A0"/>
    <w:rsid w:val="00563E8F"/>
    <w:rsid w:val="00572031"/>
    <w:rsid w:val="00572282"/>
    <w:rsid w:val="00576E84"/>
    <w:rsid w:val="00577ED6"/>
    <w:rsid w:val="005818DC"/>
    <w:rsid w:val="00582B8C"/>
    <w:rsid w:val="0058671C"/>
    <w:rsid w:val="0058757E"/>
    <w:rsid w:val="0059043C"/>
    <w:rsid w:val="005919E9"/>
    <w:rsid w:val="00596A4B"/>
    <w:rsid w:val="00597507"/>
    <w:rsid w:val="005B1C6D"/>
    <w:rsid w:val="005B21B6"/>
    <w:rsid w:val="005B36EA"/>
    <w:rsid w:val="005B3A08"/>
    <w:rsid w:val="005B560A"/>
    <w:rsid w:val="005B6A55"/>
    <w:rsid w:val="005B7736"/>
    <w:rsid w:val="005B7A63"/>
    <w:rsid w:val="005C0955"/>
    <w:rsid w:val="005C49DA"/>
    <w:rsid w:val="005C50F3"/>
    <w:rsid w:val="005C54B5"/>
    <w:rsid w:val="005C5D80"/>
    <w:rsid w:val="005C5D91"/>
    <w:rsid w:val="005D07B8"/>
    <w:rsid w:val="005D1549"/>
    <w:rsid w:val="005D6597"/>
    <w:rsid w:val="005E14E7"/>
    <w:rsid w:val="005E1DC7"/>
    <w:rsid w:val="005E1E1E"/>
    <w:rsid w:val="005E26A3"/>
    <w:rsid w:val="005E447E"/>
    <w:rsid w:val="005E64B9"/>
    <w:rsid w:val="005E77E9"/>
    <w:rsid w:val="005F02E5"/>
    <w:rsid w:val="005F0775"/>
    <w:rsid w:val="005F0CF5"/>
    <w:rsid w:val="005F21EB"/>
    <w:rsid w:val="00605908"/>
    <w:rsid w:val="00610783"/>
    <w:rsid w:val="00610D7C"/>
    <w:rsid w:val="00613414"/>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5035C"/>
    <w:rsid w:val="0065092E"/>
    <w:rsid w:val="00653779"/>
    <w:rsid w:val="006557A7"/>
    <w:rsid w:val="00656290"/>
    <w:rsid w:val="006613E0"/>
    <w:rsid w:val="006621D7"/>
    <w:rsid w:val="0066302A"/>
    <w:rsid w:val="00670597"/>
    <w:rsid w:val="006706D0"/>
    <w:rsid w:val="00672F5F"/>
    <w:rsid w:val="00677574"/>
    <w:rsid w:val="00680D50"/>
    <w:rsid w:val="00683824"/>
    <w:rsid w:val="0068454C"/>
    <w:rsid w:val="006846A5"/>
    <w:rsid w:val="0069008F"/>
    <w:rsid w:val="00691B62"/>
    <w:rsid w:val="006933B5"/>
    <w:rsid w:val="00693D14"/>
    <w:rsid w:val="00696F01"/>
    <w:rsid w:val="006A0BD5"/>
    <w:rsid w:val="006A18C2"/>
    <w:rsid w:val="006B077C"/>
    <w:rsid w:val="006B2DD4"/>
    <w:rsid w:val="006B6803"/>
    <w:rsid w:val="006B79A0"/>
    <w:rsid w:val="006C17B8"/>
    <w:rsid w:val="006C3D68"/>
    <w:rsid w:val="006C5554"/>
    <w:rsid w:val="006C6103"/>
    <w:rsid w:val="006C7796"/>
    <w:rsid w:val="006D0F16"/>
    <w:rsid w:val="006D2A3F"/>
    <w:rsid w:val="006D2FBC"/>
    <w:rsid w:val="006E138B"/>
    <w:rsid w:val="006E2654"/>
    <w:rsid w:val="006E5072"/>
    <w:rsid w:val="006F01E6"/>
    <w:rsid w:val="006F1FDC"/>
    <w:rsid w:val="006F6B8C"/>
    <w:rsid w:val="00700A6A"/>
    <w:rsid w:val="007013EF"/>
    <w:rsid w:val="00705256"/>
    <w:rsid w:val="00707B5F"/>
    <w:rsid w:val="007120DC"/>
    <w:rsid w:val="0071530D"/>
    <w:rsid w:val="007173CA"/>
    <w:rsid w:val="007216AA"/>
    <w:rsid w:val="00721AB5"/>
    <w:rsid w:val="00721CFB"/>
    <w:rsid w:val="00721DEF"/>
    <w:rsid w:val="00723494"/>
    <w:rsid w:val="00724A43"/>
    <w:rsid w:val="00733DA4"/>
    <w:rsid w:val="007346E4"/>
    <w:rsid w:val="00735442"/>
    <w:rsid w:val="00740F22"/>
    <w:rsid w:val="00741F1A"/>
    <w:rsid w:val="007434FA"/>
    <w:rsid w:val="007443AE"/>
    <w:rsid w:val="007450C9"/>
    <w:rsid w:val="007450F8"/>
    <w:rsid w:val="0074696E"/>
    <w:rsid w:val="00750135"/>
    <w:rsid w:val="00750EC2"/>
    <w:rsid w:val="00752B28"/>
    <w:rsid w:val="00754E36"/>
    <w:rsid w:val="00757E8A"/>
    <w:rsid w:val="007630A3"/>
    <w:rsid w:val="00763139"/>
    <w:rsid w:val="00763B0E"/>
    <w:rsid w:val="00770F37"/>
    <w:rsid w:val="007711A0"/>
    <w:rsid w:val="00772D5E"/>
    <w:rsid w:val="00773975"/>
    <w:rsid w:val="00773E69"/>
    <w:rsid w:val="00773EEA"/>
    <w:rsid w:val="00776928"/>
    <w:rsid w:val="007801A9"/>
    <w:rsid w:val="007802BF"/>
    <w:rsid w:val="00785677"/>
    <w:rsid w:val="00786F16"/>
    <w:rsid w:val="00791BD7"/>
    <w:rsid w:val="007933F7"/>
    <w:rsid w:val="007947CB"/>
    <w:rsid w:val="00796374"/>
    <w:rsid w:val="00796E20"/>
    <w:rsid w:val="0079749A"/>
    <w:rsid w:val="00797C32"/>
    <w:rsid w:val="007A11E8"/>
    <w:rsid w:val="007A13B3"/>
    <w:rsid w:val="007A79C9"/>
    <w:rsid w:val="007B0914"/>
    <w:rsid w:val="007B1374"/>
    <w:rsid w:val="007B18EF"/>
    <w:rsid w:val="007B589F"/>
    <w:rsid w:val="007B6186"/>
    <w:rsid w:val="007B73BC"/>
    <w:rsid w:val="007C1DF7"/>
    <w:rsid w:val="007C20B9"/>
    <w:rsid w:val="007C7301"/>
    <w:rsid w:val="007C7859"/>
    <w:rsid w:val="007D2BDE"/>
    <w:rsid w:val="007D2FB6"/>
    <w:rsid w:val="007D49EB"/>
    <w:rsid w:val="007E0DE2"/>
    <w:rsid w:val="007E3B98"/>
    <w:rsid w:val="007E417A"/>
    <w:rsid w:val="007E5370"/>
    <w:rsid w:val="007F31B6"/>
    <w:rsid w:val="007F546C"/>
    <w:rsid w:val="007F5753"/>
    <w:rsid w:val="007F625F"/>
    <w:rsid w:val="007F665E"/>
    <w:rsid w:val="00800412"/>
    <w:rsid w:val="008025B8"/>
    <w:rsid w:val="0080587B"/>
    <w:rsid w:val="00806468"/>
    <w:rsid w:val="008115C8"/>
    <w:rsid w:val="008155F0"/>
    <w:rsid w:val="00816735"/>
    <w:rsid w:val="00816A14"/>
    <w:rsid w:val="008174AF"/>
    <w:rsid w:val="00817707"/>
    <w:rsid w:val="00820141"/>
    <w:rsid w:val="00820E0C"/>
    <w:rsid w:val="0082366F"/>
    <w:rsid w:val="008320DA"/>
    <w:rsid w:val="008338A2"/>
    <w:rsid w:val="00834527"/>
    <w:rsid w:val="00837C59"/>
    <w:rsid w:val="00841AA9"/>
    <w:rsid w:val="00853EE4"/>
    <w:rsid w:val="00854623"/>
    <w:rsid w:val="00855535"/>
    <w:rsid w:val="0085797D"/>
    <w:rsid w:val="00857C5A"/>
    <w:rsid w:val="0086255E"/>
    <w:rsid w:val="008633F0"/>
    <w:rsid w:val="008643A0"/>
    <w:rsid w:val="008651E8"/>
    <w:rsid w:val="00866E83"/>
    <w:rsid w:val="00866F9F"/>
    <w:rsid w:val="00867D9D"/>
    <w:rsid w:val="008701DA"/>
    <w:rsid w:val="00872E0A"/>
    <w:rsid w:val="00875285"/>
    <w:rsid w:val="00881542"/>
    <w:rsid w:val="00881EBB"/>
    <w:rsid w:val="00882DE3"/>
    <w:rsid w:val="008844A6"/>
    <w:rsid w:val="00884B62"/>
    <w:rsid w:val="0088529C"/>
    <w:rsid w:val="008852AE"/>
    <w:rsid w:val="00887903"/>
    <w:rsid w:val="0089270A"/>
    <w:rsid w:val="00893AF6"/>
    <w:rsid w:val="00894BC4"/>
    <w:rsid w:val="00895FCB"/>
    <w:rsid w:val="008A1221"/>
    <w:rsid w:val="008A1C1B"/>
    <w:rsid w:val="008A22D3"/>
    <w:rsid w:val="008A5B32"/>
    <w:rsid w:val="008A623E"/>
    <w:rsid w:val="008B2EE4"/>
    <w:rsid w:val="008B4D3D"/>
    <w:rsid w:val="008B57B8"/>
    <w:rsid w:val="008B57C7"/>
    <w:rsid w:val="008C2F92"/>
    <w:rsid w:val="008C3C81"/>
    <w:rsid w:val="008D2846"/>
    <w:rsid w:val="008D4236"/>
    <w:rsid w:val="008D462F"/>
    <w:rsid w:val="008D66EE"/>
    <w:rsid w:val="008D6DCF"/>
    <w:rsid w:val="008D7525"/>
    <w:rsid w:val="008E4376"/>
    <w:rsid w:val="008E7A0A"/>
    <w:rsid w:val="008E7B49"/>
    <w:rsid w:val="008F59F6"/>
    <w:rsid w:val="00900719"/>
    <w:rsid w:val="009017AC"/>
    <w:rsid w:val="00904A1C"/>
    <w:rsid w:val="00905030"/>
    <w:rsid w:val="00906490"/>
    <w:rsid w:val="009111B2"/>
    <w:rsid w:val="00911BBA"/>
    <w:rsid w:val="00920B22"/>
    <w:rsid w:val="00924AE1"/>
    <w:rsid w:val="00925DB3"/>
    <w:rsid w:val="009269B1"/>
    <w:rsid w:val="0092724D"/>
    <w:rsid w:val="0093338F"/>
    <w:rsid w:val="00937BD9"/>
    <w:rsid w:val="00941848"/>
    <w:rsid w:val="00950E2C"/>
    <w:rsid w:val="00951864"/>
    <w:rsid w:val="00951D50"/>
    <w:rsid w:val="009525EB"/>
    <w:rsid w:val="00954874"/>
    <w:rsid w:val="00956A67"/>
    <w:rsid w:val="00961400"/>
    <w:rsid w:val="00961A38"/>
    <w:rsid w:val="00963646"/>
    <w:rsid w:val="00963C22"/>
    <w:rsid w:val="0096632D"/>
    <w:rsid w:val="0097003A"/>
    <w:rsid w:val="00972313"/>
    <w:rsid w:val="00972A98"/>
    <w:rsid w:val="0097323C"/>
    <w:rsid w:val="00973828"/>
    <w:rsid w:val="0097559F"/>
    <w:rsid w:val="009853E1"/>
    <w:rsid w:val="00986E6B"/>
    <w:rsid w:val="00991374"/>
    <w:rsid w:val="00991769"/>
    <w:rsid w:val="00991882"/>
    <w:rsid w:val="0099307F"/>
    <w:rsid w:val="00994386"/>
    <w:rsid w:val="00994C66"/>
    <w:rsid w:val="009A0024"/>
    <w:rsid w:val="009A13D8"/>
    <w:rsid w:val="009A21EA"/>
    <w:rsid w:val="009A279E"/>
    <w:rsid w:val="009A3B35"/>
    <w:rsid w:val="009A4271"/>
    <w:rsid w:val="009A6FA4"/>
    <w:rsid w:val="009A7FAD"/>
    <w:rsid w:val="009B0A6F"/>
    <w:rsid w:val="009B0A94"/>
    <w:rsid w:val="009B59E9"/>
    <w:rsid w:val="009B70AA"/>
    <w:rsid w:val="009C5E77"/>
    <w:rsid w:val="009C7A7E"/>
    <w:rsid w:val="009D02E8"/>
    <w:rsid w:val="009D0686"/>
    <w:rsid w:val="009D2B6D"/>
    <w:rsid w:val="009D302D"/>
    <w:rsid w:val="009D51D0"/>
    <w:rsid w:val="009D70A4"/>
    <w:rsid w:val="009D7653"/>
    <w:rsid w:val="009E08D1"/>
    <w:rsid w:val="009E0EFF"/>
    <w:rsid w:val="009E1B95"/>
    <w:rsid w:val="009E496F"/>
    <w:rsid w:val="009E4B0D"/>
    <w:rsid w:val="009E6047"/>
    <w:rsid w:val="009E7F92"/>
    <w:rsid w:val="009F02A3"/>
    <w:rsid w:val="009F2F27"/>
    <w:rsid w:val="009F34AA"/>
    <w:rsid w:val="009F6BCB"/>
    <w:rsid w:val="009F7B78"/>
    <w:rsid w:val="00A0057A"/>
    <w:rsid w:val="00A04E24"/>
    <w:rsid w:val="00A07655"/>
    <w:rsid w:val="00A0776B"/>
    <w:rsid w:val="00A11421"/>
    <w:rsid w:val="00A14E9B"/>
    <w:rsid w:val="00A157B1"/>
    <w:rsid w:val="00A22229"/>
    <w:rsid w:val="00A23AE1"/>
    <w:rsid w:val="00A2521D"/>
    <w:rsid w:val="00A330BB"/>
    <w:rsid w:val="00A330E5"/>
    <w:rsid w:val="00A35C92"/>
    <w:rsid w:val="00A35F6C"/>
    <w:rsid w:val="00A412C3"/>
    <w:rsid w:val="00A424B8"/>
    <w:rsid w:val="00A44882"/>
    <w:rsid w:val="00A51A1C"/>
    <w:rsid w:val="00A53A8A"/>
    <w:rsid w:val="00A54715"/>
    <w:rsid w:val="00A54760"/>
    <w:rsid w:val="00A60450"/>
    <w:rsid w:val="00A6061C"/>
    <w:rsid w:val="00A62D44"/>
    <w:rsid w:val="00A67263"/>
    <w:rsid w:val="00A71067"/>
    <w:rsid w:val="00A7161C"/>
    <w:rsid w:val="00A76A51"/>
    <w:rsid w:val="00A77AA3"/>
    <w:rsid w:val="00A82974"/>
    <w:rsid w:val="00A854EB"/>
    <w:rsid w:val="00A85CD5"/>
    <w:rsid w:val="00A8645C"/>
    <w:rsid w:val="00A872E5"/>
    <w:rsid w:val="00A91406"/>
    <w:rsid w:val="00A96E65"/>
    <w:rsid w:val="00A97C72"/>
    <w:rsid w:val="00A97E5A"/>
    <w:rsid w:val="00AA04EE"/>
    <w:rsid w:val="00AA305F"/>
    <w:rsid w:val="00AA63D4"/>
    <w:rsid w:val="00AA7F4A"/>
    <w:rsid w:val="00AB06E8"/>
    <w:rsid w:val="00AB1CD3"/>
    <w:rsid w:val="00AB352F"/>
    <w:rsid w:val="00AC065D"/>
    <w:rsid w:val="00AC1F5A"/>
    <w:rsid w:val="00AC274B"/>
    <w:rsid w:val="00AC4764"/>
    <w:rsid w:val="00AC6D36"/>
    <w:rsid w:val="00AD0CBA"/>
    <w:rsid w:val="00AD1127"/>
    <w:rsid w:val="00AD141A"/>
    <w:rsid w:val="00AD26E2"/>
    <w:rsid w:val="00AD29AC"/>
    <w:rsid w:val="00AD5143"/>
    <w:rsid w:val="00AD784C"/>
    <w:rsid w:val="00AE126A"/>
    <w:rsid w:val="00AE3005"/>
    <w:rsid w:val="00AE3897"/>
    <w:rsid w:val="00AE3BD5"/>
    <w:rsid w:val="00AE59A0"/>
    <w:rsid w:val="00AE6083"/>
    <w:rsid w:val="00AE6A9B"/>
    <w:rsid w:val="00AF0C57"/>
    <w:rsid w:val="00AF26F3"/>
    <w:rsid w:val="00AF29D6"/>
    <w:rsid w:val="00AF2AF0"/>
    <w:rsid w:val="00AF59AA"/>
    <w:rsid w:val="00AF5F04"/>
    <w:rsid w:val="00B00672"/>
    <w:rsid w:val="00B01B4D"/>
    <w:rsid w:val="00B06571"/>
    <w:rsid w:val="00B068BA"/>
    <w:rsid w:val="00B075A0"/>
    <w:rsid w:val="00B1088C"/>
    <w:rsid w:val="00B11688"/>
    <w:rsid w:val="00B1301A"/>
    <w:rsid w:val="00B13851"/>
    <w:rsid w:val="00B13B1C"/>
    <w:rsid w:val="00B22291"/>
    <w:rsid w:val="00B23F9A"/>
    <w:rsid w:val="00B2417B"/>
    <w:rsid w:val="00B245D3"/>
    <w:rsid w:val="00B248A9"/>
    <w:rsid w:val="00B24E6F"/>
    <w:rsid w:val="00B26603"/>
    <w:rsid w:val="00B26798"/>
    <w:rsid w:val="00B26CB5"/>
    <w:rsid w:val="00B2752E"/>
    <w:rsid w:val="00B307CC"/>
    <w:rsid w:val="00B31F07"/>
    <w:rsid w:val="00B326B7"/>
    <w:rsid w:val="00B431E8"/>
    <w:rsid w:val="00B4391C"/>
    <w:rsid w:val="00B45141"/>
    <w:rsid w:val="00B46733"/>
    <w:rsid w:val="00B51B09"/>
    <w:rsid w:val="00B5273A"/>
    <w:rsid w:val="00B53F04"/>
    <w:rsid w:val="00B57329"/>
    <w:rsid w:val="00B60E61"/>
    <w:rsid w:val="00B61F8D"/>
    <w:rsid w:val="00B62B50"/>
    <w:rsid w:val="00B635B7"/>
    <w:rsid w:val="00B63AE8"/>
    <w:rsid w:val="00B65950"/>
    <w:rsid w:val="00B65F46"/>
    <w:rsid w:val="00B66D83"/>
    <w:rsid w:val="00B672C0"/>
    <w:rsid w:val="00B73DB1"/>
    <w:rsid w:val="00B75646"/>
    <w:rsid w:val="00B761F0"/>
    <w:rsid w:val="00B83CE0"/>
    <w:rsid w:val="00B90729"/>
    <w:rsid w:val="00B907DA"/>
    <w:rsid w:val="00B92294"/>
    <w:rsid w:val="00B93063"/>
    <w:rsid w:val="00B950BC"/>
    <w:rsid w:val="00B9714C"/>
    <w:rsid w:val="00B972C1"/>
    <w:rsid w:val="00B97EA0"/>
    <w:rsid w:val="00BA0D05"/>
    <w:rsid w:val="00BA16DD"/>
    <w:rsid w:val="00BA29AD"/>
    <w:rsid w:val="00BA3F8D"/>
    <w:rsid w:val="00BA5317"/>
    <w:rsid w:val="00BB4686"/>
    <w:rsid w:val="00BB4DDA"/>
    <w:rsid w:val="00BB7A10"/>
    <w:rsid w:val="00BC0F72"/>
    <w:rsid w:val="00BC3C78"/>
    <w:rsid w:val="00BC4BF5"/>
    <w:rsid w:val="00BC7468"/>
    <w:rsid w:val="00BC7D4F"/>
    <w:rsid w:val="00BC7ED7"/>
    <w:rsid w:val="00BD0D1B"/>
    <w:rsid w:val="00BD2850"/>
    <w:rsid w:val="00BD5C28"/>
    <w:rsid w:val="00BE0D2E"/>
    <w:rsid w:val="00BE20CF"/>
    <w:rsid w:val="00BE2103"/>
    <w:rsid w:val="00BE28D2"/>
    <w:rsid w:val="00BE4A64"/>
    <w:rsid w:val="00BE5A2C"/>
    <w:rsid w:val="00BF557D"/>
    <w:rsid w:val="00BF567C"/>
    <w:rsid w:val="00BF766D"/>
    <w:rsid w:val="00BF7F58"/>
    <w:rsid w:val="00C01381"/>
    <w:rsid w:val="00C01AB1"/>
    <w:rsid w:val="00C06C29"/>
    <w:rsid w:val="00C079B8"/>
    <w:rsid w:val="00C10037"/>
    <w:rsid w:val="00C1225D"/>
    <w:rsid w:val="00C123EA"/>
    <w:rsid w:val="00C12A49"/>
    <w:rsid w:val="00C133EE"/>
    <w:rsid w:val="00C149D0"/>
    <w:rsid w:val="00C17545"/>
    <w:rsid w:val="00C2008C"/>
    <w:rsid w:val="00C21AE7"/>
    <w:rsid w:val="00C243AE"/>
    <w:rsid w:val="00C26588"/>
    <w:rsid w:val="00C26850"/>
    <w:rsid w:val="00C27DE9"/>
    <w:rsid w:val="00C32FB3"/>
    <w:rsid w:val="00C33388"/>
    <w:rsid w:val="00C35484"/>
    <w:rsid w:val="00C4173A"/>
    <w:rsid w:val="00C602FF"/>
    <w:rsid w:val="00C61174"/>
    <w:rsid w:val="00C6148F"/>
    <w:rsid w:val="00C618E9"/>
    <w:rsid w:val="00C62F7A"/>
    <w:rsid w:val="00C63B9C"/>
    <w:rsid w:val="00C64ECE"/>
    <w:rsid w:val="00C652CC"/>
    <w:rsid w:val="00C6682F"/>
    <w:rsid w:val="00C66F7C"/>
    <w:rsid w:val="00C7118A"/>
    <w:rsid w:val="00C7275E"/>
    <w:rsid w:val="00C74C5D"/>
    <w:rsid w:val="00C75EF6"/>
    <w:rsid w:val="00C77168"/>
    <w:rsid w:val="00C850DA"/>
    <w:rsid w:val="00C863C4"/>
    <w:rsid w:val="00C920EA"/>
    <w:rsid w:val="00C93C3E"/>
    <w:rsid w:val="00C95AE9"/>
    <w:rsid w:val="00CA12E3"/>
    <w:rsid w:val="00CA5799"/>
    <w:rsid w:val="00CA6611"/>
    <w:rsid w:val="00CA6AE6"/>
    <w:rsid w:val="00CA782F"/>
    <w:rsid w:val="00CA7BCF"/>
    <w:rsid w:val="00CB3285"/>
    <w:rsid w:val="00CC0C72"/>
    <w:rsid w:val="00CC16B6"/>
    <w:rsid w:val="00CC2BFD"/>
    <w:rsid w:val="00CC3829"/>
    <w:rsid w:val="00CD1207"/>
    <w:rsid w:val="00CD22EF"/>
    <w:rsid w:val="00CD2C9F"/>
    <w:rsid w:val="00CD322C"/>
    <w:rsid w:val="00CD3476"/>
    <w:rsid w:val="00CD414C"/>
    <w:rsid w:val="00CD64DF"/>
    <w:rsid w:val="00CD669A"/>
    <w:rsid w:val="00CD7AB8"/>
    <w:rsid w:val="00CE2B78"/>
    <w:rsid w:val="00CF2F50"/>
    <w:rsid w:val="00CF4C7A"/>
    <w:rsid w:val="00CF6198"/>
    <w:rsid w:val="00CF7303"/>
    <w:rsid w:val="00D01F4D"/>
    <w:rsid w:val="00D02919"/>
    <w:rsid w:val="00D036DF"/>
    <w:rsid w:val="00D04C61"/>
    <w:rsid w:val="00D055AD"/>
    <w:rsid w:val="00D05B8D"/>
    <w:rsid w:val="00D06308"/>
    <w:rsid w:val="00D065A2"/>
    <w:rsid w:val="00D07F00"/>
    <w:rsid w:val="00D162AB"/>
    <w:rsid w:val="00D17B72"/>
    <w:rsid w:val="00D20D79"/>
    <w:rsid w:val="00D26A72"/>
    <w:rsid w:val="00D27170"/>
    <w:rsid w:val="00D30CB3"/>
    <w:rsid w:val="00D3185C"/>
    <w:rsid w:val="00D32B12"/>
    <w:rsid w:val="00D33064"/>
    <w:rsid w:val="00D3318E"/>
    <w:rsid w:val="00D33E72"/>
    <w:rsid w:val="00D35BD6"/>
    <w:rsid w:val="00D361B5"/>
    <w:rsid w:val="00D411A2"/>
    <w:rsid w:val="00D41F92"/>
    <w:rsid w:val="00D42572"/>
    <w:rsid w:val="00D44A87"/>
    <w:rsid w:val="00D4606D"/>
    <w:rsid w:val="00D4784E"/>
    <w:rsid w:val="00D50B9C"/>
    <w:rsid w:val="00D52D73"/>
    <w:rsid w:val="00D52E58"/>
    <w:rsid w:val="00D56B20"/>
    <w:rsid w:val="00D6009D"/>
    <w:rsid w:val="00D6498A"/>
    <w:rsid w:val="00D64C91"/>
    <w:rsid w:val="00D714CC"/>
    <w:rsid w:val="00D72DED"/>
    <w:rsid w:val="00D75EA7"/>
    <w:rsid w:val="00D76BDD"/>
    <w:rsid w:val="00D77C58"/>
    <w:rsid w:val="00D77F71"/>
    <w:rsid w:val="00D80816"/>
    <w:rsid w:val="00D81F21"/>
    <w:rsid w:val="00D9219F"/>
    <w:rsid w:val="00D93CB1"/>
    <w:rsid w:val="00D95470"/>
    <w:rsid w:val="00D962E2"/>
    <w:rsid w:val="00D978AA"/>
    <w:rsid w:val="00DA2619"/>
    <w:rsid w:val="00DA4239"/>
    <w:rsid w:val="00DA61A9"/>
    <w:rsid w:val="00DB0B61"/>
    <w:rsid w:val="00DB1393"/>
    <w:rsid w:val="00DB52FB"/>
    <w:rsid w:val="00DB79EF"/>
    <w:rsid w:val="00DC090B"/>
    <w:rsid w:val="00DC1679"/>
    <w:rsid w:val="00DC2CF1"/>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19CA"/>
    <w:rsid w:val="00E02696"/>
    <w:rsid w:val="00E03E36"/>
    <w:rsid w:val="00E04D6E"/>
    <w:rsid w:val="00E05435"/>
    <w:rsid w:val="00E11332"/>
    <w:rsid w:val="00E11352"/>
    <w:rsid w:val="00E145AB"/>
    <w:rsid w:val="00E16332"/>
    <w:rsid w:val="00E16BD0"/>
    <w:rsid w:val="00E170DC"/>
    <w:rsid w:val="00E22996"/>
    <w:rsid w:val="00E26818"/>
    <w:rsid w:val="00E27FFC"/>
    <w:rsid w:val="00E30B15"/>
    <w:rsid w:val="00E40181"/>
    <w:rsid w:val="00E51D32"/>
    <w:rsid w:val="00E527E5"/>
    <w:rsid w:val="00E54A5B"/>
    <w:rsid w:val="00E56A01"/>
    <w:rsid w:val="00E56F89"/>
    <w:rsid w:val="00E606BA"/>
    <w:rsid w:val="00E62255"/>
    <w:rsid w:val="00E629A1"/>
    <w:rsid w:val="00E6794C"/>
    <w:rsid w:val="00E702FD"/>
    <w:rsid w:val="00E71591"/>
    <w:rsid w:val="00E73C81"/>
    <w:rsid w:val="00E803AE"/>
    <w:rsid w:val="00E80DE3"/>
    <w:rsid w:val="00E82925"/>
    <w:rsid w:val="00E82C55"/>
    <w:rsid w:val="00E90056"/>
    <w:rsid w:val="00E92AC3"/>
    <w:rsid w:val="00E97DB7"/>
    <w:rsid w:val="00EA17D8"/>
    <w:rsid w:val="00EA1D7D"/>
    <w:rsid w:val="00EA50B2"/>
    <w:rsid w:val="00EA7475"/>
    <w:rsid w:val="00EA7F5E"/>
    <w:rsid w:val="00EB00E0"/>
    <w:rsid w:val="00EB0BCE"/>
    <w:rsid w:val="00EB3750"/>
    <w:rsid w:val="00EB547E"/>
    <w:rsid w:val="00EC02E9"/>
    <w:rsid w:val="00EC059F"/>
    <w:rsid w:val="00EC1F24"/>
    <w:rsid w:val="00EC22F6"/>
    <w:rsid w:val="00EC2D0B"/>
    <w:rsid w:val="00EC3503"/>
    <w:rsid w:val="00EC4951"/>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36AF"/>
    <w:rsid w:val="00EF3E51"/>
    <w:rsid w:val="00EF60D1"/>
    <w:rsid w:val="00F0080F"/>
    <w:rsid w:val="00F00F9C"/>
    <w:rsid w:val="00F01E5F"/>
    <w:rsid w:val="00F02ABA"/>
    <w:rsid w:val="00F0437A"/>
    <w:rsid w:val="00F04ECC"/>
    <w:rsid w:val="00F058D9"/>
    <w:rsid w:val="00F11037"/>
    <w:rsid w:val="00F1154D"/>
    <w:rsid w:val="00F16F1B"/>
    <w:rsid w:val="00F1719E"/>
    <w:rsid w:val="00F250A9"/>
    <w:rsid w:val="00F2597A"/>
    <w:rsid w:val="00F25FB5"/>
    <w:rsid w:val="00F260F7"/>
    <w:rsid w:val="00F30FF4"/>
    <w:rsid w:val="00F3122E"/>
    <w:rsid w:val="00F33000"/>
    <w:rsid w:val="00F331AD"/>
    <w:rsid w:val="00F34EEF"/>
    <w:rsid w:val="00F35287"/>
    <w:rsid w:val="00F43A37"/>
    <w:rsid w:val="00F4641B"/>
    <w:rsid w:val="00F46EB8"/>
    <w:rsid w:val="00F5021F"/>
    <w:rsid w:val="00F50CD1"/>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4DAD"/>
    <w:rsid w:val="00F85195"/>
    <w:rsid w:val="00F87453"/>
    <w:rsid w:val="00F90E1A"/>
    <w:rsid w:val="00F938BA"/>
    <w:rsid w:val="00F963B2"/>
    <w:rsid w:val="00FA2C46"/>
    <w:rsid w:val="00FA3525"/>
    <w:rsid w:val="00FA38AC"/>
    <w:rsid w:val="00FA47CE"/>
    <w:rsid w:val="00FA4D8D"/>
    <w:rsid w:val="00FA5A53"/>
    <w:rsid w:val="00FB26E5"/>
    <w:rsid w:val="00FB2CB4"/>
    <w:rsid w:val="00FB3CEE"/>
    <w:rsid w:val="00FB4769"/>
    <w:rsid w:val="00FB4CDA"/>
    <w:rsid w:val="00FB7382"/>
    <w:rsid w:val="00FB75C4"/>
    <w:rsid w:val="00FC0F81"/>
    <w:rsid w:val="00FC395C"/>
    <w:rsid w:val="00FD1E54"/>
    <w:rsid w:val="00FD3766"/>
    <w:rsid w:val="00FD47C4"/>
    <w:rsid w:val="00FD4FC5"/>
    <w:rsid w:val="00FD50C6"/>
    <w:rsid w:val="00FD72DA"/>
    <w:rsid w:val="00FE206E"/>
    <w:rsid w:val="00FE2DCF"/>
    <w:rsid w:val="00FE3FA7"/>
    <w:rsid w:val="00FF2FCE"/>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E4011"/>
  <w15:docId w15:val="{4421F840-A1FC-4ABE-853E-9633DF12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86B79"/>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2"/>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6"/>
      </w:numPr>
    </w:pPr>
  </w:style>
  <w:style w:type="paragraph" w:customStyle="1" w:styleId="DJCStablebullet1">
    <w:name w:val="DJCS table bullet 1"/>
    <w:basedOn w:val="DJCStabletext"/>
    <w:uiPriority w:val="3"/>
    <w:qFormat/>
    <w:rsid w:val="001B5B71"/>
    <w:pPr>
      <w:numPr>
        <w:numId w:val="6"/>
      </w:numPr>
    </w:pPr>
  </w:style>
  <w:style w:type="numbering" w:customStyle="1" w:styleId="ZZTablebullets">
    <w:name w:val="ZZ Table bullets"/>
    <w:basedOn w:val="NoList"/>
    <w:rsid w:val="008E7B49"/>
    <w:pPr>
      <w:numPr>
        <w:numId w:val="6"/>
      </w:numPr>
    </w:pPr>
  </w:style>
  <w:style w:type="paragraph" w:customStyle="1" w:styleId="DJCSbulletafternumbers1">
    <w:name w:val="DJCS bullet after numbers 1"/>
    <w:basedOn w:val="DJCSbody"/>
    <w:uiPriority w:val="4"/>
    <w:rsid w:val="00FD72DA"/>
    <w:pPr>
      <w:numPr>
        <w:ilvl w:val="2"/>
        <w:numId w:val="3"/>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4"/>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7"/>
      </w:numPr>
    </w:pPr>
  </w:style>
  <w:style w:type="paragraph" w:customStyle="1" w:styleId="DJCSnumberdigit">
    <w:name w:val="DJCS number digit"/>
    <w:basedOn w:val="DJCSbody"/>
    <w:uiPriority w:val="2"/>
    <w:rsid w:val="00EE506C"/>
    <w:pPr>
      <w:numPr>
        <w:numId w:val="5"/>
      </w:numPr>
    </w:pPr>
  </w:style>
  <w:style w:type="paragraph" w:customStyle="1" w:styleId="DJCSnumberloweralphaindent">
    <w:name w:val="DJCS number lower alpha indent"/>
    <w:basedOn w:val="DJCSbody"/>
    <w:uiPriority w:val="3"/>
    <w:rsid w:val="00721CFB"/>
    <w:pPr>
      <w:numPr>
        <w:ilvl w:val="1"/>
        <w:numId w:val="10"/>
      </w:numPr>
    </w:pPr>
  </w:style>
  <w:style w:type="paragraph" w:customStyle="1" w:styleId="DJCSnumberdigitindent">
    <w:name w:val="DJCS number digit indent"/>
    <w:basedOn w:val="DJCSnumberloweralphaindent"/>
    <w:uiPriority w:val="3"/>
    <w:rsid w:val="009A4271"/>
    <w:pPr>
      <w:numPr>
        <w:numId w:val="3"/>
      </w:numPr>
    </w:pPr>
  </w:style>
  <w:style w:type="paragraph" w:customStyle="1" w:styleId="DJCSnumberloweralpha">
    <w:name w:val="DJCS number lower alpha"/>
    <w:basedOn w:val="DJCSbody"/>
    <w:uiPriority w:val="3"/>
    <w:rsid w:val="00721CFB"/>
    <w:pPr>
      <w:numPr>
        <w:numId w:val="10"/>
      </w:numPr>
    </w:pPr>
  </w:style>
  <w:style w:type="paragraph" w:customStyle="1" w:styleId="DJCSnumberlowerroman">
    <w:name w:val="DJCS number lower roman"/>
    <w:basedOn w:val="DJCSbody"/>
    <w:uiPriority w:val="3"/>
    <w:rsid w:val="00EB0BCE"/>
    <w:pPr>
      <w:numPr>
        <w:numId w:val="8"/>
      </w:numPr>
    </w:pPr>
  </w:style>
  <w:style w:type="paragraph" w:customStyle="1" w:styleId="DJCSnumberlowerromanindent">
    <w:name w:val="DJCS number lower roman indent"/>
    <w:basedOn w:val="DJCSbody"/>
    <w:uiPriority w:val="3"/>
    <w:rsid w:val="00EB0BCE"/>
    <w:pPr>
      <w:numPr>
        <w:ilvl w:val="1"/>
        <w:numId w:val="8"/>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3"/>
      </w:numPr>
    </w:pPr>
  </w:style>
  <w:style w:type="numbering" w:customStyle="1" w:styleId="ZZNumberslowerroman">
    <w:name w:val="ZZ Numbers lower roman"/>
    <w:basedOn w:val="ZZQuotebullets"/>
    <w:rsid w:val="00721CFB"/>
    <w:pPr>
      <w:numPr>
        <w:numId w:val="8"/>
      </w:numPr>
    </w:pPr>
  </w:style>
  <w:style w:type="numbering" w:customStyle="1" w:styleId="ZZNumbersloweralpha">
    <w:name w:val="ZZ Numbers lower alpha"/>
    <w:basedOn w:val="NoList"/>
    <w:rsid w:val="00721CFB"/>
    <w:pPr>
      <w:numPr>
        <w:numId w:val="9"/>
      </w:numPr>
    </w:pPr>
  </w:style>
  <w:style w:type="paragraph" w:customStyle="1" w:styleId="DJCSquotebullet1">
    <w:name w:val="DJCS quote bullet 1"/>
    <w:basedOn w:val="DJCSquote"/>
    <w:rsid w:val="00FD72DA"/>
    <w:pPr>
      <w:numPr>
        <w:numId w:val="7"/>
      </w:numPr>
      <w:ind w:left="681" w:hanging="284"/>
    </w:pPr>
  </w:style>
  <w:style w:type="paragraph" w:customStyle="1" w:styleId="DJCSquotebullet2">
    <w:name w:val="DJCS quote bullet 2"/>
    <w:basedOn w:val="DJCSquote"/>
    <w:rsid w:val="00FD72DA"/>
    <w:pPr>
      <w:numPr>
        <w:ilvl w:val="1"/>
        <w:numId w:val="7"/>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customStyle="1" w:styleId="DJCSbodyChar">
    <w:name w:val="DJCS body Char"/>
    <w:basedOn w:val="DefaultParagraphFont"/>
    <w:link w:val="DJCSbody"/>
    <w:rsid w:val="00925DB3"/>
    <w:rPr>
      <w:rFonts w:ascii="Arial" w:eastAsia="Times" w:hAnsi="Arial"/>
      <w:sz w:val="22"/>
      <w:lang w:eastAsia="en-US"/>
    </w:rPr>
  </w:style>
  <w:style w:type="paragraph" w:styleId="Revision">
    <w:name w:val="Revision"/>
    <w:hidden/>
    <w:uiPriority w:val="71"/>
    <w:semiHidden/>
    <w:rsid w:val="00B26798"/>
  </w:style>
  <w:style w:type="character" w:styleId="CommentReference">
    <w:name w:val="annotation reference"/>
    <w:basedOn w:val="DefaultParagraphFont"/>
    <w:uiPriority w:val="99"/>
    <w:semiHidden/>
    <w:unhideWhenUsed/>
    <w:rsid w:val="00B65F46"/>
    <w:rPr>
      <w:sz w:val="16"/>
      <w:szCs w:val="16"/>
    </w:rPr>
  </w:style>
  <w:style w:type="paragraph" w:styleId="CommentText">
    <w:name w:val="annotation text"/>
    <w:basedOn w:val="Normal"/>
    <w:link w:val="CommentTextChar"/>
    <w:uiPriority w:val="99"/>
    <w:semiHidden/>
    <w:unhideWhenUsed/>
    <w:rsid w:val="00B65F46"/>
  </w:style>
  <w:style w:type="character" w:customStyle="1" w:styleId="CommentTextChar">
    <w:name w:val="Comment Text Char"/>
    <w:basedOn w:val="DefaultParagraphFont"/>
    <w:link w:val="CommentText"/>
    <w:uiPriority w:val="99"/>
    <w:semiHidden/>
    <w:rsid w:val="00B65F46"/>
  </w:style>
  <w:style w:type="paragraph" w:styleId="CommentSubject">
    <w:name w:val="annotation subject"/>
    <w:basedOn w:val="CommentText"/>
    <w:next w:val="CommentText"/>
    <w:link w:val="CommentSubjectChar"/>
    <w:uiPriority w:val="99"/>
    <w:semiHidden/>
    <w:unhideWhenUsed/>
    <w:rsid w:val="00B65F46"/>
    <w:rPr>
      <w:b/>
      <w:bCs/>
    </w:rPr>
  </w:style>
  <w:style w:type="character" w:customStyle="1" w:styleId="CommentSubjectChar">
    <w:name w:val="Comment Subject Char"/>
    <w:basedOn w:val="CommentTextChar"/>
    <w:link w:val="CommentSubject"/>
    <w:uiPriority w:val="99"/>
    <w:semiHidden/>
    <w:rsid w:val="00B65F46"/>
    <w:rPr>
      <w:b/>
      <w:bCs/>
    </w:rPr>
  </w:style>
  <w:style w:type="character" w:styleId="UnresolvedMention">
    <w:name w:val="Unresolved Mention"/>
    <w:basedOn w:val="DefaultParagraphFont"/>
    <w:uiPriority w:val="99"/>
    <w:unhideWhenUsed/>
    <w:rsid w:val="00B65F46"/>
    <w:rPr>
      <w:color w:val="605E5C"/>
      <w:shd w:val="clear" w:color="auto" w:fill="E1DFDD"/>
    </w:rPr>
  </w:style>
  <w:style w:type="character" w:styleId="Mention">
    <w:name w:val="Mention"/>
    <w:basedOn w:val="DefaultParagraphFont"/>
    <w:uiPriority w:val="99"/>
    <w:unhideWhenUsed/>
    <w:rsid w:val="00B65F46"/>
    <w:rPr>
      <w:color w:val="2B579A"/>
      <w:shd w:val="clear" w:color="auto" w:fill="E1DFDD"/>
    </w:rPr>
  </w:style>
  <w:style w:type="paragraph" w:styleId="BodyText">
    <w:name w:val="Body Text"/>
    <w:link w:val="BodyTextChar"/>
    <w:rsid w:val="00386B79"/>
    <w:pPr>
      <w:spacing w:before="120" w:after="120"/>
      <w:ind w:left="794"/>
    </w:pPr>
    <w:rPr>
      <w:rFonts w:ascii="Arial" w:hAnsi="Arial" w:cs="Arial"/>
      <w:szCs w:val="24"/>
      <w:lang w:eastAsia="en-US"/>
    </w:rPr>
  </w:style>
  <w:style w:type="character" w:customStyle="1" w:styleId="BodyTextChar">
    <w:name w:val="Body Text Char"/>
    <w:basedOn w:val="DefaultParagraphFont"/>
    <w:link w:val="BodyText"/>
    <w:rsid w:val="00386B79"/>
    <w:rPr>
      <w:rFonts w:ascii="Arial" w:hAnsi="Arial" w:cs="Arial"/>
      <w:szCs w:val="24"/>
      <w:lang w:eastAsia="en-US"/>
    </w:rPr>
  </w:style>
  <w:style w:type="paragraph" w:styleId="ListParagraph">
    <w:name w:val="List Paragraph"/>
    <w:basedOn w:val="Normal"/>
    <w:uiPriority w:val="34"/>
    <w:qFormat/>
    <w:rsid w:val="00386B79"/>
    <w:pPr>
      <w:ind w:left="720"/>
      <w:contextualSpacing/>
    </w:pPr>
    <w:rPr>
      <w:rFonts w:ascii="Cambria" w:hAnsi="Cambria"/>
      <w:lang w:eastAsia="en-US"/>
    </w:rPr>
  </w:style>
  <w:style w:type="character" w:customStyle="1" w:styleId="normaltextrun">
    <w:name w:val="normaltextrun"/>
    <w:basedOn w:val="DefaultParagraphFont"/>
    <w:rsid w:val="00386B79"/>
  </w:style>
  <w:style w:type="character" w:customStyle="1" w:styleId="eop">
    <w:name w:val="eop"/>
    <w:basedOn w:val="DefaultParagraphFont"/>
    <w:rsid w:val="00386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D634835DF3F4AA6DFEF7365F55B49" ma:contentTypeVersion="16" ma:contentTypeDescription="Create a new document." ma:contentTypeScope="" ma:versionID="f49eaa45836a30d75b3c12506926ed7b">
  <xsd:schema xmlns:xsd="http://www.w3.org/2001/XMLSchema" xmlns:xs="http://www.w3.org/2001/XMLSchema" xmlns:p="http://schemas.microsoft.com/office/2006/metadata/properties" xmlns:ns2="6292619b-51e1-4667-9200-56d1fd834694" xmlns:ns3="42152522-4240-4bbe-aa80-2789629c6356" targetNamespace="http://schemas.microsoft.com/office/2006/metadata/properties" ma:root="true" ma:fieldsID="4f44fb9c9559190c5bd4bcc77db02f9e" ns2:_="" ns3:_="">
    <xsd:import namespace="6292619b-51e1-4667-9200-56d1fd834694"/>
    <xsd:import namespace="42152522-4240-4bbe-aa80-2789629c63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2619b-51e1-4667-9200-56d1fd834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52522-4240-4bbe-aa80-2789629c63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667930a-3aa7-4069-b959-d0693e505d24}" ma:internalName="TaxCatchAll" ma:showField="CatchAllData" ma:web="42152522-4240-4bbe-aa80-2789629c6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2152522-4240-4bbe-aa80-2789629c6356" xsi:nil="true"/>
    <lcf76f155ced4ddcb4097134ff3c332f xmlns="6292619b-51e1-4667-9200-56d1fd834694">
      <Terms xmlns="http://schemas.microsoft.com/office/infopath/2007/PartnerControls"/>
    </lcf76f155ced4ddcb4097134ff3c332f>
    <SharedWithUsers xmlns="42152522-4240-4bbe-aa80-2789629c6356">
      <UserInfo>
        <DisplayName>Alex Richardson (DTF)</DisplayName>
        <AccountId>1002</AccountId>
        <AccountType/>
      </UserInfo>
      <UserInfo>
        <DisplayName>Eleanor F Houlihan (DJCS)</DisplayName>
        <AccountId>607</AccountId>
        <AccountType/>
      </UserInfo>
      <UserInfo>
        <DisplayName>Emily M Nicol (DJCS)</DisplayName>
        <AccountId>606</AccountId>
        <AccountType/>
      </UserInfo>
      <UserInfo>
        <DisplayName>Chris M Archer (DTF)</DisplayName>
        <AccountId>1001</AccountId>
        <AccountType/>
      </UserInfo>
    </SharedWithUser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E878858-91C2-46FC-B717-6392A24D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2619b-51e1-4667-9200-56d1fd834694"/>
    <ds:schemaRef ds:uri="42152522-4240-4bbe-aa80-2789629c6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3.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4.xml><?xml version="1.0" encoding="utf-8"?>
<ds:datastoreItem xmlns:ds="http://schemas.openxmlformats.org/officeDocument/2006/customXml" ds:itemID="{CEA7883D-4F6F-48FD-90E9-DA5FA89CC306}">
  <ds:schemaRefs>
    <ds:schemaRef ds:uri="http://schemas.microsoft.com/office/2006/metadata/properties"/>
    <ds:schemaRef ds:uri="http://schemas.microsoft.com/office/infopath/2007/PartnerControls"/>
    <ds:schemaRef ds:uri="42152522-4240-4bbe-aa80-2789629c6356"/>
    <ds:schemaRef ds:uri="6292619b-51e1-4667-9200-56d1fd834694"/>
  </ds:schemaRefs>
</ds:datastoreItem>
</file>

<file path=customXml/itemProps5.xml><?xml version="1.0" encoding="utf-8"?>
<ds:datastoreItem xmlns:ds="http://schemas.openxmlformats.org/officeDocument/2006/customXml" ds:itemID="{D241E212-EBB5-4730-95C0-0A785BA4424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DJCS</Company>
  <LinksUpToDate>false</LinksUpToDate>
  <CharactersWithSpaces>9651</CharactersWithSpaces>
  <SharedDoc>false</SharedDoc>
  <HyperlinkBase/>
  <HLinks>
    <vt:vector size="6" baseType="variant">
      <vt:variant>
        <vt:i4>1572908</vt:i4>
      </vt:variant>
      <vt:variant>
        <vt:i4>0</vt:i4>
      </vt:variant>
      <vt:variant>
        <vt:i4>0</vt:i4>
      </vt:variant>
      <vt:variant>
        <vt:i4>5</vt:i4>
      </vt:variant>
      <vt:variant>
        <vt:lpwstr>mailto:wiccsecretariat@dtf.vic.gov.au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F Houlihan (DJCS)</dc:creator>
  <cp:keywords/>
  <dc:description/>
  <cp:lastModifiedBy>Emily M Nicol (DJCS)</cp:lastModifiedBy>
  <cp:revision>20</cp:revision>
  <cp:lastPrinted>2023-04-03T23:22:00Z</cp:lastPrinted>
  <dcterms:created xsi:type="dcterms:W3CDTF">2023-03-17T00:20:00Z</dcterms:created>
  <dcterms:modified xsi:type="dcterms:W3CDTF">2023-04-03T23:22:00Z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0x010100536D634835DF3F4AA6DFEF7365F55B49</vt:lpwstr>
  </property>
  <property fmtid="{D5CDD505-2E9C-101B-9397-08002B2CF9AE}" pid="4" name="_dlc_DocIdItemGuid">
    <vt:lpwstr>b5ade7a9-4cd2-491c-a4d1-4f4d27c0d1a3</vt:lpwstr>
  </property>
  <property fmtid="{D5CDD505-2E9C-101B-9397-08002B2CF9AE}" pid="5" name="MediaServiceImageTags">
    <vt:lpwstr/>
  </property>
  <property fmtid="{D5CDD505-2E9C-101B-9397-08002B2CF9AE}" pid="6" name="MSIP_Label_40d8a7f5-fcaf-4d65-a47d-7b48b6f4c7a6_Enabled">
    <vt:lpwstr>true</vt:lpwstr>
  </property>
  <property fmtid="{D5CDD505-2E9C-101B-9397-08002B2CF9AE}" pid="7" name="MSIP_Label_40d8a7f5-fcaf-4d65-a47d-7b48b6f4c7a6_SetDate">
    <vt:lpwstr>2023-03-17T00:52:05Z</vt:lpwstr>
  </property>
  <property fmtid="{D5CDD505-2E9C-101B-9397-08002B2CF9AE}" pid="8" name="MSIP_Label_40d8a7f5-fcaf-4d65-a47d-7b48b6f4c7a6_Method">
    <vt:lpwstr>Privileged</vt:lpwstr>
  </property>
  <property fmtid="{D5CDD505-2E9C-101B-9397-08002B2CF9AE}" pid="9" name="MSIP_Label_40d8a7f5-fcaf-4d65-a47d-7b48b6f4c7a6_Name">
    <vt:lpwstr>OFFICIAL (DJCS)</vt:lpwstr>
  </property>
  <property fmtid="{D5CDD505-2E9C-101B-9397-08002B2CF9AE}" pid="10" name="MSIP_Label_40d8a7f5-fcaf-4d65-a47d-7b48b6f4c7a6_SiteId">
    <vt:lpwstr>722ea0be-3e1c-4b11-ad6f-9401d6856e24</vt:lpwstr>
  </property>
  <property fmtid="{D5CDD505-2E9C-101B-9397-08002B2CF9AE}" pid="11" name="MSIP_Label_40d8a7f5-fcaf-4d65-a47d-7b48b6f4c7a6_ActionId">
    <vt:lpwstr>98266972-e72f-44a7-aeec-e6d3e44cd6d6</vt:lpwstr>
  </property>
  <property fmtid="{D5CDD505-2E9C-101B-9397-08002B2CF9AE}" pid="12" name="MSIP_Label_40d8a7f5-fcaf-4d65-a47d-7b48b6f4c7a6_ContentBits">
    <vt:lpwstr>1</vt:lpwstr>
  </property>
</Properties>
</file>