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928B" w14:textId="77777777" w:rsidR="00E73BC6" w:rsidRPr="00940E38" w:rsidRDefault="007D3E29" w:rsidP="00E73BC6">
      <w:pPr>
        <w:pStyle w:val="AppendixHeading"/>
      </w:pPr>
      <w:bookmarkStart w:id="0" w:name="_Toc324234843"/>
      <w:bookmarkStart w:id="1" w:name="_Toc330906649"/>
      <w:bookmarkStart w:id="2" w:name="_Toc332019438"/>
      <w:bookmarkStart w:id="3" w:name="_Toc350413729"/>
      <w:bookmarkStart w:id="4" w:name="_Toc388277754"/>
      <w:r w:rsidRPr="007D3E29">
        <w:t>FAIR VALUE MEASUREMENT INDICATIVE EXPECTATIONS</w:t>
      </w:r>
    </w:p>
    <w:p w14:paraId="6913B9AF" w14:textId="77777777" w:rsidR="002736E1" w:rsidRDefault="002736E1" w:rsidP="004D22CD"/>
    <w:tbl>
      <w:tblPr>
        <w:tblStyle w:val="Modeltable"/>
        <w:tblW w:w="9810" w:type="dxa"/>
        <w:tblLayout w:type="fixed"/>
        <w:tblLook w:val="0620" w:firstRow="1" w:lastRow="0" w:firstColumn="0" w:lastColumn="0" w:noHBand="1" w:noVBand="1"/>
      </w:tblPr>
      <w:tblGrid>
        <w:gridCol w:w="1589"/>
        <w:gridCol w:w="2693"/>
        <w:gridCol w:w="1984"/>
        <w:gridCol w:w="1701"/>
        <w:gridCol w:w="1843"/>
      </w:tblGrid>
      <w:tr w:rsidR="007D3E29" w:rsidRPr="007D3E29" w14:paraId="68AC4B4B" w14:textId="77777777" w:rsidTr="007D3E29">
        <w:trPr>
          <w:cnfStyle w:val="100000000000" w:firstRow="1" w:lastRow="0" w:firstColumn="0" w:lastColumn="0" w:oddVBand="0" w:evenVBand="0" w:oddHBand="0" w:evenHBand="0" w:firstRowFirstColumn="0" w:firstRowLastColumn="0" w:lastRowFirstColumn="0" w:lastRowLastColumn="0"/>
        </w:trPr>
        <w:tc>
          <w:tcPr>
            <w:tcW w:w="1589" w:type="dxa"/>
            <w:tcBorders>
              <w:bottom w:val="nil"/>
            </w:tcBorders>
          </w:tcPr>
          <w:p w14:paraId="34C74A96" w14:textId="77777777" w:rsidR="007D3E29" w:rsidRPr="007D3E29" w:rsidRDefault="007D3E29" w:rsidP="00102FE7">
            <w:pPr>
              <w:spacing w:before="100" w:after="40"/>
              <w:rPr>
                <w:rFonts w:eastAsia="Arial" w:cs="Times New Roman"/>
                <w:i/>
                <w:spacing w:val="6"/>
                <w:sz w:val="16"/>
                <w:szCs w:val="16"/>
              </w:rPr>
            </w:pPr>
            <w:r w:rsidRPr="007D3E29">
              <w:rPr>
                <w:rFonts w:eastAsia="Arial" w:cs="Times New Roman"/>
                <w:i/>
                <w:spacing w:val="6"/>
                <w:sz w:val="16"/>
                <w:szCs w:val="16"/>
              </w:rPr>
              <w:br/>
              <w:t>Asset class</w:t>
            </w:r>
          </w:p>
        </w:tc>
        <w:tc>
          <w:tcPr>
            <w:tcW w:w="2693" w:type="dxa"/>
            <w:tcBorders>
              <w:bottom w:val="nil"/>
            </w:tcBorders>
          </w:tcPr>
          <w:p w14:paraId="5C85386E" w14:textId="77777777" w:rsidR="007D3E29" w:rsidRPr="007D3E29" w:rsidRDefault="007D3E29" w:rsidP="00102FE7">
            <w:pPr>
              <w:spacing w:before="100" w:after="40"/>
              <w:rPr>
                <w:rFonts w:eastAsia="Arial" w:cs="Times New Roman"/>
                <w:i/>
                <w:spacing w:val="6"/>
                <w:sz w:val="16"/>
                <w:szCs w:val="16"/>
              </w:rPr>
            </w:pPr>
            <w:r w:rsidRPr="007D3E29">
              <w:rPr>
                <w:rFonts w:eastAsia="Arial" w:cs="Times New Roman"/>
                <w:i/>
                <w:spacing w:val="6"/>
                <w:sz w:val="16"/>
                <w:szCs w:val="16"/>
              </w:rPr>
              <w:br/>
              <w:t xml:space="preserve">Examples of </w:t>
            </w:r>
            <w:r w:rsidRPr="007D3E29">
              <w:rPr>
                <w:rFonts w:eastAsia="Arial" w:cs="Times New Roman"/>
                <w:i/>
                <w:spacing w:val="6"/>
                <w:sz w:val="16"/>
                <w:szCs w:val="16"/>
              </w:rPr>
              <w:br/>
              <w:t>types of assets</w:t>
            </w:r>
          </w:p>
        </w:tc>
        <w:tc>
          <w:tcPr>
            <w:tcW w:w="1984" w:type="dxa"/>
            <w:tcBorders>
              <w:bottom w:val="nil"/>
            </w:tcBorders>
          </w:tcPr>
          <w:p w14:paraId="7DD2A8ED" w14:textId="77777777" w:rsidR="007D3E29" w:rsidRPr="007D3E29" w:rsidRDefault="007D3E29" w:rsidP="00102FE7">
            <w:pPr>
              <w:spacing w:before="100" w:after="40"/>
              <w:rPr>
                <w:rFonts w:eastAsia="Arial" w:cs="Times New Roman"/>
                <w:i/>
                <w:spacing w:val="6"/>
                <w:sz w:val="16"/>
                <w:szCs w:val="16"/>
              </w:rPr>
            </w:pPr>
            <w:r w:rsidRPr="007D3E29">
              <w:rPr>
                <w:rFonts w:eastAsia="Arial" w:cs="Times New Roman"/>
                <w:i/>
                <w:spacing w:val="6"/>
                <w:sz w:val="16"/>
                <w:szCs w:val="16"/>
              </w:rPr>
              <w:t xml:space="preserve">Expected fair </w:t>
            </w:r>
            <w:r w:rsidRPr="007D3E29">
              <w:rPr>
                <w:rFonts w:eastAsia="Arial" w:cs="Times New Roman"/>
                <w:i/>
                <w:spacing w:val="6"/>
                <w:sz w:val="16"/>
                <w:szCs w:val="16"/>
              </w:rPr>
              <w:br/>
              <w:t>value level</w:t>
            </w:r>
          </w:p>
        </w:tc>
        <w:tc>
          <w:tcPr>
            <w:tcW w:w="1701" w:type="dxa"/>
            <w:tcBorders>
              <w:bottom w:val="nil"/>
            </w:tcBorders>
          </w:tcPr>
          <w:p w14:paraId="15A78B8E" w14:textId="77777777" w:rsidR="007D3E29" w:rsidRPr="007D3E29" w:rsidRDefault="007D3E29" w:rsidP="00102FE7">
            <w:pPr>
              <w:spacing w:before="100" w:after="40"/>
              <w:rPr>
                <w:rFonts w:eastAsia="Arial" w:cs="Times New Roman"/>
                <w:i/>
                <w:spacing w:val="6"/>
                <w:sz w:val="16"/>
                <w:szCs w:val="16"/>
              </w:rPr>
            </w:pPr>
            <w:r w:rsidRPr="007D3E29">
              <w:rPr>
                <w:rFonts w:eastAsia="Arial" w:cs="Times New Roman"/>
                <w:i/>
                <w:spacing w:val="6"/>
                <w:sz w:val="16"/>
                <w:szCs w:val="16"/>
              </w:rPr>
              <w:t xml:space="preserve">Likely valuation </w:t>
            </w:r>
            <w:r w:rsidRPr="007D3E29">
              <w:rPr>
                <w:rFonts w:eastAsia="Arial" w:cs="Times New Roman"/>
                <w:i/>
                <w:spacing w:val="6"/>
                <w:sz w:val="16"/>
                <w:szCs w:val="16"/>
              </w:rPr>
              <w:br/>
              <w:t>approach</w:t>
            </w:r>
          </w:p>
        </w:tc>
        <w:tc>
          <w:tcPr>
            <w:tcW w:w="1843" w:type="dxa"/>
            <w:tcBorders>
              <w:bottom w:val="nil"/>
            </w:tcBorders>
          </w:tcPr>
          <w:p w14:paraId="57A17903" w14:textId="77777777" w:rsidR="007D3E29" w:rsidRPr="007D3E29" w:rsidRDefault="007D3E29" w:rsidP="00102FE7">
            <w:pPr>
              <w:spacing w:before="100" w:after="40"/>
              <w:rPr>
                <w:rFonts w:eastAsia="Arial" w:cs="Times New Roman"/>
                <w:i/>
                <w:spacing w:val="6"/>
                <w:sz w:val="16"/>
                <w:szCs w:val="16"/>
              </w:rPr>
            </w:pPr>
            <w:r w:rsidRPr="007D3E29">
              <w:rPr>
                <w:rFonts w:eastAsia="Arial" w:cs="Times New Roman"/>
                <w:i/>
                <w:spacing w:val="6"/>
                <w:sz w:val="16"/>
                <w:szCs w:val="16"/>
              </w:rPr>
              <w:t xml:space="preserve">Significant inputs </w:t>
            </w:r>
            <w:r w:rsidRPr="007D3E29">
              <w:rPr>
                <w:rFonts w:eastAsia="Arial" w:cs="Times New Roman"/>
                <w:i/>
                <w:spacing w:val="6"/>
                <w:sz w:val="16"/>
                <w:szCs w:val="16"/>
              </w:rPr>
              <w:br/>
              <w:t>(Level 3 only)</w:t>
            </w:r>
            <w:r w:rsidRPr="007D3E29">
              <w:rPr>
                <w:rFonts w:eastAsia="Arial" w:cs="Times New Roman"/>
                <w:i/>
                <w:spacing w:val="6"/>
                <w:sz w:val="16"/>
                <w:szCs w:val="16"/>
                <w:vertAlign w:val="superscript"/>
              </w:rPr>
              <w:t xml:space="preserve"> </w:t>
            </w:r>
            <w:r>
              <w:rPr>
                <w:rFonts w:eastAsia="Arial" w:cs="Times New Roman"/>
                <w:i/>
                <w:spacing w:val="6"/>
                <w:sz w:val="16"/>
                <w:szCs w:val="16"/>
                <w:vertAlign w:val="superscript"/>
              </w:rPr>
              <w:t>(a</w:t>
            </w:r>
            <w:r w:rsidRPr="007D3E29">
              <w:rPr>
                <w:rFonts w:eastAsia="Arial" w:cs="Times New Roman"/>
                <w:i/>
                <w:spacing w:val="6"/>
                <w:sz w:val="16"/>
                <w:szCs w:val="16"/>
                <w:vertAlign w:val="superscript"/>
              </w:rPr>
              <w:t>)</w:t>
            </w:r>
            <w:r w:rsidRPr="007D3E29">
              <w:rPr>
                <w:rFonts w:eastAsia="Arial" w:cs="Times New Roman"/>
                <w:i/>
                <w:spacing w:val="6"/>
                <w:sz w:val="16"/>
                <w:szCs w:val="16"/>
              </w:rPr>
              <w:t xml:space="preserve"> </w:t>
            </w:r>
          </w:p>
        </w:tc>
      </w:tr>
      <w:tr w:rsidR="007D3E29" w:rsidRPr="007D3E29" w14:paraId="3D1B3FD5" w14:textId="77777777" w:rsidTr="007D3E29">
        <w:tc>
          <w:tcPr>
            <w:tcW w:w="1589" w:type="dxa"/>
            <w:tcBorders>
              <w:bottom w:val="nil"/>
            </w:tcBorders>
            <w:shd w:val="clear" w:color="auto" w:fill="D9D9D6" w:themeFill="background2"/>
          </w:tcPr>
          <w:p w14:paraId="34D168F8"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Non</w:t>
            </w:r>
            <w:r w:rsidRPr="007D3E29">
              <w:rPr>
                <w:rFonts w:eastAsia="Tahoma" w:cs="Arial"/>
                <w:noProof/>
                <w:spacing w:val="2"/>
                <w:sz w:val="16"/>
                <w:szCs w:val="16"/>
                <w:lang w:eastAsia="en-AU"/>
              </w:rPr>
              <w:noBreakHyphen/>
              <w:t>specialised land</w:t>
            </w:r>
          </w:p>
        </w:tc>
        <w:tc>
          <w:tcPr>
            <w:tcW w:w="2693" w:type="dxa"/>
            <w:tcBorders>
              <w:bottom w:val="nil"/>
            </w:tcBorders>
            <w:shd w:val="clear" w:color="auto" w:fill="D9D9D6" w:themeFill="background2"/>
          </w:tcPr>
          <w:p w14:paraId="60B4BB12"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In areas where there is an active market –</w:t>
            </w:r>
          </w:p>
          <w:p w14:paraId="10799E99" w14:textId="77777777" w:rsidR="007D3E29" w:rsidRPr="007D3E29" w:rsidRDefault="007D3E29" w:rsidP="007D3E29">
            <w:pPr>
              <w:pStyle w:val="Tablebullet"/>
            </w:pPr>
            <w:r w:rsidRPr="007D3E29">
              <w:t>Vacant land</w:t>
            </w:r>
          </w:p>
          <w:p w14:paraId="24C60D21" w14:textId="77777777" w:rsidR="007D3E29" w:rsidRPr="007D3E29" w:rsidRDefault="007D3E29" w:rsidP="007D3E29">
            <w:pPr>
              <w:pStyle w:val="Tablebullet"/>
            </w:pPr>
            <w:r w:rsidRPr="007D3E29">
              <w:t>Land not subject to restrictions as to use or sale</w:t>
            </w:r>
          </w:p>
        </w:tc>
        <w:tc>
          <w:tcPr>
            <w:tcW w:w="1984" w:type="dxa"/>
            <w:tcBorders>
              <w:bottom w:val="nil"/>
            </w:tcBorders>
            <w:shd w:val="clear" w:color="auto" w:fill="D9D9D6" w:themeFill="background2"/>
          </w:tcPr>
          <w:p w14:paraId="5CF271A5"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2</w:t>
            </w:r>
          </w:p>
        </w:tc>
        <w:tc>
          <w:tcPr>
            <w:tcW w:w="1701" w:type="dxa"/>
            <w:tcBorders>
              <w:bottom w:val="nil"/>
            </w:tcBorders>
            <w:shd w:val="clear" w:color="auto" w:fill="D9D9D6" w:themeFill="background2"/>
          </w:tcPr>
          <w:p w14:paraId="5BFEABCB"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Market approach</w:t>
            </w:r>
          </w:p>
        </w:tc>
        <w:tc>
          <w:tcPr>
            <w:tcW w:w="1843" w:type="dxa"/>
            <w:tcBorders>
              <w:bottom w:val="nil"/>
            </w:tcBorders>
            <w:shd w:val="clear" w:color="auto" w:fill="D9D9D6" w:themeFill="background2"/>
          </w:tcPr>
          <w:p w14:paraId="54117751" w14:textId="77777777" w:rsidR="007D3E29" w:rsidRPr="007D3E29" w:rsidRDefault="007D3E29" w:rsidP="00102FE7">
            <w:pPr>
              <w:spacing w:before="20" w:after="20"/>
              <w:ind w:left="170" w:hanging="170"/>
              <w:rPr>
                <w:rFonts w:eastAsia="Tahoma" w:cs="Arial"/>
                <w:noProof/>
                <w:spacing w:val="2"/>
                <w:sz w:val="16"/>
                <w:szCs w:val="16"/>
                <w:lang w:eastAsia="en-AU"/>
              </w:rPr>
            </w:pPr>
            <w:r w:rsidRPr="007D3E29">
              <w:rPr>
                <w:rFonts w:eastAsia="Tahoma" w:cs="Arial"/>
                <w:noProof/>
                <w:spacing w:val="2"/>
                <w:sz w:val="16"/>
                <w:szCs w:val="16"/>
                <w:lang w:eastAsia="en-AU"/>
              </w:rPr>
              <w:t>n.a.</w:t>
            </w:r>
          </w:p>
        </w:tc>
      </w:tr>
      <w:tr w:rsidR="007D3E29" w:rsidRPr="007D3E29" w14:paraId="66B8005D" w14:textId="77777777" w:rsidTr="007D3E29">
        <w:tc>
          <w:tcPr>
            <w:tcW w:w="1589" w:type="dxa"/>
            <w:tcBorders>
              <w:top w:val="nil"/>
              <w:bottom w:val="nil"/>
            </w:tcBorders>
          </w:tcPr>
          <w:p w14:paraId="596CAD50"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Specialised land</w:t>
            </w:r>
          </w:p>
        </w:tc>
        <w:tc>
          <w:tcPr>
            <w:tcW w:w="2693" w:type="dxa"/>
            <w:tcBorders>
              <w:top w:val="nil"/>
              <w:bottom w:val="nil"/>
            </w:tcBorders>
          </w:tcPr>
          <w:p w14:paraId="3941B539" w14:textId="77777777" w:rsidR="007D3E29" w:rsidRPr="007D3E29" w:rsidRDefault="007D3E29" w:rsidP="007D3E29">
            <w:pPr>
              <w:pStyle w:val="Tablebullet"/>
            </w:pPr>
            <w:r w:rsidRPr="007D3E29">
              <w:t>Land subject to restriction as to use and/or sale</w:t>
            </w:r>
          </w:p>
          <w:p w14:paraId="28D21969" w14:textId="77777777" w:rsidR="007D3E29" w:rsidRPr="007D3E29" w:rsidRDefault="007D3E29" w:rsidP="007D3E29">
            <w:pPr>
              <w:pStyle w:val="Tablebullet"/>
            </w:pPr>
            <w:r w:rsidRPr="007D3E29">
              <w:t>Land in areas where there is not an active market</w:t>
            </w:r>
          </w:p>
        </w:tc>
        <w:tc>
          <w:tcPr>
            <w:tcW w:w="1984" w:type="dxa"/>
            <w:tcBorders>
              <w:top w:val="nil"/>
              <w:bottom w:val="nil"/>
            </w:tcBorders>
          </w:tcPr>
          <w:p w14:paraId="1F25927C"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w:t>
            </w:r>
          </w:p>
        </w:tc>
        <w:tc>
          <w:tcPr>
            <w:tcW w:w="1701" w:type="dxa"/>
            <w:tcBorders>
              <w:top w:val="nil"/>
              <w:bottom w:val="nil"/>
            </w:tcBorders>
          </w:tcPr>
          <w:p w14:paraId="7F716181"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Market approach</w:t>
            </w:r>
          </w:p>
        </w:tc>
        <w:tc>
          <w:tcPr>
            <w:tcW w:w="1843" w:type="dxa"/>
            <w:tcBorders>
              <w:top w:val="nil"/>
              <w:bottom w:val="nil"/>
            </w:tcBorders>
          </w:tcPr>
          <w:p w14:paraId="3BB6967D" w14:textId="77777777" w:rsidR="007D3E29" w:rsidRPr="007D3E29" w:rsidRDefault="007D3E29" w:rsidP="007D3E29">
            <w:pPr>
              <w:pStyle w:val="Tablebullet"/>
              <w:rPr>
                <w:noProof/>
                <w:lang w:eastAsia="en-AU"/>
              </w:rPr>
            </w:pPr>
            <w:r w:rsidRPr="007D3E29">
              <w:rPr>
                <w:noProof/>
                <w:lang w:eastAsia="en-AU"/>
              </w:rPr>
              <w:t>CSO adjustments</w:t>
            </w:r>
          </w:p>
        </w:tc>
      </w:tr>
      <w:tr w:rsidR="007D3E29" w:rsidRPr="007D3E29" w14:paraId="1B43C293" w14:textId="77777777" w:rsidTr="007D3E29">
        <w:tc>
          <w:tcPr>
            <w:tcW w:w="1589" w:type="dxa"/>
            <w:tcBorders>
              <w:bottom w:val="nil"/>
            </w:tcBorders>
            <w:shd w:val="clear" w:color="auto" w:fill="D9D9D6" w:themeFill="background2"/>
          </w:tcPr>
          <w:p w14:paraId="3BF2F083"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Non</w:t>
            </w:r>
            <w:r w:rsidRPr="007D3E29">
              <w:rPr>
                <w:rFonts w:eastAsia="Tahoma" w:cs="Arial"/>
                <w:noProof/>
                <w:spacing w:val="2"/>
                <w:sz w:val="16"/>
                <w:szCs w:val="16"/>
                <w:lang w:eastAsia="en-AU"/>
              </w:rPr>
              <w:noBreakHyphen/>
              <w:t>specialised buildings</w:t>
            </w:r>
          </w:p>
        </w:tc>
        <w:tc>
          <w:tcPr>
            <w:tcW w:w="2693" w:type="dxa"/>
            <w:tcBorders>
              <w:bottom w:val="nil"/>
            </w:tcBorders>
            <w:shd w:val="clear" w:color="auto" w:fill="D9D9D6" w:themeFill="background2"/>
          </w:tcPr>
          <w:p w14:paraId="7201ADAD"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 xml:space="preserve">For general/commercial buildings that are just built </w:t>
            </w:r>
          </w:p>
        </w:tc>
        <w:tc>
          <w:tcPr>
            <w:tcW w:w="1984" w:type="dxa"/>
            <w:tcBorders>
              <w:bottom w:val="nil"/>
            </w:tcBorders>
            <w:shd w:val="clear" w:color="auto" w:fill="D9D9D6" w:themeFill="background2"/>
          </w:tcPr>
          <w:p w14:paraId="4570A8C1"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 xml:space="preserve">Level 2 </w:t>
            </w:r>
          </w:p>
        </w:tc>
        <w:tc>
          <w:tcPr>
            <w:tcW w:w="1701" w:type="dxa"/>
            <w:tcBorders>
              <w:bottom w:val="nil"/>
            </w:tcBorders>
            <w:shd w:val="clear" w:color="auto" w:fill="D9D9D6" w:themeFill="background2"/>
          </w:tcPr>
          <w:p w14:paraId="0E06C4F7"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Market approach</w:t>
            </w:r>
          </w:p>
        </w:tc>
        <w:tc>
          <w:tcPr>
            <w:tcW w:w="1843" w:type="dxa"/>
            <w:tcBorders>
              <w:bottom w:val="nil"/>
            </w:tcBorders>
            <w:shd w:val="clear" w:color="auto" w:fill="D9D9D6" w:themeFill="background2"/>
          </w:tcPr>
          <w:p w14:paraId="34BEEAD5" w14:textId="77777777" w:rsidR="007D3E29" w:rsidRPr="007D3E29" w:rsidRDefault="007D3E29" w:rsidP="00102FE7">
            <w:pPr>
              <w:spacing w:before="20" w:after="20"/>
              <w:ind w:left="170" w:hanging="170"/>
              <w:rPr>
                <w:rFonts w:eastAsia="Tahoma" w:cs="Arial"/>
                <w:noProof/>
                <w:spacing w:val="2"/>
                <w:sz w:val="16"/>
                <w:szCs w:val="16"/>
                <w:lang w:eastAsia="en-AU"/>
              </w:rPr>
            </w:pPr>
            <w:r w:rsidRPr="007D3E29">
              <w:rPr>
                <w:rFonts w:eastAsia="Tahoma" w:cs="Arial"/>
                <w:noProof/>
                <w:spacing w:val="2"/>
                <w:sz w:val="16"/>
                <w:szCs w:val="16"/>
                <w:lang w:eastAsia="en-AU"/>
              </w:rPr>
              <w:t>n.a.</w:t>
            </w:r>
          </w:p>
        </w:tc>
      </w:tr>
      <w:tr w:rsidR="007D3E29" w:rsidRPr="007D3E29" w14:paraId="38607324" w14:textId="77777777" w:rsidTr="007D3E29">
        <w:tc>
          <w:tcPr>
            <w:tcW w:w="1589" w:type="dxa"/>
            <w:tcBorders>
              <w:top w:val="nil"/>
              <w:bottom w:val="nil"/>
            </w:tcBorders>
          </w:tcPr>
          <w:p w14:paraId="118C4909"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Specialised buildings </w:t>
            </w:r>
            <w:r w:rsidRPr="007D3E29">
              <w:rPr>
                <w:rFonts w:eastAsia="Tahoma" w:cs="Arial"/>
                <w:noProof/>
                <w:spacing w:val="2"/>
                <w:sz w:val="16"/>
                <w:szCs w:val="16"/>
                <w:vertAlign w:val="superscript"/>
                <w:lang w:eastAsia="en-AU"/>
              </w:rPr>
              <w:t>(</w:t>
            </w:r>
            <w:r>
              <w:rPr>
                <w:rFonts w:eastAsia="Tahoma" w:cs="Arial"/>
                <w:noProof/>
                <w:spacing w:val="2"/>
                <w:sz w:val="16"/>
                <w:szCs w:val="16"/>
                <w:vertAlign w:val="superscript"/>
                <w:lang w:eastAsia="en-AU"/>
              </w:rPr>
              <w:t>b</w:t>
            </w:r>
            <w:r w:rsidRPr="007D3E29">
              <w:rPr>
                <w:rFonts w:eastAsia="Tahoma" w:cs="Arial"/>
                <w:noProof/>
                <w:spacing w:val="2"/>
                <w:sz w:val="16"/>
                <w:szCs w:val="16"/>
                <w:vertAlign w:val="superscript"/>
                <w:lang w:eastAsia="en-AU"/>
              </w:rPr>
              <w:t>)</w:t>
            </w:r>
          </w:p>
        </w:tc>
        <w:tc>
          <w:tcPr>
            <w:tcW w:w="2693" w:type="dxa"/>
            <w:tcBorders>
              <w:top w:val="nil"/>
              <w:bottom w:val="nil"/>
            </w:tcBorders>
          </w:tcPr>
          <w:p w14:paraId="4DDAAA9F"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Specialised buildings with limited alternative uses and/or substantial customisation e.g. prisons, hospitals and schools</w:t>
            </w:r>
          </w:p>
        </w:tc>
        <w:tc>
          <w:tcPr>
            <w:tcW w:w="1984" w:type="dxa"/>
            <w:tcBorders>
              <w:top w:val="nil"/>
              <w:bottom w:val="nil"/>
            </w:tcBorders>
          </w:tcPr>
          <w:p w14:paraId="58D0731F"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w:t>
            </w:r>
          </w:p>
        </w:tc>
        <w:tc>
          <w:tcPr>
            <w:tcW w:w="1701" w:type="dxa"/>
            <w:tcBorders>
              <w:top w:val="nil"/>
              <w:bottom w:val="nil"/>
            </w:tcBorders>
          </w:tcPr>
          <w:p w14:paraId="4FDD528A"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Current replacement cost approach</w:t>
            </w:r>
          </w:p>
        </w:tc>
        <w:tc>
          <w:tcPr>
            <w:tcW w:w="1843" w:type="dxa"/>
            <w:tcBorders>
              <w:top w:val="nil"/>
              <w:bottom w:val="nil"/>
            </w:tcBorders>
          </w:tcPr>
          <w:p w14:paraId="78B44FA5" w14:textId="77777777" w:rsidR="007D3E29" w:rsidRPr="007D3E29" w:rsidRDefault="007D3E29" w:rsidP="00102FE7">
            <w:pPr>
              <w:tabs>
                <w:tab w:val="left" w:pos="288"/>
              </w:tabs>
              <w:spacing w:before="30" w:after="30" w:line="252" w:lineRule="auto"/>
              <w:contextualSpacing/>
              <w:rPr>
                <w:rFonts w:eastAsia="Arial" w:cs="Times New Roman"/>
                <w:spacing w:val="6"/>
                <w:sz w:val="16"/>
                <w:szCs w:val="16"/>
              </w:rPr>
            </w:pPr>
          </w:p>
        </w:tc>
      </w:tr>
      <w:tr w:rsidR="007D3E29" w:rsidRPr="007D3E29" w14:paraId="13BB1D85" w14:textId="77777777" w:rsidTr="007D3E29">
        <w:tc>
          <w:tcPr>
            <w:tcW w:w="1589" w:type="dxa"/>
            <w:tcBorders>
              <w:bottom w:val="nil"/>
            </w:tcBorders>
            <w:shd w:val="clear" w:color="auto" w:fill="D9D9D6" w:themeFill="background2"/>
          </w:tcPr>
          <w:p w14:paraId="672DEBD7"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Heritage assets</w:t>
            </w:r>
          </w:p>
        </w:tc>
        <w:tc>
          <w:tcPr>
            <w:tcW w:w="2693" w:type="dxa"/>
            <w:tcBorders>
              <w:bottom w:val="nil"/>
            </w:tcBorders>
            <w:shd w:val="clear" w:color="auto" w:fill="D9D9D6" w:themeFill="background2"/>
          </w:tcPr>
          <w:p w14:paraId="67BD870C" w14:textId="77777777" w:rsidR="007D3E29" w:rsidRPr="007D3E29" w:rsidRDefault="007D3E29" w:rsidP="00102FE7">
            <w:pPr>
              <w:tabs>
                <w:tab w:val="left" w:pos="288"/>
              </w:tabs>
              <w:spacing w:before="30" w:after="30" w:line="252" w:lineRule="auto"/>
              <w:ind w:left="210" w:hanging="210"/>
              <w:contextualSpacing/>
              <w:rPr>
                <w:rFonts w:eastAsia="Arial" w:cs="Times New Roman"/>
                <w:spacing w:val="6"/>
                <w:sz w:val="16"/>
                <w:szCs w:val="16"/>
              </w:rPr>
            </w:pPr>
            <w:r w:rsidRPr="007D3E29">
              <w:rPr>
                <w:rFonts w:eastAsia="Arial" w:cs="Times New Roman"/>
                <w:spacing w:val="6"/>
                <w:sz w:val="16"/>
                <w:szCs w:val="16"/>
              </w:rPr>
              <w:t>Shrine of Remembrance</w:t>
            </w:r>
          </w:p>
          <w:p w14:paraId="6CF2BF6F" w14:textId="77777777" w:rsidR="007D3E29" w:rsidRPr="007D3E29" w:rsidRDefault="007D3E29" w:rsidP="00102FE7">
            <w:pPr>
              <w:tabs>
                <w:tab w:val="left" w:pos="288"/>
              </w:tabs>
              <w:spacing w:before="30" w:after="30" w:line="252" w:lineRule="auto"/>
              <w:ind w:left="210" w:hanging="210"/>
              <w:contextualSpacing/>
              <w:rPr>
                <w:rFonts w:eastAsia="Arial" w:cs="Times New Roman"/>
                <w:spacing w:val="6"/>
                <w:sz w:val="16"/>
                <w:szCs w:val="16"/>
              </w:rPr>
            </w:pPr>
            <w:r w:rsidRPr="007D3E29">
              <w:rPr>
                <w:rFonts w:eastAsia="Arial" w:cs="Times New Roman"/>
                <w:spacing w:val="6"/>
                <w:sz w:val="16"/>
                <w:szCs w:val="16"/>
              </w:rPr>
              <w:t>Governor’s House</w:t>
            </w:r>
          </w:p>
        </w:tc>
        <w:tc>
          <w:tcPr>
            <w:tcW w:w="1984" w:type="dxa"/>
            <w:tcBorders>
              <w:bottom w:val="nil"/>
            </w:tcBorders>
            <w:shd w:val="clear" w:color="auto" w:fill="D9D9D6" w:themeFill="background2"/>
          </w:tcPr>
          <w:p w14:paraId="37A6EAA1"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w:t>
            </w:r>
          </w:p>
        </w:tc>
        <w:tc>
          <w:tcPr>
            <w:tcW w:w="1701" w:type="dxa"/>
            <w:tcBorders>
              <w:bottom w:val="nil"/>
            </w:tcBorders>
            <w:shd w:val="clear" w:color="auto" w:fill="D9D9D6" w:themeFill="background2"/>
          </w:tcPr>
          <w:p w14:paraId="1983EC25" w14:textId="77777777" w:rsidR="007D3E29" w:rsidRPr="007D3E29" w:rsidRDefault="007D3E29" w:rsidP="00102FE7">
            <w:pPr>
              <w:keepLines/>
              <w:rPr>
                <w:rFonts w:eastAsia="Arial" w:cs="Times New Roman"/>
                <w:spacing w:val="2"/>
                <w:sz w:val="16"/>
                <w:szCs w:val="16"/>
              </w:rPr>
            </w:pPr>
            <w:r w:rsidRPr="007D3E29">
              <w:rPr>
                <w:rFonts w:eastAsia="Tahoma" w:cs="Arial"/>
                <w:noProof/>
                <w:spacing w:val="2"/>
                <w:sz w:val="16"/>
                <w:szCs w:val="16"/>
                <w:lang w:eastAsia="en-AU"/>
              </w:rPr>
              <w:t>Current replacement cost approach</w:t>
            </w:r>
            <w:r w:rsidRPr="007D3E29">
              <w:rPr>
                <w:rFonts w:eastAsia="Arial" w:cs="Times New Roman"/>
                <w:spacing w:val="2"/>
                <w:sz w:val="16"/>
                <w:szCs w:val="16"/>
              </w:rPr>
              <w:t xml:space="preserve"> </w:t>
            </w:r>
            <w:r w:rsidRPr="007D3E29">
              <w:rPr>
                <w:rFonts w:eastAsia="Arial" w:cs="Times New Roman"/>
                <w:spacing w:val="2"/>
                <w:sz w:val="16"/>
                <w:szCs w:val="16"/>
                <w:vertAlign w:val="superscript"/>
              </w:rPr>
              <w:t>(b)</w:t>
            </w:r>
          </w:p>
        </w:tc>
        <w:tc>
          <w:tcPr>
            <w:tcW w:w="1843" w:type="dxa"/>
            <w:tcBorders>
              <w:bottom w:val="nil"/>
            </w:tcBorders>
            <w:shd w:val="clear" w:color="auto" w:fill="D9D9D6" w:themeFill="background2"/>
          </w:tcPr>
          <w:p w14:paraId="7507101E" w14:textId="77777777" w:rsidR="007D3E29" w:rsidRPr="007D3E29" w:rsidRDefault="007D3E29" w:rsidP="007D3E29">
            <w:pPr>
              <w:pStyle w:val="Tablebullet"/>
            </w:pPr>
            <w:r w:rsidRPr="007D3E29">
              <w:t>Cost per square metre</w:t>
            </w:r>
          </w:p>
          <w:p w14:paraId="2B025672" w14:textId="77777777" w:rsidR="007D3E29" w:rsidRPr="007D3E29" w:rsidRDefault="007D3E29" w:rsidP="007D3E29">
            <w:pPr>
              <w:pStyle w:val="Tablebullet"/>
            </w:pPr>
            <w:r w:rsidRPr="007D3E29">
              <w:t>Useful life</w:t>
            </w:r>
          </w:p>
        </w:tc>
      </w:tr>
      <w:tr w:rsidR="007D3E29" w:rsidRPr="007D3E29" w14:paraId="059EA329" w14:textId="77777777" w:rsidTr="007D3E29">
        <w:tc>
          <w:tcPr>
            <w:tcW w:w="1589" w:type="dxa"/>
            <w:tcBorders>
              <w:top w:val="nil"/>
            </w:tcBorders>
          </w:tcPr>
          <w:p w14:paraId="0C684372"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 xml:space="preserve">Dwellings </w:t>
            </w:r>
            <w:r w:rsidRPr="007D3E29">
              <w:rPr>
                <w:rFonts w:eastAsia="Tahoma" w:cs="Arial"/>
                <w:noProof/>
                <w:spacing w:val="2"/>
                <w:sz w:val="16"/>
                <w:szCs w:val="16"/>
                <w:vertAlign w:val="superscript"/>
                <w:lang w:eastAsia="en-AU"/>
              </w:rPr>
              <w:t>(</w:t>
            </w:r>
            <w:r>
              <w:rPr>
                <w:rFonts w:eastAsia="Tahoma" w:cs="Arial"/>
                <w:noProof/>
                <w:spacing w:val="2"/>
                <w:sz w:val="16"/>
                <w:szCs w:val="16"/>
                <w:vertAlign w:val="superscript"/>
                <w:lang w:eastAsia="en-AU"/>
              </w:rPr>
              <w:t>b</w:t>
            </w:r>
            <w:r w:rsidRPr="007D3E29">
              <w:rPr>
                <w:rFonts w:eastAsia="Tahoma" w:cs="Arial"/>
                <w:noProof/>
                <w:spacing w:val="2"/>
                <w:sz w:val="16"/>
                <w:szCs w:val="16"/>
                <w:vertAlign w:val="superscript"/>
                <w:lang w:eastAsia="en-AU"/>
              </w:rPr>
              <w:t>)</w:t>
            </w:r>
          </w:p>
        </w:tc>
        <w:tc>
          <w:tcPr>
            <w:tcW w:w="2693" w:type="dxa"/>
            <w:tcBorders>
              <w:top w:val="nil"/>
            </w:tcBorders>
          </w:tcPr>
          <w:p w14:paraId="16F034DF"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Social/public housing, employee housing</w:t>
            </w:r>
          </w:p>
        </w:tc>
        <w:tc>
          <w:tcPr>
            <w:tcW w:w="1984" w:type="dxa"/>
            <w:tcBorders>
              <w:top w:val="nil"/>
            </w:tcBorders>
          </w:tcPr>
          <w:p w14:paraId="18291B4B"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2, where there is an active market in the area</w:t>
            </w:r>
          </w:p>
        </w:tc>
        <w:tc>
          <w:tcPr>
            <w:tcW w:w="1701" w:type="dxa"/>
            <w:tcBorders>
              <w:top w:val="nil"/>
            </w:tcBorders>
          </w:tcPr>
          <w:p w14:paraId="7C08BC46"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Market approach</w:t>
            </w:r>
          </w:p>
        </w:tc>
        <w:tc>
          <w:tcPr>
            <w:tcW w:w="1843" w:type="dxa"/>
            <w:tcBorders>
              <w:top w:val="nil"/>
            </w:tcBorders>
          </w:tcPr>
          <w:p w14:paraId="762BB3D3" w14:textId="77777777" w:rsidR="007D3E29" w:rsidRPr="007D3E29" w:rsidRDefault="007D3E29" w:rsidP="00102FE7">
            <w:pPr>
              <w:spacing w:before="20" w:after="20"/>
              <w:ind w:left="170" w:hanging="170"/>
              <w:rPr>
                <w:rFonts w:eastAsia="Tahoma" w:cs="Arial"/>
                <w:noProof/>
                <w:spacing w:val="2"/>
                <w:sz w:val="16"/>
                <w:szCs w:val="16"/>
                <w:lang w:eastAsia="en-AU"/>
              </w:rPr>
            </w:pPr>
            <w:r w:rsidRPr="007D3E29">
              <w:rPr>
                <w:rFonts w:eastAsia="Tahoma" w:cs="Arial"/>
                <w:noProof/>
                <w:spacing w:val="2"/>
                <w:sz w:val="16"/>
                <w:szCs w:val="16"/>
                <w:lang w:eastAsia="en-AU"/>
              </w:rPr>
              <w:t>n.a.</w:t>
            </w:r>
          </w:p>
        </w:tc>
      </w:tr>
      <w:tr w:rsidR="007D3E29" w:rsidRPr="007D3E29" w14:paraId="3282CC4B" w14:textId="77777777" w:rsidTr="007D3E29">
        <w:tc>
          <w:tcPr>
            <w:tcW w:w="1589" w:type="dxa"/>
            <w:tcBorders>
              <w:bottom w:val="nil"/>
            </w:tcBorders>
          </w:tcPr>
          <w:p w14:paraId="31E618F6" w14:textId="77777777" w:rsidR="007D3E29" w:rsidRPr="007D3E29" w:rsidRDefault="007D3E29" w:rsidP="00102FE7">
            <w:pPr>
              <w:spacing w:before="20" w:after="20"/>
              <w:rPr>
                <w:rFonts w:eastAsia="Tahoma" w:cs="Arial"/>
                <w:noProof/>
                <w:spacing w:val="2"/>
                <w:sz w:val="16"/>
                <w:szCs w:val="16"/>
                <w:lang w:eastAsia="en-AU"/>
              </w:rPr>
            </w:pPr>
          </w:p>
        </w:tc>
        <w:tc>
          <w:tcPr>
            <w:tcW w:w="2693" w:type="dxa"/>
            <w:tcBorders>
              <w:bottom w:val="nil"/>
            </w:tcBorders>
          </w:tcPr>
          <w:p w14:paraId="635870A1" w14:textId="77777777" w:rsidR="007D3E29" w:rsidRPr="007D3E29" w:rsidRDefault="007D3E29" w:rsidP="00102FE7">
            <w:pPr>
              <w:spacing w:before="20" w:after="20"/>
              <w:rPr>
                <w:rFonts w:eastAsia="Tahoma" w:cs="Arial"/>
                <w:noProof/>
                <w:spacing w:val="2"/>
                <w:sz w:val="16"/>
                <w:szCs w:val="16"/>
                <w:lang w:eastAsia="en-AU"/>
              </w:rPr>
            </w:pPr>
          </w:p>
        </w:tc>
        <w:tc>
          <w:tcPr>
            <w:tcW w:w="1984" w:type="dxa"/>
            <w:tcBorders>
              <w:bottom w:val="nil"/>
            </w:tcBorders>
          </w:tcPr>
          <w:p w14:paraId="52E5B378"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 where there is no active market in the area</w:t>
            </w:r>
          </w:p>
        </w:tc>
        <w:tc>
          <w:tcPr>
            <w:tcW w:w="1701" w:type="dxa"/>
            <w:tcBorders>
              <w:bottom w:val="nil"/>
            </w:tcBorders>
          </w:tcPr>
          <w:p w14:paraId="5122DA69"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Current replacement cost approach</w:t>
            </w:r>
          </w:p>
        </w:tc>
        <w:tc>
          <w:tcPr>
            <w:tcW w:w="1843" w:type="dxa"/>
            <w:tcBorders>
              <w:bottom w:val="nil"/>
            </w:tcBorders>
          </w:tcPr>
          <w:p w14:paraId="4121C37D" w14:textId="77777777" w:rsidR="007D3E29" w:rsidRPr="007D3E29" w:rsidRDefault="007D3E29" w:rsidP="007D3E29">
            <w:pPr>
              <w:pStyle w:val="Tablebullet"/>
            </w:pPr>
            <w:r w:rsidRPr="007D3E29">
              <w:t>Cost per square metre</w:t>
            </w:r>
          </w:p>
          <w:p w14:paraId="475567FA" w14:textId="77777777" w:rsidR="007D3E29" w:rsidRPr="007D3E29" w:rsidRDefault="007D3E29" w:rsidP="007D3E29">
            <w:pPr>
              <w:pStyle w:val="Tablebullet"/>
            </w:pPr>
            <w:r w:rsidRPr="007D3E29">
              <w:t>Useful life</w:t>
            </w:r>
          </w:p>
        </w:tc>
      </w:tr>
      <w:tr w:rsidR="007D3E29" w:rsidRPr="007D3E29" w14:paraId="166921D3" w14:textId="77777777" w:rsidTr="007D3E29">
        <w:tc>
          <w:tcPr>
            <w:tcW w:w="1589" w:type="dxa"/>
            <w:tcBorders>
              <w:bottom w:val="nil"/>
            </w:tcBorders>
            <w:shd w:val="clear" w:color="auto" w:fill="D9D9D6" w:themeFill="background2"/>
          </w:tcPr>
          <w:p w14:paraId="5EE4375B"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Vehicles</w:t>
            </w:r>
          </w:p>
        </w:tc>
        <w:tc>
          <w:tcPr>
            <w:tcW w:w="2693" w:type="dxa"/>
            <w:tcBorders>
              <w:bottom w:val="nil"/>
            </w:tcBorders>
            <w:shd w:val="clear" w:color="auto" w:fill="D9D9D6" w:themeFill="background2"/>
          </w:tcPr>
          <w:p w14:paraId="742C7D4A"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If there is an active resale market available</w:t>
            </w:r>
          </w:p>
        </w:tc>
        <w:tc>
          <w:tcPr>
            <w:tcW w:w="1984" w:type="dxa"/>
            <w:tcBorders>
              <w:bottom w:val="nil"/>
            </w:tcBorders>
            <w:shd w:val="clear" w:color="auto" w:fill="D9D9D6" w:themeFill="background2"/>
          </w:tcPr>
          <w:p w14:paraId="69CF7AEA"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2</w:t>
            </w:r>
          </w:p>
        </w:tc>
        <w:tc>
          <w:tcPr>
            <w:tcW w:w="1701" w:type="dxa"/>
            <w:tcBorders>
              <w:bottom w:val="nil"/>
            </w:tcBorders>
            <w:shd w:val="clear" w:color="auto" w:fill="D9D9D6" w:themeFill="background2"/>
          </w:tcPr>
          <w:p w14:paraId="57AB46BC"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Market approach</w:t>
            </w:r>
          </w:p>
        </w:tc>
        <w:tc>
          <w:tcPr>
            <w:tcW w:w="1843" w:type="dxa"/>
            <w:tcBorders>
              <w:bottom w:val="nil"/>
            </w:tcBorders>
            <w:shd w:val="clear" w:color="auto" w:fill="D9D9D6" w:themeFill="background2"/>
          </w:tcPr>
          <w:p w14:paraId="60C5916E" w14:textId="77777777" w:rsidR="007D3E29" w:rsidRPr="007D3E29" w:rsidRDefault="007D3E29" w:rsidP="00102FE7">
            <w:pPr>
              <w:spacing w:before="20" w:after="20"/>
              <w:ind w:left="170" w:hanging="170"/>
              <w:rPr>
                <w:rFonts w:eastAsia="Tahoma" w:cs="Arial"/>
                <w:noProof/>
                <w:spacing w:val="2"/>
                <w:sz w:val="16"/>
                <w:szCs w:val="16"/>
                <w:lang w:eastAsia="en-AU"/>
              </w:rPr>
            </w:pPr>
            <w:r w:rsidRPr="007D3E29">
              <w:rPr>
                <w:rFonts w:eastAsia="Tahoma" w:cs="Arial"/>
                <w:noProof/>
                <w:spacing w:val="2"/>
                <w:sz w:val="16"/>
                <w:szCs w:val="16"/>
                <w:lang w:eastAsia="en-AU"/>
              </w:rPr>
              <w:t>n.a.</w:t>
            </w:r>
          </w:p>
        </w:tc>
      </w:tr>
      <w:tr w:rsidR="007D3E29" w:rsidRPr="007D3E29" w14:paraId="37445163" w14:textId="77777777" w:rsidTr="007D3E29">
        <w:tc>
          <w:tcPr>
            <w:tcW w:w="1589" w:type="dxa"/>
            <w:tcBorders>
              <w:top w:val="nil"/>
              <w:bottom w:val="nil"/>
            </w:tcBorders>
            <w:shd w:val="clear" w:color="auto" w:fill="D9D9D6" w:themeFill="background2"/>
          </w:tcPr>
          <w:p w14:paraId="5A434E9A" w14:textId="77777777" w:rsidR="007D3E29" w:rsidRPr="007D3E29" w:rsidRDefault="007D3E29" w:rsidP="00102FE7">
            <w:pPr>
              <w:spacing w:before="20" w:after="20"/>
              <w:rPr>
                <w:rFonts w:eastAsia="Tahoma" w:cs="Arial"/>
                <w:noProof/>
                <w:spacing w:val="2"/>
                <w:sz w:val="16"/>
                <w:szCs w:val="16"/>
                <w:lang w:eastAsia="en-AU"/>
              </w:rPr>
            </w:pPr>
          </w:p>
        </w:tc>
        <w:tc>
          <w:tcPr>
            <w:tcW w:w="2693" w:type="dxa"/>
            <w:tcBorders>
              <w:top w:val="nil"/>
              <w:bottom w:val="nil"/>
            </w:tcBorders>
            <w:shd w:val="clear" w:color="auto" w:fill="D9D9D6" w:themeFill="background2"/>
          </w:tcPr>
          <w:p w14:paraId="632B5790"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If there is no active resale market available</w:t>
            </w:r>
          </w:p>
        </w:tc>
        <w:tc>
          <w:tcPr>
            <w:tcW w:w="1984" w:type="dxa"/>
            <w:tcBorders>
              <w:top w:val="nil"/>
              <w:bottom w:val="nil"/>
            </w:tcBorders>
            <w:shd w:val="clear" w:color="auto" w:fill="D9D9D6" w:themeFill="background2"/>
          </w:tcPr>
          <w:p w14:paraId="10CB258D"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w:t>
            </w:r>
          </w:p>
        </w:tc>
        <w:tc>
          <w:tcPr>
            <w:tcW w:w="1701" w:type="dxa"/>
            <w:tcBorders>
              <w:top w:val="nil"/>
              <w:bottom w:val="nil"/>
            </w:tcBorders>
            <w:shd w:val="clear" w:color="auto" w:fill="D9D9D6" w:themeFill="background2"/>
          </w:tcPr>
          <w:p w14:paraId="5C6C5DD3"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Current replacement cost approach</w:t>
            </w:r>
          </w:p>
        </w:tc>
        <w:tc>
          <w:tcPr>
            <w:tcW w:w="1843" w:type="dxa"/>
            <w:tcBorders>
              <w:top w:val="nil"/>
              <w:bottom w:val="nil"/>
            </w:tcBorders>
            <w:shd w:val="clear" w:color="auto" w:fill="D9D9D6" w:themeFill="background2"/>
          </w:tcPr>
          <w:p w14:paraId="44584C0E" w14:textId="77777777" w:rsidR="007D3E29" w:rsidRPr="007D3E29" w:rsidRDefault="007D3E29" w:rsidP="007D3E29">
            <w:pPr>
              <w:pStyle w:val="Tablebullet"/>
            </w:pPr>
            <w:r w:rsidRPr="007D3E29">
              <w:t>Cost per unit</w:t>
            </w:r>
          </w:p>
          <w:p w14:paraId="0A6A9E37" w14:textId="77777777" w:rsidR="007D3E29" w:rsidRPr="007D3E29" w:rsidRDefault="007D3E29" w:rsidP="007D3E29">
            <w:pPr>
              <w:pStyle w:val="Tablebullet"/>
            </w:pPr>
            <w:r w:rsidRPr="007D3E29">
              <w:t>Useful life</w:t>
            </w:r>
          </w:p>
        </w:tc>
      </w:tr>
      <w:tr w:rsidR="007D3E29" w:rsidRPr="007D3E29" w14:paraId="3112BE3C" w14:textId="77777777" w:rsidTr="007D3E29">
        <w:tc>
          <w:tcPr>
            <w:tcW w:w="1589" w:type="dxa"/>
            <w:tcBorders>
              <w:top w:val="nil"/>
              <w:bottom w:val="nil"/>
            </w:tcBorders>
          </w:tcPr>
          <w:p w14:paraId="52F31FA6"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Plant and equipment </w:t>
            </w:r>
            <w:r w:rsidRPr="007D3E29">
              <w:rPr>
                <w:rFonts w:eastAsia="Tahoma" w:cs="Arial"/>
                <w:noProof/>
                <w:spacing w:val="2"/>
                <w:sz w:val="16"/>
                <w:szCs w:val="16"/>
                <w:vertAlign w:val="superscript"/>
                <w:lang w:eastAsia="en-AU"/>
              </w:rPr>
              <w:t>(a)</w:t>
            </w:r>
          </w:p>
        </w:tc>
        <w:tc>
          <w:tcPr>
            <w:tcW w:w="2693" w:type="dxa"/>
            <w:tcBorders>
              <w:top w:val="nil"/>
              <w:bottom w:val="nil"/>
            </w:tcBorders>
          </w:tcPr>
          <w:p w14:paraId="54121798"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Specialised items with limited alternative uses and/or substantial customisation</w:t>
            </w:r>
          </w:p>
        </w:tc>
        <w:tc>
          <w:tcPr>
            <w:tcW w:w="1984" w:type="dxa"/>
            <w:tcBorders>
              <w:top w:val="nil"/>
              <w:bottom w:val="nil"/>
            </w:tcBorders>
          </w:tcPr>
          <w:p w14:paraId="551FF876"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w:t>
            </w:r>
          </w:p>
        </w:tc>
        <w:tc>
          <w:tcPr>
            <w:tcW w:w="1701" w:type="dxa"/>
            <w:tcBorders>
              <w:top w:val="nil"/>
              <w:bottom w:val="nil"/>
            </w:tcBorders>
          </w:tcPr>
          <w:p w14:paraId="468BA354"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Current replacement cost approach</w:t>
            </w:r>
          </w:p>
        </w:tc>
        <w:tc>
          <w:tcPr>
            <w:tcW w:w="1843" w:type="dxa"/>
            <w:tcBorders>
              <w:top w:val="nil"/>
              <w:bottom w:val="nil"/>
            </w:tcBorders>
          </w:tcPr>
          <w:p w14:paraId="7605ACE5" w14:textId="77777777" w:rsidR="007D3E29" w:rsidRPr="007D3E29" w:rsidRDefault="007D3E29" w:rsidP="007D3E29">
            <w:pPr>
              <w:pStyle w:val="Tablebullet"/>
            </w:pPr>
            <w:r w:rsidRPr="007D3E29">
              <w:t>Cost per square metre</w:t>
            </w:r>
          </w:p>
          <w:p w14:paraId="52C6D629" w14:textId="77777777" w:rsidR="007D3E29" w:rsidRPr="007D3E29" w:rsidRDefault="007D3E29" w:rsidP="007D3E29">
            <w:pPr>
              <w:pStyle w:val="Tablebullet"/>
            </w:pPr>
            <w:r w:rsidRPr="007D3E29">
              <w:t>Useful life</w:t>
            </w:r>
          </w:p>
        </w:tc>
      </w:tr>
      <w:tr w:rsidR="007D3E29" w:rsidRPr="007D3E29" w14:paraId="7FF12F49" w14:textId="77777777" w:rsidTr="007D3E29">
        <w:tc>
          <w:tcPr>
            <w:tcW w:w="1589" w:type="dxa"/>
            <w:tcBorders>
              <w:bottom w:val="nil"/>
            </w:tcBorders>
            <w:shd w:val="clear" w:color="auto" w:fill="D9D9D6" w:themeFill="background2"/>
          </w:tcPr>
          <w:p w14:paraId="3718C762"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Infrastructure</w:t>
            </w:r>
          </w:p>
        </w:tc>
        <w:tc>
          <w:tcPr>
            <w:tcW w:w="2693" w:type="dxa"/>
            <w:tcBorders>
              <w:bottom w:val="nil"/>
            </w:tcBorders>
            <w:shd w:val="clear" w:color="auto" w:fill="D9D9D6" w:themeFill="background2"/>
          </w:tcPr>
          <w:p w14:paraId="4CA5CE4C"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Water infrastructures (Metro)</w:t>
            </w:r>
          </w:p>
        </w:tc>
        <w:tc>
          <w:tcPr>
            <w:tcW w:w="1984" w:type="dxa"/>
            <w:tcBorders>
              <w:bottom w:val="nil"/>
            </w:tcBorders>
            <w:shd w:val="clear" w:color="auto" w:fill="D9D9D6" w:themeFill="background2"/>
          </w:tcPr>
          <w:p w14:paraId="0FE80F55"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w:t>
            </w:r>
          </w:p>
        </w:tc>
        <w:tc>
          <w:tcPr>
            <w:tcW w:w="1701" w:type="dxa"/>
            <w:tcBorders>
              <w:bottom w:val="nil"/>
            </w:tcBorders>
            <w:shd w:val="clear" w:color="auto" w:fill="D9D9D6" w:themeFill="background2"/>
          </w:tcPr>
          <w:p w14:paraId="54A0DB90"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Income approach</w:t>
            </w:r>
          </w:p>
        </w:tc>
        <w:tc>
          <w:tcPr>
            <w:tcW w:w="1843" w:type="dxa"/>
            <w:tcBorders>
              <w:bottom w:val="nil"/>
            </w:tcBorders>
            <w:shd w:val="clear" w:color="auto" w:fill="D9D9D6" w:themeFill="background2"/>
          </w:tcPr>
          <w:p w14:paraId="3A13F92E" w14:textId="77777777" w:rsidR="007D3E29" w:rsidRPr="007D3E29" w:rsidRDefault="007D3E29" w:rsidP="007D3E29">
            <w:pPr>
              <w:pStyle w:val="Tablebullet"/>
            </w:pPr>
            <w:r w:rsidRPr="007D3E29">
              <w:t>Estimated cash flow per year</w:t>
            </w:r>
          </w:p>
          <w:p w14:paraId="2B4B39B2" w14:textId="77777777" w:rsidR="007D3E29" w:rsidRPr="007D3E29" w:rsidRDefault="007D3E29" w:rsidP="007D3E29">
            <w:pPr>
              <w:pStyle w:val="Tablebullet"/>
            </w:pPr>
            <w:r w:rsidRPr="007D3E29">
              <w:t>Discount rate</w:t>
            </w:r>
          </w:p>
        </w:tc>
      </w:tr>
      <w:tr w:rsidR="007D3E29" w:rsidRPr="007D3E29" w14:paraId="40A47618" w14:textId="77777777" w:rsidTr="007D3E29">
        <w:tc>
          <w:tcPr>
            <w:tcW w:w="1589" w:type="dxa"/>
            <w:tcBorders>
              <w:bottom w:val="nil"/>
            </w:tcBorders>
            <w:shd w:val="clear" w:color="auto" w:fill="D9D9D6" w:themeFill="background2"/>
          </w:tcPr>
          <w:p w14:paraId="62B00A9D" w14:textId="77777777" w:rsidR="007D3E29" w:rsidRPr="007D3E29" w:rsidRDefault="007D3E29" w:rsidP="00102FE7">
            <w:pPr>
              <w:spacing w:before="20" w:after="20"/>
              <w:rPr>
                <w:rFonts w:eastAsia="Tahoma" w:cs="Arial"/>
                <w:noProof/>
                <w:spacing w:val="2"/>
                <w:sz w:val="16"/>
                <w:szCs w:val="16"/>
                <w:lang w:eastAsia="en-AU"/>
              </w:rPr>
            </w:pPr>
          </w:p>
        </w:tc>
        <w:tc>
          <w:tcPr>
            <w:tcW w:w="2693" w:type="dxa"/>
            <w:tcBorders>
              <w:bottom w:val="nil"/>
            </w:tcBorders>
            <w:shd w:val="clear" w:color="auto" w:fill="D9D9D6" w:themeFill="background2"/>
          </w:tcPr>
          <w:p w14:paraId="1694160F" w14:textId="77777777" w:rsidR="007D3E29" w:rsidRPr="007D3E29" w:rsidRDefault="007D3E29" w:rsidP="00102FE7">
            <w:pPr>
              <w:tabs>
                <w:tab w:val="left" w:pos="288"/>
              </w:tabs>
              <w:spacing w:before="30" w:after="30" w:line="252" w:lineRule="auto"/>
              <w:ind w:left="210" w:hanging="210"/>
              <w:contextualSpacing/>
              <w:rPr>
                <w:rFonts w:eastAsia="Arial" w:cs="Times New Roman"/>
                <w:spacing w:val="6"/>
                <w:sz w:val="16"/>
                <w:szCs w:val="16"/>
              </w:rPr>
            </w:pPr>
            <w:r w:rsidRPr="007D3E29">
              <w:rPr>
                <w:rFonts w:eastAsia="Arial" w:cs="Times New Roman"/>
                <w:spacing w:val="6"/>
                <w:sz w:val="16"/>
                <w:szCs w:val="16"/>
              </w:rPr>
              <w:t>Water infrastructure (Regional)</w:t>
            </w:r>
          </w:p>
          <w:p w14:paraId="4A1EFBF0" w14:textId="77777777" w:rsidR="007D3E29" w:rsidRPr="007D3E29" w:rsidRDefault="007D3E29" w:rsidP="00102FE7">
            <w:pPr>
              <w:tabs>
                <w:tab w:val="left" w:pos="288"/>
              </w:tabs>
              <w:spacing w:before="30" w:after="30" w:line="252" w:lineRule="auto"/>
              <w:ind w:left="210" w:hanging="210"/>
              <w:contextualSpacing/>
              <w:rPr>
                <w:rFonts w:eastAsia="Arial" w:cs="Times New Roman"/>
                <w:spacing w:val="6"/>
                <w:sz w:val="16"/>
                <w:szCs w:val="16"/>
              </w:rPr>
            </w:pPr>
            <w:r w:rsidRPr="007D3E29">
              <w:rPr>
                <w:rFonts w:eastAsia="Arial" w:cs="Times New Roman"/>
                <w:spacing w:val="6"/>
                <w:sz w:val="16"/>
                <w:szCs w:val="16"/>
              </w:rPr>
              <w:t>Rail infrastructure</w:t>
            </w:r>
          </w:p>
          <w:p w14:paraId="21B412C3" w14:textId="77777777" w:rsidR="007D3E29" w:rsidRPr="007D3E29" w:rsidRDefault="007D3E29" w:rsidP="00102FE7">
            <w:pPr>
              <w:tabs>
                <w:tab w:val="left" w:pos="288"/>
              </w:tabs>
              <w:spacing w:before="30" w:after="30" w:line="252" w:lineRule="auto"/>
              <w:ind w:left="210" w:hanging="210"/>
              <w:contextualSpacing/>
              <w:rPr>
                <w:rFonts w:eastAsia="Arial" w:cs="Times New Roman"/>
                <w:spacing w:val="6"/>
                <w:sz w:val="16"/>
                <w:szCs w:val="16"/>
              </w:rPr>
            </w:pPr>
            <w:r w:rsidRPr="007D3E29">
              <w:rPr>
                <w:rFonts w:eastAsia="Arial" w:cs="Times New Roman"/>
                <w:spacing w:val="6"/>
                <w:sz w:val="16"/>
                <w:szCs w:val="16"/>
              </w:rPr>
              <w:t>Others</w:t>
            </w:r>
          </w:p>
        </w:tc>
        <w:tc>
          <w:tcPr>
            <w:tcW w:w="1984" w:type="dxa"/>
            <w:tcBorders>
              <w:bottom w:val="nil"/>
            </w:tcBorders>
            <w:shd w:val="clear" w:color="auto" w:fill="D9D9D6" w:themeFill="background2"/>
          </w:tcPr>
          <w:p w14:paraId="14407DE3"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w:t>
            </w:r>
          </w:p>
        </w:tc>
        <w:tc>
          <w:tcPr>
            <w:tcW w:w="1701" w:type="dxa"/>
            <w:tcBorders>
              <w:bottom w:val="nil"/>
            </w:tcBorders>
            <w:shd w:val="clear" w:color="auto" w:fill="D9D9D6" w:themeFill="background2"/>
          </w:tcPr>
          <w:p w14:paraId="092A260A" w14:textId="77777777" w:rsidR="007D3E29" w:rsidRPr="007D3E29" w:rsidDel="00232934"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Current replacement cost approach</w:t>
            </w:r>
          </w:p>
        </w:tc>
        <w:tc>
          <w:tcPr>
            <w:tcW w:w="1843" w:type="dxa"/>
            <w:tcBorders>
              <w:bottom w:val="nil"/>
            </w:tcBorders>
            <w:shd w:val="clear" w:color="auto" w:fill="D9D9D6" w:themeFill="background2"/>
          </w:tcPr>
          <w:p w14:paraId="3102066E" w14:textId="77777777" w:rsidR="007D3E29" w:rsidRPr="007D3E29" w:rsidRDefault="007D3E29" w:rsidP="007D3E29">
            <w:pPr>
              <w:pStyle w:val="Tablebullet"/>
              <w:rPr>
                <w:rFonts w:eastAsia="Tahoma" w:cs="Arial"/>
                <w:noProof/>
                <w:spacing w:val="2"/>
                <w:lang w:eastAsia="en-AU"/>
              </w:rPr>
            </w:pPr>
            <w:r w:rsidRPr="007D3E29">
              <w:rPr>
                <w:rFonts w:eastAsia="Tahoma" w:cs="Arial"/>
                <w:noProof/>
                <w:spacing w:val="2"/>
                <w:lang w:eastAsia="en-AU"/>
              </w:rPr>
              <w:t>Cost per unit</w:t>
            </w:r>
          </w:p>
          <w:p w14:paraId="35BD77AA" w14:textId="77777777" w:rsidR="007D3E29" w:rsidRPr="007D3E29" w:rsidRDefault="007D3E29" w:rsidP="007D3E29">
            <w:pPr>
              <w:pStyle w:val="Tablebullet"/>
              <w:rPr>
                <w:rFonts w:eastAsia="Tahoma" w:cs="Arial"/>
                <w:noProof/>
                <w:spacing w:val="2"/>
                <w:lang w:eastAsia="en-AU"/>
              </w:rPr>
            </w:pPr>
            <w:r w:rsidRPr="007D3E29">
              <w:rPr>
                <w:rFonts w:eastAsia="Tahoma" w:cs="Arial"/>
                <w:noProof/>
                <w:spacing w:val="2"/>
                <w:lang w:eastAsia="en-AU"/>
              </w:rPr>
              <w:t>Useful life</w:t>
            </w:r>
          </w:p>
        </w:tc>
      </w:tr>
      <w:tr w:rsidR="007D3E29" w:rsidRPr="007D3E29" w14:paraId="4FE5E274" w14:textId="77777777" w:rsidTr="007D3E29">
        <w:tc>
          <w:tcPr>
            <w:tcW w:w="1589" w:type="dxa"/>
            <w:tcBorders>
              <w:top w:val="nil"/>
              <w:bottom w:val="nil"/>
            </w:tcBorders>
          </w:tcPr>
          <w:p w14:paraId="00535F8C"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 xml:space="preserve">Road, infrastructure and earthworks </w:t>
            </w:r>
            <w:r w:rsidRPr="007D3E29">
              <w:rPr>
                <w:rFonts w:eastAsia="Tahoma" w:cs="Arial"/>
                <w:noProof/>
                <w:spacing w:val="2"/>
                <w:sz w:val="16"/>
                <w:szCs w:val="16"/>
                <w:vertAlign w:val="superscript"/>
                <w:lang w:eastAsia="en-AU"/>
              </w:rPr>
              <w:t>(</w:t>
            </w:r>
            <w:r>
              <w:rPr>
                <w:rFonts w:eastAsia="Tahoma" w:cs="Arial"/>
                <w:noProof/>
                <w:spacing w:val="2"/>
                <w:sz w:val="16"/>
                <w:szCs w:val="16"/>
                <w:vertAlign w:val="superscript"/>
                <w:lang w:eastAsia="en-AU"/>
              </w:rPr>
              <w:t>b</w:t>
            </w:r>
            <w:r w:rsidRPr="007D3E29">
              <w:rPr>
                <w:rFonts w:eastAsia="Tahoma" w:cs="Arial"/>
                <w:noProof/>
                <w:spacing w:val="2"/>
                <w:sz w:val="16"/>
                <w:szCs w:val="16"/>
                <w:vertAlign w:val="superscript"/>
                <w:lang w:eastAsia="en-AU"/>
              </w:rPr>
              <w:t>)</w:t>
            </w:r>
          </w:p>
        </w:tc>
        <w:tc>
          <w:tcPr>
            <w:tcW w:w="2693" w:type="dxa"/>
            <w:tcBorders>
              <w:top w:val="nil"/>
              <w:bottom w:val="nil"/>
            </w:tcBorders>
          </w:tcPr>
          <w:p w14:paraId="198535C2"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Any type</w:t>
            </w:r>
          </w:p>
        </w:tc>
        <w:tc>
          <w:tcPr>
            <w:tcW w:w="1984" w:type="dxa"/>
            <w:tcBorders>
              <w:top w:val="nil"/>
              <w:bottom w:val="nil"/>
            </w:tcBorders>
          </w:tcPr>
          <w:p w14:paraId="266C1A4A"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w:t>
            </w:r>
          </w:p>
        </w:tc>
        <w:tc>
          <w:tcPr>
            <w:tcW w:w="1701" w:type="dxa"/>
            <w:tcBorders>
              <w:top w:val="nil"/>
              <w:bottom w:val="nil"/>
            </w:tcBorders>
          </w:tcPr>
          <w:p w14:paraId="1C393D51"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Current replacement cost approach</w:t>
            </w:r>
          </w:p>
        </w:tc>
        <w:tc>
          <w:tcPr>
            <w:tcW w:w="1843" w:type="dxa"/>
            <w:tcBorders>
              <w:top w:val="nil"/>
              <w:bottom w:val="nil"/>
            </w:tcBorders>
          </w:tcPr>
          <w:p w14:paraId="5AF20D76" w14:textId="77777777" w:rsidR="007D3E29" w:rsidRPr="007D3E29" w:rsidRDefault="007D3E29" w:rsidP="007D3E29">
            <w:pPr>
              <w:pStyle w:val="Tablebullet"/>
            </w:pPr>
            <w:r w:rsidRPr="007D3E29">
              <w:t>Cost per metre</w:t>
            </w:r>
          </w:p>
          <w:p w14:paraId="12FB5B2F" w14:textId="77777777" w:rsidR="007D3E29" w:rsidRPr="007D3E29" w:rsidRDefault="007D3E29" w:rsidP="007D3E29">
            <w:pPr>
              <w:pStyle w:val="Tablebullet"/>
            </w:pPr>
            <w:r w:rsidRPr="007D3E29">
              <w:t>Useful life</w:t>
            </w:r>
          </w:p>
        </w:tc>
      </w:tr>
      <w:tr w:rsidR="007D3E29" w:rsidRPr="007D3E29" w14:paraId="7A25161B" w14:textId="77777777" w:rsidTr="007D3E29">
        <w:tc>
          <w:tcPr>
            <w:tcW w:w="1589" w:type="dxa"/>
            <w:tcBorders>
              <w:bottom w:val="nil"/>
            </w:tcBorders>
            <w:shd w:val="clear" w:color="auto" w:fill="D9D9D6" w:themeFill="background2"/>
          </w:tcPr>
          <w:p w14:paraId="412D67D0"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Cultural assets</w:t>
            </w:r>
          </w:p>
        </w:tc>
        <w:tc>
          <w:tcPr>
            <w:tcW w:w="2693" w:type="dxa"/>
            <w:tcBorders>
              <w:bottom w:val="nil"/>
            </w:tcBorders>
            <w:shd w:val="clear" w:color="auto" w:fill="D9D9D6" w:themeFill="background2"/>
          </w:tcPr>
          <w:p w14:paraId="05F47114"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Artworks, for which there is an active market for the item</w:t>
            </w:r>
          </w:p>
        </w:tc>
        <w:tc>
          <w:tcPr>
            <w:tcW w:w="1984" w:type="dxa"/>
            <w:tcBorders>
              <w:bottom w:val="nil"/>
            </w:tcBorders>
            <w:shd w:val="clear" w:color="auto" w:fill="D9D9D6" w:themeFill="background2"/>
          </w:tcPr>
          <w:p w14:paraId="0DA2CFEE"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2</w:t>
            </w:r>
          </w:p>
        </w:tc>
        <w:tc>
          <w:tcPr>
            <w:tcW w:w="1701" w:type="dxa"/>
            <w:tcBorders>
              <w:bottom w:val="nil"/>
            </w:tcBorders>
            <w:shd w:val="clear" w:color="auto" w:fill="D9D9D6" w:themeFill="background2"/>
          </w:tcPr>
          <w:p w14:paraId="3A0F91C3"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Market approach</w:t>
            </w:r>
          </w:p>
        </w:tc>
        <w:tc>
          <w:tcPr>
            <w:tcW w:w="1843" w:type="dxa"/>
            <w:tcBorders>
              <w:bottom w:val="nil"/>
            </w:tcBorders>
            <w:shd w:val="clear" w:color="auto" w:fill="D9D9D6" w:themeFill="background2"/>
          </w:tcPr>
          <w:p w14:paraId="0257B771" w14:textId="77777777" w:rsidR="007D3E29" w:rsidRPr="007D3E29" w:rsidRDefault="007D3E29" w:rsidP="00102FE7">
            <w:pPr>
              <w:spacing w:before="20" w:after="20"/>
              <w:ind w:left="170" w:hanging="170"/>
              <w:rPr>
                <w:rFonts w:eastAsia="Tahoma" w:cs="Arial"/>
                <w:noProof/>
                <w:spacing w:val="2"/>
                <w:sz w:val="16"/>
                <w:szCs w:val="16"/>
                <w:lang w:eastAsia="en-AU"/>
              </w:rPr>
            </w:pPr>
            <w:r w:rsidRPr="007D3E29">
              <w:rPr>
                <w:rFonts w:eastAsia="Tahoma" w:cs="Arial"/>
                <w:noProof/>
                <w:spacing w:val="2"/>
                <w:sz w:val="16"/>
                <w:szCs w:val="16"/>
                <w:lang w:eastAsia="en-AU"/>
              </w:rPr>
              <w:t>n.a.</w:t>
            </w:r>
          </w:p>
        </w:tc>
      </w:tr>
      <w:tr w:rsidR="007D3E29" w:rsidRPr="007D3E29" w14:paraId="07CB76E5" w14:textId="77777777" w:rsidTr="007D3E29">
        <w:tc>
          <w:tcPr>
            <w:tcW w:w="1589" w:type="dxa"/>
            <w:tcBorders>
              <w:top w:val="nil"/>
              <w:bottom w:val="single" w:sz="12" w:space="0" w:color="auto"/>
            </w:tcBorders>
            <w:shd w:val="clear" w:color="auto" w:fill="D9D9D6" w:themeFill="background2"/>
          </w:tcPr>
          <w:p w14:paraId="7BCE0284" w14:textId="77777777" w:rsidR="007D3E29" w:rsidRPr="007D3E29" w:rsidDel="00E72D9A"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 xml:space="preserve">Cultural assets </w:t>
            </w:r>
            <w:r w:rsidRPr="007D3E29">
              <w:rPr>
                <w:rFonts w:eastAsia="Tahoma" w:cs="Arial"/>
                <w:noProof/>
                <w:spacing w:val="2"/>
                <w:sz w:val="16"/>
                <w:szCs w:val="16"/>
                <w:vertAlign w:val="superscript"/>
                <w:lang w:eastAsia="en-AU"/>
              </w:rPr>
              <w:t>(</w:t>
            </w:r>
            <w:r>
              <w:rPr>
                <w:rFonts w:eastAsia="Tahoma" w:cs="Arial"/>
                <w:noProof/>
                <w:spacing w:val="2"/>
                <w:sz w:val="16"/>
                <w:szCs w:val="16"/>
                <w:vertAlign w:val="superscript"/>
                <w:lang w:eastAsia="en-AU"/>
              </w:rPr>
              <w:t>c</w:t>
            </w:r>
            <w:r w:rsidRPr="007D3E29">
              <w:rPr>
                <w:rFonts w:eastAsia="Tahoma" w:cs="Arial"/>
                <w:noProof/>
                <w:spacing w:val="2"/>
                <w:sz w:val="16"/>
                <w:szCs w:val="16"/>
                <w:vertAlign w:val="superscript"/>
                <w:lang w:eastAsia="en-AU"/>
              </w:rPr>
              <w:t>)</w:t>
            </w:r>
          </w:p>
        </w:tc>
        <w:tc>
          <w:tcPr>
            <w:tcW w:w="2693" w:type="dxa"/>
            <w:tcBorders>
              <w:top w:val="nil"/>
              <w:bottom w:val="single" w:sz="12" w:space="0" w:color="auto"/>
            </w:tcBorders>
            <w:shd w:val="clear" w:color="auto" w:fill="D9D9D6" w:themeFill="background2"/>
          </w:tcPr>
          <w:p w14:paraId="29438AB3"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Museum/library collections, for which there is no active market for the item</w:t>
            </w:r>
          </w:p>
        </w:tc>
        <w:tc>
          <w:tcPr>
            <w:tcW w:w="1984" w:type="dxa"/>
            <w:tcBorders>
              <w:top w:val="nil"/>
              <w:bottom w:val="single" w:sz="12" w:space="0" w:color="auto"/>
            </w:tcBorders>
            <w:shd w:val="clear" w:color="auto" w:fill="D9D9D6" w:themeFill="background2"/>
          </w:tcPr>
          <w:p w14:paraId="1F2CBB8A"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Level 3</w:t>
            </w:r>
          </w:p>
        </w:tc>
        <w:tc>
          <w:tcPr>
            <w:tcW w:w="1701" w:type="dxa"/>
            <w:tcBorders>
              <w:top w:val="nil"/>
              <w:bottom w:val="single" w:sz="12" w:space="0" w:color="auto"/>
            </w:tcBorders>
            <w:shd w:val="clear" w:color="auto" w:fill="D9D9D6" w:themeFill="background2"/>
          </w:tcPr>
          <w:p w14:paraId="12234DB1" w14:textId="77777777" w:rsidR="007D3E29" w:rsidRPr="007D3E29" w:rsidRDefault="007D3E29" w:rsidP="00102FE7">
            <w:pPr>
              <w:spacing w:before="20" w:after="20"/>
              <w:rPr>
                <w:rFonts w:eastAsia="Tahoma" w:cs="Arial"/>
                <w:noProof/>
                <w:spacing w:val="2"/>
                <w:sz w:val="16"/>
                <w:szCs w:val="16"/>
                <w:lang w:eastAsia="en-AU"/>
              </w:rPr>
            </w:pPr>
            <w:r w:rsidRPr="007D3E29">
              <w:rPr>
                <w:rFonts w:eastAsia="Tahoma" w:cs="Arial"/>
                <w:noProof/>
                <w:spacing w:val="2"/>
                <w:sz w:val="16"/>
                <w:szCs w:val="16"/>
                <w:lang w:eastAsia="en-AU"/>
              </w:rPr>
              <w:t>Current replacement cost approach</w:t>
            </w:r>
          </w:p>
        </w:tc>
        <w:tc>
          <w:tcPr>
            <w:tcW w:w="1843" w:type="dxa"/>
            <w:tcBorders>
              <w:top w:val="nil"/>
              <w:bottom w:val="single" w:sz="12" w:space="0" w:color="auto"/>
            </w:tcBorders>
            <w:shd w:val="clear" w:color="auto" w:fill="D9D9D6" w:themeFill="background2"/>
          </w:tcPr>
          <w:p w14:paraId="6F682763" w14:textId="77777777" w:rsidR="007D3E29" w:rsidRPr="007D3E29" w:rsidRDefault="007D3E29" w:rsidP="007D3E29">
            <w:pPr>
              <w:pStyle w:val="Tablebullet"/>
            </w:pPr>
            <w:r w:rsidRPr="007D3E29">
              <w:t>Cost per unit</w:t>
            </w:r>
          </w:p>
          <w:p w14:paraId="09BBE1A0" w14:textId="77777777" w:rsidR="007D3E29" w:rsidRPr="007D3E29" w:rsidRDefault="007D3E29" w:rsidP="007D3E29">
            <w:pPr>
              <w:pStyle w:val="Tablebullet"/>
            </w:pPr>
            <w:r w:rsidRPr="007D3E29">
              <w:t>Useful life</w:t>
            </w:r>
          </w:p>
        </w:tc>
      </w:tr>
    </w:tbl>
    <w:bookmarkEnd w:id="0"/>
    <w:bookmarkEnd w:id="1"/>
    <w:bookmarkEnd w:id="2"/>
    <w:bookmarkEnd w:id="3"/>
    <w:bookmarkEnd w:id="4"/>
    <w:p w14:paraId="239CD269" w14:textId="77777777" w:rsidR="007D3E29" w:rsidRPr="00F17132" w:rsidRDefault="007D3E29" w:rsidP="007D3E29">
      <w:pPr>
        <w:pStyle w:val="Note"/>
      </w:pPr>
      <w:r w:rsidRPr="00F17132">
        <w:t>Notes:</w:t>
      </w:r>
    </w:p>
    <w:p w14:paraId="5240C7DB" w14:textId="77777777" w:rsidR="007D3E29" w:rsidRPr="00F17132" w:rsidRDefault="007D3E29" w:rsidP="007D3E29">
      <w:pPr>
        <w:pStyle w:val="Note"/>
      </w:pPr>
      <w:r w:rsidRPr="00F17132">
        <w:t>(</w:t>
      </w:r>
      <w:r>
        <w:t>a</w:t>
      </w:r>
      <w:r w:rsidRPr="00F17132">
        <w:t>)</w:t>
      </w:r>
      <w:r w:rsidRPr="00F17132">
        <w:tab/>
        <w:t xml:space="preserve">AASB 13 </w:t>
      </w:r>
      <w:r w:rsidRPr="007D3E29">
        <w:rPr>
          <w:i w:val="0"/>
          <w:iCs/>
        </w:rPr>
        <w:t>Fair Value Measurement</w:t>
      </w:r>
      <w:r w:rsidRPr="00F17132">
        <w:t xml:space="preserve"> provides an exemption for not-for-profit public sector entities from disclosing the sensitivity analysis relating to ‘unrealised gains/(losses) on non-financial assets’ if the assets are held primarily for their current service potential rather than to generate net cash inflows. </w:t>
      </w:r>
    </w:p>
    <w:p w14:paraId="1A4001DD" w14:textId="77777777" w:rsidR="007D3E29" w:rsidRPr="00F17132" w:rsidRDefault="007D3E29" w:rsidP="007D3E29">
      <w:pPr>
        <w:pStyle w:val="Note"/>
      </w:pPr>
      <w:r w:rsidRPr="00F17132">
        <w:t>(</w:t>
      </w:r>
      <w:r>
        <w:t>b</w:t>
      </w:r>
      <w:r w:rsidRPr="00F17132">
        <w:t>)</w:t>
      </w:r>
      <w:r w:rsidRPr="00F17132">
        <w:tab/>
        <w:t>Newly built/acquired assets could be categorised as Level 2 assets as depreciation would not be a significant unobservable input (based on the 10 per cent materiality threshold).</w:t>
      </w:r>
    </w:p>
    <w:p w14:paraId="249444F1" w14:textId="77777777" w:rsidR="007D3E29" w:rsidRPr="00F17132" w:rsidRDefault="007D3E29" w:rsidP="007D3E29">
      <w:pPr>
        <w:pStyle w:val="Note"/>
      </w:pPr>
      <w:r w:rsidRPr="00F17132">
        <w:t>(</w:t>
      </w:r>
      <w:r>
        <w:t>c</w:t>
      </w:r>
      <w:r w:rsidRPr="00F17132">
        <w:t>)</w:t>
      </w:r>
      <w:r w:rsidRPr="00F17132">
        <w:tab/>
        <w:t>For heritage and iconic assets, cost may be the reproduction cost of the asset rather than the replacement cost as their service potential could only be replaced by reproducing them with the same materials.</w:t>
      </w:r>
    </w:p>
    <w:p w14:paraId="67259A3B" w14:textId="77777777" w:rsidR="006D2019" w:rsidRPr="0019238D" w:rsidRDefault="006D2019" w:rsidP="007D3E29">
      <w:pPr>
        <w:pStyle w:val="Note"/>
      </w:pPr>
    </w:p>
    <w:sectPr w:rsidR="006D2019" w:rsidRPr="0019238D" w:rsidSect="00140A10">
      <w:footerReference w:type="even" r:id="rId9"/>
      <w:footerReference w:type="default" r:id="rId10"/>
      <w:footerReference w:type="first" r:id="rId11"/>
      <w:pgSz w:w="11906" w:h="16838"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73703" w14:textId="77777777" w:rsidR="007D3E29" w:rsidRDefault="007D3E29" w:rsidP="00F91D9E">
      <w:r>
        <w:separator/>
      </w:r>
    </w:p>
  </w:endnote>
  <w:endnote w:type="continuationSeparator" w:id="0">
    <w:p w14:paraId="00E56939" w14:textId="77777777" w:rsidR="007D3E29" w:rsidRDefault="007D3E29" w:rsidP="00F9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EY Gothic Cond MedPS">
    <w:altName w:val="Arial"/>
    <w:panose1 w:val="00000000000000000000"/>
    <w:charset w:val="00"/>
    <w:family w:val="swiss"/>
    <w:notTrueType/>
    <w:pitch w:val="variable"/>
    <w:sig w:usb0="00000083" w:usb1="00000000" w:usb2="00000000" w:usb3="00000000" w:csb0="00000009" w:csb1="00000000"/>
  </w:font>
  <w:font w:name="Stag Medium">
    <w:altName w:val="Calibri"/>
    <w:panose1 w:val="00000000000000000000"/>
    <w:charset w:val="00"/>
    <w:family w:val="roman"/>
    <w:notTrueType/>
    <w:pitch w:val="default"/>
    <w:sig w:usb0="00000003" w:usb1="00000000" w:usb2="00000000" w:usb3="00000000" w:csb0="00000001" w:csb1="00000000"/>
  </w:font>
  <w:font w:name="EYInterstate">
    <w:altName w:val="Corbel"/>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75B83" w14:textId="77777777" w:rsidR="00C96301" w:rsidRPr="00D90086" w:rsidRDefault="00C96301" w:rsidP="00E73BC6">
    <w:pPr>
      <w:pStyle w:val="Footereven"/>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noProof/>
      </w:rPr>
      <w:t>370</w:t>
    </w:r>
    <w:r w:rsidRPr="00D90086">
      <w:rPr>
        <w:rStyle w:val="PageNumber"/>
      </w:rPr>
      <w:fldChar w:fldCharType="end"/>
    </w:r>
    <w:r w:rsidRPr="00D90086">
      <w:tab/>
    </w:r>
    <w:r w:rsidRPr="00BA26F2">
      <w:rPr>
        <w:rStyle w:val="PageNumber"/>
      </w:rPr>
      <w:fldChar w:fldCharType="begin"/>
    </w:r>
    <w:r>
      <w:rPr>
        <w:rStyle w:val="PageNumber"/>
      </w:rPr>
      <w:instrText xml:space="preserve"> DOCPROPERTY  Subject </w:instrText>
    </w:r>
    <w:r w:rsidRPr="00BA26F2">
      <w:rPr>
        <w:rStyle w:val="PageNumber"/>
      </w:rPr>
      <w:fldChar w:fldCharType="separate"/>
    </w:r>
    <w:r w:rsidR="007D3E29">
      <w:rPr>
        <w:rStyle w:val="PageNumber"/>
      </w:rPr>
      <w:t>2019-20 Model Report</w:t>
    </w:r>
    <w:r w:rsidRPr="00BA26F2">
      <w:rPr>
        <w:rStyle w:val="PageNumber"/>
      </w:rPr>
      <w:fldChar w:fldCharType="end"/>
    </w:r>
    <w:r w:rsidRPr="00D9008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C370" w14:textId="77777777" w:rsidR="00C96301" w:rsidRPr="00BA26F2" w:rsidRDefault="00C96301" w:rsidP="00E73BC6">
    <w:pPr>
      <w:pStyle w:val="Footereven"/>
    </w:pPr>
    <w:r w:rsidRPr="00BA26F2">
      <w:tab/>
    </w:r>
    <w:r w:rsidRPr="00BA26F2">
      <w:rPr>
        <w:rStyle w:val="PageNumber"/>
      </w:rPr>
      <w:fldChar w:fldCharType="begin"/>
    </w:r>
    <w:r w:rsidRPr="00BA26F2">
      <w:rPr>
        <w:rStyle w:val="PageNumber"/>
      </w:rPr>
      <w:instrText xml:space="preserve"> PAGE </w:instrText>
    </w:r>
    <w:r w:rsidRPr="00BA26F2">
      <w:rPr>
        <w:rStyle w:val="PageNumber"/>
      </w:rPr>
      <w:fldChar w:fldCharType="separate"/>
    </w:r>
    <w:r>
      <w:rPr>
        <w:rStyle w:val="PageNumber"/>
        <w:noProof/>
      </w:rPr>
      <w:t>297</w:t>
    </w:r>
    <w:r w:rsidRPr="00BA26F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CF8A4" w14:textId="77777777" w:rsidR="00C96301" w:rsidRDefault="00C96301" w:rsidP="00E73BC6">
    <w:pPr>
      <w:pStyle w:val="Footereven"/>
      <w:rPr>
        <w:rStyle w:val="PageNumber"/>
      </w:rPr>
    </w:pPr>
  </w:p>
  <w:p w14:paraId="089B88A5" w14:textId="77777777" w:rsidR="00C96301" w:rsidRPr="00BA26F2" w:rsidRDefault="00C96301" w:rsidP="00E73BC6">
    <w:pPr>
      <w:pStyle w:val="Footereven"/>
    </w:pPr>
    <w:r w:rsidRPr="00BA26F2">
      <w:rPr>
        <w:rStyle w:val="PageNumber"/>
      </w:rPr>
      <w:fldChar w:fldCharType="begin"/>
    </w:r>
    <w:r>
      <w:rPr>
        <w:rStyle w:val="PageNumber"/>
      </w:rPr>
      <w:instrText xml:space="preserve"> DOCPROPERTY  Subject </w:instrText>
    </w:r>
    <w:r w:rsidRPr="00BA26F2">
      <w:rPr>
        <w:rStyle w:val="PageNumber"/>
      </w:rPr>
      <w:fldChar w:fldCharType="separate"/>
    </w:r>
    <w:r w:rsidR="007D3E29">
      <w:rPr>
        <w:rStyle w:val="PageNumber"/>
      </w:rPr>
      <w:t>2019-20 Model Report</w:t>
    </w:r>
    <w:r w:rsidRPr="00BA26F2">
      <w:rPr>
        <w:rStyle w:val="PageNumber"/>
      </w:rPr>
      <w:fldChar w:fldCharType="end"/>
    </w:r>
    <w:r w:rsidRPr="00BA26F2">
      <w:tab/>
    </w:r>
    <w:r w:rsidRPr="00BA26F2">
      <w:rPr>
        <w:rStyle w:val="PageNumber"/>
      </w:rPr>
      <w:fldChar w:fldCharType="begin"/>
    </w:r>
    <w:r w:rsidRPr="00BA26F2">
      <w:rPr>
        <w:rStyle w:val="PageNumber"/>
      </w:rPr>
      <w:instrText xml:space="preserve"> PAGE </w:instrText>
    </w:r>
    <w:r w:rsidRPr="00BA26F2">
      <w:rPr>
        <w:rStyle w:val="PageNumber"/>
      </w:rPr>
      <w:fldChar w:fldCharType="separate"/>
    </w:r>
    <w:r>
      <w:rPr>
        <w:rStyle w:val="PageNumber"/>
        <w:noProof/>
      </w:rPr>
      <w:t>296</w:t>
    </w:r>
    <w:r w:rsidRPr="00BA26F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AAA9E" w14:textId="77777777" w:rsidR="007D3E29" w:rsidRDefault="007D3E29" w:rsidP="00F91D9E">
      <w:r>
        <w:separator/>
      </w:r>
    </w:p>
  </w:footnote>
  <w:footnote w:type="continuationSeparator" w:id="0">
    <w:p w14:paraId="47F7F61F" w14:textId="77777777" w:rsidR="007D3E29" w:rsidRDefault="007D3E29" w:rsidP="00F91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4" w15:restartNumberingAfterBreak="0">
    <w:nsid w:val="05C804C6"/>
    <w:multiLevelType w:val="multilevel"/>
    <w:tmpl w:val="62421870"/>
    <w:styleLink w:val="GuidanceAlphaListStyle"/>
    <w:lvl w:ilvl="0">
      <w:start w:val="1"/>
      <w:numFmt w:val="lowerLetter"/>
      <w:lvlText w:val="(%1)"/>
      <w:lvlJc w:val="left"/>
      <w:pPr>
        <w:ind w:left="340" w:hanging="340"/>
      </w:pPr>
      <w:rPr>
        <w:color w:val="auto"/>
        <w:u w:color="FFFFFF" w:themeColor="background1"/>
      </w:rPr>
    </w:lvl>
    <w:lvl w:ilvl="1">
      <w:start w:val="1"/>
      <w:numFmt w:val="lowerRoman"/>
      <w:lvlText w:val=" (%2)"/>
      <w:lvlJc w:val="left"/>
      <w:pPr>
        <w:tabs>
          <w:tab w:val="num" w:pos="340"/>
        </w:tabs>
        <w:ind w:left="680" w:hanging="680"/>
      </w:pPr>
      <w:rPr>
        <w:rFonts w:hint="default"/>
      </w:rPr>
    </w:lvl>
    <w:lvl w:ilvl="2">
      <w:start w:val="1"/>
      <w:numFmt w:val="none"/>
      <w:lvlText w:val=" –"/>
      <w:lvlJc w:val="left"/>
      <w:pPr>
        <w:tabs>
          <w:tab w:val="num" w:pos="680"/>
        </w:tabs>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3251E0"/>
    <w:multiLevelType w:val="multilevel"/>
    <w:tmpl w:val="13EA3C1A"/>
    <w:styleLink w:val="ListAlphaStyle1"/>
    <w:lvl w:ilvl="0">
      <w:start w:val="1"/>
      <w:numFmt w:val="lowerLetter"/>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none"/>
      <w:lvlText w:val="–"/>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EE77F9"/>
    <w:multiLevelType w:val="multilevel"/>
    <w:tmpl w:val="F104AB12"/>
    <w:numStyleLink w:val="NumberedHeadings"/>
  </w:abstractNum>
  <w:abstractNum w:abstractNumId="7"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6A4162"/>
    <w:multiLevelType w:val="multilevel"/>
    <w:tmpl w:val="67B4D2A4"/>
    <w:styleLink w:val="ListBulletAlphaStyle"/>
    <w:lvl w:ilvl="0">
      <w:start w:val="1"/>
      <w:numFmt w:val="bullet"/>
      <w:lvlText w:val=""/>
      <w:lvlJc w:val="left"/>
      <w:pPr>
        <w:ind w:left="340" w:hanging="340"/>
      </w:pPr>
      <w:rPr>
        <w:rFonts w:ascii="Symbol" w:hAnsi="Symbol" w:hint="default"/>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940843"/>
    <w:multiLevelType w:val="hybridMultilevel"/>
    <w:tmpl w:val="DD12AE94"/>
    <w:lvl w:ilvl="0" w:tplc="FAF636EE">
      <w:start w:val="1"/>
      <w:numFmt w:val="bullet"/>
      <w:pStyle w:val="Tabledash"/>
      <w:lvlText w:val="‒"/>
      <w:lvlJc w:val="left"/>
      <w:pPr>
        <w:tabs>
          <w:tab w:val="num" w:pos="36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62B47"/>
    <w:multiLevelType w:val="multilevel"/>
    <w:tmpl w:val="E9C610D0"/>
    <w:styleLink w:val="ListContinueStyle"/>
    <w:lvl w:ilvl="0">
      <w:start w:val="1"/>
      <w:numFmt w:val="none"/>
      <w:lvlText w:val=""/>
      <w:lvlJc w:val="left"/>
      <w:pPr>
        <w:ind w:left="340" w:hanging="340"/>
      </w:pPr>
      <w:rPr>
        <w:rFonts w:hint="default"/>
      </w:rPr>
    </w:lvl>
    <w:lvl w:ilvl="1">
      <w:start w:val="1"/>
      <w:numFmt w:val="none"/>
      <w:lvlText w:val=""/>
      <w:lvlJc w:val="left"/>
      <w:pPr>
        <w:ind w:left="680" w:hanging="340"/>
      </w:pPr>
      <w:rPr>
        <w:rFonts w:hint="default"/>
      </w:rPr>
    </w:lvl>
    <w:lvl w:ilvl="2">
      <w:start w:val="1"/>
      <w:numFmt w:val="none"/>
      <w:lvlText w:val=""/>
      <w:lvlJc w:val="left"/>
      <w:pPr>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870041"/>
    <w:multiLevelType w:val="multilevel"/>
    <w:tmpl w:val="3E50E71E"/>
    <w:styleLink w:val="GuidanceList"/>
    <w:lvl w:ilvl="0">
      <w:start w:val="1"/>
      <w:numFmt w:val="lowerLetter"/>
      <w:lvlText w:val="(%1)"/>
      <w:lvlJc w:val="left"/>
      <w:pPr>
        <w:ind w:left="397" w:hanging="397"/>
      </w:pPr>
      <w:rPr>
        <w:rFonts w:hint="default"/>
      </w:rPr>
    </w:lvl>
    <w:lvl w:ilvl="1">
      <w:start w:val="1"/>
      <w:numFmt w:val="lowerRoman"/>
      <w:lvlText w:val=" (%2)"/>
      <w:lvlJc w:val="left"/>
      <w:pPr>
        <w:tabs>
          <w:tab w:val="num" w:pos="397"/>
        </w:tabs>
        <w:ind w:left="794" w:hanging="79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AB3404B"/>
    <w:multiLevelType w:val="hybridMultilevel"/>
    <w:tmpl w:val="F27642B0"/>
    <w:lvl w:ilvl="0" w:tplc="B0B6D0BA">
      <w:start w:val="1"/>
      <w:numFmt w:val="bullet"/>
      <w:pStyle w:val="Tabletextblu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715007"/>
    <w:multiLevelType w:val="multilevel"/>
    <w:tmpl w:val="0D98C1F6"/>
    <w:styleLink w:val="ListNumberStyle"/>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940CD5"/>
    <w:multiLevelType w:val="multilevel"/>
    <w:tmpl w:val="4C8629F6"/>
    <w:styleLink w:val="Bulle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7FE42FC"/>
    <w:multiLevelType w:val="multilevel"/>
    <w:tmpl w:val="95E4DDBC"/>
    <w:styleLink w:val="ListBulletStyle"/>
    <w:lvl w:ilvl="0">
      <w:start w:val="1"/>
      <w:numFmt w:val="bullet"/>
      <w:lvlText w:val=""/>
      <w:lvlJc w:val="left"/>
      <w:pPr>
        <w:ind w:left="340" w:hanging="340"/>
      </w:pPr>
      <w:rPr>
        <w:rFonts w:ascii="Symbol" w:hAnsi="Symbol" w:hint="default"/>
      </w:rPr>
    </w:lvl>
    <w:lvl w:ilvl="1">
      <w:start w:val="1"/>
      <w:numFmt w:val="none"/>
      <w:lvlText w:val="–"/>
      <w:lvlJc w:val="left"/>
      <w:pPr>
        <w:ind w:left="680" w:hanging="340"/>
      </w:pPr>
      <w:rPr>
        <w:rFonts w:hint="default"/>
      </w:rPr>
    </w:lvl>
    <w:lvl w:ilvl="2">
      <w:start w:val="1"/>
      <w:numFmt w:val="bullet"/>
      <w:lvlText w:val=""/>
      <w:lvlJc w:val="left"/>
      <w:pPr>
        <w:ind w:left="1021" w:hanging="341"/>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D45819"/>
    <w:multiLevelType w:val="hybridMultilevel"/>
    <w:tmpl w:val="F0DA77A8"/>
    <w:lvl w:ilvl="0" w:tplc="0D8E82B0">
      <w:start w:val="1"/>
      <w:numFmt w:val="upperLetter"/>
      <w:pStyle w:val="Heading3number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54460A"/>
    <w:multiLevelType w:val="hybridMultilevel"/>
    <w:tmpl w:val="8572E65E"/>
    <w:lvl w:ilvl="0" w:tplc="F54C2AEC">
      <w:start w:val="1"/>
      <w:numFmt w:val="decimal"/>
      <w:lvlText w:val="%1)"/>
      <w:lvlJc w:val="left"/>
      <w:pPr>
        <w:ind w:left="1080" w:hanging="720"/>
      </w:pPr>
      <w:rPr>
        <w:rFonts w:hint="default"/>
      </w:rPr>
    </w:lvl>
    <w:lvl w:ilvl="1" w:tplc="F7C6F386">
      <w:start w:val="1"/>
      <w:numFmt w:val="bullet"/>
      <w:lvlText w:val=""/>
      <w:lvlJc w:val="left"/>
      <w:pPr>
        <w:ind w:left="1800" w:hanging="720"/>
      </w:pPr>
      <w:rPr>
        <w:rFonts w:ascii="Symbol" w:hAnsi="Symbol" w:hint="default"/>
        <w:color w:val="0072CE"/>
        <w:sz w:val="18"/>
        <w:szCs w:val="18"/>
      </w:rPr>
    </w:lvl>
    <w:lvl w:ilvl="2" w:tplc="42C029E4">
      <w:start w:val="1"/>
      <w:numFmt w:val="bullet"/>
      <w:pStyle w:val="Guidancebullet2noborder"/>
      <w:lvlText w:val="-"/>
      <w:lvlJc w:val="left"/>
      <w:pPr>
        <w:ind w:left="2160" w:hanging="180"/>
      </w:pPr>
      <w:rPr>
        <w:rFonts w:ascii="Symbol" w:hAnsi="Symbol" w:hint="default"/>
        <w:color w:val="0072CE"/>
        <w:sz w:val="18"/>
        <w:szCs w:val="18"/>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3318"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0D0701F"/>
    <w:multiLevelType w:val="multilevel"/>
    <w:tmpl w:val="80387756"/>
    <w:lvl w:ilvl="0">
      <w:start w:val="1"/>
      <w:numFmt w:val="bullet"/>
      <w:pStyle w:val="Guidance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7D409B"/>
    <w:multiLevelType w:val="hybridMultilevel"/>
    <w:tmpl w:val="1B2A6A1E"/>
    <w:lvl w:ilvl="0" w:tplc="8B92F466">
      <w:start w:val="1"/>
      <w:numFmt w:val="bullet"/>
      <w:pStyle w:val="Notes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02362B"/>
    <w:multiLevelType w:val="multilevel"/>
    <w:tmpl w:val="6B5C2BDA"/>
    <w:lvl w:ilvl="0">
      <w:start w:val="1"/>
      <w:numFmt w:val="lowerLetter"/>
      <w:pStyle w:val="Guidancealpha"/>
      <w:lvlText w:val="(%1)"/>
      <w:lvlJc w:val="left"/>
      <w:pPr>
        <w:ind w:left="397" w:hanging="397"/>
      </w:pPr>
      <w:rPr>
        <w:rFonts w:hint="default"/>
      </w:rPr>
    </w:lvl>
    <w:lvl w:ilvl="1">
      <w:start w:val="1"/>
      <w:numFmt w:val="lowerRoman"/>
      <w:pStyle w:val="Guidancealpha2"/>
      <w:lvlText w:val=" (%2)"/>
      <w:lvlJc w:val="left"/>
      <w:pPr>
        <w:tabs>
          <w:tab w:val="num" w:pos="397"/>
        </w:tabs>
        <w:ind w:left="794" w:hanging="79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807F09"/>
    <w:multiLevelType w:val="hybridMultilevel"/>
    <w:tmpl w:val="86888304"/>
    <w:lvl w:ilvl="0" w:tplc="BD5870D4">
      <w:start w:val="1"/>
      <w:numFmt w:val="bullet"/>
      <w:pStyle w:val="Tablebullet"/>
      <w:lvlText w:val=""/>
      <w:lvlJc w:val="left"/>
      <w:pPr>
        <w:tabs>
          <w:tab w:val="num" w:pos="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DC5177"/>
    <w:multiLevelType w:val="hybridMultilevel"/>
    <w:tmpl w:val="F4BC9B72"/>
    <w:lvl w:ilvl="0" w:tplc="E6583B28">
      <w:start w:val="1"/>
      <w:numFmt w:val="upperLetter"/>
      <w:pStyle w:val="Heading3Numbering0"/>
      <w:lvlText w:val="(%1)"/>
      <w:lvlJc w:val="left"/>
      <w:pPr>
        <w:tabs>
          <w:tab w:val="num" w:pos="720"/>
        </w:tabs>
        <w:ind w:left="720" w:hanging="720"/>
      </w:pPr>
      <w:rPr>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014"/>
        </w:tabs>
        <w:ind w:left="1014" w:hanging="360"/>
      </w:pPr>
    </w:lvl>
    <w:lvl w:ilvl="2" w:tplc="0C090005">
      <w:start w:val="1"/>
      <w:numFmt w:val="lowerRoman"/>
      <w:pStyle w:val="Heading3Numbering0"/>
      <w:lvlText w:val="%3."/>
      <w:lvlJc w:val="right"/>
      <w:pPr>
        <w:tabs>
          <w:tab w:val="num" w:pos="1734"/>
        </w:tabs>
        <w:ind w:left="1734" w:hanging="180"/>
      </w:pPr>
    </w:lvl>
    <w:lvl w:ilvl="3" w:tplc="0C090001">
      <w:start w:val="1"/>
      <w:numFmt w:val="decimal"/>
      <w:lvlText w:val="%4."/>
      <w:lvlJc w:val="left"/>
      <w:pPr>
        <w:tabs>
          <w:tab w:val="num" w:pos="2454"/>
        </w:tabs>
        <w:ind w:left="2454" w:hanging="360"/>
      </w:pPr>
    </w:lvl>
    <w:lvl w:ilvl="4" w:tplc="0C090003">
      <w:start w:val="1"/>
      <w:numFmt w:val="lowerLetter"/>
      <w:lvlText w:val="%5."/>
      <w:lvlJc w:val="left"/>
      <w:pPr>
        <w:tabs>
          <w:tab w:val="num" w:pos="3174"/>
        </w:tabs>
        <w:ind w:left="3174" w:hanging="360"/>
      </w:pPr>
    </w:lvl>
    <w:lvl w:ilvl="5" w:tplc="0C090005">
      <w:start w:val="1"/>
      <w:numFmt w:val="lowerRoman"/>
      <w:lvlText w:val="%6."/>
      <w:lvlJc w:val="right"/>
      <w:pPr>
        <w:tabs>
          <w:tab w:val="num" w:pos="3894"/>
        </w:tabs>
        <w:ind w:left="3894" w:hanging="180"/>
      </w:pPr>
    </w:lvl>
    <w:lvl w:ilvl="6" w:tplc="0C090001">
      <w:start w:val="1"/>
      <w:numFmt w:val="decimal"/>
      <w:lvlText w:val="%7."/>
      <w:lvlJc w:val="left"/>
      <w:pPr>
        <w:tabs>
          <w:tab w:val="num" w:pos="4614"/>
        </w:tabs>
        <w:ind w:left="4614" w:hanging="360"/>
      </w:pPr>
    </w:lvl>
    <w:lvl w:ilvl="7" w:tplc="0C090003">
      <w:start w:val="1"/>
      <w:numFmt w:val="lowerLetter"/>
      <w:lvlText w:val="%8."/>
      <w:lvlJc w:val="left"/>
      <w:pPr>
        <w:tabs>
          <w:tab w:val="num" w:pos="5334"/>
        </w:tabs>
        <w:ind w:left="5334" w:hanging="360"/>
      </w:pPr>
    </w:lvl>
    <w:lvl w:ilvl="8" w:tplc="0C090005">
      <w:start w:val="1"/>
      <w:numFmt w:val="lowerRoman"/>
      <w:lvlText w:val="%9."/>
      <w:lvlJc w:val="right"/>
      <w:pPr>
        <w:tabs>
          <w:tab w:val="num" w:pos="6054"/>
        </w:tabs>
        <w:ind w:left="6054" w:hanging="180"/>
      </w:pPr>
    </w:lvl>
  </w:abstractNum>
  <w:abstractNum w:abstractNumId="28" w15:restartNumberingAfterBreak="0">
    <w:nsid w:val="60572EC9"/>
    <w:multiLevelType w:val="hybridMultilevel"/>
    <w:tmpl w:val="FC62C6AC"/>
    <w:lvl w:ilvl="0" w:tplc="3CF02634">
      <w:start w:val="1"/>
      <w:numFmt w:val="bullet"/>
      <w:pStyle w:val="Notesbulletblue"/>
      <w:lvlText w:val=""/>
      <w:lvlJc w:val="left"/>
      <w:pPr>
        <w:ind w:left="720" w:hanging="360"/>
      </w:pPr>
      <w:rPr>
        <w:rFonts w:ascii="Symbol" w:hAnsi="Symbol" w:hint="default"/>
        <w:color w:val="0072C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2E3A5D"/>
    <w:multiLevelType w:val="hybridMultilevel"/>
    <w:tmpl w:val="AFD86434"/>
    <w:lvl w:ilvl="0" w:tplc="B8DA30C4">
      <w:start w:val="1"/>
      <w:numFmt w:val="bullet"/>
      <w:pStyle w:val="Heading1Pt3"/>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pStyle w:val="Heading5blue"/>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7E12E5"/>
    <w:multiLevelType w:val="hybridMultilevel"/>
    <w:tmpl w:val="5C6874F4"/>
    <w:lvl w:ilvl="0" w:tplc="D52C8DEE">
      <w:start w:val="1"/>
      <w:numFmt w:val="decimal"/>
      <w:pStyle w:val="Numpara"/>
      <w:lvlText w:val="%1."/>
      <w:lvlJc w:val="left"/>
      <w:pPr>
        <w:tabs>
          <w:tab w:val="num" w:pos="504"/>
        </w:tabs>
        <w:ind w:left="504" w:hanging="5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813E4D"/>
    <w:multiLevelType w:val="hybridMultilevel"/>
    <w:tmpl w:val="439898A4"/>
    <w:lvl w:ilvl="0" w:tplc="685635B0">
      <w:start w:val="1"/>
      <w:numFmt w:val="bullet"/>
      <w:pStyle w:val="Notesdashblue"/>
      <w:lvlText w:val="‒"/>
      <w:lvlJc w:val="left"/>
      <w:pPr>
        <w:ind w:left="1440" w:hanging="360"/>
      </w:pPr>
      <w:rPr>
        <w:rFonts w:ascii="Calibri"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7E1271"/>
    <w:multiLevelType w:val="hybridMultilevel"/>
    <w:tmpl w:val="8DA2F3C6"/>
    <w:lvl w:ilvl="0" w:tplc="817037B4">
      <w:start w:val="1"/>
      <w:numFmt w:val="bullet"/>
      <w:pStyle w:val="Tex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5"/>
  </w:num>
  <w:num w:numId="4">
    <w:abstractNumId w:val="8"/>
  </w:num>
  <w:num w:numId="5">
    <w:abstractNumId w:val="10"/>
  </w:num>
  <w:num w:numId="6">
    <w:abstractNumId w:val="4"/>
  </w:num>
  <w:num w:numId="7">
    <w:abstractNumId w:val="21"/>
  </w:num>
  <w:num w:numId="8">
    <w:abstractNumId w:val="23"/>
  </w:num>
  <w:num w:numId="9">
    <w:abstractNumId w:val="2"/>
  </w:num>
  <w:num w:numId="10">
    <w:abstractNumId w:val="16"/>
  </w:num>
  <w:num w:numId="11">
    <w:abstractNumId w:val="13"/>
  </w:num>
  <w:num w:numId="12">
    <w:abstractNumId w:val="20"/>
  </w:num>
  <w:num w:numId="13">
    <w:abstractNumId w:val="22"/>
  </w:num>
  <w:num w:numId="14">
    <w:abstractNumId w:val="1"/>
  </w:num>
  <w:num w:numId="15">
    <w:abstractNumId w:val="0"/>
  </w:num>
  <w:num w:numId="16">
    <w:abstractNumId w:val="7"/>
  </w:num>
  <w:num w:numId="17">
    <w:abstractNumId w:val="6"/>
  </w:num>
  <w:num w:numId="18">
    <w:abstractNumId w:val="29"/>
  </w:num>
  <w:num w:numId="19">
    <w:abstractNumId w:val="24"/>
  </w:num>
  <w:num w:numId="20">
    <w:abstractNumId w:val="18"/>
    <w:lvlOverride w:ilvl="0">
      <w:startOverride w:val="1"/>
    </w:lvlOverride>
  </w:num>
  <w:num w:numId="21">
    <w:abstractNumId w:val="19"/>
  </w:num>
  <w:num w:numId="22">
    <w:abstractNumId w:val="28"/>
  </w:num>
  <w:num w:numId="23">
    <w:abstractNumId w:val="32"/>
  </w:num>
  <w:num w:numId="24">
    <w:abstractNumId w:val="3"/>
  </w:num>
  <w:num w:numId="25">
    <w:abstractNumId w:val="26"/>
  </w:num>
  <w:num w:numId="26">
    <w:abstractNumId w:val="9"/>
  </w:num>
  <w:num w:numId="27">
    <w:abstractNumId w:val="14"/>
  </w:num>
  <w:num w:numId="28">
    <w:abstractNumId w:val="27"/>
  </w:num>
  <w:num w:numId="29">
    <w:abstractNumId w:val="33"/>
  </w:num>
  <w:num w:numId="30">
    <w:abstractNumId w:val="31"/>
  </w:num>
  <w:num w:numId="31">
    <w:abstractNumId w:val="12"/>
  </w:num>
  <w:num w:numId="32">
    <w:abstractNumId w:val="30"/>
  </w:num>
  <w:num w:numId="33">
    <w:abstractNumId w:val="11"/>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29"/>
    <w:rsid w:val="00003714"/>
    <w:rsid w:val="00007A73"/>
    <w:rsid w:val="000140BC"/>
    <w:rsid w:val="00014981"/>
    <w:rsid w:val="00017A33"/>
    <w:rsid w:val="0002050B"/>
    <w:rsid w:val="000379B0"/>
    <w:rsid w:val="00044D7A"/>
    <w:rsid w:val="000467FF"/>
    <w:rsid w:val="0005409C"/>
    <w:rsid w:val="000625D3"/>
    <w:rsid w:val="00064D82"/>
    <w:rsid w:val="000671D1"/>
    <w:rsid w:val="00083996"/>
    <w:rsid w:val="00086E46"/>
    <w:rsid w:val="000976CE"/>
    <w:rsid w:val="000A7BD9"/>
    <w:rsid w:val="000C4233"/>
    <w:rsid w:val="000C5690"/>
    <w:rsid w:val="000C6611"/>
    <w:rsid w:val="000C7A1E"/>
    <w:rsid w:val="000D349A"/>
    <w:rsid w:val="000D744A"/>
    <w:rsid w:val="000E5228"/>
    <w:rsid w:val="000E6100"/>
    <w:rsid w:val="000E6956"/>
    <w:rsid w:val="00101D6C"/>
    <w:rsid w:val="00102885"/>
    <w:rsid w:val="0010427F"/>
    <w:rsid w:val="00106AAA"/>
    <w:rsid w:val="001110DA"/>
    <w:rsid w:val="00113FE9"/>
    <w:rsid w:val="00116E2B"/>
    <w:rsid w:val="001245E6"/>
    <w:rsid w:val="00132B5D"/>
    <w:rsid w:val="00133568"/>
    <w:rsid w:val="00134B49"/>
    <w:rsid w:val="00137B4B"/>
    <w:rsid w:val="00140530"/>
    <w:rsid w:val="00140A10"/>
    <w:rsid w:val="001442C8"/>
    <w:rsid w:val="00144A0B"/>
    <w:rsid w:val="00150B4F"/>
    <w:rsid w:val="001540A5"/>
    <w:rsid w:val="00163605"/>
    <w:rsid w:val="00166330"/>
    <w:rsid w:val="00171E32"/>
    <w:rsid w:val="00180D0E"/>
    <w:rsid w:val="001830D2"/>
    <w:rsid w:val="00190240"/>
    <w:rsid w:val="0019238D"/>
    <w:rsid w:val="001935B8"/>
    <w:rsid w:val="00193B66"/>
    <w:rsid w:val="001944C8"/>
    <w:rsid w:val="001A0F0C"/>
    <w:rsid w:val="001A67EA"/>
    <w:rsid w:val="001B764B"/>
    <w:rsid w:val="001C1877"/>
    <w:rsid w:val="001C1F07"/>
    <w:rsid w:val="001D2C98"/>
    <w:rsid w:val="001D33F0"/>
    <w:rsid w:val="001D5A4D"/>
    <w:rsid w:val="001D7817"/>
    <w:rsid w:val="001E2070"/>
    <w:rsid w:val="001E2353"/>
    <w:rsid w:val="001E2A72"/>
    <w:rsid w:val="001E341A"/>
    <w:rsid w:val="001E3849"/>
    <w:rsid w:val="001F05A8"/>
    <w:rsid w:val="001F0C12"/>
    <w:rsid w:val="001F4B6C"/>
    <w:rsid w:val="001F6A75"/>
    <w:rsid w:val="001F7C0F"/>
    <w:rsid w:val="00201C5F"/>
    <w:rsid w:val="0020415A"/>
    <w:rsid w:val="002046C4"/>
    <w:rsid w:val="00207929"/>
    <w:rsid w:val="00213743"/>
    <w:rsid w:val="00220EC0"/>
    <w:rsid w:val="002252DB"/>
    <w:rsid w:val="002346EB"/>
    <w:rsid w:val="00237B37"/>
    <w:rsid w:val="00243C1F"/>
    <w:rsid w:val="00252267"/>
    <w:rsid w:val="00261AC8"/>
    <w:rsid w:val="002620E1"/>
    <w:rsid w:val="00270FA2"/>
    <w:rsid w:val="00271E09"/>
    <w:rsid w:val="002736E1"/>
    <w:rsid w:val="00274C16"/>
    <w:rsid w:val="00294001"/>
    <w:rsid w:val="00294B77"/>
    <w:rsid w:val="00295C90"/>
    <w:rsid w:val="0029688C"/>
    <w:rsid w:val="002A56D6"/>
    <w:rsid w:val="002A654F"/>
    <w:rsid w:val="002A7062"/>
    <w:rsid w:val="002A7453"/>
    <w:rsid w:val="002B23BE"/>
    <w:rsid w:val="002B4978"/>
    <w:rsid w:val="002B6356"/>
    <w:rsid w:val="002C0FE1"/>
    <w:rsid w:val="002D4100"/>
    <w:rsid w:val="002D551F"/>
    <w:rsid w:val="002E77BA"/>
    <w:rsid w:val="002F0C16"/>
    <w:rsid w:val="002F17BD"/>
    <w:rsid w:val="002F3B19"/>
    <w:rsid w:val="002F5E36"/>
    <w:rsid w:val="00301722"/>
    <w:rsid w:val="00302B58"/>
    <w:rsid w:val="00304477"/>
    <w:rsid w:val="0031187A"/>
    <w:rsid w:val="0032149C"/>
    <w:rsid w:val="00346CE1"/>
    <w:rsid w:val="00351E82"/>
    <w:rsid w:val="00353DFA"/>
    <w:rsid w:val="00355436"/>
    <w:rsid w:val="003563AB"/>
    <w:rsid w:val="003662A5"/>
    <w:rsid w:val="0038507A"/>
    <w:rsid w:val="003A355A"/>
    <w:rsid w:val="003A4971"/>
    <w:rsid w:val="003B08E2"/>
    <w:rsid w:val="003B4BEE"/>
    <w:rsid w:val="003B54A2"/>
    <w:rsid w:val="003B54CF"/>
    <w:rsid w:val="003C30DD"/>
    <w:rsid w:val="003C5C96"/>
    <w:rsid w:val="003C6DCB"/>
    <w:rsid w:val="003D0FBA"/>
    <w:rsid w:val="003D3F63"/>
    <w:rsid w:val="003D4F1B"/>
    <w:rsid w:val="003E30E9"/>
    <w:rsid w:val="003E500E"/>
    <w:rsid w:val="003E616C"/>
    <w:rsid w:val="003F05E7"/>
    <w:rsid w:val="003F2D7F"/>
    <w:rsid w:val="003F6DE3"/>
    <w:rsid w:val="004004AC"/>
    <w:rsid w:val="00403471"/>
    <w:rsid w:val="004042D3"/>
    <w:rsid w:val="00404E1B"/>
    <w:rsid w:val="004065FE"/>
    <w:rsid w:val="00410A42"/>
    <w:rsid w:val="00417AA8"/>
    <w:rsid w:val="00421997"/>
    <w:rsid w:val="00422DCB"/>
    <w:rsid w:val="00426AC8"/>
    <w:rsid w:val="0042783E"/>
    <w:rsid w:val="00435ED8"/>
    <w:rsid w:val="00445FAF"/>
    <w:rsid w:val="004725BE"/>
    <w:rsid w:val="00483A5B"/>
    <w:rsid w:val="00485423"/>
    <w:rsid w:val="00487CE2"/>
    <w:rsid w:val="00492D9B"/>
    <w:rsid w:val="0049438F"/>
    <w:rsid w:val="004946AD"/>
    <w:rsid w:val="004A06CA"/>
    <w:rsid w:val="004A6CE5"/>
    <w:rsid w:val="004A712D"/>
    <w:rsid w:val="004B7441"/>
    <w:rsid w:val="004C1B22"/>
    <w:rsid w:val="004C658A"/>
    <w:rsid w:val="004C79A0"/>
    <w:rsid w:val="004D22CD"/>
    <w:rsid w:val="004D2FAB"/>
    <w:rsid w:val="004F297E"/>
    <w:rsid w:val="0050070C"/>
    <w:rsid w:val="0052561A"/>
    <w:rsid w:val="00526116"/>
    <w:rsid w:val="005262DB"/>
    <w:rsid w:val="005271D1"/>
    <w:rsid w:val="0053177E"/>
    <w:rsid w:val="00534619"/>
    <w:rsid w:val="00540F7E"/>
    <w:rsid w:val="00541998"/>
    <w:rsid w:val="005453D2"/>
    <w:rsid w:val="0055168F"/>
    <w:rsid w:val="005570CF"/>
    <w:rsid w:val="005658DA"/>
    <w:rsid w:val="00567A4A"/>
    <w:rsid w:val="00567CF6"/>
    <w:rsid w:val="00576BEA"/>
    <w:rsid w:val="00577E5A"/>
    <w:rsid w:val="005828BF"/>
    <w:rsid w:val="00585C96"/>
    <w:rsid w:val="00585DC4"/>
    <w:rsid w:val="00591DEC"/>
    <w:rsid w:val="00597A21"/>
    <w:rsid w:val="005A4644"/>
    <w:rsid w:val="005B08E1"/>
    <w:rsid w:val="005B3DE9"/>
    <w:rsid w:val="005B5163"/>
    <w:rsid w:val="005D5A2E"/>
    <w:rsid w:val="005D72D7"/>
    <w:rsid w:val="005E70C1"/>
    <w:rsid w:val="006021A9"/>
    <w:rsid w:val="00607415"/>
    <w:rsid w:val="00613484"/>
    <w:rsid w:val="00621C4D"/>
    <w:rsid w:val="0064091D"/>
    <w:rsid w:val="00647CC9"/>
    <w:rsid w:val="006624AC"/>
    <w:rsid w:val="00663424"/>
    <w:rsid w:val="006745CC"/>
    <w:rsid w:val="00681803"/>
    <w:rsid w:val="006822E9"/>
    <w:rsid w:val="006853CA"/>
    <w:rsid w:val="00697F00"/>
    <w:rsid w:val="006A058D"/>
    <w:rsid w:val="006A6D4C"/>
    <w:rsid w:val="006B1AFE"/>
    <w:rsid w:val="006B5287"/>
    <w:rsid w:val="006C0693"/>
    <w:rsid w:val="006C0AC8"/>
    <w:rsid w:val="006C5A14"/>
    <w:rsid w:val="006D0574"/>
    <w:rsid w:val="006D2019"/>
    <w:rsid w:val="006D380D"/>
    <w:rsid w:val="006D5AFC"/>
    <w:rsid w:val="006D737E"/>
    <w:rsid w:val="006E2ABC"/>
    <w:rsid w:val="006E51A2"/>
    <w:rsid w:val="006F11A8"/>
    <w:rsid w:val="006F1AFC"/>
    <w:rsid w:val="006F241E"/>
    <w:rsid w:val="006F341A"/>
    <w:rsid w:val="006F5D87"/>
    <w:rsid w:val="006F639B"/>
    <w:rsid w:val="006F6579"/>
    <w:rsid w:val="00704B6F"/>
    <w:rsid w:val="00707586"/>
    <w:rsid w:val="00715016"/>
    <w:rsid w:val="00722F13"/>
    <w:rsid w:val="00726B07"/>
    <w:rsid w:val="00734A76"/>
    <w:rsid w:val="0073619B"/>
    <w:rsid w:val="0074352E"/>
    <w:rsid w:val="007508E2"/>
    <w:rsid w:val="0075597D"/>
    <w:rsid w:val="007607CD"/>
    <w:rsid w:val="00761CE8"/>
    <w:rsid w:val="00773571"/>
    <w:rsid w:val="007775D6"/>
    <w:rsid w:val="00786A3B"/>
    <w:rsid w:val="007A3356"/>
    <w:rsid w:val="007A7B00"/>
    <w:rsid w:val="007B0D0F"/>
    <w:rsid w:val="007B3AC8"/>
    <w:rsid w:val="007C1879"/>
    <w:rsid w:val="007D3E29"/>
    <w:rsid w:val="007D5C0F"/>
    <w:rsid w:val="007E3188"/>
    <w:rsid w:val="007F01DE"/>
    <w:rsid w:val="00802841"/>
    <w:rsid w:val="00811051"/>
    <w:rsid w:val="00811565"/>
    <w:rsid w:val="00812CD2"/>
    <w:rsid w:val="00827491"/>
    <w:rsid w:val="0082756A"/>
    <w:rsid w:val="00833A54"/>
    <w:rsid w:val="0084204F"/>
    <w:rsid w:val="00843093"/>
    <w:rsid w:val="0084513B"/>
    <w:rsid w:val="0085409D"/>
    <w:rsid w:val="00866F49"/>
    <w:rsid w:val="00871844"/>
    <w:rsid w:val="008846BB"/>
    <w:rsid w:val="00886C00"/>
    <w:rsid w:val="00892FAD"/>
    <w:rsid w:val="008948AC"/>
    <w:rsid w:val="008A4A10"/>
    <w:rsid w:val="008A72FF"/>
    <w:rsid w:val="008B0B18"/>
    <w:rsid w:val="008B158A"/>
    <w:rsid w:val="008B4801"/>
    <w:rsid w:val="008B59DD"/>
    <w:rsid w:val="008C1A4B"/>
    <w:rsid w:val="008C56F2"/>
    <w:rsid w:val="008C748D"/>
    <w:rsid w:val="008D108D"/>
    <w:rsid w:val="008D1BDE"/>
    <w:rsid w:val="008D2895"/>
    <w:rsid w:val="008D51DB"/>
    <w:rsid w:val="008D73FB"/>
    <w:rsid w:val="008E19C1"/>
    <w:rsid w:val="008E7A74"/>
    <w:rsid w:val="00901B19"/>
    <w:rsid w:val="00901EC7"/>
    <w:rsid w:val="009047C1"/>
    <w:rsid w:val="009263A1"/>
    <w:rsid w:val="00930593"/>
    <w:rsid w:val="00931EE4"/>
    <w:rsid w:val="0093243F"/>
    <w:rsid w:val="009334F3"/>
    <w:rsid w:val="00934762"/>
    <w:rsid w:val="00945A6E"/>
    <w:rsid w:val="00945F56"/>
    <w:rsid w:val="009563D4"/>
    <w:rsid w:val="009659BF"/>
    <w:rsid w:val="00970439"/>
    <w:rsid w:val="00991142"/>
    <w:rsid w:val="00997CF5"/>
    <w:rsid w:val="009B400B"/>
    <w:rsid w:val="009C4FFC"/>
    <w:rsid w:val="009C7110"/>
    <w:rsid w:val="009D4ECF"/>
    <w:rsid w:val="009D5EA7"/>
    <w:rsid w:val="009E1CE2"/>
    <w:rsid w:val="009F17AC"/>
    <w:rsid w:val="009F283F"/>
    <w:rsid w:val="009F6BED"/>
    <w:rsid w:val="00A002FF"/>
    <w:rsid w:val="00A07BBC"/>
    <w:rsid w:val="00A12E50"/>
    <w:rsid w:val="00A14F03"/>
    <w:rsid w:val="00A27F58"/>
    <w:rsid w:val="00A3178C"/>
    <w:rsid w:val="00A32A6D"/>
    <w:rsid w:val="00A36276"/>
    <w:rsid w:val="00A504B1"/>
    <w:rsid w:val="00A56DF8"/>
    <w:rsid w:val="00A607F3"/>
    <w:rsid w:val="00A63A0A"/>
    <w:rsid w:val="00A75E29"/>
    <w:rsid w:val="00A93EF2"/>
    <w:rsid w:val="00AA2F8B"/>
    <w:rsid w:val="00AC37C3"/>
    <w:rsid w:val="00AC7636"/>
    <w:rsid w:val="00AD1039"/>
    <w:rsid w:val="00AE407B"/>
    <w:rsid w:val="00AE4B1E"/>
    <w:rsid w:val="00AE6DBB"/>
    <w:rsid w:val="00AE74CB"/>
    <w:rsid w:val="00AF7BBD"/>
    <w:rsid w:val="00B03E6D"/>
    <w:rsid w:val="00B04E72"/>
    <w:rsid w:val="00B06D00"/>
    <w:rsid w:val="00B117CD"/>
    <w:rsid w:val="00B13882"/>
    <w:rsid w:val="00B14634"/>
    <w:rsid w:val="00B2310F"/>
    <w:rsid w:val="00B430EE"/>
    <w:rsid w:val="00B45D9F"/>
    <w:rsid w:val="00B462E7"/>
    <w:rsid w:val="00B522B6"/>
    <w:rsid w:val="00B61DE1"/>
    <w:rsid w:val="00B7508D"/>
    <w:rsid w:val="00B91FE2"/>
    <w:rsid w:val="00B92FA1"/>
    <w:rsid w:val="00BA4A39"/>
    <w:rsid w:val="00BB2629"/>
    <w:rsid w:val="00BC111A"/>
    <w:rsid w:val="00BC1768"/>
    <w:rsid w:val="00BC3E3D"/>
    <w:rsid w:val="00BD00A4"/>
    <w:rsid w:val="00BD3B2F"/>
    <w:rsid w:val="00BD448E"/>
    <w:rsid w:val="00BE1D35"/>
    <w:rsid w:val="00BE3BB0"/>
    <w:rsid w:val="00BE428C"/>
    <w:rsid w:val="00BE6B6C"/>
    <w:rsid w:val="00BE6BF3"/>
    <w:rsid w:val="00BF0074"/>
    <w:rsid w:val="00BF3621"/>
    <w:rsid w:val="00BF3BF0"/>
    <w:rsid w:val="00BF5D36"/>
    <w:rsid w:val="00BF79D0"/>
    <w:rsid w:val="00C00EAD"/>
    <w:rsid w:val="00C023E5"/>
    <w:rsid w:val="00C11490"/>
    <w:rsid w:val="00C20448"/>
    <w:rsid w:val="00C24DBA"/>
    <w:rsid w:val="00C301CC"/>
    <w:rsid w:val="00C32E75"/>
    <w:rsid w:val="00C52EDA"/>
    <w:rsid w:val="00C55E7A"/>
    <w:rsid w:val="00C623E2"/>
    <w:rsid w:val="00C71B07"/>
    <w:rsid w:val="00C71EBB"/>
    <w:rsid w:val="00C75792"/>
    <w:rsid w:val="00C774B0"/>
    <w:rsid w:val="00C77EAF"/>
    <w:rsid w:val="00C878D8"/>
    <w:rsid w:val="00C87942"/>
    <w:rsid w:val="00C92C61"/>
    <w:rsid w:val="00C94819"/>
    <w:rsid w:val="00C96288"/>
    <w:rsid w:val="00C96301"/>
    <w:rsid w:val="00C96FC7"/>
    <w:rsid w:val="00C97EDA"/>
    <w:rsid w:val="00CA01DA"/>
    <w:rsid w:val="00CA0CE9"/>
    <w:rsid w:val="00CA1A80"/>
    <w:rsid w:val="00CC4121"/>
    <w:rsid w:val="00CD2485"/>
    <w:rsid w:val="00CD6B45"/>
    <w:rsid w:val="00CE128E"/>
    <w:rsid w:val="00CE3AF6"/>
    <w:rsid w:val="00CE5757"/>
    <w:rsid w:val="00CF2696"/>
    <w:rsid w:val="00CF4902"/>
    <w:rsid w:val="00D10D79"/>
    <w:rsid w:val="00D146DE"/>
    <w:rsid w:val="00D25B87"/>
    <w:rsid w:val="00D27481"/>
    <w:rsid w:val="00D30844"/>
    <w:rsid w:val="00D32310"/>
    <w:rsid w:val="00D32D17"/>
    <w:rsid w:val="00D42151"/>
    <w:rsid w:val="00D44D6F"/>
    <w:rsid w:val="00D51E79"/>
    <w:rsid w:val="00D51FFA"/>
    <w:rsid w:val="00D53009"/>
    <w:rsid w:val="00D53D63"/>
    <w:rsid w:val="00D626E5"/>
    <w:rsid w:val="00D63BBB"/>
    <w:rsid w:val="00D65375"/>
    <w:rsid w:val="00D75466"/>
    <w:rsid w:val="00D7780A"/>
    <w:rsid w:val="00D807AB"/>
    <w:rsid w:val="00D8414D"/>
    <w:rsid w:val="00D85433"/>
    <w:rsid w:val="00D8651A"/>
    <w:rsid w:val="00D93CD3"/>
    <w:rsid w:val="00DA7CE1"/>
    <w:rsid w:val="00DB2E40"/>
    <w:rsid w:val="00DB6EEC"/>
    <w:rsid w:val="00DC2BE0"/>
    <w:rsid w:val="00DC3278"/>
    <w:rsid w:val="00DC39E3"/>
    <w:rsid w:val="00DD1445"/>
    <w:rsid w:val="00DD253A"/>
    <w:rsid w:val="00DD6513"/>
    <w:rsid w:val="00DD760B"/>
    <w:rsid w:val="00DE6AB1"/>
    <w:rsid w:val="00DF05C1"/>
    <w:rsid w:val="00DF16FF"/>
    <w:rsid w:val="00E13574"/>
    <w:rsid w:val="00E24657"/>
    <w:rsid w:val="00E3023B"/>
    <w:rsid w:val="00E3154B"/>
    <w:rsid w:val="00E31C27"/>
    <w:rsid w:val="00E43A1F"/>
    <w:rsid w:val="00E52BBF"/>
    <w:rsid w:val="00E62838"/>
    <w:rsid w:val="00E63EB0"/>
    <w:rsid w:val="00E73BC6"/>
    <w:rsid w:val="00E73E57"/>
    <w:rsid w:val="00E77456"/>
    <w:rsid w:val="00E81A3E"/>
    <w:rsid w:val="00E833E9"/>
    <w:rsid w:val="00E8778A"/>
    <w:rsid w:val="00EA1458"/>
    <w:rsid w:val="00EA4B50"/>
    <w:rsid w:val="00EB4329"/>
    <w:rsid w:val="00EB5081"/>
    <w:rsid w:val="00EB6FF9"/>
    <w:rsid w:val="00ED7AFF"/>
    <w:rsid w:val="00EE08B7"/>
    <w:rsid w:val="00EE7A10"/>
    <w:rsid w:val="00EF1B65"/>
    <w:rsid w:val="00F00995"/>
    <w:rsid w:val="00F065C1"/>
    <w:rsid w:val="00F14417"/>
    <w:rsid w:val="00F161FB"/>
    <w:rsid w:val="00F22BE1"/>
    <w:rsid w:val="00F250CB"/>
    <w:rsid w:val="00F342C0"/>
    <w:rsid w:val="00F36951"/>
    <w:rsid w:val="00F4583D"/>
    <w:rsid w:val="00F50742"/>
    <w:rsid w:val="00F55632"/>
    <w:rsid w:val="00F61862"/>
    <w:rsid w:val="00F64807"/>
    <w:rsid w:val="00F70828"/>
    <w:rsid w:val="00F70C97"/>
    <w:rsid w:val="00F72718"/>
    <w:rsid w:val="00F740BA"/>
    <w:rsid w:val="00F74D44"/>
    <w:rsid w:val="00F81AD8"/>
    <w:rsid w:val="00F83E40"/>
    <w:rsid w:val="00F8429D"/>
    <w:rsid w:val="00F85E82"/>
    <w:rsid w:val="00F86729"/>
    <w:rsid w:val="00F9139B"/>
    <w:rsid w:val="00F91A4A"/>
    <w:rsid w:val="00F91D9E"/>
    <w:rsid w:val="00F936B8"/>
    <w:rsid w:val="00F93949"/>
    <w:rsid w:val="00F945F2"/>
    <w:rsid w:val="00FA656D"/>
    <w:rsid w:val="00FB5852"/>
    <w:rsid w:val="00FC20C2"/>
    <w:rsid w:val="00FC71D7"/>
    <w:rsid w:val="00FE35F7"/>
    <w:rsid w:val="00FE3C0B"/>
    <w:rsid w:val="00FE51DD"/>
    <w:rsid w:val="00FF31D5"/>
    <w:rsid w:val="00FF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2A32C"/>
  <w15:chartTrackingRefBased/>
  <w15:docId w15:val="{74C83552-26D6-4501-9A9D-B97E8218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8"/>
        <w:szCs w:val="18"/>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unhideWhenUsed="1" w:qFormat="1"/>
    <w:lsdException w:name="footnote text" w:semiHidden="1" w:uiPriority="0" w:unhideWhenUsed="1" w:qFormat="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19" w:unhideWhenUsed="1" w:qFormat="1"/>
    <w:lsdException w:name="List Number" w:semiHidden="1"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24" w:unhideWhenUsed="1" w:qFormat="1"/>
    <w:lsdException w:name="List Continue 2" w:semiHidden="1"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qFormat="1"/>
    <w:lsdException w:name="Emphasis" w:semiHidden="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29"/>
    <w:pPr>
      <w:spacing w:before="0" w:after="160" w:line="259" w:lineRule="auto"/>
    </w:pPr>
    <w:rPr>
      <w:sz w:val="22"/>
      <w:szCs w:val="22"/>
    </w:rPr>
  </w:style>
  <w:style w:type="paragraph" w:styleId="Heading10">
    <w:name w:val="heading 1"/>
    <w:basedOn w:val="Normal"/>
    <w:next w:val="Normal"/>
    <w:link w:val="Heading1Char"/>
    <w:uiPriority w:val="9"/>
    <w:qFormat/>
    <w:rsid w:val="00827491"/>
    <w:pPr>
      <w:keepNext/>
      <w:pageBreakBefore/>
      <w:pBdr>
        <w:bottom w:val="single" w:sz="12" w:space="1" w:color="auto"/>
      </w:pBdr>
      <w:spacing w:before="240"/>
      <w:outlineLvl w:val="0"/>
    </w:pPr>
    <w:rPr>
      <w:rFonts w:asciiTheme="majorHAnsi" w:eastAsiaTheme="majorEastAsia" w:hAnsiTheme="majorHAnsi" w:cstheme="majorBidi"/>
      <w:b/>
      <w:bCs/>
      <w:caps/>
      <w:spacing w:val="-2"/>
      <w:sz w:val="28"/>
      <w:szCs w:val="28"/>
    </w:rPr>
  </w:style>
  <w:style w:type="paragraph" w:styleId="Heading20">
    <w:name w:val="heading 2"/>
    <w:basedOn w:val="Heading10"/>
    <w:next w:val="Normal"/>
    <w:link w:val="Heading2Char"/>
    <w:uiPriority w:val="9"/>
    <w:unhideWhenUsed/>
    <w:qFormat/>
    <w:rsid w:val="0042783E"/>
    <w:pPr>
      <w:pageBreakBefore w:val="0"/>
      <w:pBdr>
        <w:bottom w:val="none" w:sz="0" w:space="0" w:color="auto"/>
      </w:pBdr>
      <w:spacing w:before="280"/>
      <w:outlineLvl w:val="1"/>
    </w:pPr>
    <w:rPr>
      <w:caps w:val="0"/>
      <w:sz w:val="26"/>
      <w:szCs w:val="26"/>
    </w:rPr>
  </w:style>
  <w:style w:type="paragraph" w:styleId="Heading30">
    <w:name w:val="heading 3"/>
    <w:basedOn w:val="Heading20"/>
    <w:next w:val="Normal"/>
    <w:link w:val="Heading3Char"/>
    <w:uiPriority w:val="9"/>
    <w:unhideWhenUsed/>
    <w:qFormat/>
    <w:rsid w:val="0042783E"/>
    <w:pPr>
      <w:spacing w:before="180"/>
      <w:outlineLvl w:val="2"/>
    </w:pPr>
    <w:rPr>
      <w:sz w:val="20"/>
      <w:szCs w:val="24"/>
    </w:rPr>
  </w:style>
  <w:style w:type="paragraph" w:styleId="Heading4">
    <w:name w:val="heading 4"/>
    <w:basedOn w:val="Heading30"/>
    <w:next w:val="Normal"/>
    <w:link w:val="Heading4Char"/>
    <w:uiPriority w:val="9"/>
    <w:unhideWhenUsed/>
    <w:qFormat/>
    <w:rsid w:val="0042783E"/>
    <w:pPr>
      <w:outlineLvl w:val="3"/>
    </w:pPr>
    <w:rPr>
      <w:b w:val="0"/>
      <w:i/>
      <w:iCs/>
    </w:rPr>
  </w:style>
  <w:style w:type="paragraph" w:styleId="Heading5">
    <w:name w:val="heading 5"/>
    <w:basedOn w:val="Normal"/>
    <w:next w:val="Normal"/>
    <w:link w:val="Heading5Char"/>
    <w:uiPriority w:val="9"/>
    <w:unhideWhenUsed/>
    <w:qFormat/>
    <w:rsid w:val="006D5AFC"/>
    <w:pPr>
      <w:keepNext/>
      <w:spacing w:before="180"/>
      <w:outlineLvl w:val="4"/>
    </w:pPr>
    <w:rPr>
      <w:rFonts w:asciiTheme="majorHAnsi" w:eastAsiaTheme="majorEastAsia" w:hAnsiTheme="majorHAnsi" w:cstheme="majorBidi"/>
      <w:i/>
      <w:sz w:val="20"/>
    </w:rPr>
  </w:style>
  <w:style w:type="paragraph" w:styleId="Heading6">
    <w:name w:val="heading 6"/>
    <w:basedOn w:val="Normal"/>
    <w:next w:val="Normal"/>
    <w:link w:val="Heading6Char"/>
    <w:uiPriority w:val="9"/>
    <w:semiHidden/>
    <w:unhideWhenUsed/>
    <w:qFormat/>
    <w:rsid w:val="00E73BC6"/>
    <w:pPr>
      <w:keepNext/>
      <w:numPr>
        <w:ilvl w:val="5"/>
        <w:numId w:val="11"/>
      </w:numPr>
      <w:spacing w:before="200"/>
      <w:outlineLvl w:val="5"/>
    </w:pPr>
    <w:rPr>
      <w:rFonts w:asciiTheme="majorHAnsi" w:eastAsiaTheme="majorEastAsia" w:hAnsiTheme="majorHAnsi" w:cstheme="majorBidi"/>
      <w:i/>
      <w:iCs/>
      <w:color w:val="321647" w:themeColor="accent1" w:themeShade="7F"/>
      <w:spacing w:val="2"/>
    </w:rPr>
  </w:style>
  <w:style w:type="paragraph" w:styleId="Heading7">
    <w:name w:val="heading 7"/>
    <w:basedOn w:val="Normal"/>
    <w:next w:val="Normal"/>
    <w:link w:val="Heading7Char"/>
    <w:uiPriority w:val="9"/>
    <w:semiHidden/>
    <w:unhideWhenUsed/>
    <w:qFormat/>
    <w:rsid w:val="00E73BC6"/>
    <w:pPr>
      <w:keepNext/>
      <w:numPr>
        <w:ilvl w:val="6"/>
        <w:numId w:val="11"/>
      </w:numPr>
      <w:spacing w:before="200"/>
      <w:outlineLvl w:val="6"/>
    </w:pPr>
    <w:rPr>
      <w:rFonts w:asciiTheme="majorHAnsi" w:eastAsiaTheme="majorEastAsia" w:hAnsiTheme="majorHAnsi" w:cstheme="majorBidi"/>
      <w:i/>
      <w:iCs/>
      <w:color w:val="404040" w:themeColor="text1" w:themeTint="BF"/>
      <w:spacing w:val="2"/>
    </w:rPr>
  </w:style>
  <w:style w:type="paragraph" w:styleId="Heading8">
    <w:name w:val="heading 8"/>
    <w:basedOn w:val="Normal"/>
    <w:next w:val="Normal"/>
    <w:link w:val="Heading8Char"/>
    <w:uiPriority w:val="9"/>
    <w:semiHidden/>
    <w:unhideWhenUsed/>
    <w:qFormat/>
    <w:rsid w:val="00E73BC6"/>
    <w:pPr>
      <w:keepNext/>
      <w:numPr>
        <w:ilvl w:val="7"/>
        <w:numId w:val="11"/>
      </w:numPr>
      <w:spacing w:before="200"/>
      <w:outlineLvl w:val="7"/>
    </w:pPr>
    <w:rPr>
      <w:rFonts w:asciiTheme="majorHAnsi" w:eastAsiaTheme="majorEastAsia" w:hAnsiTheme="majorHAnsi" w:cstheme="majorBidi"/>
      <w:color w:val="404040" w:themeColor="text1" w:themeTint="BF"/>
      <w:spacing w:val="2"/>
    </w:rPr>
  </w:style>
  <w:style w:type="paragraph" w:styleId="Heading9">
    <w:name w:val="heading 9"/>
    <w:basedOn w:val="Normal"/>
    <w:next w:val="Normal"/>
    <w:link w:val="Heading9Char"/>
    <w:uiPriority w:val="9"/>
    <w:semiHidden/>
    <w:unhideWhenUsed/>
    <w:qFormat/>
    <w:rsid w:val="00E73BC6"/>
    <w:pPr>
      <w:keepNext/>
      <w:numPr>
        <w:ilvl w:val="8"/>
        <w:numId w:val="11"/>
      </w:numPr>
      <w:spacing w:before="200"/>
      <w:outlineLvl w:val="8"/>
    </w:pPr>
    <w:rPr>
      <w:rFonts w:asciiTheme="majorHAnsi" w:eastAsiaTheme="majorEastAsia" w:hAnsiTheme="majorHAnsi" w:cstheme="majorBidi"/>
      <w:i/>
      <w:iCs/>
      <w:color w:val="404040" w:themeColor="text1" w:themeTint="BF"/>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7B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1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0"/>
    <w:uiPriority w:val="9"/>
    <w:rsid w:val="00827491"/>
    <w:rPr>
      <w:rFonts w:asciiTheme="majorHAnsi" w:eastAsiaTheme="majorEastAsia" w:hAnsiTheme="majorHAnsi" w:cstheme="majorBidi"/>
      <w:b/>
      <w:bCs/>
      <w:caps/>
      <w:spacing w:val="-2"/>
      <w:sz w:val="28"/>
      <w:szCs w:val="28"/>
    </w:rPr>
  </w:style>
  <w:style w:type="character" w:customStyle="1" w:styleId="Heading2Char">
    <w:name w:val="Heading 2 Char"/>
    <w:basedOn w:val="DefaultParagraphFont"/>
    <w:link w:val="Heading20"/>
    <w:uiPriority w:val="9"/>
    <w:rsid w:val="0042783E"/>
    <w:rPr>
      <w:rFonts w:asciiTheme="majorHAnsi" w:eastAsiaTheme="majorEastAsia" w:hAnsiTheme="majorHAnsi" w:cstheme="majorBidi"/>
      <w:b/>
      <w:bCs/>
      <w:spacing w:val="-2"/>
      <w:sz w:val="26"/>
      <w:szCs w:val="26"/>
    </w:rPr>
  </w:style>
  <w:style w:type="character" w:customStyle="1" w:styleId="Heading3Char">
    <w:name w:val="Heading 3 Char"/>
    <w:basedOn w:val="DefaultParagraphFont"/>
    <w:link w:val="Heading30"/>
    <w:uiPriority w:val="9"/>
    <w:rsid w:val="0042783E"/>
    <w:rPr>
      <w:rFonts w:asciiTheme="majorHAnsi" w:eastAsiaTheme="majorEastAsia" w:hAnsiTheme="majorHAnsi" w:cstheme="majorBidi"/>
      <w:b/>
      <w:bCs/>
      <w:spacing w:val="-2"/>
      <w:sz w:val="20"/>
      <w:szCs w:val="24"/>
    </w:rPr>
  </w:style>
  <w:style w:type="numbering" w:customStyle="1" w:styleId="ListBulletStyle">
    <w:name w:val="List Bullet Style"/>
    <w:uiPriority w:val="99"/>
    <w:rsid w:val="00577E5A"/>
    <w:pPr>
      <w:numPr>
        <w:numId w:val="1"/>
      </w:numPr>
    </w:pPr>
  </w:style>
  <w:style w:type="paragraph" w:styleId="ListParagraph">
    <w:name w:val="List Paragraph"/>
    <w:basedOn w:val="Normal"/>
    <w:uiPriority w:val="34"/>
    <w:qFormat/>
    <w:rsid w:val="001E3849"/>
    <w:pPr>
      <w:spacing w:before="80"/>
    </w:pPr>
  </w:style>
  <w:style w:type="paragraph" w:styleId="ListBullet">
    <w:name w:val="List Bullet"/>
    <w:basedOn w:val="Normal"/>
    <w:link w:val="ListBulletChar"/>
    <w:uiPriority w:val="19"/>
    <w:unhideWhenUsed/>
    <w:qFormat/>
    <w:rsid w:val="00577E5A"/>
    <w:pPr>
      <w:spacing w:before="80"/>
    </w:pPr>
  </w:style>
  <w:style w:type="paragraph" w:styleId="ListBullet2">
    <w:name w:val="List Bullet 2"/>
    <w:basedOn w:val="ListBullet"/>
    <w:uiPriority w:val="19"/>
    <w:unhideWhenUsed/>
    <w:rsid w:val="00577E5A"/>
    <w:pPr>
      <w:spacing w:before="40"/>
    </w:pPr>
  </w:style>
  <w:style w:type="paragraph" w:styleId="ListBullet3">
    <w:name w:val="List Bullet 3"/>
    <w:basedOn w:val="Normal"/>
    <w:uiPriority w:val="19"/>
    <w:unhideWhenUsed/>
    <w:rsid w:val="00577E5A"/>
    <w:pPr>
      <w:contextualSpacing/>
    </w:pPr>
  </w:style>
  <w:style w:type="paragraph" w:styleId="FootnoteText">
    <w:name w:val="footnote text"/>
    <w:basedOn w:val="Normal"/>
    <w:link w:val="FootnoteTextChar"/>
    <w:unhideWhenUsed/>
    <w:qFormat/>
    <w:rsid w:val="00F91D9E"/>
    <w:rPr>
      <w:sz w:val="16"/>
      <w:szCs w:val="20"/>
    </w:rPr>
  </w:style>
  <w:style w:type="character" w:customStyle="1" w:styleId="FootnoteTextChar">
    <w:name w:val="Footnote Text Char"/>
    <w:basedOn w:val="DefaultParagraphFont"/>
    <w:link w:val="FootnoteText"/>
    <w:rsid w:val="00F91D9E"/>
    <w:rPr>
      <w:sz w:val="16"/>
      <w:szCs w:val="20"/>
    </w:rPr>
  </w:style>
  <w:style w:type="character" w:styleId="FootnoteReference">
    <w:name w:val="footnote reference"/>
    <w:basedOn w:val="DefaultParagraphFont"/>
    <w:unhideWhenUsed/>
    <w:rsid w:val="00F91D9E"/>
    <w:rPr>
      <w:vertAlign w:val="superscript"/>
    </w:rPr>
  </w:style>
  <w:style w:type="paragraph" w:styleId="Caption">
    <w:name w:val="caption"/>
    <w:basedOn w:val="Normal"/>
    <w:next w:val="Normal"/>
    <w:uiPriority w:val="35"/>
    <w:unhideWhenUsed/>
    <w:qFormat/>
    <w:rsid w:val="002046C4"/>
    <w:pPr>
      <w:keepNext/>
      <w:tabs>
        <w:tab w:val="left" w:pos="1021"/>
        <w:tab w:val="right" w:pos="9639"/>
      </w:tabs>
      <w:spacing w:before="240" w:after="60"/>
      <w:ind w:left="1021" w:hanging="1021"/>
    </w:pPr>
    <w:rPr>
      <w:b/>
      <w:iCs/>
    </w:rPr>
  </w:style>
  <w:style w:type="paragraph" w:customStyle="1" w:styleId="Source">
    <w:name w:val="Source"/>
    <w:basedOn w:val="Normal"/>
    <w:link w:val="SourceChar"/>
    <w:uiPriority w:val="51"/>
    <w:qFormat/>
    <w:rsid w:val="00F91D9E"/>
    <w:pPr>
      <w:spacing w:after="60"/>
    </w:pPr>
    <w:rPr>
      <w:i/>
      <w:sz w:val="14"/>
    </w:rPr>
  </w:style>
  <w:style w:type="paragraph" w:customStyle="1" w:styleId="Note">
    <w:name w:val="Note"/>
    <w:basedOn w:val="Normal"/>
    <w:link w:val="NoteChar"/>
    <w:uiPriority w:val="52"/>
    <w:qFormat/>
    <w:rsid w:val="007D3E29"/>
    <w:pPr>
      <w:tabs>
        <w:tab w:val="left" w:pos="284"/>
      </w:tabs>
      <w:spacing w:before="60" w:after="0"/>
      <w:ind w:left="284" w:hanging="284"/>
      <w:contextualSpacing/>
    </w:pPr>
    <w:rPr>
      <w:i/>
      <w:sz w:val="14"/>
    </w:rPr>
  </w:style>
  <w:style w:type="paragraph" w:styleId="NoSpacing">
    <w:name w:val="No Spacing"/>
    <w:uiPriority w:val="1"/>
    <w:qFormat/>
    <w:rsid w:val="00BF0074"/>
    <w:pPr>
      <w:spacing w:before="0"/>
    </w:pPr>
  </w:style>
  <w:style w:type="table" w:styleId="TableGrid">
    <w:name w:val="Table Grid"/>
    <w:aliases w:val="CV table"/>
    <w:basedOn w:val="TableNormal"/>
    <w:uiPriority w:val="39"/>
    <w:rsid w:val="00243C1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uidanceNote">
    <w:name w:val="Guidance Note"/>
    <w:basedOn w:val="TableNormal"/>
    <w:uiPriority w:val="99"/>
    <w:rsid w:val="00A12E50"/>
    <w:rPr>
      <w:color w:val="0072CE" w:themeColor="accent4"/>
    </w:rPr>
    <w:tblPr>
      <w:tblStyleRowBandSize w:val="1"/>
      <w:tblStyleColBandSize w:val="1"/>
      <w:tblInd w:w="-1588" w:type="dxa"/>
      <w:tblBorders>
        <w:top w:val="single" w:sz="4" w:space="0" w:color="0072CE" w:themeColor="accent4"/>
        <w:bottom w:val="single" w:sz="4" w:space="0" w:color="0072CE" w:themeColor="accent4"/>
        <w:right w:val="single" w:sz="4" w:space="0" w:color="0072CE" w:themeColor="accent4"/>
        <w:insideV w:val="single" w:sz="4" w:space="0" w:color="0072CE" w:themeColor="accent4"/>
      </w:tblBorders>
      <w:tblCellMar>
        <w:left w:w="57" w:type="dxa"/>
        <w:right w:w="57" w:type="dxa"/>
      </w:tblCellMar>
    </w:tblPr>
    <w:tcPr>
      <w:shd w:val="clear" w:color="auto" w:fill="auto"/>
    </w:tcPr>
    <w:tblStylePr w:type="firstRow">
      <w:pPr>
        <w:wordWrap/>
        <w:spacing w:beforeLines="0" w:before="40" w:beforeAutospacing="0" w:afterLines="0" w:after="40" w:afterAutospacing="0"/>
      </w:pPr>
      <w:rPr>
        <w:b/>
        <w:color w:val="FFFFFF" w:themeColor="background1"/>
      </w:rPr>
      <w:tblPr/>
      <w:tcPr>
        <w:shd w:val="clear" w:color="auto" w:fill="0072CE" w:themeFill="accent4"/>
      </w:tcPr>
    </w:tblStylePr>
    <w:tblStylePr w:type="firstCol">
      <w:rPr>
        <w:color w:val="0072CE" w:themeColor="accent4"/>
        <w:sz w:val="14"/>
      </w:rPr>
      <w:tblPr/>
      <w:tcPr>
        <w:tcBorders>
          <w:top w:val="nil"/>
          <w:left w:val="nil"/>
          <w:bottom w:val="nil"/>
          <w:right w:val="nil"/>
          <w:insideH w:val="nil"/>
          <w:insideV w:val="nil"/>
          <w:tl2br w:val="nil"/>
          <w:tr2bl w:val="nil"/>
        </w:tcBorders>
        <w:shd w:val="clear" w:color="auto" w:fill="auto"/>
      </w:tcPr>
    </w:tblStylePr>
    <w:tblStylePr w:type="nwCell">
      <w:rPr>
        <w:color w:val="FFFFFF" w:themeColor="background1"/>
      </w:rPr>
      <w:tblPr/>
      <w:tcPr>
        <w:shd w:val="clear" w:color="auto" w:fill="FFFFFF" w:themeFill="background1"/>
      </w:tcPr>
    </w:tblStylePr>
  </w:style>
  <w:style w:type="character" w:customStyle="1" w:styleId="Reference">
    <w:name w:val="Reference"/>
    <w:basedOn w:val="DefaultParagraphFont"/>
    <w:uiPriority w:val="1"/>
    <w:qFormat/>
    <w:rsid w:val="00113FE9"/>
    <w:rPr>
      <w:rFonts w:asciiTheme="minorHAnsi" w:hAnsiTheme="minorHAnsi"/>
      <w:color w:val="0072CE" w:themeColor="accent4"/>
      <w:sz w:val="14"/>
    </w:rPr>
  </w:style>
  <w:style w:type="table" w:customStyle="1" w:styleId="Two-columnreference">
    <w:name w:val="Two-column reference"/>
    <w:basedOn w:val="GuidanceNote"/>
    <w:uiPriority w:val="99"/>
    <w:rsid w:val="008C1A4B"/>
    <w:rPr>
      <w:color w:val="auto"/>
    </w:rPr>
    <w:tblPr>
      <w:tblBorders>
        <w:top w:val="none" w:sz="0" w:space="0" w:color="auto"/>
        <w:bottom w:val="none" w:sz="0" w:space="0" w:color="auto"/>
        <w:right w:val="none" w:sz="0" w:space="0" w:color="auto"/>
        <w:insideV w:val="none" w:sz="0" w:space="0" w:color="auto"/>
      </w:tblBorders>
    </w:tblPr>
    <w:tcPr>
      <w:shd w:val="clear" w:color="auto" w:fill="auto"/>
    </w:tcPr>
    <w:tblStylePr w:type="firstRow">
      <w:pPr>
        <w:wordWrap/>
        <w:spacing w:beforeLines="0" w:before="40" w:beforeAutospacing="0" w:afterLines="0" w:after="40" w:afterAutospacing="0"/>
      </w:pPr>
      <w:rPr>
        <w:b w:val="0"/>
        <w:color w:val="FFFFFF" w:themeColor="background1"/>
      </w:rPr>
      <w:tblPr/>
      <w:tcPr>
        <w:shd w:val="clear" w:color="auto" w:fill="0072CE" w:themeFill="accent4"/>
      </w:tcPr>
    </w:tblStylePr>
    <w:tblStylePr w:type="firstCol">
      <w:rPr>
        <w:color w:val="0072CE" w:themeColor="accent4"/>
        <w:sz w:val="14"/>
      </w:rPr>
      <w:tblPr/>
      <w:tcPr>
        <w:tcBorders>
          <w:top w:val="nil"/>
          <w:left w:val="nil"/>
          <w:bottom w:val="nil"/>
          <w:right w:val="nil"/>
          <w:insideH w:val="nil"/>
          <w:insideV w:val="nil"/>
          <w:tl2br w:val="nil"/>
          <w:tr2bl w:val="nil"/>
        </w:tcBorders>
        <w:shd w:val="clear" w:color="auto" w:fill="auto"/>
      </w:tcPr>
    </w:tblStylePr>
    <w:tblStylePr w:type="nwCell">
      <w:rPr>
        <w:color w:val="FFFFFF" w:themeColor="background1"/>
      </w:rPr>
      <w:tblPr/>
      <w:tcPr>
        <w:shd w:val="clear" w:color="auto" w:fill="FFFFFF" w:themeFill="background1"/>
      </w:tcPr>
    </w:tblStylePr>
  </w:style>
  <w:style w:type="numbering" w:customStyle="1" w:styleId="ListAlphaStyle">
    <w:name w:val="List Alpha Style"/>
    <w:uiPriority w:val="99"/>
    <w:rsid w:val="001C1F07"/>
  </w:style>
  <w:style w:type="numbering" w:customStyle="1" w:styleId="ListNumberStyle">
    <w:name w:val="List Number Style"/>
    <w:uiPriority w:val="99"/>
    <w:rsid w:val="00CD6B45"/>
    <w:pPr>
      <w:numPr>
        <w:numId w:val="3"/>
      </w:numPr>
    </w:pPr>
  </w:style>
  <w:style w:type="paragraph" w:customStyle="1" w:styleId="ListAlpha">
    <w:name w:val="List Alpha"/>
    <w:basedOn w:val="Normal"/>
    <w:uiPriority w:val="99"/>
    <w:unhideWhenUsed/>
    <w:rsid w:val="00577E5A"/>
  </w:style>
  <w:style w:type="paragraph" w:customStyle="1" w:styleId="ListAlpha2">
    <w:name w:val="List Alpha 2"/>
    <w:basedOn w:val="Normal"/>
    <w:uiPriority w:val="99"/>
    <w:unhideWhenUsed/>
    <w:rsid w:val="00577E5A"/>
  </w:style>
  <w:style w:type="numbering" w:customStyle="1" w:styleId="ListBulletAlphaStyle">
    <w:name w:val="List Bullet/Alpha Style"/>
    <w:uiPriority w:val="99"/>
    <w:rsid w:val="00577E5A"/>
    <w:pPr>
      <w:numPr>
        <w:numId w:val="4"/>
      </w:numPr>
    </w:pPr>
  </w:style>
  <w:style w:type="paragraph" w:styleId="ListNumber">
    <w:name w:val="List Number"/>
    <w:basedOn w:val="Normal"/>
    <w:uiPriority w:val="19"/>
    <w:unhideWhenUsed/>
    <w:qFormat/>
    <w:rsid w:val="00CD6B45"/>
    <w:pPr>
      <w:contextualSpacing/>
    </w:pPr>
  </w:style>
  <w:style w:type="paragraph" w:styleId="ListNumber2">
    <w:name w:val="List Number 2"/>
    <w:basedOn w:val="Normal"/>
    <w:uiPriority w:val="19"/>
    <w:unhideWhenUsed/>
    <w:rsid w:val="00CD6B45"/>
    <w:pPr>
      <w:contextualSpacing/>
    </w:pPr>
  </w:style>
  <w:style w:type="numbering" w:customStyle="1" w:styleId="ListContinueStyle">
    <w:name w:val="List Continue Style"/>
    <w:uiPriority w:val="99"/>
    <w:rsid w:val="00252267"/>
    <w:pPr>
      <w:numPr>
        <w:numId w:val="5"/>
      </w:numPr>
    </w:pPr>
  </w:style>
  <w:style w:type="paragraph" w:customStyle="1" w:styleId="BulletList">
    <w:name w:val="Bullet List"/>
    <w:basedOn w:val="Normal"/>
    <w:uiPriority w:val="99"/>
    <w:unhideWhenUsed/>
    <w:rsid w:val="003A4971"/>
  </w:style>
  <w:style w:type="paragraph" w:customStyle="1" w:styleId="BulletAlpha2">
    <w:name w:val="Bullet Alpha 2"/>
    <w:basedOn w:val="Normal"/>
    <w:uiPriority w:val="99"/>
    <w:unhideWhenUsed/>
    <w:rsid w:val="003A4971"/>
  </w:style>
  <w:style w:type="paragraph" w:styleId="List">
    <w:name w:val="List"/>
    <w:basedOn w:val="Normal"/>
    <w:uiPriority w:val="29"/>
    <w:unhideWhenUsed/>
    <w:rsid w:val="00CD6B45"/>
    <w:pPr>
      <w:spacing w:before="80"/>
    </w:pPr>
  </w:style>
  <w:style w:type="paragraph" w:styleId="List2">
    <w:name w:val="List 2"/>
    <w:basedOn w:val="List"/>
    <w:uiPriority w:val="29"/>
    <w:unhideWhenUsed/>
    <w:rsid w:val="00CD6B45"/>
    <w:pPr>
      <w:numPr>
        <w:ilvl w:val="1"/>
      </w:numPr>
      <w:contextualSpacing/>
    </w:pPr>
  </w:style>
  <w:style w:type="paragraph" w:styleId="List3">
    <w:name w:val="List 3"/>
    <w:basedOn w:val="List2"/>
    <w:uiPriority w:val="29"/>
    <w:unhideWhenUsed/>
    <w:rsid w:val="00252267"/>
    <w:pPr>
      <w:numPr>
        <w:ilvl w:val="2"/>
      </w:numPr>
      <w:contextualSpacing w:val="0"/>
    </w:pPr>
  </w:style>
  <w:style w:type="character" w:customStyle="1" w:styleId="Guidance">
    <w:name w:val="Guidance"/>
    <w:basedOn w:val="DefaultParagraphFont"/>
    <w:uiPriority w:val="1"/>
    <w:qFormat/>
    <w:rsid w:val="006F241E"/>
    <w:rPr>
      <w:color w:val="0072CE" w:themeColor="accent4"/>
    </w:rPr>
  </w:style>
  <w:style w:type="numbering" w:customStyle="1" w:styleId="ListAlphaStyle1">
    <w:name w:val="List Alpha Style1"/>
    <w:next w:val="ListAlphaStyle"/>
    <w:uiPriority w:val="99"/>
    <w:rsid w:val="001C1F07"/>
    <w:pPr>
      <w:numPr>
        <w:numId w:val="2"/>
      </w:numPr>
    </w:pPr>
  </w:style>
  <w:style w:type="numbering" w:customStyle="1" w:styleId="GuidanceAlphaListStyle">
    <w:name w:val="Guidance Alpha List Style"/>
    <w:uiPriority w:val="99"/>
    <w:rsid w:val="00901EC7"/>
    <w:pPr>
      <w:numPr>
        <w:numId w:val="6"/>
      </w:numPr>
    </w:pPr>
  </w:style>
  <w:style w:type="table" w:customStyle="1" w:styleId="DTFTextTable">
    <w:name w:val="DTF Text Table"/>
    <w:basedOn w:val="TableNormal"/>
    <w:uiPriority w:val="99"/>
    <w:rsid w:val="00C023E5"/>
    <w:pPr>
      <w:spacing w:before="60" w:after="60" w:line="216" w:lineRule="auto"/>
    </w:pPr>
    <w:rPr>
      <w:szCs w:val="22"/>
    </w:rPr>
    <w:tblPr>
      <w:tblStyleRow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ind w:firstLineChars="0" w:firstLine="0"/>
        <w:jc w:val="left"/>
      </w:pPr>
      <w:rPr>
        <w:i/>
      </w:rPr>
      <w:tblPr/>
      <w:trPr>
        <w:cantSplit w:val="0"/>
      </w:trPr>
      <w:tcPr>
        <w:shd w:val="clear" w:color="auto" w:fill="000000" w:themeFill="text1"/>
        <w:vAlign w:val="bottom"/>
      </w:tcPr>
    </w:tblStylePr>
    <w:tblStylePr w:type="lastRow">
      <w:rPr>
        <w:b w:val="0"/>
      </w:rPr>
    </w:tblStylePr>
    <w:tblStylePr w:type="firstCol">
      <w:pPr>
        <w:wordWrap/>
        <w:spacing w:line="240" w:lineRule="auto"/>
        <w:ind w:leftChars="0" w:left="170" w:rightChars="0" w:right="0" w:firstLineChars="0" w:hanging="170"/>
        <w:mirrorIndents w:val="0"/>
        <w:jc w:val="left"/>
      </w:pPr>
    </w:tblStylePr>
    <w:tblStylePr w:type="lastCol">
      <w:rPr>
        <w:b/>
      </w:rPr>
    </w:tblStylePr>
    <w:tblStylePr w:type="band1Vert">
      <w:tblPr/>
      <w:tcPr>
        <w:shd w:val="clear" w:color="auto" w:fill="D9D9D6" w:themeFill="background2"/>
      </w:tcPr>
    </w:tblStylePr>
    <w:tblStylePr w:type="band1Horz">
      <w:tblPr/>
      <w:tcPr>
        <w:shd w:val="clear" w:color="auto" w:fill="FFFFFF" w:themeFill="background1"/>
      </w:tcPr>
    </w:tblStylePr>
    <w:tblStylePr w:type="nwCell">
      <w:pPr>
        <w:wordWrap/>
        <w:ind w:leftChars="0" w:left="0" w:rightChars="0" w:right="0"/>
      </w:pPr>
    </w:tblStylePr>
  </w:style>
  <w:style w:type="character" w:styleId="Hyperlink">
    <w:name w:val="Hyperlink"/>
    <w:basedOn w:val="DefaultParagraphFont"/>
    <w:uiPriority w:val="99"/>
    <w:unhideWhenUsed/>
    <w:rsid w:val="00D53D63"/>
    <w:rPr>
      <w:color w:val="0000FF" w:themeColor="hyperlink"/>
      <w:u w:val="none"/>
    </w:rPr>
  </w:style>
  <w:style w:type="character" w:styleId="UnresolvedMention">
    <w:name w:val="Unresolved Mention"/>
    <w:basedOn w:val="DefaultParagraphFont"/>
    <w:uiPriority w:val="99"/>
    <w:semiHidden/>
    <w:unhideWhenUsed/>
    <w:rsid w:val="00576BEA"/>
    <w:rPr>
      <w:color w:val="605E5C"/>
      <w:shd w:val="clear" w:color="auto" w:fill="E1DFDD"/>
    </w:rPr>
  </w:style>
  <w:style w:type="character" w:customStyle="1" w:styleId="Heading4Char">
    <w:name w:val="Heading 4 Char"/>
    <w:basedOn w:val="DefaultParagraphFont"/>
    <w:link w:val="Heading4"/>
    <w:uiPriority w:val="9"/>
    <w:rsid w:val="0042783E"/>
    <w:rPr>
      <w:rFonts w:asciiTheme="majorHAnsi" w:eastAsiaTheme="majorEastAsia" w:hAnsiTheme="majorHAnsi" w:cstheme="majorBidi"/>
      <w:bCs/>
      <w:i/>
      <w:iCs/>
      <w:spacing w:val="-2"/>
      <w:sz w:val="20"/>
      <w:szCs w:val="24"/>
    </w:rPr>
  </w:style>
  <w:style w:type="paragraph" w:customStyle="1" w:styleId="TableHeading">
    <w:name w:val="Table Heading"/>
    <w:basedOn w:val="Normal"/>
    <w:next w:val="Normal"/>
    <w:uiPriority w:val="49"/>
    <w:qFormat/>
    <w:rsid w:val="00CE5757"/>
    <w:pPr>
      <w:keepNext/>
      <w:tabs>
        <w:tab w:val="left" w:pos="1134"/>
        <w:tab w:val="right" w:pos="9639"/>
        <w:tab w:val="right" w:pos="14572"/>
      </w:tabs>
      <w:spacing w:before="240" w:after="60"/>
      <w:ind w:left="1134" w:hanging="1134"/>
    </w:pPr>
    <w:rPr>
      <w:rFonts w:asciiTheme="majorHAnsi" w:hAnsiTheme="majorHAnsi"/>
      <w:b/>
      <w:spacing w:val="2"/>
      <w:szCs w:val="20"/>
    </w:rPr>
  </w:style>
  <w:style w:type="paragraph" w:customStyle="1" w:styleId="TableUnits">
    <w:name w:val="Table Units"/>
    <w:basedOn w:val="Normal"/>
    <w:next w:val="Normal"/>
    <w:link w:val="TableUnitsChar"/>
    <w:uiPriority w:val="50"/>
    <w:qFormat/>
    <w:rsid w:val="008948AC"/>
    <w:pPr>
      <w:keepNext/>
      <w:spacing w:after="60"/>
      <w:jc w:val="right"/>
    </w:pPr>
    <w:rPr>
      <w:rFonts w:asciiTheme="majorHAnsi" w:hAnsiTheme="majorHAnsi"/>
      <w:b/>
      <w:spacing w:val="2"/>
      <w:szCs w:val="20"/>
    </w:rPr>
  </w:style>
  <w:style w:type="paragraph" w:styleId="TableofFigures">
    <w:name w:val="table of figures"/>
    <w:basedOn w:val="Normal"/>
    <w:next w:val="Normal"/>
    <w:link w:val="TableofFiguresChar"/>
    <w:unhideWhenUsed/>
    <w:qFormat/>
    <w:rsid w:val="00C71B07"/>
  </w:style>
  <w:style w:type="table" w:customStyle="1" w:styleId="DTFFinancialTable">
    <w:name w:val="DTF Financial Table"/>
    <w:basedOn w:val="DTFTextTable"/>
    <w:uiPriority w:val="99"/>
    <w:rsid w:val="002046C4"/>
    <w:pPr>
      <w:spacing w:before="20" w:after="20" w:line="240" w:lineRule="auto"/>
      <w:jc w:val="right"/>
    </w:pPr>
    <w:rPr>
      <w:sz w:val="17"/>
    </w:rPr>
    <w:tblPr/>
    <w:tblStylePr w:type="firstRow">
      <w:pPr>
        <w:wordWrap/>
        <w:spacing w:beforeLines="0" w:before="20" w:beforeAutospacing="0" w:afterLines="0" w:after="20" w:afterAutospacing="0" w:line="240" w:lineRule="auto"/>
        <w:ind w:leftChars="0" w:left="0" w:rightChars="0" w:right="0" w:firstLineChars="0" w:firstLine="0"/>
        <w:jc w:val="right"/>
      </w:pPr>
      <w:rPr>
        <w:i/>
      </w:rPr>
      <w:tblPr/>
      <w:trPr>
        <w:cantSplit w:val="0"/>
      </w:trPr>
      <w:tcPr>
        <w:shd w:val="clear" w:color="auto" w:fill="000000" w:themeFill="text1"/>
        <w:vAlign w:val="bottom"/>
      </w:tcPr>
    </w:tblStylePr>
    <w:tblStylePr w:type="lastRow">
      <w:rPr>
        <w:b/>
      </w:rPr>
      <w:tblPr/>
      <w:tcPr>
        <w:tcBorders>
          <w:top w:val="single" w:sz="6" w:space="0" w:color="auto"/>
          <w:left w:val="nil"/>
          <w:bottom w:val="single" w:sz="12" w:space="0" w:color="auto"/>
          <w:right w:val="nil"/>
          <w:insideH w:val="nil"/>
          <w:insideV w:val="nil"/>
          <w:tl2br w:val="nil"/>
          <w:tr2bl w:val="nil"/>
        </w:tcBorders>
      </w:tcPr>
    </w:tblStylePr>
    <w:tblStylePr w:type="firstCol">
      <w:pPr>
        <w:wordWrap/>
        <w:spacing w:line="240" w:lineRule="auto"/>
        <w:ind w:leftChars="0" w:left="170" w:rightChars="0" w:right="0" w:firstLineChars="0" w:hanging="170"/>
        <w:mirrorIndents w:val="0"/>
        <w:jc w:val="left"/>
      </w:pPr>
    </w:tblStylePr>
    <w:tblStylePr w:type="lastCol">
      <w:rPr>
        <w:b w:val="0"/>
      </w:rPr>
    </w:tblStylePr>
    <w:tblStylePr w:type="band1Vert">
      <w:tblPr/>
      <w:tcPr>
        <w:shd w:val="clear" w:color="auto" w:fill="D9D9D6" w:themeFill="background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wordWrap/>
        <w:ind w:leftChars="0" w:left="0" w:rightChars="0" w:right="0"/>
        <w:jc w:val="left"/>
      </w:pPr>
    </w:tblStylePr>
  </w:style>
  <w:style w:type="paragraph" w:styleId="Header">
    <w:name w:val="header"/>
    <w:basedOn w:val="Normal"/>
    <w:link w:val="HeaderChar"/>
    <w:uiPriority w:val="85"/>
    <w:unhideWhenUsed/>
    <w:rsid w:val="00D53D63"/>
    <w:pPr>
      <w:tabs>
        <w:tab w:val="center" w:pos="4513"/>
        <w:tab w:val="right" w:pos="9026"/>
      </w:tabs>
      <w:spacing w:after="180"/>
    </w:pPr>
    <w:rPr>
      <w:b/>
      <w:caps/>
      <w:color w:val="53565A"/>
    </w:rPr>
  </w:style>
  <w:style w:type="character" w:customStyle="1" w:styleId="HeaderChar">
    <w:name w:val="Header Char"/>
    <w:basedOn w:val="DefaultParagraphFont"/>
    <w:link w:val="Header"/>
    <w:uiPriority w:val="85"/>
    <w:rsid w:val="00D53D63"/>
    <w:rPr>
      <w:b/>
      <w:caps/>
      <w:color w:val="53565A"/>
    </w:rPr>
  </w:style>
  <w:style w:type="paragraph" w:styleId="Footer">
    <w:name w:val="footer"/>
    <w:basedOn w:val="Normal"/>
    <w:link w:val="FooterChar"/>
    <w:uiPriority w:val="84"/>
    <w:unhideWhenUsed/>
    <w:rsid w:val="003D3F63"/>
    <w:pPr>
      <w:tabs>
        <w:tab w:val="center" w:pos="4513"/>
        <w:tab w:val="right" w:pos="9026"/>
      </w:tabs>
    </w:pPr>
  </w:style>
  <w:style w:type="character" w:customStyle="1" w:styleId="FooterChar">
    <w:name w:val="Footer Char"/>
    <w:basedOn w:val="DefaultParagraphFont"/>
    <w:link w:val="Footer"/>
    <w:uiPriority w:val="84"/>
    <w:rsid w:val="003D3F63"/>
  </w:style>
  <w:style w:type="character" w:styleId="PageNumber">
    <w:name w:val="page number"/>
    <w:rsid w:val="003D3F63"/>
    <w:rPr>
      <w:rFonts w:asciiTheme="minorHAnsi" w:hAnsiTheme="minorHAnsi"/>
      <w:sz w:val="18"/>
    </w:rPr>
  </w:style>
  <w:style w:type="paragraph" w:customStyle="1" w:styleId="Footereven">
    <w:name w:val="Footer (even)"/>
    <w:basedOn w:val="Normal"/>
    <w:link w:val="FooterevenChar"/>
    <w:uiPriority w:val="84"/>
    <w:rsid w:val="003D3F63"/>
    <w:pPr>
      <w:pBdr>
        <w:top w:val="single" w:sz="6" w:space="1" w:color="auto"/>
      </w:pBdr>
      <w:tabs>
        <w:tab w:val="right" w:pos="9639"/>
        <w:tab w:val="right" w:pos="14742"/>
      </w:tabs>
    </w:pPr>
    <w:rPr>
      <w:rFonts w:asciiTheme="majorHAnsi" w:hAnsiTheme="majorHAnsi"/>
      <w:spacing w:val="2"/>
    </w:rPr>
  </w:style>
  <w:style w:type="character" w:customStyle="1" w:styleId="FooterevenChar">
    <w:name w:val="Footer (even) Char"/>
    <w:basedOn w:val="DefaultParagraphFont"/>
    <w:link w:val="Footereven"/>
    <w:uiPriority w:val="84"/>
    <w:rsid w:val="003D3F63"/>
    <w:rPr>
      <w:rFonts w:asciiTheme="majorHAnsi" w:hAnsiTheme="majorHAnsi"/>
      <w:spacing w:val="2"/>
    </w:rPr>
  </w:style>
  <w:style w:type="paragraph" w:customStyle="1" w:styleId="NoteDash">
    <w:name w:val="Note Dash"/>
    <w:basedOn w:val="Note"/>
    <w:next w:val="Note"/>
    <w:uiPriority w:val="53"/>
    <w:rsid w:val="003D3F63"/>
    <w:pPr>
      <w:numPr>
        <w:numId w:val="7"/>
      </w:numPr>
      <w:tabs>
        <w:tab w:val="clear" w:pos="284"/>
      </w:tabs>
      <w:spacing w:before="20"/>
      <w:ind w:left="568" w:hanging="284"/>
    </w:pPr>
    <w:rPr>
      <w:rFonts w:asciiTheme="majorHAnsi" w:hAnsiTheme="majorHAnsi"/>
      <w:spacing w:val="-2"/>
    </w:rPr>
  </w:style>
  <w:style w:type="character" w:customStyle="1" w:styleId="NoteChar">
    <w:name w:val="Note Char"/>
    <w:basedOn w:val="DefaultParagraphFont"/>
    <w:link w:val="Note"/>
    <w:uiPriority w:val="52"/>
    <w:rsid w:val="007D3E29"/>
    <w:rPr>
      <w:i/>
      <w:sz w:val="14"/>
      <w:szCs w:val="22"/>
    </w:rPr>
  </w:style>
  <w:style w:type="character" w:customStyle="1" w:styleId="TableUnitsChar">
    <w:name w:val="Table Units Char"/>
    <w:basedOn w:val="DefaultParagraphFont"/>
    <w:link w:val="TableUnits"/>
    <w:uiPriority w:val="50"/>
    <w:rsid w:val="008948AC"/>
    <w:rPr>
      <w:rFonts w:asciiTheme="majorHAnsi" w:hAnsiTheme="majorHAnsi"/>
      <w:b/>
      <w:spacing w:val="2"/>
      <w:szCs w:val="20"/>
    </w:rPr>
  </w:style>
  <w:style w:type="character" w:customStyle="1" w:styleId="FooteroddChar">
    <w:name w:val="Footer (odd) Char"/>
    <w:basedOn w:val="DefaultParagraphFont"/>
    <w:link w:val="Footerodd"/>
    <w:uiPriority w:val="84"/>
    <w:rsid w:val="003563AB"/>
    <w:rPr>
      <w:rFonts w:asciiTheme="majorHAnsi" w:hAnsiTheme="majorHAnsi"/>
      <w:spacing w:val="2"/>
    </w:rPr>
  </w:style>
  <w:style w:type="paragraph" w:customStyle="1" w:styleId="Footerodd">
    <w:name w:val="Footer (odd)"/>
    <w:basedOn w:val="Normal"/>
    <w:link w:val="FooteroddChar"/>
    <w:uiPriority w:val="84"/>
    <w:rsid w:val="003563AB"/>
    <w:pPr>
      <w:pBdr>
        <w:top w:val="single" w:sz="6" w:space="1" w:color="auto"/>
      </w:pBdr>
      <w:tabs>
        <w:tab w:val="right" w:pos="9639"/>
        <w:tab w:val="right" w:pos="14742"/>
      </w:tabs>
    </w:pPr>
    <w:rPr>
      <w:rFonts w:asciiTheme="majorHAnsi" w:hAnsiTheme="majorHAnsi"/>
      <w:spacing w:val="2"/>
    </w:rPr>
  </w:style>
  <w:style w:type="paragraph" w:styleId="TOC1">
    <w:name w:val="toc 1"/>
    <w:basedOn w:val="Normal"/>
    <w:next w:val="Normal"/>
    <w:autoRedefine/>
    <w:uiPriority w:val="39"/>
    <w:unhideWhenUsed/>
    <w:qFormat/>
    <w:rsid w:val="00B03E6D"/>
    <w:pPr>
      <w:tabs>
        <w:tab w:val="right" w:leader="dot" w:pos="9628"/>
      </w:tabs>
      <w:spacing w:after="100"/>
    </w:pPr>
    <w:rPr>
      <w:b/>
    </w:rPr>
  </w:style>
  <w:style w:type="paragraph" w:styleId="TOC2">
    <w:name w:val="toc 2"/>
    <w:basedOn w:val="Normal"/>
    <w:next w:val="Normal"/>
    <w:autoRedefine/>
    <w:uiPriority w:val="39"/>
    <w:unhideWhenUsed/>
    <w:qFormat/>
    <w:rsid w:val="00F22BE1"/>
    <w:pPr>
      <w:tabs>
        <w:tab w:val="left" w:pos="1418"/>
        <w:tab w:val="right" w:leader="dot" w:pos="9628"/>
      </w:tabs>
      <w:spacing w:after="100"/>
      <w:ind w:left="180"/>
    </w:pPr>
  </w:style>
  <w:style w:type="paragraph" w:styleId="TOC3">
    <w:name w:val="toc 3"/>
    <w:basedOn w:val="Normal"/>
    <w:next w:val="Normal"/>
    <w:autoRedefine/>
    <w:uiPriority w:val="39"/>
    <w:unhideWhenUsed/>
    <w:qFormat/>
    <w:rsid w:val="00591DEC"/>
    <w:pPr>
      <w:tabs>
        <w:tab w:val="left" w:pos="1540"/>
        <w:tab w:val="right" w:leader="dot" w:pos="9628"/>
      </w:tabs>
      <w:spacing w:after="100"/>
      <w:ind w:left="360"/>
    </w:pPr>
  </w:style>
  <w:style w:type="paragraph" w:styleId="TOC4">
    <w:name w:val="toc 4"/>
    <w:basedOn w:val="Normal"/>
    <w:next w:val="Normal"/>
    <w:autoRedefine/>
    <w:uiPriority w:val="39"/>
    <w:unhideWhenUsed/>
    <w:rsid w:val="003563AB"/>
    <w:pPr>
      <w:spacing w:after="100"/>
      <w:ind w:left="660"/>
    </w:pPr>
    <w:rPr>
      <w:rFonts w:eastAsiaTheme="minorEastAsia"/>
      <w:lang w:eastAsia="en-AU"/>
    </w:rPr>
  </w:style>
  <w:style w:type="paragraph" w:styleId="TOC5">
    <w:name w:val="toc 5"/>
    <w:basedOn w:val="Normal"/>
    <w:next w:val="Normal"/>
    <w:autoRedefine/>
    <w:uiPriority w:val="39"/>
    <w:unhideWhenUsed/>
    <w:rsid w:val="003563AB"/>
    <w:pPr>
      <w:spacing w:after="100"/>
      <w:ind w:left="880"/>
    </w:pPr>
    <w:rPr>
      <w:rFonts w:eastAsiaTheme="minorEastAsia"/>
      <w:lang w:eastAsia="en-AU"/>
    </w:rPr>
  </w:style>
  <w:style w:type="paragraph" w:styleId="TOC6">
    <w:name w:val="toc 6"/>
    <w:basedOn w:val="Normal"/>
    <w:next w:val="Normal"/>
    <w:autoRedefine/>
    <w:uiPriority w:val="39"/>
    <w:unhideWhenUsed/>
    <w:rsid w:val="003563AB"/>
    <w:pPr>
      <w:spacing w:after="100"/>
      <w:ind w:left="1100"/>
    </w:pPr>
    <w:rPr>
      <w:rFonts w:eastAsiaTheme="minorEastAsia"/>
      <w:lang w:eastAsia="en-AU"/>
    </w:rPr>
  </w:style>
  <w:style w:type="paragraph" w:styleId="TOC7">
    <w:name w:val="toc 7"/>
    <w:basedOn w:val="Normal"/>
    <w:next w:val="Normal"/>
    <w:autoRedefine/>
    <w:uiPriority w:val="39"/>
    <w:unhideWhenUsed/>
    <w:rsid w:val="003563AB"/>
    <w:pPr>
      <w:spacing w:after="100"/>
      <w:ind w:left="1320"/>
    </w:pPr>
    <w:rPr>
      <w:rFonts w:eastAsiaTheme="minorEastAsia"/>
      <w:lang w:eastAsia="en-AU"/>
    </w:rPr>
  </w:style>
  <w:style w:type="paragraph" w:styleId="TOC8">
    <w:name w:val="toc 8"/>
    <w:basedOn w:val="Normal"/>
    <w:next w:val="Normal"/>
    <w:autoRedefine/>
    <w:uiPriority w:val="39"/>
    <w:unhideWhenUsed/>
    <w:rsid w:val="00761CE8"/>
    <w:pPr>
      <w:tabs>
        <w:tab w:val="left" w:pos="567"/>
        <w:tab w:val="right" w:pos="8108"/>
      </w:tabs>
      <w:spacing w:before="60" w:after="40"/>
    </w:pPr>
    <w:rPr>
      <w:rFonts w:eastAsiaTheme="minorEastAsia"/>
      <w:lang w:eastAsia="en-AU"/>
    </w:rPr>
  </w:style>
  <w:style w:type="paragraph" w:styleId="TOC9">
    <w:name w:val="toc 9"/>
    <w:basedOn w:val="Normal"/>
    <w:next w:val="Normal"/>
    <w:autoRedefine/>
    <w:uiPriority w:val="39"/>
    <w:unhideWhenUsed/>
    <w:rsid w:val="00591DEC"/>
    <w:pPr>
      <w:tabs>
        <w:tab w:val="left" w:pos="567"/>
        <w:tab w:val="right" w:leader="dot" w:pos="4536"/>
      </w:tabs>
      <w:ind w:left="567" w:right="340" w:hanging="567"/>
    </w:pPr>
    <w:rPr>
      <w:rFonts w:eastAsiaTheme="minorEastAsia"/>
      <w:lang w:eastAsia="en-AU"/>
    </w:rPr>
  </w:style>
  <w:style w:type="paragraph" w:customStyle="1" w:styleId="Heading1TOC">
    <w:name w:val="Heading 1 (TOC)"/>
    <w:basedOn w:val="Heading10"/>
    <w:uiPriority w:val="14"/>
    <w:qFormat/>
    <w:rsid w:val="00585C96"/>
    <w:pPr>
      <w:spacing w:before="0"/>
    </w:pPr>
  </w:style>
  <w:style w:type="paragraph" w:customStyle="1" w:styleId="Heading2TOC">
    <w:name w:val="Heading 2 (TOC)"/>
    <w:basedOn w:val="Heading20"/>
    <w:uiPriority w:val="14"/>
    <w:qFormat/>
    <w:rsid w:val="00827491"/>
  </w:style>
  <w:style w:type="character" w:customStyle="1" w:styleId="Heading5Char">
    <w:name w:val="Heading 5 Char"/>
    <w:basedOn w:val="DefaultParagraphFont"/>
    <w:link w:val="Heading5"/>
    <w:uiPriority w:val="9"/>
    <w:rsid w:val="006D5AFC"/>
    <w:rPr>
      <w:rFonts w:asciiTheme="majorHAnsi" w:eastAsiaTheme="majorEastAsia" w:hAnsiTheme="majorHAnsi" w:cstheme="majorBidi"/>
      <w:i/>
      <w:sz w:val="20"/>
    </w:rPr>
  </w:style>
  <w:style w:type="paragraph" w:customStyle="1" w:styleId="HeadingGuidance">
    <w:name w:val="Heading (Guidance)"/>
    <w:basedOn w:val="Heading30"/>
    <w:uiPriority w:val="14"/>
    <w:qFormat/>
    <w:rsid w:val="00144A0B"/>
    <w:rPr>
      <w:color w:val="0072CE" w:themeColor="accent4"/>
      <w:sz w:val="18"/>
    </w:rPr>
  </w:style>
  <w:style w:type="table" w:customStyle="1" w:styleId="DTFTable">
    <w:name w:val="DTF Table"/>
    <w:basedOn w:val="TableNormal"/>
    <w:uiPriority w:val="99"/>
    <w:rsid w:val="00140A10"/>
    <w:pPr>
      <w:spacing w:before="20" w:after="20"/>
      <w:jc w:val="right"/>
    </w:pPr>
    <w:rPr>
      <w:rFonts w:asciiTheme="majorHAnsi" w:hAnsiTheme="majorHAnsi"/>
      <w:sz w:val="17"/>
      <w:szCs w:val="22"/>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ind w:firstLineChars="0" w:firstLine="0"/>
      </w:pPr>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mirrorIndents w:val="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paragraph" w:styleId="BodyText">
    <w:name w:val="Body Text"/>
    <w:basedOn w:val="Normal"/>
    <w:link w:val="BodyTextChar"/>
    <w:uiPriority w:val="4"/>
    <w:unhideWhenUsed/>
    <w:rsid w:val="00140A10"/>
    <w:pPr>
      <w:spacing w:after="120"/>
    </w:pPr>
    <w:rPr>
      <w:spacing w:val="2"/>
    </w:rPr>
  </w:style>
  <w:style w:type="character" w:customStyle="1" w:styleId="BodyTextChar">
    <w:name w:val="Body Text Char"/>
    <w:basedOn w:val="DefaultParagraphFont"/>
    <w:link w:val="BodyText"/>
    <w:uiPriority w:val="4"/>
    <w:rsid w:val="00140A10"/>
    <w:rPr>
      <w:spacing w:val="2"/>
    </w:rPr>
  </w:style>
  <w:style w:type="paragraph" w:customStyle="1" w:styleId="Heading1nonTOC">
    <w:name w:val="Heading 1 (non TOC)"/>
    <w:basedOn w:val="Heading10"/>
    <w:next w:val="Normal"/>
    <w:uiPriority w:val="12"/>
    <w:qFormat/>
    <w:rsid w:val="00140A10"/>
    <w:pPr>
      <w:pageBreakBefore w:val="0"/>
      <w:spacing w:before="360"/>
    </w:pPr>
  </w:style>
  <w:style w:type="paragraph" w:customStyle="1" w:styleId="Guidanceheading">
    <w:name w:val="Guidance heading"/>
    <w:uiPriority w:val="4"/>
    <w:qFormat/>
    <w:rsid w:val="00FA656D"/>
    <w:pPr>
      <w:keepNext/>
      <w:pBdr>
        <w:top w:val="single" w:sz="6" w:space="3" w:color="0072CE"/>
        <w:left w:val="single" w:sz="6" w:space="4" w:color="0072CE"/>
        <w:bottom w:val="single" w:sz="6" w:space="3" w:color="0072CE"/>
        <w:right w:val="single" w:sz="6" w:space="4" w:color="0072CE"/>
      </w:pBdr>
      <w:shd w:val="clear" w:color="auto" w:fill="0072CE"/>
      <w:spacing w:before="0" w:line="264" w:lineRule="auto"/>
    </w:pPr>
    <w:rPr>
      <w:rFonts w:asciiTheme="majorHAnsi" w:hAnsiTheme="majorHAnsi"/>
      <w:b/>
      <w:color w:val="FFFFFF" w:themeColor="background1"/>
      <w:spacing w:val="6"/>
      <w:szCs w:val="20"/>
    </w:rPr>
  </w:style>
  <w:style w:type="paragraph" w:customStyle="1" w:styleId="Guidancebullet">
    <w:name w:val="Guidance bullet"/>
    <w:basedOn w:val="Normal"/>
    <w:uiPriority w:val="4"/>
    <w:qFormat/>
    <w:rsid w:val="006822E9"/>
    <w:pPr>
      <w:numPr>
        <w:numId w:val="8"/>
      </w:numPr>
      <w:pBdr>
        <w:left w:val="single" w:sz="6" w:space="4" w:color="0072CE" w:themeColor="accent4"/>
        <w:right w:val="single" w:sz="6" w:space="4" w:color="0072CE" w:themeColor="accent4"/>
      </w:pBdr>
      <w:spacing w:before="80"/>
    </w:pPr>
    <w:rPr>
      <w:rFonts w:ascii="Arial" w:hAnsi="Arial"/>
      <w:color w:val="0072CE" w:themeColor="accent4"/>
      <w:spacing w:val="2"/>
    </w:rPr>
  </w:style>
  <w:style w:type="paragraph" w:customStyle="1" w:styleId="Guidancebottomborder">
    <w:name w:val="Guidance bottom border"/>
    <w:qFormat/>
    <w:rsid w:val="00140A10"/>
    <w:pPr>
      <w:pBdr>
        <w:left w:val="single" w:sz="6" w:space="4" w:color="0072CE" w:themeColor="accent4"/>
        <w:bottom w:val="single" w:sz="4" w:space="1" w:color="0072CE" w:themeColor="accent4"/>
        <w:right w:val="single" w:sz="6" w:space="4" w:color="0072CE" w:themeColor="accent4"/>
      </w:pBdr>
      <w:spacing w:after="120"/>
    </w:pPr>
    <w:rPr>
      <w:rFonts w:ascii="Arial" w:hAnsi="Arial"/>
      <w:color w:val="0072CE" w:themeColor="accent4"/>
      <w:spacing w:val="2"/>
    </w:rPr>
  </w:style>
  <w:style w:type="paragraph" w:customStyle="1" w:styleId="GuidanceNormal">
    <w:name w:val="Guidance Normal"/>
    <w:basedOn w:val="Normal"/>
    <w:qFormat/>
    <w:rsid w:val="00140A10"/>
    <w:pPr>
      <w:pBdr>
        <w:left w:val="single" w:sz="6" w:space="4" w:color="0072CE" w:themeColor="accent4"/>
        <w:right w:val="single" w:sz="6" w:space="4" w:color="0072CE" w:themeColor="accent4"/>
      </w:pBdr>
      <w:spacing w:after="120"/>
    </w:pPr>
    <w:rPr>
      <w:rFonts w:ascii="Arial" w:hAnsi="Arial"/>
      <w:color w:val="0072CE" w:themeColor="accent4"/>
      <w:spacing w:val="2"/>
    </w:rPr>
  </w:style>
  <w:style w:type="character" w:customStyle="1" w:styleId="Heading6Char">
    <w:name w:val="Heading 6 Char"/>
    <w:basedOn w:val="DefaultParagraphFont"/>
    <w:link w:val="Heading6"/>
    <w:uiPriority w:val="9"/>
    <w:semiHidden/>
    <w:rsid w:val="00E73BC6"/>
    <w:rPr>
      <w:rFonts w:asciiTheme="majorHAnsi" w:eastAsiaTheme="majorEastAsia" w:hAnsiTheme="majorHAnsi" w:cstheme="majorBidi"/>
      <w:i/>
      <w:iCs/>
      <w:color w:val="321647" w:themeColor="accent1" w:themeShade="7F"/>
      <w:spacing w:val="2"/>
      <w:sz w:val="22"/>
      <w:szCs w:val="22"/>
    </w:rPr>
  </w:style>
  <w:style w:type="character" w:customStyle="1" w:styleId="Heading7Char">
    <w:name w:val="Heading 7 Char"/>
    <w:basedOn w:val="DefaultParagraphFont"/>
    <w:link w:val="Heading7"/>
    <w:uiPriority w:val="9"/>
    <w:semiHidden/>
    <w:rsid w:val="00E73BC6"/>
    <w:rPr>
      <w:rFonts w:asciiTheme="majorHAnsi" w:eastAsiaTheme="majorEastAsia" w:hAnsiTheme="majorHAnsi" w:cstheme="majorBidi"/>
      <w:i/>
      <w:iCs/>
      <w:color w:val="404040" w:themeColor="text1" w:themeTint="BF"/>
      <w:spacing w:val="2"/>
      <w:sz w:val="22"/>
      <w:szCs w:val="22"/>
    </w:rPr>
  </w:style>
  <w:style w:type="character" w:customStyle="1" w:styleId="Heading8Char">
    <w:name w:val="Heading 8 Char"/>
    <w:basedOn w:val="DefaultParagraphFont"/>
    <w:link w:val="Heading8"/>
    <w:uiPriority w:val="9"/>
    <w:semiHidden/>
    <w:rsid w:val="00E73BC6"/>
    <w:rPr>
      <w:rFonts w:asciiTheme="majorHAnsi" w:eastAsiaTheme="majorEastAsia" w:hAnsiTheme="majorHAnsi" w:cstheme="majorBidi"/>
      <w:color w:val="404040" w:themeColor="text1" w:themeTint="BF"/>
      <w:spacing w:val="2"/>
      <w:sz w:val="22"/>
      <w:szCs w:val="22"/>
    </w:rPr>
  </w:style>
  <w:style w:type="character" w:customStyle="1" w:styleId="Heading9Char">
    <w:name w:val="Heading 9 Char"/>
    <w:basedOn w:val="DefaultParagraphFont"/>
    <w:link w:val="Heading9"/>
    <w:uiPriority w:val="9"/>
    <w:semiHidden/>
    <w:rsid w:val="00E73BC6"/>
    <w:rPr>
      <w:rFonts w:asciiTheme="majorHAnsi" w:eastAsiaTheme="majorEastAsia" w:hAnsiTheme="majorHAnsi" w:cstheme="majorBidi"/>
      <w:i/>
      <w:iCs/>
      <w:color w:val="404040" w:themeColor="text1" w:themeTint="BF"/>
      <w:spacing w:val="2"/>
      <w:sz w:val="22"/>
      <w:szCs w:val="22"/>
    </w:rPr>
  </w:style>
  <w:style w:type="paragraph" w:customStyle="1" w:styleId="Chapterheading">
    <w:name w:val="Chapter heading"/>
    <w:basedOn w:val="Normal"/>
    <w:next w:val="Heading10"/>
    <w:uiPriority w:val="89"/>
    <w:rsid w:val="00E73BC6"/>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2Char0">
    <w:name w:val="Heading 2 (#) Char"/>
    <w:basedOn w:val="Heading2Char"/>
    <w:link w:val="Heading2"/>
    <w:uiPriority w:val="14"/>
    <w:rsid w:val="00FA656D"/>
    <w:rPr>
      <w:rFonts w:asciiTheme="majorHAnsi" w:eastAsiaTheme="majorEastAsia" w:hAnsiTheme="majorHAnsi" w:cstheme="majorBidi"/>
      <w:b/>
      <w:bCs w:val="0"/>
      <w:spacing w:val="-2"/>
      <w:sz w:val="24"/>
      <w:szCs w:val="26"/>
    </w:rPr>
  </w:style>
  <w:style w:type="numbering" w:customStyle="1" w:styleId="A">
    <w:name w:val="(A)"/>
    <w:uiPriority w:val="99"/>
    <w:rsid w:val="00E73BC6"/>
    <w:pPr>
      <w:numPr>
        <w:numId w:val="9"/>
      </w:numPr>
    </w:pPr>
  </w:style>
  <w:style w:type="paragraph" w:customStyle="1" w:styleId="HighlightBoxText">
    <w:name w:val="Highlight Box Text"/>
    <w:basedOn w:val="Normal"/>
    <w:uiPriority w:val="60"/>
    <w:qFormat/>
    <w:rsid w:val="00E73BC6"/>
    <w:pPr>
      <w:shd w:val="clear" w:color="auto" w:fill="D9D9D6" w:themeFill="background2"/>
    </w:pPr>
    <w:rPr>
      <w:spacing w:val="2"/>
    </w:rPr>
  </w:style>
  <w:style w:type="table" w:styleId="LightShading-Accent1">
    <w:name w:val="Light Shading Accent 1"/>
    <w:basedOn w:val="TableNormal"/>
    <w:uiPriority w:val="60"/>
    <w:rsid w:val="00E73BC6"/>
    <w:rPr>
      <w:color w:val="4B216B" w:themeColor="accent1" w:themeShade="BF"/>
    </w:rPr>
    <w:tblPr>
      <w:tblStyleRowBandSize w:val="1"/>
      <w:tblStyleColBandSize w:val="1"/>
      <w:tblBorders>
        <w:top w:val="single" w:sz="8" w:space="0" w:color="652C90" w:themeColor="accent1"/>
        <w:bottom w:val="single" w:sz="8" w:space="0" w:color="652C90" w:themeColor="accent1"/>
      </w:tblBorders>
    </w:tblPr>
    <w:tblStylePr w:type="firstRow">
      <w:pPr>
        <w:spacing w:before="0" w:after="0" w:line="240" w:lineRule="auto"/>
      </w:pPr>
      <w:rPr>
        <w:b/>
        <w:bCs/>
      </w:rPr>
      <w:tblPr/>
      <w:tcPr>
        <w:tcBorders>
          <w:top w:val="single" w:sz="8" w:space="0" w:color="652C90" w:themeColor="accent1"/>
          <w:left w:val="nil"/>
          <w:bottom w:val="single" w:sz="8" w:space="0" w:color="652C90" w:themeColor="accent1"/>
          <w:right w:val="nil"/>
          <w:insideH w:val="nil"/>
          <w:insideV w:val="nil"/>
        </w:tcBorders>
      </w:tcPr>
    </w:tblStylePr>
    <w:tblStylePr w:type="lastRow">
      <w:pPr>
        <w:spacing w:before="0" w:after="0" w:line="240" w:lineRule="auto"/>
      </w:pPr>
      <w:rPr>
        <w:b/>
        <w:bCs/>
      </w:rPr>
      <w:tblPr/>
      <w:tcPr>
        <w:tcBorders>
          <w:top w:val="single" w:sz="8" w:space="0" w:color="652C90" w:themeColor="accent1"/>
          <w:left w:val="nil"/>
          <w:bottom w:val="single" w:sz="8" w:space="0" w:color="652C9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2EC" w:themeFill="accent1" w:themeFillTint="3F"/>
      </w:tcPr>
    </w:tblStylePr>
    <w:tblStylePr w:type="band1Horz">
      <w:tblPr/>
      <w:tcPr>
        <w:tcBorders>
          <w:left w:val="nil"/>
          <w:right w:val="nil"/>
          <w:insideH w:val="nil"/>
          <w:insideV w:val="nil"/>
        </w:tcBorders>
        <w:shd w:val="clear" w:color="auto" w:fill="DAC2EC" w:themeFill="accent1" w:themeFillTint="3F"/>
      </w:tcPr>
    </w:tblStylePr>
  </w:style>
  <w:style w:type="table" w:styleId="LightShading">
    <w:name w:val="Light Shading"/>
    <w:basedOn w:val="TableNormal"/>
    <w:uiPriority w:val="60"/>
    <w:rsid w:val="00E73B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E73BC6"/>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E73BC6"/>
    <w:pPr>
      <w:tabs>
        <w:tab w:val="decimal" w:pos="360"/>
      </w:tabs>
      <w:spacing w:after="200" w:line="276" w:lineRule="auto"/>
    </w:pPr>
    <w:rPr>
      <w:spacing w:val="2"/>
      <w:lang w:val="en-US" w:eastAsia="ja-JP"/>
    </w:rPr>
  </w:style>
  <w:style w:type="table" w:styleId="MediumShading2-Accent5">
    <w:name w:val="Medium Shading 2 Accent 5"/>
    <w:basedOn w:val="TableNormal"/>
    <w:uiPriority w:val="64"/>
    <w:rsid w:val="00E73BC6"/>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B8DC"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B8DC" w:themeFill="accent5"/>
      </w:tcPr>
    </w:tblStylePr>
    <w:tblStylePr w:type="lastCol">
      <w:rPr>
        <w:b/>
        <w:bCs/>
        <w:color w:val="FFFFFF" w:themeColor="background1"/>
      </w:rPr>
      <w:tblPr/>
      <w:tcPr>
        <w:tcBorders>
          <w:left w:val="nil"/>
          <w:right w:val="nil"/>
          <w:insideH w:val="nil"/>
          <w:insideV w:val="nil"/>
        </w:tcBorders>
        <w:shd w:val="clear" w:color="auto" w:fill="99B8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ullet">
    <w:name w:val="Bullet"/>
    <w:uiPriority w:val="99"/>
    <w:rsid w:val="00E73BC6"/>
    <w:pPr>
      <w:numPr>
        <w:numId w:val="10"/>
      </w:numPr>
    </w:pPr>
  </w:style>
  <w:style w:type="paragraph" w:styleId="ListContinue">
    <w:name w:val="List Continue"/>
    <w:basedOn w:val="Normal"/>
    <w:uiPriority w:val="24"/>
    <w:qFormat/>
    <w:rsid w:val="00E73BC6"/>
    <w:pPr>
      <w:spacing w:before="60"/>
      <w:ind w:left="284"/>
    </w:pPr>
    <w:rPr>
      <w:spacing w:val="2"/>
    </w:rPr>
  </w:style>
  <w:style w:type="paragraph" w:styleId="ListContinue2">
    <w:name w:val="List Continue 2"/>
    <w:basedOn w:val="Normal"/>
    <w:uiPriority w:val="24"/>
    <w:rsid w:val="00E73BC6"/>
    <w:pPr>
      <w:spacing w:before="60"/>
      <w:ind w:left="567"/>
    </w:pPr>
    <w:rPr>
      <w:spacing w:val="2"/>
    </w:rPr>
  </w:style>
  <w:style w:type="character" w:styleId="SubtleEmphasis">
    <w:name w:val="Subtle Emphasis"/>
    <w:basedOn w:val="DefaultParagraphFont"/>
    <w:uiPriority w:val="98"/>
    <w:rsid w:val="00E73BC6"/>
    <w:rPr>
      <w:i/>
      <w:iCs/>
      <w:color w:val="7F7F7F" w:themeColor="text1" w:themeTint="80"/>
    </w:rPr>
  </w:style>
  <w:style w:type="paragraph" w:customStyle="1" w:styleId="HighlightBoxHeading">
    <w:name w:val="Highlight Box Heading"/>
    <w:basedOn w:val="HighlightBoxText"/>
    <w:next w:val="HighlightBoxText"/>
    <w:uiPriority w:val="59"/>
    <w:qFormat/>
    <w:rsid w:val="00E73BC6"/>
    <w:pPr>
      <w:keepNext/>
    </w:pPr>
    <w:rPr>
      <w:rFonts w:asciiTheme="majorHAnsi" w:hAnsiTheme="majorHAnsi"/>
      <w:i/>
    </w:rPr>
  </w:style>
  <w:style w:type="paragraph" w:customStyle="1" w:styleId="HighlightBoxBullet">
    <w:name w:val="Highlight Box Bullet"/>
    <w:basedOn w:val="ListBullet"/>
    <w:uiPriority w:val="61"/>
    <w:qFormat/>
    <w:rsid w:val="00E73BC6"/>
    <w:pPr>
      <w:shd w:val="clear" w:color="auto" w:fill="D9D9D6" w:themeFill="background2"/>
      <w:spacing w:before="60"/>
      <w:ind w:left="284" w:hanging="284"/>
      <w:contextualSpacing/>
    </w:pPr>
    <w:rPr>
      <w:spacing w:val="2"/>
    </w:rPr>
  </w:style>
  <w:style w:type="table" w:styleId="LightShading-Accent2">
    <w:name w:val="Light Shading Accent 2"/>
    <w:basedOn w:val="TableNormal"/>
    <w:uiPriority w:val="60"/>
    <w:rsid w:val="00E73BC6"/>
    <w:rPr>
      <w:color w:val="7D9D26" w:themeColor="accent2" w:themeShade="BF"/>
    </w:rPr>
    <w:tblPr>
      <w:tblStyleRowBandSize w:val="1"/>
      <w:tblStyleColBandSize w:val="1"/>
      <w:tblBorders>
        <w:top w:val="single" w:sz="8" w:space="0" w:color="A6CE38" w:themeColor="accent2"/>
        <w:bottom w:val="single" w:sz="8" w:space="0" w:color="A6CE38" w:themeColor="accent2"/>
      </w:tblBorders>
    </w:tblPr>
    <w:tblStylePr w:type="firstRow">
      <w:pPr>
        <w:spacing w:before="0" w:after="0" w:line="240" w:lineRule="auto"/>
      </w:pPr>
      <w:rPr>
        <w:b/>
        <w:bCs/>
      </w:rPr>
      <w:tblPr/>
      <w:tcPr>
        <w:tcBorders>
          <w:top w:val="single" w:sz="8" w:space="0" w:color="A6CE38" w:themeColor="accent2"/>
          <w:left w:val="nil"/>
          <w:bottom w:val="single" w:sz="8" w:space="0" w:color="A6CE38" w:themeColor="accent2"/>
          <w:right w:val="nil"/>
          <w:insideH w:val="nil"/>
          <w:insideV w:val="nil"/>
        </w:tcBorders>
      </w:tcPr>
    </w:tblStylePr>
    <w:tblStylePr w:type="lastRow">
      <w:pPr>
        <w:spacing w:before="0" w:after="0" w:line="240" w:lineRule="auto"/>
      </w:pPr>
      <w:rPr>
        <w:b/>
        <w:bCs/>
      </w:rPr>
      <w:tblPr/>
      <w:tcPr>
        <w:tcBorders>
          <w:top w:val="single" w:sz="8" w:space="0" w:color="A6CE38" w:themeColor="accent2"/>
          <w:left w:val="nil"/>
          <w:bottom w:val="single" w:sz="8" w:space="0" w:color="A6CE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CD" w:themeFill="accent2" w:themeFillTint="3F"/>
      </w:tcPr>
    </w:tblStylePr>
    <w:tblStylePr w:type="band1Horz">
      <w:tblPr/>
      <w:tcPr>
        <w:tcBorders>
          <w:left w:val="nil"/>
          <w:right w:val="nil"/>
          <w:insideH w:val="nil"/>
          <w:insideV w:val="nil"/>
        </w:tcBorders>
        <w:shd w:val="clear" w:color="auto" w:fill="E9F3CD" w:themeFill="accent2" w:themeFillTint="3F"/>
      </w:tcPr>
    </w:tblStylePr>
  </w:style>
  <w:style w:type="numbering" w:customStyle="1" w:styleId="Number">
    <w:name w:val="Number"/>
    <w:uiPriority w:val="99"/>
    <w:rsid w:val="00E73BC6"/>
    <w:pPr>
      <w:numPr>
        <w:numId w:val="12"/>
      </w:numPr>
    </w:pPr>
  </w:style>
  <w:style w:type="character" w:customStyle="1" w:styleId="Heading1Char0">
    <w:name w:val="Heading 1 (#) Char"/>
    <w:basedOn w:val="Heading1Char"/>
    <w:link w:val="Heading1"/>
    <w:uiPriority w:val="14"/>
    <w:rsid w:val="00FA656D"/>
    <w:rPr>
      <w:rFonts w:asciiTheme="majorHAnsi" w:eastAsiaTheme="majorEastAsia" w:hAnsiTheme="majorHAnsi" w:cstheme="majorBidi"/>
      <w:b/>
      <w:bCs w:val="0"/>
      <w:caps w:val="0"/>
      <w:spacing w:val="-2"/>
      <w:sz w:val="28"/>
      <w:szCs w:val="28"/>
    </w:rPr>
  </w:style>
  <w:style w:type="table" w:styleId="LightList">
    <w:name w:val="Light List"/>
    <w:basedOn w:val="TableNormal"/>
    <w:uiPriority w:val="61"/>
    <w:rsid w:val="00E73B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Number3">
    <w:name w:val="List Number 3"/>
    <w:basedOn w:val="Normal"/>
    <w:uiPriority w:val="19"/>
    <w:unhideWhenUsed/>
    <w:rsid w:val="00E73BC6"/>
    <w:pPr>
      <w:spacing w:before="60"/>
      <w:ind w:left="852" w:hanging="284"/>
    </w:pPr>
    <w:rPr>
      <w:spacing w:val="2"/>
    </w:rPr>
  </w:style>
  <w:style w:type="paragraph" w:styleId="ListNumber4">
    <w:name w:val="List Number 4"/>
    <w:basedOn w:val="Normal"/>
    <w:uiPriority w:val="19"/>
    <w:semiHidden/>
    <w:unhideWhenUsed/>
    <w:rsid w:val="00E73BC6"/>
    <w:pPr>
      <w:ind w:left="1136" w:hanging="284"/>
      <w:contextualSpacing/>
    </w:pPr>
    <w:rPr>
      <w:spacing w:val="2"/>
    </w:rPr>
  </w:style>
  <w:style w:type="paragraph" w:styleId="ListNumber5">
    <w:name w:val="List Number 5"/>
    <w:basedOn w:val="Normal"/>
    <w:uiPriority w:val="19"/>
    <w:semiHidden/>
    <w:unhideWhenUsed/>
    <w:rsid w:val="00E73BC6"/>
    <w:pPr>
      <w:ind w:left="1420" w:hanging="284"/>
      <w:contextualSpacing/>
    </w:pPr>
    <w:rPr>
      <w:spacing w:val="2"/>
    </w:rPr>
  </w:style>
  <w:style w:type="paragraph" w:styleId="ListContinue3">
    <w:name w:val="List Continue 3"/>
    <w:basedOn w:val="ListContinue2"/>
    <w:uiPriority w:val="24"/>
    <w:semiHidden/>
    <w:unhideWhenUsed/>
    <w:rsid w:val="00E73BC6"/>
    <w:pPr>
      <w:ind w:left="1191"/>
    </w:pPr>
  </w:style>
  <w:style w:type="paragraph" w:customStyle="1" w:styleId="Heading1">
    <w:name w:val="Heading 1 (#)"/>
    <w:basedOn w:val="Heading10"/>
    <w:link w:val="Heading1Char0"/>
    <w:uiPriority w:val="14"/>
    <w:qFormat/>
    <w:rsid w:val="00FA656D"/>
    <w:pPr>
      <w:numPr>
        <w:numId w:val="17"/>
      </w:numPr>
      <w:spacing w:before="360"/>
    </w:pPr>
    <w:rPr>
      <w:bCs w:val="0"/>
      <w:caps w:val="0"/>
    </w:rPr>
  </w:style>
  <w:style w:type="paragraph" w:customStyle="1" w:styleId="Heading2">
    <w:name w:val="Heading 2 (#)"/>
    <w:basedOn w:val="Heading20"/>
    <w:link w:val="Heading2Char0"/>
    <w:uiPriority w:val="14"/>
    <w:qFormat/>
    <w:rsid w:val="00FA656D"/>
    <w:pPr>
      <w:numPr>
        <w:ilvl w:val="1"/>
        <w:numId w:val="17"/>
      </w:numPr>
      <w:tabs>
        <w:tab w:val="left" w:pos="964"/>
        <w:tab w:val="right" w:pos="9582"/>
      </w:tabs>
      <w:spacing w:before="240"/>
      <w:ind w:left="624"/>
    </w:pPr>
    <w:rPr>
      <w:bCs w:val="0"/>
      <w:sz w:val="24"/>
    </w:rPr>
  </w:style>
  <w:style w:type="numbering" w:customStyle="1" w:styleId="NumberedHeadings">
    <w:name w:val="Numbered Headings"/>
    <w:uiPriority w:val="99"/>
    <w:rsid w:val="00E73BC6"/>
    <w:pPr>
      <w:numPr>
        <w:numId w:val="13"/>
      </w:numPr>
    </w:pPr>
  </w:style>
  <w:style w:type="paragraph" w:customStyle="1" w:styleId="Heading3">
    <w:name w:val="Heading 3 (#)"/>
    <w:basedOn w:val="Heading30"/>
    <w:next w:val="Normal"/>
    <w:link w:val="Heading3Char0"/>
    <w:uiPriority w:val="14"/>
    <w:rsid w:val="00E73BC6"/>
    <w:pPr>
      <w:numPr>
        <w:ilvl w:val="2"/>
        <w:numId w:val="17"/>
      </w:numPr>
      <w:tabs>
        <w:tab w:val="left" w:pos="737"/>
        <w:tab w:val="right" w:pos="9582"/>
      </w:tabs>
    </w:pPr>
    <w:rPr>
      <w:szCs w:val="26"/>
    </w:rPr>
  </w:style>
  <w:style w:type="character" w:customStyle="1" w:styleId="Heading3Char0">
    <w:name w:val="Heading 3 (#) Char"/>
    <w:basedOn w:val="Heading3Char"/>
    <w:link w:val="Heading3"/>
    <w:uiPriority w:val="14"/>
    <w:rsid w:val="00E73BC6"/>
    <w:rPr>
      <w:rFonts w:asciiTheme="majorHAnsi" w:eastAsiaTheme="majorEastAsia" w:hAnsiTheme="majorHAnsi" w:cstheme="majorBidi"/>
      <w:b/>
      <w:bCs/>
      <w:spacing w:val="-2"/>
      <w:sz w:val="20"/>
      <w:szCs w:val="26"/>
    </w:rPr>
  </w:style>
  <w:style w:type="paragraph" w:styleId="ListBullet4">
    <w:name w:val="List Bullet 4"/>
    <w:basedOn w:val="Normal"/>
    <w:uiPriority w:val="19"/>
    <w:semiHidden/>
    <w:unhideWhenUsed/>
    <w:rsid w:val="00E73BC6"/>
    <w:pPr>
      <w:numPr>
        <w:numId w:val="14"/>
      </w:numPr>
      <w:contextualSpacing/>
    </w:pPr>
    <w:rPr>
      <w:spacing w:val="2"/>
    </w:rPr>
  </w:style>
  <w:style w:type="paragraph" w:styleId="ListBullet5">
    <w:name w:val="List Bullet 5"/>
    <w:basedOn w:val="Normal"/>
    <w:uiPriority w:val="19"/>
    <w:semiHidden/>
    <w:unhideWhenUsed/>
    <w:rsid w:val="00E73BC6"/>
    <w:pPr>
      <w:numPr>
        <w:numId w:val="15"/>
      </w:numPr>
      <w:contextualSpacing/>
    </w:pPr>
    <w:rPr>
      <w:spacing w:val="2"/>
    </w:rPr>
  </w:style>
  <w:style w:type="paragraph" w:styleId="ListContinue4">
    <w:name w:val="List Continue 4"/>
    <w:basedOn w:val="Normal"/>
    <w:uiPriority w:val="24"/>
    <w:semiHidden/>
    <w:unhideWhenUsed/>
    <w:rsid w:val="00E73BC6"/>
    <w:pPr>
      <w:spacing w:after="120"/>
      <w:ind w:left="1132"/>
      <w:contextualSpacing/>
    </w:pPr>
    <w:rPr>
      <w:spacing w:val="2"/>
    </w:rPr>
  </w:style>
  <w:style w:type="paragraph" w:styleId="ListContinue5">
    <w:name w:val="List Continue 5"/>
    <w:basedOn w:val="Normal"/>
    <w:uiPriority w:val="24"/>
    <w:semiHidden/>
    <w:unhideWhenUsed/>
    <w:rsid w:val="00E73BC6"/>
    <w:pPr>
      <w:spacing w:after="120"/>
      <w:ind w:left="1415"/>
      <w:contextualSpacing/>
    </w:pPr>
    <w:rPr>
      <w:spacing w:val="2"/>
    </w:rPr>
  </w:style>
  <w:style w:type="numbering" w:styleId="111111">
    <w:name w:val="Outline List 2"/>
    <w:basedOn w:val="NoList"/>
    <w:uiPriority w:val="99"/>
    <w:unhideWhenUsed/>
    <w:rsid w:val="00E73BC6"/>
    <w:pPr>
      <w:numPr>
        <w:numId w:val="31"/>
      </w:numPr>
    </w:pPr>
  </w:style>
  <w:style w:type="numbering" w:styleId="1ai">
    <w:name w:val="Outline List 1"/>
    <w:basedOn w:val="NoList"/>
    <w:uiPriority w:val="99"/>
    <w:unhideWhenUsed/>
    <w:rsid w:val="00E73BC6"/>
    <w:pPr>
      <w:numPr>
        <w:numId w:val="16"/>
      </w:numPr>
    </w:pPr>
  </w:style>
  <w:style w:type="paragraph" w:styleId="Closing">
    <w:name w:val="Closing"/>
    <w:basedOn w:val="Normal"/>
    <w:link w:val="ClosingChar"/>
    <w:uiPriority w:val="99"/>
    <w:semiHidden/>
    <w:unhideWhenUsed/>
    <w:rsid w:val="00E73BC6"/>
    <w:pPr>
      <w:ind w:left="4252"/>
    </w:pPr>
    <w:rPr>
      <w:spacing w:val="2"/>
    </w:rPr>
  </w:style>
  <w:style w:type="character" w:customStyle="1" w:styleId="ClosingChar">
    <w:name w:val="Closing Char"/>
    <w:basedOn w:val="DefaultParagraphFont"/>
    <w:link w:val="Closing"/>
    <w:uiPriority w:val="99"/>
    <w:semiHidden/>
    <w:rsid w:val="00E73BC6"/>
    <w:rPr>
      <w:spacing w:val="2"/>
    </w:rPr>
  </w:style>
  <w:style w:type="table" w:styleId="ColorfulGrid">
    <w:name w:val="Colorful Grid"/>
    <w:basedOn w:val="TableNormal"/>
    <w:uiPriority w:val="73"/>
    <w:rsid w:val="00E73BC6"/>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73BC6"/>
    <w:pPr>
      <w:spacing w:before="0"/>
    </w:pPr>
    <w:rPr>
      <w:color w:val="000000" w:themeColor="text1"/>
    </w:rPr>
    <w:tblPr>
      <w:tblStyleRowBandSize w:val="1"/>
      <w:tblStyleColBandSize w:val="1"/>
      <w:tblBorders>
        <w:insideH w:val="single" w:sz="4" w:space="0" w:color="FFFFFF" w:themeColor="background1"/>
      </w:tblBorders>
    </w:tblPr>
    <w:tcPr>
      <w:shd w:val="clear" w:color="auto" w:fill="E1CDF0" w:themeFill="accent1" w:themeFillTint="33"/>
    </w:tcPr>
    <w:tblStylePr w:type="firstRow">
      <w:rPr>
        <w:b/>
        <w:bCs/>
      </w:rPr>
      <w:tblPr/>
      <w:tcPr>
        <w:shd w:val="clear" w:color="auto" w:fill="C39CE0" w:themeFill="accent1" w:themeFillTint="66"/>
      </w:tcPr>
    </w:tblStylePr>
    <w:tblStylePr w:type="lastRow">
      <w:rPr>
        <w:b/>
        <w:bCs/>
        <w:color w:val="000000" w:themeColor="text1"/>
      </w:rPr>
      <w:tblPr/>
      <w:tcPr>
        <w:shd w:val="clear" w:color="auto" w:fill="C39CE0" w:themeFill="accent1" w:themeFillTint="66"/>
      </w:tcPr>
    </w:tblStylePr>
    <w:tblStylePr w:type="firstCol">
      <w:rPr>
        <w:color w:val="FFFFFF" w:themeColor="background1"/>
      </w:rPr>
      <w:tblPr/>
      <w:tcPr>
        <w:shd w:val="clear" w:color="auto" w:fill="4B216B" w:themeFill="accent1" w:themeFillShade="BF"/>
      </w:tcPr>
    </w:tblStylePr>
    <w:tblStylePr w:type="lastCol">
      <w:rPr>
        <w:color w:val="FFFFFF" w:themeColor="background1"/>
      </w:rPr>
      <w:tblPr/>
      <w:tcPr>
        <w:shd w:val="clear" w:color="auto" w:fill="4B216B" w:themeFill="accent1" w:themeFillShade="BF"/>
      </w:tcPr>
    </w:tblStylePr>
    <w:tblStylePr w:type="band1Vert">
      <w:tblPr/>
      <w:tcPr>
        <w:shd w:val="clear" w:color="auto" w:fill="B483D9" w:themeFill="accent1" w:themeFillTint="7F"/>
      </w:tcPr>
    </w:tblStylePr>
    <w:tblStylePr w:type="band1Horz">
      <w:tblPr/>
      <w:tcPr>
        <w:shd w:val="clear" w:color="auto" w:fill="B483D9" w:themeFill="accent1" w:themeFillTint="7F"/>
      </w:tcPr>
    </w:tblStylePr>
  </w:style>
  <w:style w:type="table" w:styleId="ColorfulGrid-Accent2">
    <w:name w:val="Colorful Grid Accent 2"/>
    <w:basedOn w:val="TableNormal"/>
    <w:uiPriority w:val="73"/>
    <w:rsid w:val="00E73BC6"/>
    <w:pPr>
      <w:spacing w:before="0"/>
    </w:pPr>
    <w:rPr>
      <w:color w:val="000000" w:themeColor="text1"/>
    </w:rPr>
    <w:tblPr>
      <w:tblStyleRowBandSize w:val="1"/>
      <w:tblStyleColBandSize w:val="1"/>
      <w:tblBorders>
        <w:insideH w:val="single" w:sz="4" w:space="0" w:color="FFFFFF" w:themeColor="background1"/>
      </w:tblBorders>
    </w:tblPr>
    <w:tcPr>
      <w:shd w:val="clear" w:color="auto" w:fill="EDF5D7" w:themeFill="accent2" w:themeFillTint="33"/>
    </w:tcPr>
    <w:tblStylePr w:type="firstRow">
      <w:rPr>
        <w:b/>
        <w:bCs/>
      </w:rPr>
      <w:tblPr/>
      <w:tcPr>
        <w:shd w:val="clear" w:color="auto" w:fill="DBEBAF" w:themeFill="accent2" w:themeFillTint="66"/>
      </w:tcPr>
    </w:tblStylePr>
    <w:tblStylePr w:type="lastRow">
      <w:rPr>
        <w:b/>
        <w:bCs/>
        <w:color w:val="000000" w:themeColor="text1"/>
      </w:rPr>
      <w:tblPr/>
      <w:tcPr>
        <w:shd w:val="clear" w:color="auto" w:fill="DBEBAF" w:themeFill="accent2" w:themeFillTint="66"/>
      </w:tcPr>
    </w:tblStylePr>
    <w:tblStylePr w:type="firstCol">
      <w:rPr>
        <w:color w:val="FFFFFF" w:themeColor="background1"/>
      </w:rPr>
      <w:tblPr/>
      <w:tcPr>
        <w:shd w:val="clear" w:color="auto" w:fill="7D9D26" w:themeFill="accent2" w:themeFillShade="BF"/>
      </w:tcPr>
    </w:tblStylePr>
    <w:tblStylePr w:type="lastCol">
      <w:rPr>
        <w:color w:val="FFFFFF" w:themeColor="background1"/>
      </w:rPr>
      <w:tblPr/>
      <w:tcPr>
        <w:shd w:val="clear" w:color="auto" w:fill="7D9D26" w:themeFill="accent2" w:themeFillShade="BF"/>
      </w:tcPr>
    </w:tblStylePr>
    <w:tblStylePr w:type="band1Vert">
      <w:tblPr/>
      <w:tcPr>
        <w:shd w:val="clear" w:color="auto" w:fill="D2E69B" w:themeFill="accent2" w:themeFillTint="7F"/>
      </w:tcPr>
    </w:tblStylePr>
    <w:tblStylePr w:type="band1Horz">
      <w:tblPr/>
      <w:tcPr>
        <w:shd w:val="clear" w:color="auto" w:fill="D2E69B" w:themeFill="accent2" w:themeFillTint="7F"/>
      </w:tcPr>
    </w:tblStylePr>
  </w:style>
  <w:style w:type="table" w:styleId="ColorfulGrid-Accent3">
    <w:name w:val="Colorful Grid Accent 3"/>
    <w:basedOn w:val="TableNormal"/>
    <w:uiPriority w:val="73"/>
    <w:rsid w:val="00E73BC6"/>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rsid w:val="00E73BC6"/>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E73BC6"/>
    <w:pPr>
      <w:spacing w:before="0"/>
    </w:pPr>
    <w:rPr>
      <w:color w:val="000000" w:themeColor="text1"/>
    </w:rPr>
    <w:tblPr>
      <w:tblStyleRowBandSize w:val="1"/>
      <w:tblStyleColBandSize w:val="1"/>
      <w:tblBorders>
        <w:insideH w:val="single" w:sz="4" w:space="0" w:color="FFFFFF" w:themeColor="background1"/>
      </w:tblBorders>
    </w:tblPr>
    <w:tcPr>
      <w:shd w:val="clear" w:color="auto" w:fill="EAF0F8" w:themeFill="accent5" w:themeFillTint="33"/>
    </w:tcPr>
    <w:tblStylePr w:type="firstRow">
      <w:rPr>
        <w:b/>
        <w:bCs/>
      </w:rPr>
      <w:tblPr/>
      <w:tcPr>
        <w:shd w:val="clear" w:color="auto" w:fill="D6E2F1" w:themeFill="accent5" w:themeFillTint="66"/>
      </w:tcPr>
    </w:tblStylePr>
    <w:tblStylePr w:type="lastRow">
      <w:rPr>
        <w:b/>
        <w:bCs/>
        <w:color w:val="000000" w:themeColor="text1"/>
      </w:rPr>
      <w:tblPr/>
      <w:tcPr>
        <w:shd w:val="clear" w:color="auto" w:fill="D6E2F1" w:themeFill="accent5" w:themeFillTint="66"/>
      </w:tcPr>
    </w:tblStylePr>
    <w:tblStylePr w:type="firstCol">
      <w:rPr>
        <w:color w:val="FFFFFF" w:themeColor="background1"/>
      </w:rPr>
      <w:tblPr/>
      <w:tcPr>
        <w:shd w:val="clear" w:color="auto" w:fill="5387C4" w:themeFill="accent5" w:themeFillShade="BF"/>
      </w:tcPr>
    </w:tblStylePr>
    <w:tblStylePr w:type="lastCol">
      <w:rPr>
        <w:color w:val="FFFFFF" w:themeColor="background1"/>
      </w:rPr>
      <w:tblPr/>
      <w:tcPr>
        <w:shd w:val="clear" w:color="auto" w:fill="5387C4" w:themeFill="accent5" w:themeFillShade="BF"/>
      </w:tcPr>
    </w:tblStylePr>
    <w:tblStylePr w:type="band1Vert">
      <w:tblPr/>
      <w:tcPr>
        <w:shd w:val="clear" w:color="auto" w:fill="CCDBED" w:themeFill="accent5" w:themeFillTint="7F"/>
      </w:tcPr>
    </w:tblStylePr>
    <w:tblStylePr w:type="band1Horz">
      <w:tblPr/>
      <w:tcPr>
        <w:shd w:val="clear" w:color="auto" w:fill="CCDBED" w:themeFill="accent5" w:themeFillTint="7F"/>
      </w:tcPr>
    </w:tblStylePr>
  </w:style>
  <w:style w:type="table" w:styleId="ColorfulGrid-Accent6">
    <w:name w:val="Colorful Grid Accent 6"/>
    <w:basedOn w:val="TableNormal"/>
    <w:uiPriority w:val="73"/>
    <w:rsid w:val="00E73BC6"/>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6" w:themeFillTint="33"/>
    </w:tcPr>
    <w:tblStylePr w:type="firstRow">
      <w:rPr>
        <w:b/>
        <w:bCs/>
      </w:rPr>
      <w:tblPr/>
      <w:tcPr>
        <w:shd w:val="clear" w:color="auto" w:fill="85C8FF" w:themeFill="accent6" w:themeFillTint="66"/>
      </w:tcPr>
    </w:tblStylePr>
    <w:tblStylePr w:type="lastRow">
      <w:rPr>
        <w:b/>
        <w:bCs/>
        <w:color w:val="000000" w:themeColor="text1"/>
      </w:rPr>
      <w:tblPr/>
      <w:tcPr>
        <w:shd w:val="clear" w:color="auto" w:fill="85C8FF" w:themeFill="accent6" w:themeFillTint="66"/>
      </w:tcPr>
    </w:tblStylePr>
    <w:tblStylePr w:type="firstCol">
      <w:rPr>
        <w:color w:val="FFFFFF" w:themeColor="background1"/>
      </w:rPr>
      <w:tblPr/>
      <w:tcPr>
        <w:shd w:val="clear" w:color="auto" w:fill="00559A" w:themeFill="accent6" w:themeFillShade="BF"/>
      </w:tcPr>
    </w:tblStylePr>
    <w:tblStylePr w:type="lastCol">
      <w:rPr>
        <w:color w:val="FFFFFF" w:themeColor="background1"/>
      </w:rPr>
      <w:tblPr/>
      <w:tcPr>
        <w:shd w:val="clear" w:color="auto" w:fill="00559A" w:themeFill="accent6" w:themeFillShade="BF"/>
      </w:tcPr>
    </w:tblStylePr>
    <w:tblStylePr w:type="band1Vert">
      <w:tblPr/>
      <w:tcPr>
        <w:shd w:val="clear" w:color="auto" w:fill="67BBFF" w:themeFill="accent6" w:themeFillTint="7F"/>
      </w:tcPr>
    </w:tblStylePr>
    <w:tblStylePr w:type="band1Horz">
      <w:tblPr/>
      <w:tcPr>
        <w:shd w:val="clear" w:color="auto" w:fill="67BBFF" w:themeFill="accent6" w:themeFillTint="7F"/>
      </w:tcPr>
    </w:tblStylePr>
  </w:style>
  <w:style w:type="table" w:styleId="ColorfulList">
    <w:name w:val="Colorful List"/>
    <w:basedOn w:val="TableNormal"/>
    <w:uiPriority w:val="72"/>
    <w:rsid w:val="00E73BC6"/>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A729" w:themeFill="accent2" w:themeFillShade="CC"/>
      </w:tcPr>
    </w:tblStylePr>
    <w:tblStylePr w:type="lastRow">
      <w:rPr>
        <w:b/>
        <w:bCs/>
        <w:color w:val="86A7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73BC6"/>
    <w:pPr>
      <w:spacing w:before="0"/>
    </w:pPr>
    <w:rPr>
      <w:color w:val="000000" w:themeColor="text1"/>
    </w:rPr>
    <w:tblPr>
      <w:tblStyleRowBandSize w:val="1"/>
      <w:tblStyleColBandSize w:val="1"/>
    </w:tblPr>
    <w:tcPr>
      <w:shd w:val="clear" w:color="auto" w:fill="F0E6F7" w:themeFill="accent1" w:themeFillTint="19"/>
    </w:tcPr>
    <w:tblStylePr w:type="firstRow">
      <w:rPr>
        <w:b/>
        <w:bCs/>
        <w:color w:val="FFFFFF" w:themeColor="background1"/>
      </w:rPr>
      <w:tblPr/>
      <w:tcPr>
        <w:tcBorders>
          <w:bottom w:val="single" w:sz="12" w:space="0" w:color="FFFFFF" w:themeColor="background1"/>
        </w:tcBorders>
        <w:shd w:val="clear" w:color="auto" w:fill="86A729" w:themeFill="accent2" w:themeFillShade="CC"/>
      </w:tcPr>
    </w:tblStylePr>
    <w:tblStylePr w:type="lastRow">
      <w:rPr>
        <w:b/>
        <w:bCs/>
        <w:color w:val="86A7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2EC" w:themeFill="accent1" w:themeFillTint="3F"/>
      </w:tcPr>
    </w:tblStylePr>
    <w:tblStylePr w:type="band1Horz">
      <w:tblPr/>
      <w:tcPr>
        <w:shd w:val="clear" w:color="auto" w:fill="E1CDF0" w:themeFill="accent1" w:themeFillTint="33"/>
      </w:tcPr>
    </w:tblStylePr>
  </w:style>
  <w:style w:type="table" w:styleId="ColorfulList-Accent2">
    <w:name w:val="Colorful List Accent 2"/>
    <w:basedOn w:val="TableNormal"/>
    <w:uiPriority w:val="72"/>
    <w:rsid w:val="00E73BC6"/>
    <w:pPr>
      <w:spacing w:before="0"/>
    </w:pPr>
    <w:rPr>
      <w:color w:val="000000" w:themeColor="text1"/>
    </w:rPr>
    <w:tblPr>
      <w:tblStyleRowBandSize w:val="1"/>
      <w:tblStyleColBandSize w:val="1"/>
    </w:tblPr>
    <w:tcPr>
      <w:shd w:val="clear" w:color="auto" w:fill="F6FAEB" w:themeFill="accent2" w:themeFillTint="19"/>
    </w:tcPr>
    <w:tblStylePr w:type="firstRow">
      <w:rPr>
        <w:b/>
        <w:bCs/>
        <w:color w:val="FFFFFF" w:themeColor="background1"/>
      </w:rPr>
      <w:tblPr/>
      <w:tcPr>
        <w:tcBorders>
          <w:bottom w:val="single" w:sz="12" w:space="0" w:color="FFFFFF" w:themeColor="background1"/>
        </w:tcBorders>
        <w:shd w:val="clear" w:color="auto" w:fill="86A729" w:themeFill="accent2" w:themeFillShade="CC"/>
      </w:tcPr>
    </w:tblStylePr>
    <w:tblStylePr w:type="lastRow">
      <w:rPr>
        <w:b/>
        <w:bCs/>
        <w:color w:val="86A7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CD" w:themeFill="accent2" w:themeFillTint="3F"/>
      </w:tcPr>
    </w:tblStylePr>
    <w:tblStylePr w:type="band1Horz">
      <w:tblPr/>
      <w:tcPr>
        <w:shd w:val="clear" w:color="auto" w:fill="EDF5D7" w:themeFill="accent2" w:themeFillTint="33"/>
      </w:tcPr>
    </w:tblStylePr>
  </w:style>
  <w:style w:type="table" w:styleId="ColorfulList-Accent3">
    <w:name w:val="Colorful List Accent 3"/>
    <w:basedOn w:val="TableNormal"/>
    <w:uiPriority w:val="72"/>
    <w:rsid w:val="00E73BC6"/>
    <w:pPr>
      <w:spacing w:before="0"/>
    </w:pPr>
    <w:rPr>
      <w:color w:val="000000" w:themeColor="text1"/>
    </w:r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rsid w:val="00E73BC6"/>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E73BC6"/>
    <w:pPr>
      <w:spacing w:before="0"/>
    </w:pPr>
    <w:rPr>
      <w:color w:val="000000" w:themeColor="text1"/>
    </w:rPr>
    <w:tblPr>
      <w:tblStyleRowBandSize w:val="1"/>
      <w:tblStyleColBandSize w:val="1"/>
    </w:tblPr>
    <w:tcPr>
      <w:shd w:val="clear" w:color="auto" w:fill="F4F7FB" w:themeFill="accent5" w:themeFillTint="19"/>
    </w:tcPr>
    <w:tblStylePr w:type="firstRow">
      <w:rPr>
        <w:b/>
        <w:bCs/>
        <w:color w:val="FFFFFF" w:themeColor="background1"/>
      </w:rPr>
      <w:tblPr/>
      <w:tcPr>
        <w:tcBorders>
          <w:bottom w:val="single" w:sz="12" w:space="0" w:color="FFFFFF" w:themeColor="background1"/>
        </w:tcBorders>
        <w:shd w:val="clear" w:color="auto" w:fill="005BA4" w:themeFill="accent6" w:themeFillShade="CC"/>
      </w:tcPr>
    </w:tblStylePr>
    <w:tblStylePr w:type="lastRow">
      <w:rPr>
        <w:b/>
        <w:bCs/>
        <w:color w:val="005BA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DF6" w:themeFill="accent5" w:themeFillTint="3F"/>
      </w:tcPr>
    </w:tblStylePr>
    <w:tblStylePr w:type="band1Horz">
      <w:tblPr/>
      <w:tcPr>
        <w:shd w:val="clear" w:color="auto" w:fill="EAF0F8" w:themeFill="accent5" w:themeFillTint="33"/>
      </w:tcPr>
    </w:tblStylePr>
  </w:style>
  <w:style w:type="table" w:styleId="ColorfulList-Accent6">
    <w:name w:val="Colorful List Accent 6"/>
    <w:basedOn w:val="TableNormal"/>
    <w:uiPriority w:val="72"/>
    <w:rsid w:val="00E73BC6"/>
    <w:pPr>
      <w:spacing w:before="0"/>
    </w:pPr>
    <w:rPr>
      <w:color w:val="000000" w:themeColor="text1"/>
    </w:rPr>
    <w:tblPr>
      <w:tblStyleRowBandSize w:val="1"/>
      <w:tblStyleColBandSize w:val="1"/>
    </w:tblPr>
    <w:tcPr>
      <w:shd w:val="clear" w:color="auto" w:fill="E1F1FF" w:themeFill="accent6" w:themeFillTint="19"/>
    </w:tcPr>
    <w:tblStylePr w:type="firstRow">
      <w:rPr>
        <w:b/>
        <w:bCs/>
        <w:color w:val="FFFFFF" w:themeColor="background1"/>
      </w:rPr>
      <w:tblPr/>
      <w:tcPr>
        <w:tcBorders>
          <w:bottom w:val="single" w:sz="12" w:space="0" w:color="FFFFFF" w:themeColor="background1"/>
        </w:tcBorders>
        <w:shd w:val="clear" w:color="auto" w:fill="6190C9" w:themeFill="accent5" w:themeFillShade="CC"/>
      </w:tcPr>
    </w:tblStylePr>
    <w:tblStylePr w:type="lastRow">
      <w:rPr>
        <w:b/>
        <w:bCs/>
        <w:color w:val="6190C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6" w:themeFillTint="3F"/>
      </w:tcPr>
    </w:tblStylePr>
    <w:tblStylePr w:type="band1Horz">
      <w:tblPr/>
      <w:tcPr>
        <w:shd w:val="clear" w:color="auto" w:fill="C2E3FF" w:themeFill="accent6" w:themeFillTint="33"/>
      </w:tcPr>
    </w:tblStylePr>
  </w:style>
  <w:style w:type="table" w:styleId="ColorfulShading">
    <w:name w:val="Colorful Shading"/>
    <w:basedOn w:val="TableNormal"/>
    <w:uiPriority w:val="71"/>
    <w:rsid w:val="00E73BC6"/>
    <w:pPr>
      <w:spacing w:before="0"/>
    </w:pPr>
    <w:rPr>
      <w:color w:val="000000" w:themeColor="text1"/>
    </w:rPr>
    <w:tblPr>
      <w:tblStyleRowBandSize w:val="1"/>
      <w:tblStyleColBandSize w:val="1"/>
      <w:tblBorders>
        <w:top w:val="single" w:sz="24" w:space="0" w:color="A6CE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CE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73BC6"/>
    <w:pPr>
      <w:spacing w:before="0"/>
    </w:pPr>
    <w:rPr>
      <w:color w:val="000000" w:themeColor="text1"/>
    </w:rPr>
    <w:tblPr>
      <w:tblStyleRowBandSize w:val="1"/>
      <w:tblStyleColBandSize w:val="1"/>
      <w:tblBorders>
        <w:top w:val="single" w:sz="24" w:space="0" w:color="A6CE38" w:themeColor="accent2"/>
        <w:left w:val="single" w:sz="4" w:space="0" w:color="652C90" w:themeColor="accent1"/>
        <w:bottom w:val="single" w:sz="4" w:space="0" w:color="652C90" w:themeColor="accent1"/>
        <w:right w:val="single" w:sz="4" w:space="0" w:color="652C90" w:themeColor="accent1"/>
        <w:insideH w:val="single" w:sz="4" w:space="0" w:color="FFFFFF" w:themeColor="background1"/>
        <w:insideV w:val="single" w:sz="4" w:space="0" w:color="FFFFFF" w:themeColor="background1"/>
      </w:tblBorders>
    </w:tblPr>
    <w:tcPr>
      <w:shd w:val="clear" w:color="auto" w:fill="F0E6F7" w:themeFill="accent1" w:themeFillTint="19"/>
    </w:tcPr>
    <w:tblStylePr w:type="firstRow">
      <w:rPr>
        <w:b/>
        <w:bCs/>
      </w:rPr>
      <w:tblPr/>
      <w:tcPr>
        <w:tcBorders>
          <w:top w:val="nil"/>
          <w:left w:val="nil"/>
          <w:bottom w:val="single" w:sz="24" w:space="0" w:color="A6CE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A56" w:themeFill="accent1" w:themeFillShade="99"/>
      </w:tcPr>
    </w:tblStylePr>
    <w:tblStylePr w:type="firstCol">
      <w:rPr>
        <w:color w:val="FFFFFF" w:themeColor="background1"/>
      </w:rPr>
      <w:tblPr/>
      <w:tcPr>
        <w:tcBorders>
          <w:top w:val="nil"/>
          <w:left w:val="nil"/>
          <w:bottom w:val="nil"/>
          <w:right w:val="nil"/>
          <w:insideH w:val="single" w:sz="4" w:space="0" w:color="3C1A56" w:themeColor="accent1" w:themeShade="99"/>
          <w:insideV w:val="nil"/>
        </w:tcBorders>
        <w:shd w:val="clear" w:color="auto" w:fill="3C1A5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1A56" w:themeFill="accent1" w:themeFillShade="99"/>
      </w:tcPr>
    </w:tblStylePr>
    <w:tblStylePr w:type="band1Vert">
      <w:tblPr/>
      <w:tcPr>
        <w:shd w:val="clear" w:color="auto" w:fill="C39CE0" w:themeFill="accent1" w:themeFillTint="66"/>
      </w:tcPr>
    </w:tblStylePr>
    <w:tblStylePr w:type="band1Horz">
      <w:tblPr/>
      <w:tcPr>
        <w:shd w:val="clear" w:color="auto" w:fill="B483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73BC6"/>
    <w:pPr>
      <w:spacing w:before="0"/>
    </w:pPr>
    <w:rPr>
      <w:color w:val="000000" w:themeColor="text1"/>
    </w:rPr>
    <w:tblPr>
      <w:tblStyleRowBandSize w:val="1"/>
      <w:tblStyleColBandSize w:val="1"/>
      <w:tblBorders>
        <w:top w:val="single" w:sz="24" w:space="0" w:color="A6CE38" w:themeColor="accent2"/>
        <w:left w:val="single" w:sz="4" w:space="0" w:color="A6CE38" w:themeColor="accent2"/>
        <w:bottom w:val="single" w:sz="4" w:space="0" w:color="A6CE38" w:themeColor="accent2"/>
        <w:right w:val="single" w:sz="4" w:space="0" w:color="A6CE38" w:themeColor="accent2"/>
        <w:insideH w:val="single" w:sz="4" w:space="0" w:color="FFFFFF" w:themeColor="background1"/>
        <w:insideV w:val="single" w:sz="4" w:space="0" w:color="FFFFFF" w:themeColor="background1"/>
      </w:tblBorders>
    </w:tblPr>
    <w:tcPr>
      <w:shd w:val="clear" w:color="auto" w:fill="F6FAEB" w:themeFill="accent2" w:themeFillTint="19"/>
    </w:tcPr>
    <w:tblStylePr w:type="firstRow">
      <w:rPr>
        <w:b/>
        <w:bCs/>
      </w:rPr>
      <w:tblPr/>
      <w:tcPr>
        <w:tcBorders>
          <w:top w:val="nil"/>
          <w:left w:val="nil"/>
          <w:bottom w:val="single" w:sz="24" w:space="0" w:color="A6CE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D1F" w:themeFill="accent2" w:themeFillShade="99"/>
      </w:tcPr>
    </w:tblStylePr>
    <w:tblStylePr w:type="firstCol">
      <w:rPr>
        <w:color w:val="FFFFFF" w:themeColor="background1"/>
      </w:rPr>
      <w:tblPr/>
      <w:tcPr>
        <w:tcBorders>
          <w:top w:val="nil"/>
          <w:left w:val="nil"/>
          <w:bottom w:val="nil"/>
          <w:right w:val="nil"/>
          <w:insideH w:val="single" w:sz="4" w:space="0" w:color="647D1F" w:themeColor="accent2" w:themeShade="99"/>
          <w:insideV w:val="nil"/>
        </w:tcBorders>
        <w:shd w:val="clear" w:color="auto" w:fill="647D1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7D1F" w:themeFill="accent2" w:themeFillShade="99"/>
      </w:tcPr>
    </w:tblStylePr>
    <w:tblStylePr w:type="band1Vert">
      <w:tblPr/>
      <w:tcPr>
        <w:shd w:val="clear" w:color="auto" w:fill="DBEBAF" w:themeFill="accent2" w:themeFillTint="66"/>
      </w:tcPr>
    </w:tblStylePr>
    <w:tblStylePr w:type="band1Horz">
      <w:tblPr/>
      <w:tcPr>
        <w:shd w:val="clear" w:color="auto" w:fill="D2E69B"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73BC6"/>
    <w:pPr>
      <w:spacing w:before="0"/>
    </w:pPr>
    <w:rPr>
      <w:color w:val="000000" w:themeColor="text1"/>
    </w:rPr>
    <w:tblPr>
      <w:tblStyleRowBandSize w:val="1"/>
      <w:tblStyleColBandSize w:val="1"/>
      <w:tblBorders>
        <w:top w:val="single" w:sz="24" w:space="0" w:color="0072C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rsid w:val="00E73BC6"/>
    <w:pPr>
      <w:spacing w:before="0"/>
    </w:pPr>
    <w:rPr>
      <w:color w:val="000000" w:themeColor="text1"/>
    </w:rPr>
    <w:tblPr>
      <w:tblStyleRowBandSize w:val="1"/>
      <w:tblStyleColBandSize w:val="1"/>
      <w:tblBorders>
        <w:top w:val="single" w:sz="24" w:space="0" w:color="0072CE"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73BC6"/>
    <w:pPr>
      <w:spacing w:before="0"/>
    </w:pPr>
    <w:rPr>
      <w:color w:val="000000" w:themeColor="text1"/>
    </w:rPr>
    <w:tblPr>
      <w:tblStyleRowBandSize w:val="1"/>
      <w:tblStyleColBandSize w:val="1"/>
      <w:tblBorders>
        <w:top w:val="single" w:sz="24" w:space="0" w:color="0072CE" w:themeColor="accent6"/>
        <w:left w:val="single" w:sz="4" w:space="0" w:color="99B8DC" w:themeColor="accent5"/>
        <w:bottom w:val="single" w:sz="4" w:space="0" w:color="99B8DC" w:themeColor="accent5"/>
        <w:right w:val="single" w:sz="4" w:space="0" w:color="99B8DC" w:themeColor="accent5"/>
        <w:insideH w:val="single" w:sz="4" w:space="0" w:color="FFFFFF" w:themeColor="background1"/>
        <w:insideV w:val="single" w:sz="4" w:space="0" w:color="FFFFFF" w:themeColor="background1"/>
      </w:tblBorders>
    </w:tblPr>
    <w:tcPr>
      <w:shd w:val="clear" w:color="auto" w:fill="F4F7FB" w:themeFill="accent5" w:themeFillTint="19"/>
    </w:tcPr>
    <w:tblStylePr w:type="firstRow">
      <w:rPr>
        <w:b/>
        <w:bCs/>
      </w:rPr>
      <w:tblPr/>
      <w:tcPr>
        <w:tcBorders>
          <w:top w:val="nil"/>
          <w:left w:val="nil"/>
          <w:bottom w:val="single" w:sz="24" w:space="0" w:color="0072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BA6" w:themeFill="accent5" w:themeFillShade="99"/>
      </w:tcPr>
    </w:tblStylePr>
    <w:tblStylePr w:type="firstCol">
      <w:rPr>
        <w:color w:val="FFFFFF" w:themeColor="background1"/>
      </w:rPr>
      <w:tblPr/>
      <w:tcPr>
        <w:tcBorders>
          <w:top w:val="nil"/>
          <w:left w:val="nil"/>
          <w:bottom w:val="nil"/>
          <w:right w:val="nil"/>
          <w:insideH w:val="single" w:sz="4" w:space="0" w:color="396BA6" w:themeColor="accent5" w:themeShade="99"/>
          <w:insideV w:val="nil"/>
        </w:tcBorders>
        <w:shd w:val="clear" w:color="auto" w:fill="396BA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6BA6" w:themeFill="accent5" w:themeFillShade="99"/>
      </w:tcPr>
    </w:tblStylePr>
    <w:tblStylePr w:type="band1Vert">
      <w:tblPr/>
      <w:tcPr>
        <w:shd w:val="clear" w:color="auto" w:fill="D6E2F1" w:themeFill="accent5" w:themeFillTint="66"/>
      </w:tcPr>
    </w:tblStylePr>
    <w:tblStylePr w:type="band1Horz">
      <w:tblPr/>
      <w:tcPr>
        <w:shd w:val="clear" w:color="auto" w:fill="CCDB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73BC6"/>
    <w:pPr>
      <w:spacing w:before="0"/>
    </w:pPr>
    <w:rPr>
      <w:color w:val="000000" w:themeColor="text1"/>
    </w:rPr>
    <w:tblPr>
      <w:tblStyleRowBandSize w:val="1"/>
      <w:tblStyleColBandSize w:val="1"/>
      <w:tblBorders>
        <w:top w:val="single" w:sz="24" w:space="0" w:color="99B8DC" w:themeColor="accent5"/>
        <w:left w:val="single" w:sz="4" w:space="0" w:color="0072CE" w:themeColor="accent6"/>
        <w:bottom w:val="single" w:sz="4" w:space="0" w:color="0072CE" w:themeColor="accent6"/>
        <w:right w:val="single" w:sz="4" w:space="0" w:color="0072CE" w:themeColor="accent6"/>
        <w:insideH w:val="single" w:sz="4" w:space="0" w:color="FFFFFF" w:themeColor="background1"/>
        <w:insideV w:val="single" w:sz="4" w:space="0" w:color="FFFFFF" w:themeColor="background1"/>
      </w:tblBorders>
    </w:tblPr>
    <w:tcPr>
      <w:shd w:val="clear" w:color="auto" w:fill="E1F1FF" w:themeFill="accent6" w:themeFillTint="19"/>
    </w:tcPr>
    <w:tblStylePr w:type="firstRow">
      <w:rPr>
        <w:b/>
        <w:bCs/>
      </w:rPr>
      <w:tblPr/>
      <w:tcPr>
        <w:tcBorders>
          <w:top w:val="nil"/>
          <w:left w:val="nil"/>
          <w:bottom w:val="single" w:sz="24" w:space="0" w:color="99B8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6" w:themeFillShade="99"/>
      </w:tcPr>
    </w:tblStylePr>
    <w:tblStylePr w:type="firstCol">
      <w:rPr>
        <w:color w:val="FFFFFF" w:themeColor="background1"/>
      </w:rPr>
      <w:tblPr/>
      <w:tcPr>
        <w:tcBorders>
          <w:top w:val="nil"/>
          <w:left w:val="nil"/>
          <w:bottom w:val="nil"/>
          <w:right w:val="nil"/>
          <w:insideH w:val="single" w:sz="4" w:space="0" w:color="00447B" w:themeColor="accent6" w:themeShade="99"/>
          <w:insideV w:val="nil"/>
        </w:tcBorders>
        <w:shd w:val="clear" w:color="auto" w:fill="00447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6" w:themeFillShade="99"/>
      </w:tcPr>
    </w:tblStylePr>
    <w:tblStylePr w:type="band1Vert">
      <w:tblPr/>
      <w:tcPr>
        <w:shd w:val="clear" w:color="auto" w:fill="85C8FF" w:themeFill="accent6" w:themeFillTint="66"/>
      </w:tcPr>
    </w:tblStylePr>
    <w:tblStylePr w:type="band1Horz">
      <w:tblPr/>
      <w:tcPr>
        <w:shd w:val="clear" w:color="auto" w:fill="67BBFF"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unhideWhenUsed/>
    <w:rsid w:val="00E73BC6"/>
    <w:rPr>
      <w:spacing w:val="2"/>
      <w:sz w:val="20"/>
      <w:szCs w:val="20"/>
    </w:rPr>
  </w:style>
  <w:style w:type="character" w:customStyle="1" w:styleId="CommentTextChar">
    <w:name w:val="Comment Text Char"/>
    <w:basedOn w:val="DefaultParagraphFont"/>
    <w:link w:val="CommentText"/>
    <w:uiPriority w:val="99"/>
    <w:rsid w:val="00E73BC6"/>
    <w:rPr>
      <w:spacing w:val="2"/>
      <w:sz w:val="20"/>
      <w:szCs w:val="20"/>
    </w:rPr>
  </w:style>
  <w:style w:type="paragraph" w:styleId="CommentSubject">
    <w:name w:val="annotation subject"/>
    <w:basedOn w:val="Normal"/>
    <w:next w:val="Normal"/>
    <w:link w:val="CommentSubjectChar"/>
    <w:uiPriority w:val="99"/>
    <w:semiHidden/>
    <w:unhideWhenUsed/>
    <w:rsid w:val="00E73BC6"/>
    <w:rPr>
      <w:b/>
      <w:bCs/>
      <w:spacing w:val="2"/>
      <w:sz w:val="20"/>
      <w:szCs w:val="20"/>
    </w:rPr>
  </w:style>
  <w:style w:type="character" w:customStyle="1" w:styleId="CommentSubjectChar">
    <w:name w:val="Comment Subject Char"/>
    <w:basedOn w:val="CommentTextChar"/>
    <w:link w:val="CommentSubject"/>
    <w:uiPriority w:val="99"/>
    <w:semiHidden/>
    <w:rsid w:val="00E73BC6"/>
    <w:rPr>
      <w:b/>
      <w:bCs/>
      <w:spacing w:val="2"/>
      <w:sz w:val="20"/>
      <w:szCs w:val="20"/>
    </w:rPr>
  </w:style>
  <w:style w:type="table" w:styleId="DarkList">
    <w:name w:val="Dark List"/>
    <w:basedOn w:val="TableNormal"/>
    <w:uiPriority w:val="70"/>
    <w:rsid w:val="00E73BC6"/>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73BC6"/>
    <w:pPr>
      <w:spacing w:before="0"/>
    </w:pPr>
    <w:rPr>
      <w:color w:val="FFFFFF" w:themeColor="background1"/>
    </w:rPr>
    <w:tblPr>
      <w:tblStyleRowBandSize w:val="1"/>
      <w:tblStyleColBandSize w:val="1"/>
    </w:tblPr>
    <w:tcPr>
      <w:shd w:val="clear" w:color="auto" w:fill="652C9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6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21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216B" w:themeFill="accent1" w:themeFillShade="BF"/>
      </w:tcPr>
    </w:tblStylePr>
    <w:tblStylePr w:type="band1Vert">
      <w:tblPr/>
      <w:tcPr>
        <w:tcBorders>
          <w:top w:val="nil"/>
          <w:left w:val="nil"/>
          <w:bottom w:val="nil"/>
          <w:right w:val="nil"/>
          <w:insideH w:val="nil"/>
          <w:insideV w:val="nil"/>
        </w:tcBorders>
        <w:shd w:val="clear" w:color="auto" w:fill="4B216B" w:themeFill="accent1" w:themeFillShade="BF"/>
      </w:tcPr>
    </w:tblStylePr>
    <w:tblStylePr w:type="band1Horz">
      <w:tblPr/>
      <w:tcPr>
        <w:tcBorders>
          <w:top w:val="nil"/>
          <w:left w:val="nil"/>
          <w:bottom w:val="nil"/>
          <w:right w:val="nil"/>
          <w:insideH w:val="nil"/>
          <w:insideV w:val="nil"/>
        </w:tcBorders>
        <w:shd w:val="clear" w:color="auto" w:fill="4B216B" w:themeFill="accent1" w:themeFillShade="BF"/>
      </w:tcPr>
    </w:tblStylePr>
  </w:style>
  <w:style w:type="table" w:styleId="DarkList-Accent2">
    <w:name w:val="Dark List Accent 2"/>
    <w:basedOn w:val="TableNormal"/>
    <w:uiPriority w:val="70"/>
    <w:rsid w:val="00E73BC6"/>
    <w:pPr>
      <w:spacing w:before="0"/>
    </w:pPr>
    <w:rPr>
      <w:color w:val="FFFFFF" w:themeColor="background1"/>
    </w:rPr>
    <w:tblPr>
      <w:tblStyleRowBandSize w:val="1"/>
      <w:tblStyleColBandSize w:val="1"/>
    </w:tblPr>
    <w:tcPr>
      <w:shd w:val="clear" w:color="auto" w:fill="A6CE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8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9D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9D26" w:themeFill="accent2" w:themeFillShade="BF"/>
      </w:tcPr>
    </w:tblStylePr>
    <w:tblStylePr w:type="band1Vert">
      <w:tblPr/>
      <w:tcPr>
        <w:tcBorders>
          <w:top w:val="nil"/>
          <w:left w:val="nil"/>
          <w:bottom w:val="nil"/>
          <w:right w:val="nil"/>
          <w:insideH w:val="nil"/>
          <w:insideV w:val="nil"/>
        </w:tcBorders>
        <w:shd w:val="clear" w:color="auto" w:fill="7D9D26" w:themeFill="accent2" w:themeFillShade="BF"/>
      </w:tcPr>
    </w:tblStylePr>
    <w:tblStylePr w:type="band1Horz">
      <w:tblPr/>
      <w:tcPr>
        <w:tcBorders>
          <w:top w:val="nil"/>
          <w:left w:val="nil"/>
          <w:bottom w:val="nil"/>
          <w:right w:val="nil"/>
          <w:insideH w:val="nil"/>
          <w:insideV w:val="nil"/>
        </w:tcBorders>
        <w:shd w:val="clear" w:color="auto" w:fill="7D9D26" w:themeFill="accent2" w:themeFillShade="BF"/>
      </w:tcPr>
    </w:tblStylePr>
  </w:style>
  <w:style w:type="table" w:styleId="DarkList-Accent3">
    <w:name w:val="Dark List Accent 3"/>
    <w:basedOn w:val="TableNormal"/>
    <w:uiPriority w:val="70"/>
    <w:rsid w:val="00E73BC6"/>
    <w:pPr>
      <w:spacing w:before="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rsid w:val="00E73BC6"/>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E73BC6"/>
    <w:pPr>
      <w:spacing w:before="0"/>
    </w:pPr>
    <w:rPr>
      <w:color w:val="FFFFFF" w:themeColor="background1"/>
    </w:rPr>
    <w:tblPr>
      <w:tblStyleRowBandSize w:val="1"/>
      <w:tblStyleColBandSize w:val="1"/>
    </w:tblPr>
    <w:tcPr>
      <w:shd w:val="clear" w:color="auto" w:fill="99B8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9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7C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7C4" w:themeFill="accent5" w:themeFillShade="BF"/>
      </w:tcPr>
    </w:tblStylePr>
    <w:tblStylePr w:type="band1Vert">
      <w:tblPr/>
      <w:tcPr>
        <w:tcBorders>
          <w:top w:val="nil"/>
          <w:left w:val="nil"/>
          <w:bottom w:val="nil"/>
          <w:right w:val="nil"/>
          <w:insideH w:val="nil"/>
          <w:insideV w:val="nil"/>
        </w:tcBorders>
        <w:shd w:val="clear" w:color="auto" w:fill="5387C4" w:themeFill="accent5" w:themeFillShade="BF"/>
      </w:tcPr>
    </w:tblStylePr>
    <w:tblStylePr w:type="band1Horz">
      <w:tblPr/>
      <w:tcPr>
        <w:tcBorders>
          <w:top w:val="nil"/>
          <w:left w:val="nil"/>
          <w:bottom w:val="nil"/>
          <w:right w:val="nil"/>
          <w:insideH w:val="nil"/>
          <w:insideV w:val="nil"/>
        </w:tcBorders>
        <w:shd w:val="clear" w:color="auto" w:fill="5387C4" w:themeFill="accent5" w:themeFillShade="BF"/>
      </w:tcPr>
    </w:tblStylePr>
  </w:style>
  <w:style w:type="table" w:styleId="DarkList-Accent6">
    <w:name w:val="Dark List Accent 6"/>
    <w:basedOn w:val="TableNormal"/>
    <w:uiPriority w:val="70"/>
    <w:rsid w:val="00E73BC6"/>
    <w:pPr>
      <w:spacing w:before="0"/>
    </w:pPr>
    <w:rPr>
      <w:color w:val="FFFFFF" w:themeColor="background1"/>
    </w:rPr>
    <w:tblPr>
      <w:tblStyleRowBandSize w:val="1"/>
      <w:tblStyleColBandSize w:val="1"/>
    </w:tblPr>
    <w:tcPr>
      <w:shd w:val="clear" w:color="auto" w:fill="0072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6" w:themeFillShade="BF"/>
      </w:tcPr>
    </w:tblStylePr>
    <w:tblStylePr w:type="band1Vert">
      <w:tblPr/>
      <w:tcPr>
        <w:tcBorders>
          <w:top w:val="nil"/>
          <w:left w:val="nil"/>
          <w:bottom w:val="nil"/>
          <w:right w:val="nil"/>
          <w:insideH w:val="nil"/>
          <w:insideV w:val="nil"/>
        </w:tcBorders>
        <w:shd w:val="clear" w:color="auto" w:fill="00559A" w:themeFill="accent6" w:themeFillShade="BF"/>
      </w:tcPr>
    </w:tblStylePr>
    <w:tblStylePr w:type="band1Horz">
      <w:tblPr/>
      <w:tcPr>
        <w:tcBorders>
          <w:top w:val="nil"/>
          <w:left w:val="nil"/>
          <w:bottom w:val="nil"/>
          <w:right w:val="nil"/>
          <w:insideH w:val="nil"/>
          <w:insideV w:val="nil"/>
        </w:tcBorders>
        <w:shd w:val="clear" w:color="auto" w:fill="00559A" w:themeFill="accent6" w:themeFillShade="BF"/>
      </w:tcPr>
    </w:tblStylePr>
  </w:style>
  <w:style w:type="paragraph" w:styleId="Date">
    <w:name w:val="Date"/>
    <w:basedOn w:val="Normal"/>
    <w:next w:val="Normal"/>
    <w:link w:val="DateChar"/>
    <w:uiPriority w:val="99"/>
    <w:semiHidden/>
    <w:unhideWhenUsed/>
    <w:rsid w:val="00E73BC6"/>
    <w:rPr>
      <w:spacing w:val="2"/>
    </w:rPr>
  </w:style>
  <w:style w:type="character" w:customStyle="1" w:styleId="DateChar">
    <w:name w:val="Date Char"/>
    <w:basedOn w:val="DefaultParagraphFont"/>
    <w:link w:val="Date"/>
    <w:uiPriority w:val="99"/>
    <w:semiHidden/>
    <w:rsid w:val="00E73BC6"/>
    <w:rPr>
      <w:spacing w:val="2"/>
    </w:rPr>
  </w:style>
  <w:style w:type="paragraph" w:styleId="DocumentMap">
    <w:name w:val="Document Map"/>
    <w:basedOn w:val="Normal"/>
    <w:link w:val="DocumentMapChar"/>
    <w:uiPriority w:val="99"/>
    <w:semiHidden/>
    <w:unhideWhenUsed/>
    <w:rsid w:val="00E73BC6"/>
    <w:rPr>
      <w:rFonts w:ascii="Tahoma" w:hAnsi="Tahoma" w:cs="Tahoma"/>
      <w:spacing w:val="2"/>
      <w:sz w:val="16"/>
      <w:szCs w:val="16"/>
    </w:rPr>
  </w:style>
  <w:style w:type="character" w:customStyle="1" w:styleId="DocumentMapChar">
    <w:name w:val="Document Map Char"/>
    <w:basedOn w:val="DefaultParagraphFont"/>
    <w:link w:val="DocumentMap"/>
    <w:uiPriority w:val="99"/>
    <w:semiHidden/>
    <w:rsid w:val="00E73BC6"/>
    <w:rPr>
      <w:rFonts w:ascii="Tahoma" w:hAnsi="Tahoma" w:cs="Tahoma"/>
      <w:spacing w:val="2"/>
      <w:sz w:val="16"/>
      <w:szCs w:val="16"/>
    </w:rPr>
  </w:style>
  <w:style w:type="paragraph" w:styleId="E-mailSignature">
    <w:name w:val="E-mail Signature"/>
    <w:basedOn w:val="Normal"/>
    <w:link w:val="E-mailSignatureChar"/>
    <w:uiPriority w:val="99"/>
    <w:semiHidden/>
    <w:unhideWhenUsed/>
    <w:rsid w:val="00E73BC6"/>
    <w:rPr>
      <w:spacing w:val="2"/>
    </w:rPr>
  </w:style>
  <w:style w:type="character" w:customStyle="1" w:styleId="E-mailSignatureChar">
    <w:name w:val="E-mail Signature Char"/>
    <w:basedOn w:val="DefaultParagraphFont"/>
    <w:link w:val="E-mailSignature"/>
    <w:uiPriority w:val="99"/>
    <w:semiHidden/>
    <w:rsid w:val="00E73BC6"/>
    <w:rPr>
      <w:spacing w:val="2"/>
    </w:rPr>
  </w:style>
  <w:style w:type="numbering" w:styleId="ArticleSection">
    <w:name w:val="Outline List 3"/>
    <w:basedOn w:val="NoList"/>
    <w:uiPriority w:val="99"/>
    <w:unhideWhenUsed/>
    <w:rsid w:val="00E73BC6"/>
    <w:pPr>
      <w:numPr>
        <w:numId w:val="32"/>
      </w:numPr>
    </w:pPr>
  </w:style>
  <w:style w:type="paragraph" w:styleId="EnvelopeAddress">
    <w:name w:val="envelope address"/>
    <w:basedOn w:val="Normal"/>
    <w:uiPriority w:val="99"/>
    <w:semiHidden/>
    <w:unhideWhenUsed/>
    <w:rsid w:val="00E73BC6"/>
    <w:pPr>
      <w:framePr w:w="7920" w:h="1980" w:hRule="exact" w:hSpace="180" w:wrap="auto" w:hAnchor="page" w:xAlign="center" w:yAlign="bottom"/>
      <w:ind w:left="2880"/>
    </w:pPr>
    <w:rPr>
      <w:rFonts w:asciiTheme="majorHAnsi" w:eastAsiaTheme="majorEastAsia" w:hAnsiTheme="majorHAnsi" w:cstheme="majorBidi"/>
      <w:spacing w:val="2"/>
      <w:sz w:val="24"/>
      <w:szCs w:val="24"/>
    </w:rPr>
  </w:style>
  <w:style w:type="paragraph" w:styleId="EnvelopeReturn">
    <w:name w:val="envelope return"/>
    <w:basedOn w:val="Normal"/>
    <w:uiPriority w:val="99"/>
    <w:semiHidden/>
    <w:unhideWhenUsed/>
    <w:rsid w:val="00E73BC6"/>
    <w:rPr>
      <w:rFonts w:asciiTheme="majorHAnsi" w:eastAsiaTheme="majorEastAsia" w:hAnsiTheme="majorHAnsi" w:cstheme="majorBidi"/>
      <w:spacing w:val="2"/>
      <w:sz w:val="20"/>
      <w:szCs w:val="20"/>
    </w:rPr>
  </w:style>
  <w:style w:type="character" w:styleId="FollowedHyperlink">
    <w:name w:val="FollowedHyperlink"/>
    <w:basedOn w:val="DefaultParagraphFont"/>
    <w:uiPriority w:val="99"/>
    <w:semiHidden/>
    <w:unhideWhenUsed/>
    <w:rsid w:val="001E341A"/>
    <w:rPr>
      <w:color w:val="800080" w:themeColor="followedHyperlink"/>
      <w:u w:val="none"/>
    </w:rPr>
  </w:style>
  <w:style w:type="paragraph" w:styleId="Bibliography">
    <w:name w:val="Bibliography"/>
    <w:basedOn w:val="Normal"/>
    <w:next w:val="Normal"/>
    <w:uiPriority w:val="37"/>
    <w:semiHidden/>
    <w:unhideWhenUsed/>
    <w:rsid w:val="00E73BC6"/>
    <w:rPr>
      <w:spacing w:val="2"/>
    </w:rPr>
  </w:style>
  <w:style w:type="character" w:styleId="HTMLAcronym">
    <w:name w:val="HTML Acronym"/>
    <w:basedOn w:val="DefaultParagraphFont"/>
    <w:uiPriority w:val="99"/>
    <w:semiHidden/>
    <w:unhideWhenUsed/>
    <w:rsid w:val="00E73BC6"/>
  </w:style>
  <w:style w:type="paragraph" w:styleId="HTMLAddress">
    <w:name w:val="HTML Address"/>
    <w:basedOn w:val="Normal"/>
    <w:link w:val="HTMLAddressChar"/>
    <w:uiPriority w:val="99"/>
    <w:semiHidden/>
    <w:unhideWhenUsed/>
    <w:rsid w:val="00E73BC6"/>
    <w:rPr>
      <w:i/>
      <w:iCs/>
      <w:spacing w:val="2"/>
    </w:rPr>
  </w:style>
  <w:style w:type="character" w:customStyle="1" w:styleId="HTMLAddressChar">
    <w:name w:val="HTML Address Char"/>
    <w:basedOn w:val="DefaultParagraphFont"/>
    <w:link w:val="HTMLAddress"/>
    <w:uiPriority w:val="99"/>
    <w:semiHidden/>
    <w:rsid w:val="00E73BC6"/>
    <w:rPr>
      <w:i/>
      <w:iCs/>
      <w:spacing w:val="2"/>
    </w:rPr>
  </w:style>
  <w:style w:type="character" w:styleId="HTMLCite">
    <w:name w:val="HTML Cite"/>
    <w:basedOn w:val="DefaultParagraphFont"/>
    <w:uiPriority w:val="99"/>
    <w:semiHidden/>
    <w:unhideWhenUsed/>
    <w:rsid w:val="00E73BC6"/>
    <w:rPr>
      <w:i/>
      <w:iCs/>
    </w:rPr>
  </w:style>
  <w:style w:type="character" w:styleId="HTMLCode">
    <w:name w:val="HTML Code"/>
    <w:basedOn w:val="DefaultParagraphFont"/>
    <w:uiPriority w:val="99"/>
    <w:semiHidden/>
    <w:unhideWhenUsed/>
    <w:rsid w:val="00E73BC6"/>
    <w:rPr>
      <w:rFonts w:ascii="Consolas" w:hAnsi="Consolas" w:cs="Consolas"/>
      <w:sz w:val="20"/>
      <w:szCs w:val="20"/>
    </w:rPr>
  </w:style>
  <w:style w:type="character" w:styleId="HTMLDefinition">
    <w:name w:val="HTML Definition"/>
    <w:basedOn w:val="DefaultParagraphFont"/>
    <w:uiPriority w:val="99"/>
    <w:semiHidden/>
    <w:unhideWhenUsed/>
    <w:rsid w:val="00E73BC6"/>
    <w:rPr>
      <w:i/>
      <w:iCs/>
    </w:rPr>
  </w:style>
  <w:style w:type="character" w:styleId="HTMLKeyboard">
    <w:name w:val="HTML Keyboard"/>
    <w:basedOn w:val="DefaultParagraphFont"/>
    <w:uiPriority w:val="99"/>
    <w:semiHidden/>
    <w:unhideWhenUsed/>
    <w:rsid w:val="00E73BC6"/>
    <w:rPr>
      <w:rFonts w:ascii="Consolas" w:hAnsi="Consolas" w:cs="Consolas"/>
      <w:sz w:val="20"/>
      <w:szCs w:val="20"/>
    </w:rPr>
  </w:style>
  <w:style w:type="paragraph" w:styleId="HTMLPreformatted">
    <w:name w:val="HTML Preformatted"/>
    <w:basedOn w:val="Normal"/>
    <w:link w:val="HTMLPreformattedChar"/>
    <w:uiPriority w:val="99"/>
    <w:semiHidden/>
    <w:unhideWhenUsed/>
    <w:rsid w:val="00E73BC6"/>
    <w:rPr>
      <w:rFonts w:ascii="Consolas" w:hAnsi="Consolas" w:cs="Consolas"/>
      <w:spacing w:val="2"/>
      <w:sz w:val="20"/>
      <w:szCs w:val="20"/>
    </w:rPr>
  </w:style>
  <w:style w:type="character" w:customStyle="1" w:styleId="HTMLPreformattedChar">
    <w:name w:val="HTML Preformatted Char"/>
    <w:basedOn w:val="DefaultParagraphFont"/>
    <w:link w:val="HTMLPreformatted"/>
    <w:uiPriority w:val="99"/>
    <w:semiHidden/>
    <w:rsid w:val="00E73BC6"/>
    <w:rPr>
      <w:rFonts w:ascii="Consolas" w:hAnsi="Consolas" w:cs="Consolas"/>
      <w:spacing w:val="2"/>
      <w:sz w:val="20"/>
      <w:szCs w:val="20"/>
    </w:rPr>
  </w:style>
  <w:style w:type="character" w:styleId="HTMLSample">
    <w:name w:val="HTML Sample"/>
    <w:basedOn w:val="DefaultParagraphFont"/>
    <w:uiPriority w:val="99"/>
    <w:semiHidden/>
    <w:unhideWhenUsed/>
    <w:rsid w:val="00E73BC6"/>
    <w:rPr>
      <w:rFonts w:ascii="Consolas" w:hAnsi="Consolas" w:cs="Consolas"/>
      <w:sz w:val="24"/>
      <w:szCs w:val="24"/>
    </w:rPr>
  </w:style>
  <w:style w:type="character" w:styleId="HTMLTypewriter">
    <w:name w:val="HTML Typewriter"/>
    <w:basedOn w:val="DefaultParagraphFont"/>
    <w:uiPriority w:val="99"/>
    <w:semiHidden/>
    <w:unhideWhenUsed/>
    <w:rsid w:val="00E73BC6"/>
    <w:rPr>
      <w:rFonts w:ascii="Consolas" w:hAnsi="Consolas" w:cs="Consolas"/>
      <w:sz w:val="20"/>
      <w:szCs w:val="20"/>
    </w:rPr>
  </w:style>
  <w:style w:type="character" w:styleId="HTMLVariable">
    <w:name w:val="HTML Variable"/>
    <w:basedOn w:val="DefaultParagraphFont"/>
    <w:uiPriority w:val="99"/>
    <w:semiHidden/>
    <w:unhideWhenUsed/>
    <w:rsid w:val="00E73BC6"/>
    <w:rPr>
      <w:i/>
      <w:iCs/>
    </w:rPr>
  </w:style>
  <w:style w:type="paragraph" w:styleId="Index1">
    <w:name w:val="index 1"/>
    <w:basedOn w:val="Normal"/>
    <w:next w:val="Normal"/>
    <w:autoRedefine/>
    <w:uiPriority w:val="99"/>
    <w:semiHidden/>
    <w:unhideWhenUsed/>
    <w:rsid w:val="00E73BC6"/>
    <w:pPr>
      <w:ind w:left="220" w:hanging="220"/>
    </w:pPr>
    <w:rPr>
      <w:spacing w:val="2"/>
    </w:rPr>
  </w:style>
  <w:style w:type="paragraph" w:styleId="Index2">
    <w:name w:val="index 2"/>
    <w:basedOn w:val="Normal"/>
    <w:next w:val="Normal"/>
    <w:autoRedefine/>
    <w:uiPriority w:val="99"/>
    <w:semiHidden/>
    <w:unhideWhenUsed/>
    <w:rsid w:val="00E73BC6"/>
    <w:pPr>
      <w:ind w:left="440" w:hanging="220"/>
    </w:pPr>
    <w:rPr>
      <w:spacing w:val="2"/>
    </w:rPr>
  </w:style>
  <w:style w:type="paragraph" w:styleId="Index3">
    <w:name w:val="index 3"/>
    <w:basedOn w:val="Normal"/>
    <w:next w:val="Normal"/>
    <w:autoRedefine/>
    <w:uiPriority w:val="99"/>
    <w:semiHidden/>
    <w:unhideWhenUsed/>
    <w:rsid w:val="00E73BC6"/>
    <w:pPr>
      <w:ind w:left="660" w:hanging="220"/>
    </w:pPr>
    <w:rPr>
      <w:spacing w:val="2"/>
    </w:rPr>
  </w:style>
  <w:style w:type="paragraph" w:styleId="Index4">
    <w:name w:val="index 4"/>
    <w:basedOn w:val="Normal"/>
    <w:next w:val="Normal"/>
    <w:autoRedefine/>
    <w:uiPriority w:val="99"/>
    <w:semiHidden/>
    <w:unhideWhenUsed/>
    <w:rsid w:val="00E73BC6"/>
    <w:pPr>
      <w:ind w:left="880" w:hanging="220"/>
    </w:pPr>
    <w:rPr>
      <w:spacing w:val="2"/>
    </w:rPr>
  </w:style>
  <w:style w:type="paragraph" w:styleId="Index5">
    <w:name w:val="index 5"/>
    <w:basedOn w:val="Normal"/>
    <w:next w:val="Normal"/>
    <w:autoRedefine/>
    <w:uiPriority w:val="99"/>
    <w:semiHidden/>
    <w:unhideWhenUsed/>
    <w:rsid w:val="00E73BC6"/>
    <w:pPr>
      <w:ind w:left="1100" w:hanging="220"/>
    </w:pPr>
    <w:rPr>
      <w:spacing w:val="2"/>
    </w:rPr>
  </w:style>
  <w:style w:type="paragraph" w:styleId="Index6">
    <w:name w:val="index 6"/>
    <w:basedOn w:val="Normal"/>
    <w:next w:val="Normal"/>
    <w:autoRedefine/>
    <w:uiPriority w:val="99"/>
    <w:semiHidden/>
    <w:unhideWhenUsed/>
    <w:rsid w:val="00E73BC6"/>
    <w:pPr>
      <w:ind w:left="1320" w:hanging="220"/>
    </w:pPr>
    <w:rPr>
      <w:spacing w:val="2"/>
    </w:rPr>
  </w:style>
  <w:style w:type="paragraph" w:styleId="Index7">
    <w:name w:val="index 7"/>
    <w:basedOn w:val="Normal"/>
    <w:next w:val="Normal"/>
    <w:autoRedefine/>
    <w:uiPriority w:val="99"/>
    <w:semiHidden/>
    <w:unhideWhenUsed/>
    <w:rsid w:val="00E73BC6"/>
    <w:pPr>
      <w:ind w:left="1540" w:hanging="220"/>
    </w:pPr>
    <w:rPr>
      <w:spacing w:val="2"/>
    </w:rPr>
  </w:style>
  <w:style w:type="paragraph" w:styleId="Index8">
    <w:name w:val="index 8"/>
    <w:basedOn w:val="Normal"/>
    <w:next w:val="Normal"/>
    <w:autoRedefine/>
    <w:uiPriority w:val="99"/>
    <w:semiHidden/>
    <w:unhideWhenUsed/>
    <w:rsid w:val="00E73BC6"/>
    <w:pPr>
      <w:ind w:left="1760" w:hanging="220"/>
    </w:pPr>
    <w:rPr>
      <w:spacing w:val="2"/>
    </w:rPr>
  </w:style>
  <w:style w:type="paragraph" w:styleId="Index9">
    <w:name w:val="index 9"/>
    <w:basedOn w:val="Normal"/>
    <w:next w:val="Normal"/>
    <w:autoRedefine/>
    <w:uiPriority w:val="99"/>
    <w:semiHidden/>
    <w:unhideWhenUsed/>
    <w:rsid w:val="00E73BC6"/>
    <w:pPr>
      <w:ind w:left="1980" w:hanging="220"/>
    </w:pPr>
    <w:rPr>
      <w:spacing w:val="2"/>
    </w:rPr>
  </w:style>
  <w:style w:type="paragraph" w:styleId="IndexHeading">
    <w:name w:val="index heading"/>
    <w:basedOn w:val="Normal"/>
    <w:next w:val="Index1"/>
    <w:uiPriority w:val="99"/>
    <w:semiHidden/>
    <w:unhideWhenUsed/>
    <w:rsid w:val="00E73BC6"/>
    <w:rPr>
      <w:rFonts w:asciiTheme="majorHAnsi" w:eastAsiaTheme="majorEastAsia" w:hAnsiTheme="majorHAnsi" w:cstheme="majorBidi"/>
      <w:b/>
      <w:bCs/>
      <w:spacing w:val="2"/>
    </w:rPr>
  </w:style>
  <w:style w:type="paragraph" w:styleId="BlockText">
    <w:name w:val="Block Text"/>
    <w:basedOn w:val="Normal"/>
    <w:uiPriority w:val="99"/>
    <w:semiHidden/>
    <w:unhideWhenUsed/>
    <w:rsid w:val="00E73BC6"/>
    <w:pPr>
      <w:pBdr>
        <w:top w:val="single" w:sz="2" w:space="10" w:color="652C90" w:themeColor="accent1" w:shadow="1"/>
        <w:left w:val="single" w:sz="2" w:space="10" w:color="652C90" w:themeColor="accent1" w:shadow="1"/>
        <w:bottom w:val="single" w:sz="2" w:space="10" w:color="652C90" w:themeColor="accent1" w:shadow="1"/>
        <w:right w:val="single" w:sz="2" w:space="10" w:color="652C90" w:themeColor="accent1" w:shadow="1"/>
      </w:pBdr>
      <w:ind w:left="1152" w:right="1152"/>
    </w:pPr>
    <w:rPr>
      <w:rFonts w:eastAsiaTheme="minorEastAsia"/>
      <w:i/>
      <w:iCs/>
      <w:color w:val="652C90" w:themeColor="accent1"/>
      <w:spacing w:val="2"/>
    </w:rPr>
  </w:style>
  <w:style w:type="paragraph" w:styleId="BodyText2">
    <w:name w:val="Body Text 2"/>
    <w:basedOn w:val="Normal"/>
    <w:link w:val="BodyText2Char"/>
    <w:uiPriority w:val="99"/>
    <w:semiHidden/>
    <w:unhideWhenUsed/>
    <w:rsid w:val="00E73BC6"/>
    <w:pPr>
      <w:spacing w:after="120" w:line="480" w:lineRule="auto"/>
    </w:pPr>
    <w:rPr>
      <w:spacing w:val="2"/>
    </w:rPr>
  </w:style>
  <w:style w:type="character" w:customStyle="1" w:styleId="BodyText2Char">
    <w:name w:val="Body Text 2 Char"/>
    <w:basedOn w:val="DefaultParagraphFont"/>
    <w:link w:val="BodyText2"/>
    <w:uiPriority w:val="99"/>
    <w:semiHidden/>
    <w:rsid w:val="00E73BC6"/>
    <w:rPr>
      <w:spacing w:val="2"/>
    </w:rPr>
  </w:style>
  <w:style w:type="paragraph" w:styleId="BodyText3">
    <w:name w:val="Body Text 3"/>
    <w:basedOn w:val="Normal"/>
    <w:link w:val="BodyText3Char"/>
    <w:uiPriority w:val="99"/>
    <w:semiHidden/>
    <w:unhideWhenUsed/>
    <w:rsid w:val="00E73BC6"/>
    <w:pPr>
      <w:spacing w:after="120"/>
    </w:pPr>
    <w:rPr>
      <w:spacing w:val="2"/>
      <w:sz w:val="16"/>
      <w:szCs w:val="16"/>
    </w:rPr>
  </w:style>
  <w:style w:type="character" w:customStyle="1" w:styleId="BodyText3Char">
    <w:name w:val="Body Text 3 Char"/>
    <w:basedOn w:val="DefaultParagraphFont"/>
    <w:link w:val="BodyText3"/>
    <w:uiPriority w:val="99"/>
    <w:semiHidden/>
    <w:rsid w:val="00E73BC6"/>
    <w:rPr>
      <w:spacing w:val="2"/>
      <w:sz w:val="16"/>
      <w:szCs w:val="16"/>
    </w:rPr>
  </w:style>
  <w:style w:type="table" w:styleId="LightGrid">
    <w:name w:val="Light Grid"/>
    <w:basedOn w:val="TableNormal"/>
    <w:uiPriority w:val="62"/>
    <w:rsid w:val="00E73BC6"/>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73BC6"/>
    <w:pPr>
      <w:spacing w:before="0"/>
    </w:pPr>
    <w:tblPr>
      <w:tblStyleRowBandSize w:val="1"/>
      <w:tblStyleColBandSize w:val="1"/>
      <w:tblBorders>
        <w:top w:val="single" w:sz="8" w:space="0" w:color="652C90" w:themeColor="accent1"/>
        <w:left w:val="single" w:sz="8" w:space="0" w:color="652C90" w:themeColor="accent1"/>
        <w:bottom w:val="single" w:sz="8" w:space="0" w:color="652C90" w:themeColor="accent1"/>
        <w:right w:val="single" w:sz="8" w:space="0" w:color="652C90" w:themeColor="accent1"/>
        <w:insideH w:val="single" w:sz="8" w:space="0" w:color="652C90" w:themeColor="accent1"/>
        <w:insideV w:val="single" w:sz="8" w:space="0" w:color="652C9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2C90" w:themeColor="accent1"/>
          <w:left w:val="single" w:sz="8" w:space="0" w:color="652C90" w:themeColor="accent1"/>
          <w:bottom w:val="single" w:sz="18" w:space="0" w:color="652C90" w:themeColor="accent1"/>
          <w:right w:val="single" w:sz="8" w:space="0" w:color="652C90" w:themeColor="accent1"/>
          <w:insideH w:val="nil"/>
          <w:insideV w:val="single" w:sz="8" w:space="0" w:color="652C9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2C90" w:themeColor="accent1"/>
          <w:left w:val="single" w:sz="8" w:space="0" w:color="652C90" w:themeColor="accent1"/>
          <w:bottom w:val="single" w:sz="8" w:space="0" w:color="652C90" w:themeColor="accent1"/>
          <w:right w:val="single" w:sz="8" w:space="0" w:color="652C90" w:themeColor="accent1"/>
          <w:insideH w:val="nil"/>
          <w:insideV w:val="single" w:sz="8" w:space="0" w:color="652C9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2C90" w:themeColor="accent1"/>
          <w:left w:val="single" w:sz="8" w:space="0" w:color="652C90" w:themeColor="accent1"/>
          <w:bottom w:val="single" w:sz="8" w:space="0" w:color="652C90" w:themeColor="accent1"/>
          <w:right w:val="single" w:sz="8" w:space="0" w:color="652C90" w:themeColor="accent1"/>
        </w:tcBorders>
      </w:tcPr>
    </w:tblStylePr>
    <w:tblStylePr w:type="band1Vert">
      <w:tblPr/>
      <w:tcPr>
        <w:tcBorders>
          <w:top w:val="single" w:sz="8" w:space="0" w:color="652C90" w:themeColor="accent1"/>
          <w:left w:val="single" w:sz="8" w:space="0" w:color="652C90" w:themeColor="accent1"/>
          <w:bottom w:val="single" w:sz="8" w:space="0" w:color="652C90" w:themeColor="accent1"/>
          <w:right w:val="single" w:sz="8" w:space="0" w:color="652C90" w:themeColor="accent1"/>
        </w:tcBorders>
        <w:shd w:val="clear" w:color="auto" w:fill="DAC2EC" w:themeFill="accent1" w:themeFillTint="3F"/>
      </w:tcPr>
    </w:tblStylePr>
    <w:tblStylePr w:type="band1Horz">
      <w:tblPr/>
      <w:tcPr>
        <w:tcBorders>
          <w:top w:val="single" w:sz="8" w:space="0" w:color="652C90" w:themeColor="accent1"/>
          <w:left w:val="single" w:sz="8" w:space="0" w:color="652C90" w:themeColor="accent1"/>
          <w:bottom w:val="single" w:sz="8" w:space="0" w:color="652C90" w:themeColor="accent1"/>
          <w:right w:val="single" w:sz="8" w:space="0" w:color="652C90" w:themeColor="accent1"/>
          <w:insideV w:val="single" w:sz="8" w:space="0" w:color="652C90" w:themeColor="accent1"/>
        </w:tcBorders>
        <w:shd w:val="clear" w:color="auto" w:fill="DAC2EC" w:themeFill="accent1" w:themeFillTint="3F"/>
      </w:tcPr>
    </w:tblStylePr>
    <w:tblStylePr w:type="band2Horz">
      <w:tblPr/>
      <w:tcPr>
        <w:tcBorders>
          <w:top w:val="single" w:sz="8" w:space="0" w:color="652C90" w:themeColor="accent1"/>
          <w:left w:val="single" w:sz="8" w:space="0" w:color="652C90" w:themeColor="accent1"/>
          <w:bottom w:val="single" w:sz="8" w:space="0" w:color="652C90" w:themeColor="accent1"/>
          <w:right w:val="single" w:sz="8" w:space="0" w:color="652C90" w:themeColor="accent1"/>
          <w:insideV w:val="single" w:sz="8" w:space="0" w:color="652C90" w:themeColor="accent1"/>
        </w:tcBorders>
      </w:tcPr>
    </w:tblStylePr>
  </w:style>
  <w:style w:type="table" w:styleId="LightGrid-Accent2">
    <w:name w:val="Light Grid Accent 2"/>
    <w:basedOn w:val="TableNormal"/>
    <w:uiPriority w:val="62"/>
    <w:rsid w:val="00E73BC6"/>
    <w:pPr>
      <w:spacing w:before="0"/>
    </w:pPr>
    <w:tblPr>
      <w:tblStyleRowBandSize w:val="1"/>
      <w:tblStyleColBandSize w:val="1"/>
      <w:tblBorders>
        <w:top w:val="single" w:sz="8" w:space="0" w:color="A6CE38" w:themeColor="accent2"/>
        <w:left w:val="single" w:sz="8" w:space="0" w:color="A6CE38" w:themeColor="accent2"/>
        <w:bottom w:val="single" w:sz="8" w:space="0" w:color="A6CE38" w:themeColor="accent2"/>
        <w:right w:val="single" w:sz="8" w:space="0" w:color="A6CE38" w:themeColor="accent2"/>
        <w:insideH w:val="single" w:sz="8" w:space="0" w:color="A6CE38" w:themeColor="accent2"/>
        <w:insideV w:val="single" w:sz="8" w:space="0" w:color="A6CE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CE38" w:themeColor="accent2"/>
          <w:left w:val="single" w:sz="8" w:space="0" w:color="A6CE38" w:themeColor="accent2"/>
          <w:bottom w:val="single" w:sz="18" w:space="0" w:color="A6CE38" w:themeColor="accent2"/>
          <w:right w:val="single" w:sz="8" w:space="0" w:color="A6CE38" w:themeColor="accent2"/>
          <w:insideH w:val="nil"/>
          <w:insideV w:val="single" w:sz="8" w:space="0" w:color="A6CE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CE38" w:themeColor="accent2"/>
          <w:left w:val="single" w:sz="8" w:space="0" w:color="A6CE38" w:themeColor="accent2"/>
          <w:bottom w:val="single" w:sz="8" w:space="0" w:color="A6CE38" w:themeColor="accent2"/>
          <w:right w:val="single" w:sz="8" w:space="0" w:color="A6CE38" w:themeColor="accent2"/>
          <w:insideH w:val="nil"/>
          <w:insideV w:val="single" w:sz="8" w:space="0" w:color="A6CE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CE38" w:themeColor="accent2"/>
          <w:left w:val="single" w:sz="8" w:space="0" w:color="A6CE38" w:themeColor="accent2"/>
          <w:bottom w:val="single" w:sz="8" w:space="0" w:color="A6CE38" w:themeColor="accent2"/>
          <w:right w:val="single" w:sz="8" w:space="0" w:color="A6CE38" w:themeColor="accent2"/>
        </w:tcBorders>
      </w:tcPr>
    </w:tblStylePr>
    <w:tblStylePr w:type="band1Vert">
      <w:tblPr/>
      <w:tcPr>
        <w:tcBorders>
          <w:top w:val="single" w:sz="8" w:space="0" w:color="A6CE38" w:themeColor="accent2"/>
          <w:left w:val="single" w:sz="8" w:space="0" w:color="A6CE38" w:themeColor="accent2"/>
          <w:bottom w:val="single" w:sz="8" w:space="0" w:color="A6CE38" w:themeColor="accent2"/>
          <w:right w:val="single" w:sz="8" w:space="0" w:color="A6CE38" w:themeColor="accent2"/>
        </w:tcBorders>
        <w:shd w:val="clear" w:color="auto" w:fill="E9F3CD" w:themeFill="accent2" w:themeFillTint="3F"/>
      </w:tcPr>
    </w:tblStylePr>
    <w:tblStylePr w:type="band1Horz">
      <w:tblPr/>
      <w:tcPr>
        <w:tcBorders>
          <w:top w:val="single" w:sz="8" w:space="0" w:color="A6CE38" w:themeColor="accent2"/>
          <w:left w:val="single" w:sz="8" w:space="0" w:color="A6CE38" w:themeColor="accent2"/>
          <w:bottom w:val="single" w:sz="8" w:space="0" w:color="A6CE38" w:themeColor="accent2"/>
          <w:right w:val="single" w:sz="8" w:space="0" w:color="A6CE38" w:themeColor="accent2"/>
          <w:insideV w:val="single" w:sz="8" w:space="0" w:color="A6CE38" w:themeColor="accent2"/>
        </w:tcBorders>
        <w:shd w:val="clear" w:color="auto" w:fill="E9F3CD" w:themeFill="accent2" w:themeFillTint="3F"/>
      </w:tcPr>
    </w:tblStylePr>
    <w:tblStylePr w:type="band2Horz">
      <w:tblPr/>
      <w:tcPr>
        <w:tcBorders>
          <w:top w:val="single" w:sz="8" w:space="0" w:color="A6CE38" w:themeColor="accent2"/>
          <w:left w:val="single" w:sz="8" w:space="0" w:color="A6CE38" w:themeColor="accent2"/>
          <w:bottom w:val="single" w:sz="8" w:space="0" w:color="A6CE38" w:themeColor="accent2"/>
          <w:right w:val="single" w:sz="8" w:space="0" w:color="A6CE38" w:themeColor="accent2"/>
          <w:insideV w:val="single" w:sz="8" w:space="0" w:color="A6CE38" w:themeColor="accent2"/>
        </w:tcBorders>
      </w:tcPr>
    </w:tblStylePr>
  </w:style>
  <w:style w:type="table" w:styleId="LightGrid-Accent3">
    <w:name w:val="Light Grid Accent 3"/>
    <w:basedOn w:val="TableNormal"/>
    <w:uiPriority w:val="62"/>
    <w:rsid w:val="00E73BC6"/>
    <w:pPr>
      <w:spacing w:before="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rsid w:val="00E73BC6"/>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E73BC6"/>
    <w:pPr>
      <w:spacing w:before="0"/>
    </w:p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insideH w:val="single" w:sz="8" w:space="0" w:color="99B8DC" w:themeColor="accent5"/>
        <w:insideV w:val="single" w:sz="8" w:space="0" w:color="99B8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B8DC" w:themeColor="accent5"/>
          <w:left w:val="single" w:sz="8" w:space="0" w:color="99B8DC" w:themeColor="accent5"/>
          <w:bottom w:val="single" w:sz="18" w:space="0" w:color="99B8DC" w:themeColor="accent5"/>
          <w:right w:val="single" w:sz="8" w:space="0" w:color="99B8DC" w:themeColor="accent5"/>
          <w:insideH w:val="nil"/>
          <w:insideV w:val="single" w:sz="8" w:space="0" w:color="99B8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B8DC" w:themeColor="accent5"/>
          <w:left w:val="single" w:sz="8" w:space="0" w:color="99B8DC" w:themeColor="accent5"/>
          <w:bottom w:val="single" w:sz="8" w:space="0" w:color="99B8DC" w:themeColor="accent5"/>
          <w:right w:val="single" w:sz="8" w:space="0" w:color="99B8DC" w:themeColor="accent5"/>
          <w:insideH w:val="nil"/>
          <w:insideV w:val="single" w:sz="8" w:space="0" w:color="99B8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tcPr>
    </w:tblStylePr>
    <w:tblStylePr w:type="band1Vert">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shd w:val="clear" w:color="auto" w:fill="E5EDF6" w:themeFill="accent5" w:themeFillTint="3F"/>
      </w:tcPr>
    </w:tblStylePr>
    <w:tblStylePr w:type="band1Horz">
      <w:tblPr/>
      <w:tcPr>
        <w:tcBorders>
          <w:top w:val="single" w:sz="8" w:space="0" w:color="99B8DC" w:themeColor="accent5"/>
          <w:left w:val="single" w:sz="8" w:space="0" w:color="99B8DC" w:themeColor="accent5"/>
          <w:bottom w:val="single" w:sz="8" w:space="0" w:color="99B8DC" w:themeColor="accent5"/>
          <w:right w:val="single" w:sz="8" w:space="0" w:color="99B8DC" w:themeColor="accent5"/>
          <w:insideV w:val="single" w:sz="8" w:space="0" w:color="99B8DC" w:themeColor="accent5"/>
        </w:tcBorders>
        <w:shd w:val="clear" w:color="auto" w:fill="E5EDF6" w:themeFill="accent5" w:themeFillTint="3F"/>
      </w:tcPr>
    </w:tblStylePr>
    <w:tblStylePr w:type="band2Horz">
      <w:tblPr/>
      <w:tcPr>
        <w:tcBorders>
          <w:top w:val="single" w:sz="8" w:space="0" w:color="99B8DC" w:themeColor="accent5"/>
          <w:left w:val="single" w:sz="8" w:space="0" w:color="99B8DC" w:themeColor="accent5"/>
          <w:bottom w:val="single" w:sz="8" w:space="0" w:color="99B8DC" w:themeColor="accent5"/>
          <w:right w:val="single" w:sz="8" w:space="0" w:color="99B8DC" w:themeColor="accent5"/>
          <w:insideV w:val="single" w:sz="8" w:space="0" w:color="99B8DC" w:themeColor="accent5"/>
        </w:tcBorders>
      </w:tcPr>
    </w:tblStylePr>
  </w:style>
  <w:style w:type="table" w:styleId="LightGrid-Accent6">
    <w:name w:val="Light Grid Accent 6"/>
    <w:basedOn w:val="TableNormal"/>
    <w:uiPriority w:val="62"/>
    <w:rsid w:val="00E73BC6"/>
    <w:pPr>
      <w:spacing w:before="0"/>
    </w:pPr>
    <w:tblPr>
      <w:tblStyleRowBandSize w:val="1"/>
      <w:tblStyleColBandSize w:val="1"/>
      <w:tblBorders>
        <w:top w:val="single" w:sz="8" w:space="0" w:color="0072CE" w:themeColor="accent6"/>
        <w:left w:val="single" w:sz="8" w:space="0" w:color="0072CE" w:themeColor="accent6"/>
        <w:bottom w:val="single" w:sz="8" w:space="0" w:color="0072CE" w:themeColor="accent6"/>
        <w:right w:val="single" w:sz="8" w:space="0" w:color="0072CE" w:themeColor="accent6"/>
        <w:insideH w:val="single" w:sz="8" w:space="0" w:color="0072CE" w:themeColor="accent6"/>
        <w:insideV w:val="single" w:sz="8" w:space="0" w:color="0072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6"/>
          <w:left w:val="single" w:sz="8" w:space="0" w:color="0072CE" w:themeColor="accent6"/>
          <w:bottom w:val="single" w:sz="18" w:space="0" w:color="0072CE" w:themeColor="accent6"/>
          <w:right w:val="single" w:sz="8" w:space="0" w:color="0072CE" w:themeColor="accent6"/>
          <w:insideH w:val="nil"/>
          <w:insideV w:val="single" w:sz="8" w:space="0" w:color="0072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6"/>
          <w:left w:val="single" w:sz="8" w:space="0" w:color="0072CE" w:themeColor="accent6"/>
          <w:bottom w:val="single" w:sz="8" w:space="0" w:color="0072CE" w:themeColor="accent6"/>
          <w:right w:val="single" w:sz="8" w:space="0" w:color="0072CE" w:themeColor="accent6"/>
          <w:insideH w:val="nil"/>
          <w:insideV w:val="single" w:sz="8" w:space="0" w:color="0072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6"/>
          <w:left w:val="single" w:sz="8" w:space="0" w:color="0072CE" w:themeColor="accent6"/>
          <w:bottom w:val="single" w:sz="8" w:space="0" w:color="0072CE" w:themeColor="accent6"/>
          <w:right w:val="single" w:sz="8" w:space="0" w:color="0072CE" w:themeColor="accent6"/>
        </w:tcBorders>
      </w:tcPr>
    </w:tblStylePr>
    <w:tblStylePr w:type="band1Vert">
      <w:tblPr/>
      <w:tcPr>
        <w:tcBorders>
          <w:top w:val="single" w:sz="8" w:space="0" w:color="0072CE" w:themeColor="accent6"/>
          <w:left w:val="single" w:sz="8" w:space="0" w:color="0072CE" w:themeColor="accent6"/>
          <w:bottom w:val="single" w:sz="8" w:space="0" w:color="0072CE" w:themeColor="accent6"/>
          <w:right w:val="single" w:sz="8" w:space="0" w:color="0072CE" w:themeColor="accent6"/>
        </w:tcBorders>
        <w:shd w:val="clear" w:color="auto" w:fill="B3DDFF" w:themeFill="accent6" w:themeFillTint="3F"/>
      </w:tcPr>
    </w:tblStylePr>
    <w:tblStylePr w:type="band1Horz">
      <w:tblPr/>
      <w:tcPr>
        <w:tcBorders>
          <w:top w:val="single" w:sz="8" w:space="0" w:color="0072CE" w:themeColor="accent6"/>
          <w:left w:val="single" w:sz="8" w:space="0" w:color="0072CE" w:themeColor="accent6"/>
          <w:bottom w:val="single" w:sz="8" w:space="0" w:color="0072CE" w:themeColor="accent6"/>
          <w:right w:val="single" w:sz="8" w:space="0" w:color="0072CE" w:themeColor="accent6"/>
          <w:insideV w:val="single" w:sz="8" w:space="0" w:color="0072CE" w:themeColor="accent6"/>
        </w:tcBorders>
        <w:shd w:val="clear" w:color="auto" w:fill="B3DDFF" w:themeFill="accent6" w:themeFillTint="3F"/>
      </w:tcPr>
    </w:tblStylePr>
    <w:tblStylePr w:type="band2Horz">
      <w:tblPr/>
      <w:tcPr>
        <w:tcBorders>
          <w:top w:val="single" w:sz="8" w:space="0" w:color="0072CE" w:themeColor="accent6"/>
          <w:left w:val="single" w:sz="8" w:space="0" w:color="0072CE" w:themeColor="accent6"/>
          <w:bottom w:val="single" w:sz="8" w:space="0" w:color="0072CE" w:themeColor="accent6"/>
          <w:right w:val="single" w:sz="8" w:space="0" w:color="0072CE" w:themeColor="accent6"/>
          <w:insideV w:val="single" w:sz="8" w:space="0" w:color="0072CE" w:themeColor="accent6"/>
        </w:tcBorders>
      </w:tcPr>
    </w:tblStylePr>
  </w:style>
  <w:style w:type="table" w:styleId="LightList-Accent1">
    <w:name w:val="Light List Accent 1"/>
    <w:basedOn w:val="TableNormal"/>
    <w:uiPriority w:val="61"/>
    <w:rsid w:val="00E73BC6"/>
    <w:pPr>
      <w:spacing w:before="0"/>
    </w:pPr>
    <w:tblPr>
      <w:tblStyleRowBandSize w:val="1"/>
      <w:tblStyleColBandSize w:val="1"/>
      <w:tblBorders>
        <w:top w:val="single" w:sz="8" w:space="0" w:color="652C90" w:themeColor="accent1"/>
        <w:left w:val="single" w:sz="8" w:space="0" w:color="652C90" w:themeColor="accent1"/>
        <w:bottom w:val="single" w:sz="8" w:space="0" w:color="652C90" w:themeColor="accent1"/>
        <w:right w:val="single" w:sz="8" w:space="0" w:color="652C90" w:themeColor="accent1"/>
      </w:tblBorders>
    </w:tblPr>
    <w:tblStylePr w:type="firstRow">
      <w:pPr>
        <w:spacing w:before="0" w:after="0" w:line="240" w:lineRule="auto"/>
      </w:pPr>
      <w:rPr>
        <w:b/>
        <w:bCs/>
        <w:color w:val="FFFFFF" w:themeColor="background1"/>
      </w:rPr>
      <w:tblPr/>
      <w:tcPr>
        <w:shd w:val="clear" w:color="auto" w:fill="652C90" w:themeFill="accent1"/>
      </w:tcPr>
    </w:tblStylePr>
    <w:tblStylePr w:type="lastRow">
      <w:pPr>
        <w:spacing w:before="0" w:after="0" w:line="240" w:lineRule="auto"/>
      </w:pPr>
      <w:rPr>
        <w:b/>
        <w:bCs/>
      </w:rPr>
      <w:tblPr/>
      <w:tcPr>
        <w:tcBorders>
          <w:top w:val="double" w:sz="6" w:space="0" w:color="652C90" w:themeColor="accent1"/>
          <w:left w:val="single" w:sz="8" w:space="0" w:color="652C90" w:themeColor="accent1"/>
          <w:bottom w:val="single" w:sz="8" w:space="0" w:color="652C90" w:themeColor="accent1"/>
          <w:right w:val="single" w:sz="8" w:space="0" w:color="652C90" w:themeColor="accent1"/>
        </w:tcBorders>
      </w:tcPr>
    </w:tblStylePr>
    <w:tblStylePr w:type="firstCol">
      <w:rPr>
        <w:b/>
        <w:bCs/>
      </w:rPr>
    </w:tblStylePr>
    <w:tblStylePr w:type="lastCol">
      <w:rPr>
        <w:b/>
        <w:bCs/>
      </w:rPr>
    </w:tblStylePr>
    <w:tblStylePr w:type="band1Vert">
      <w:tblPr/>
      <w:tcPr>
        <w:tcBorders>
          <w:top w:val="single" w:sz="8" w:space="0" w:color="652C90" w:themeColor="accent1"/>
          <w:left w:val="single" w:sz="8" w:space="0" w:color="652C90" w:themeColor="accent1"/>
          <w:bottom w:val="single" w:sz="8" w:space="0" w:color="652C90" w:themeColor="accent1"/>
          <w:right w:val="single" w:sz="8" w:space="0" w:color="652C90" w:themeColor="accent1"/>
        </w:tcBorders>
      </w:tcPr>
    </w:tblStylePr>
    <w:tblStylePr w:type="band1Horz">
      <w:tblPr/>
      <w:tcPr>
        <w:tcBorders>
          <w:top w:val="single" w:sz="8" w:space="0" w:color="652C90" w:themeColor="accent1"/>
          <w:left w:val="single" w:sz="8" w:space="0" w:color="652C90" w:themeColor="accent1"/>
          <w:bottom w:val="single" w:sz="8" w:space="0" w:color="652C90" w:themeColor="accent1"/>
          <w:right w:val="single" w:sz="8" w:space="0" w:color="652C90" w:themeColor="accent1"/>
        </w:tcBorders>
      </w:tcPr>
    </w:tblStylePr>
  </w:style>
  <w:style w:type="table" w:styleId="LightList-Accent2">
    <w:name w:val="Light List Accent 2"/>
    <w:basedOn w:val="TableNormal"/>
    <w:uiPriority w:val="61"/>
    <w:rsid w:val="00E73BC6"/>
    <w:pPr>
      <w:spacing w:before="0"/>
    </w:pPr>
    <w:tblPr>
      <w:tblStyleRowBandSize w:val="1"/>
      <w:tblStyleColBandSize w:val="1"/>
      <w:tblBorders>
        <w:top w:val="single" w:sz="8" w:space="0" w:color="A6CE38" w:themeColor="accent2"/>
        <w:left w:val="single" w:sz="8" w:space="0" w:color="A6CE38" w:themeColor="accent2"/>
        <w:bottom w:val="single" w:sz="8" w:space="0" w:color="A6CE38" w:themeColor="accent2"/>
        <w:right w:val="single" w:sz="8" w:space="0" w:color="A6CE38" w:themeColor="accent2"/>
      </w:tblBorders>
    </w:tblPr>
    <w:tblStylePr w:type="firstRow">
      <w:pPr>
        <w:spacing w:before="0" w:after="0" w:line="240" w:lineRule="auto"/>
      </w:pPr>
      <w:rPr>
        <w:b/>
        <w:bCs/>
        <w:color w:val="FFFFFF" w:themeColor="background1"/>
      </w:rPr>
      <w:tblPr/>
      <w:tcPr>
        <w:shd w:val="clear" w:color="auto" w:fill="A6CE38" w:themeFill="accent2"/>
      </w:tcPr>
    </w:tblStylePr>
    <w:tblStylePr w:type="lastRow">
      <w:pPr>
        <w:spacing w:before="0" w:after="0" w:line="240" w:lineRule="auto"/>
      </w:pPr>
      <w:rPr>
        <w:b/>
        <w:bCs/>
      </w:rPr>
      <w:tblPr/>
      <w:tcPr>
        <w:tcBorders>
          <w:top w:val="double" w:sz="6" w:space="0" w:color="A6CE38" w:themeColor="accent2"/>
          <w:left w:val="single" w:sz="8" w:space="0" w:color="A6CE38" w:themeColor="accent2"/>
          <w:bottom w:val="single" w:sz="8" w:space="0" w:color="A6CE38" w:themeColor="accent2"/>
          <w:right w:val="single" w:sz="8" w:space="0" w:color="A6CE38" w:themeColor="accent2"/>
        </w:tcBorders>
      </w:tcPr>
    </w:tblStylePr>
    <w:tblStylePr w:type="firstCol">
      <w:rPr>
        <w:b/>
        <w:bCs/>
      </w:rPr>
    </w:tblStylePr>
    <w:tblStylePr w:type="lastCol">
      <w:rPr>
        <w:b/>
        <w:bCs/>
      </w:rPr>
    </w:tblStylePr>
    <w:tblStylePr w:type="band1Vert">
      <w:tblPr/>
      <w:tcPr>
        <w:tcBorders>
          <w:top w:val="single" w:sz="8" w:space="0" w:color="A6CE38" w:themeColor="accent2"/>
          <w:left w:val="single" w:sz="8" w:space="0" w:color="A6CE38" w:themeColor="accent2"/>
          <w:bottom w:val="single" w:sz="8" w:space="0" w:color="A6CE38" w:themeColor="accent2"/>
          <w:right w:val="single" w:sz="8" w:space="0" w:color="A6CE38" w:themeColor="accent2"/>
        </w:tcBorders>
      </w:tcPr>
    </w:tblStylePr>
    <w:tblStylePr w:type="band1Horz">
      <w:tblPr/>
      <w:tcPr>
        <w:tcBorders>
          <w:top w:val="single" w:sz="8" w:space="0" w:color="A6CE38" w:themeColor="accent2"/>
          <w:left w:val="single" w:sz="8" w:space="0" w:color="A6CE38" w:themeColor="accent2"/>
          <w:bottom w:val="single" w:sz="8" w:space="0" w:color="A6CE38" w:themeColor="accent2"/>
          <w:right w:val="single" w:sz="8" w:space="0" w:color="A6CE38" w:themeColor="accent2"/>
        </w:tcBorders>
      </w:tcPr>
    </w:tblStylePr>
  </w:style>
  <w:style w:type="table" w:styleId="LightList-Accent3">
    <w:name w:val="Light List Accent 3"/>
    <w:basedOn w:val="TableNormal"/>
    <w:uiPriority w:val="61"/>
    <w:rsid w:val="00E73BC6"/>
    <w:pPr>
      <w:spacing w:before="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rsid w:val="00E73BC6"/>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E73BC6"/>
    <w:pPr>
      <w:spacing w:before="0"/>
    </w:p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tblBorders>
    </w:tblPr>
    <w:tblStylePr w:type="firstRow">
      <w:pPr>
        <w:spacing w:before="0" w:after="0" w:line="240" w:lineRule="auto"/>
      </w:pPr>
      <w:rPr>
        <w:b/>
        <w:bCs/>
        <w:color w:val="FFFFFF" w:themeColor="background1"/>
      </w:rPr>
      <w:tblPr/>
      <w:tcPr>
        <w:shd w:val="clear" w:color="auto" w:fill="99B8DC" w:themeFill="accent5"/>
      </w:tcPr>
    </w:tblStylePr>
    <w:tblStylePr w:type="lastRow">
      <w:pPr>
        <w:spacing w:before="0" w:after="0" w:line="240" w:lineRule="auto"/>
      </w:pPr>
      <w:rPr>
        <w:b/>
        <w:bCs/>
      </w:rPr>
      <w:tblPr/>
      <w:tcPr>
        <w:tcBorders>
          <w:top w:val="double" w:sz="6" w:space="0" w:color="99B8DC" w:themeColor="accent5"/>
          <w:left w:val="single" w:sz="8" w:space="0" w:color="99B8DC" w:themeColor="accent5"/>
          <w:bottom w:val="single" w:sz="8" w:space="0" w:color="99B8DC" w:themeColor="accent5"/>
          <w:right w:val="single" w:sz="8" w:space="0" w:color="99B8DC" w:themeColor="accent5"/>
        </w:tcBorders>
      </w:tcPr>
    </w:tblStylePr>
    <w:tblStylePr w:type="firstCol">
      <w:rPr>
        <w:b/>
        <w:bCs/>
      </w:rPr>
    </w:tblStylePr>
    <w:tblStylePr w:type="lastCol">
      <w:rPr>
        <w:b/>
        <w:bCs/>
      </w:rPr>
    </w:tblStylePr>
    <w:tblStylePr w:type="band1Vert">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tcPr>
    </w:tblStylePr>
    <w:tblStylePr w:type="band1Horz">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tcPr>
    </w:tblStylePr>
  </w:style>
  <w:style w:type="table" w:styleId="LightList-Accent6">
    <w:name w:val="Light List Accent 6"/>
    <w:basedOn w:val="TableNormal"/>
    <w:uiPriority w:val="61"/>
    <w:rsid w:val="00E73BC6"/>
    <w:pPr>
      <w:spacing w:before="0"/>
    </w:pPr>
    <w:tblPr>
      <w:tblStyleRowBandSize w:val="1"/>
      <w:tblStyleColBandSize w:val="1"/>
      <w:tblBorders>
        <w:top w:val="single" w:sz="8" w:space="0" w:color="0072CE" w:themeColor="accent6"/>
        <w:left w:val="single" w:sz="8" w:space="0" w:color="0072CE" w:themeColor="accent6"/>
        <w:bottom w:val="single" w:sz="8" w:space="0" w:color="0072CE" w:themeColor="accent6"/>
        <w:right w:val="single" w:sz="8" w:space="0" w:color="0072CE" w:themeColor="accent6"/>
      </w:tblBorders>
    </w:tblPr>
    <w:tblStylePr w:type="firstRow">
      <w:pPr>
        <w:spacing w:before="0" w:after="0" w:line="240" w:lineRule="auto"/>
      </w:pPr>
      <w:rPr>
        <w:b/>
        <w:bCs/>
        <w:color w:val="FFFFFF" w:themeColor="background1"/>
      </w:rPr>
      <w:tblPr/>
      <w:tcPr>
        <w:shd w:val="clear" w:color="auto" w:fill="0072CE" w:themeFill="accent6"/>
      </w:tcPr>
    </w:tblStylePr>
    <w:tblStylePr w:type="lastRow">
      <w:pPr>
        <w:spacing w:before="0" w:after="0" w:line="240" w:lineRule="auto"/>
      </w:pPr>
      <w:rPr>
        <w:b/>
        <w:bCs/>
      </w:rPr>
      <w:tblPr/>
      <w:tcPr>
        <w:tcBorders>
          <w:top w:val="double" w:sz="6" w:space="0" w:color="0072CE" w:themeColor="accent6"/>
          <w:left w:val="single" w:sz="8" w:space="0" w:color="0072CE" w:themeColor="accent6"/>
          <w:bottom w:val="single" w:sz="8" w:space="0" w:color="0072CE" w:themeColor="accent6"/>
          <w:right w:val="single" w:sz="8" w:space="0" w:color="0072CE" w:themeColor="accent6"/>
        </w:tcBorders>
      </w:tcPr>
    </w:tblStylePr>
    <w:tblStylePr w:type="firstCol">
      <w:rPr>
        <w:b/>
        <w:bCs/>
      </w:rPr>
    </w:tblStylePr>
    <w:tblStylePr w:type="lastCol">
      <w:rPr>
        <w:b/>
        <w:bCs/>
      </w:rPr>
    </w:tblStylePr>
    <w:tblStylePr w:type="band1Vert">
      <w:tblPr/>
      <w:tcPr>
        <w:tcBorders>
          <w:top w:val="single" w:sz="8" w:space="0" w:color="0072CE" w:themeColor="accent6"/>
          <w:left w:val="single" w:sz="8" w:space="0" w:color="0072CE" w:themeColor="accent6"/>
          <w:bottom w:val="single" w:sz="8" w:space="0" w:color="0072CE" w:themeColor="accent6"/>
          <w:right w:val="single" w:sz="8" w:space="0" w:color="0072CE" w:themeColor="accent6"/>
        </w:tcBorders>
      </w:tcPr>
    </w:tblStylePr>
    <w:tblStylePr w:type="band1Horz">
      <w:tblPr/>
      <w:tcPr>
        <w:tcBorders>
          <w:top w:val="single" w:sz="8" w:space="0" w:color="0072CE" w:themeColor="accent6"/>
          <w:left w:val="single" w:sz="8" w:space="0" w:color="0072CE" w:themeColor="accent6"/>
          <w:bottom w:val="single" w:sz="8" w:space="0" w:color="0072CE" w:themeColor="accent6"/>
          <w:right w:val="single" w:sz="8" w:space="0" w:color="0072CE" w:themeColor="accent6"/>
        </w:tcBorders>
      </w:tcPr>
    </w:tblStylePr>
  </w:style>
  <w:style w:type="table" w:styleId="LightShading-Accent3">
    <w:name w:val="Light Shading Accent 3"/>
    <w:basedOn w:val="TableNormal"/>
    <w:uiPriority w:val="60"/>
    <w:rsid w:val="00E73BC6"/>
    <w:pPr>
      <w:spacing w:before="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5">
    <w:name w:val="Light Shading Accent 5"/>
    <w:basedOn w:val="TableNormal"/>
    <w:uiPriority w:val="60"/>
    <w:rsid w:val="00E73BC6"/>
    <w:pPr>
      <w:spacing w:before="0"/>
    </w:pPr>
    <w:rPr>
      <w:color w:val="5387C4" w:themeColor="accent5" w:themeShade="BF"/>
    </w:rPr>
    <w:tblPr>
      <w:tblStyleRowBandSize w:val="1"/>
      <w:tblStyleColBandSize w:val="1"/>
      <w:tblBorders>
        <w:top w:val="single" w:sz="8" w:space="0" w:color="99B8DC" w:themeColor="accent5"/>
        <w:bottom w:val="single" w:sz="8" w:space="0" w:color="99B8DC" w:themeColor="accent5"/>
      </w:tblBorders>
    </w:tblPr>
    <w:tblStylePr w:type="firstRow">
      <w:pPr>
        <w:spacing w:before="0" w:after="0" w:line="240" w:lineRule="auto"/>
      </w:pPr>
      <w:rPr>
        <w:b/>
        <w:bCs/>
      </w:rPr>
      <w:tblPr/>
      <w:tcPr>
        <w:tcBorders>
          <w:top w:val="single" w:sz="8" w:space="0" w:color="99B8DC" w:themeColor="accent5"/>
          <w:left w:val="nil"/>
          <w:bottom w:val="single" w:sz="8" w:space="0" w:color="99B8DC" w:themeColor="accent5"/>
          <w:right w:val="nil"/>
          <w:insideH w:val="nil"/>
          <w:insideV w:val="nil"/>
        </w:tcBorders>
      </w:tcPr>
    </w:tblStylePr>
    <w:tblStylePr w:type="lastRow">
      <w:pPr>
        <w:spacing w:before="0" w:after="0" w:line="240" w:lineRule="auto"/>
      </w:pPr>
      <w:rPr>
        <w:b/>
        <w:bCs/>
      </w:rPr>
      <w:tblPr/>
      <w:tcPr>
        <w:tcBorders>
          <w:top w:val="single" w:sz="8" w:space="0" w:color="99B8DC" w:themeColor="accent5"/>
          <w:left w:val="nil"/>
          <w:bottom w:val="single" w:sz="8" w:space="0" w:color="99B8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DF6" w:themeFill="accent5" w:themeFillTint="3F"/>
      </w:tcPr>
    </w:tblStylePr>
    <w:tblStylePr w:type="band1Horz">
      <w:tblPr/>
      <w:tcPr>
        <w:tcBorders>
          <w:left w:val="nil"/>
          <w:right w:val="nil"/>
          <w:insideH w:val="nil"/>
          <w:insideV w:val="nil"/>
        </w:tcBorders>
        <w:shd w:val="clear" w:color="auto" w:fill="E5EDF6" w:themeFill="accent5" w:themeFillTint="3F"/>
      </w:tcPr>
    </w:tblStylePr>
  </w:style>
  <w:style w:type="table" w:styleId="LightShading-Accent6">
    <w:name w:val="Light Shading Accent 6"/>
    <w:basedOn w:val="TableNormal"/>
    <w:uiPriority w:val="60"/>
    <w:rsid w:val="00E73BC6"/>
    <w:pPr>
      <w:spacing w:before="0"/>
    </w:pPr>
    <w:rPr>
      <w:color w:val="00559A" w:themeColor="accent6" w:themeShade="BF"/>
    </w:rPr>
    <w:tblPr>
      <w:tblStyleRowBandSize w:val="1"/>
      <w:tblStyleColBandSize w:val="1"/>
      <w:tblBorders>
        <w:top w:val="single" w:sz="8" w:space="0" w:color="0072CE" w:themeColor="accent6"/>
        <w:bottom w:val="single" w:sz="8" w:space="0" w:color="0072CE" w:themeColor="accent6"/>
      </w:tblBorders>
    </w:tblPr>
    <w:tblStylePr w:type="firstRow">
      <w:pPr>
        <w:spacing w:before="0" w:after="0" w:line="240" w:lineRule="auto"/>
      </w:pPr>
      <w:rPr>
        <w:b/>
        <w:bCs/>
      </w:rPr>
      <w:tblPr/>
      <w:tcPr>
        <w:tcBorders>
          <w:top w:val="single" w:sz="8" w:space="0" w:color="0072CE" w:themeColor="accent6"/>
          <w:left w:val="nil"/>
          <w:bottom w:val="single" w:sz="8" w:space="0" w:color="0072CE" w:themeColor="accent6"/>
          <w:right w:val="nil"/>
          <w:insideH w:val="nil"/>
          <w:insideV w:val="nil"/>
        </w:tcBorders>
      </w:tcPr>
    </w:tblStylePr>
    <w:tblStylePr w:type="lastRow">
      <w:pPr>
        <w:spacing w:before="0" w:after="0" w:line="240" w:lineRule="auto"/>
      </w:pPr>
      <w:rPr>
        <w:b/>
        <w:bCs/>
      </w:rPr>
      <w:tblPr/>
      <w:tcPr>
        <w:tcBorders>
          <w:top w:val="single" w:sz="8" w:space="0" w:color="0072CE" w:themeColor="accent6"/>
          <w:left w:val="nil"/>
          <w:bottom w:val="single" w:sz="8" w:space="0" w:color="0072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6" w:themeFillTint="3F"/>
      </w:tcPr>
    </w:tblStylePr>
    <w:tblStylePr w:type="band1Horz">
      <w:tblPr/>
      <w:tcPr>
        <w:tcBorders>
          <w:left w:val="nil"/>
          <w:right w:val="nil"/>
          <w:insideH w:val="nil"/>
          <w:insideV w:val="nil"/>
        </w:tcBorders>
        <w:shd w:val="clear" w:color="auto" w:fill="B3DDFF" w:themeFill="accent6" w:themeFillTint="3F"/>
      </w:tcPr>
    </w:tblStylePr>
  </w:style>
  <w:style w:type="character" w:styleId="LineNumber">
    <w:name w:val="line number"/>
    <w:basedOn w:val="DefaultParagraphFont"/>
    <w:uiPriority w:val="99"/>
    <w:semiHidden/>
    <w:unhideWhenUsed/>
    <w:rsid w:val="00E73BC6"/>
  </w:style>
  <w:style w:type="paragraph" w:styleId="List4">
    <w:name w:val="List 4"/>
    <w:basedOn w:val="Normal"/>
    <w:uiPriority w:val="29"/>
    <w:semiHidden/>
    <w:unhideWhenUsed/>
    <w:rsid w:val="00E73BC6"/>
    <w:pPr>
      <w:ind w:left="1132" w:hanging="283"/>
      <w:contextualSpacing/>
    </w:pPr>
    <w:rPr>
      <w:spacing w:val="2"/>
    </w:rPr>
  </w:style>
  <w:style w:type="paragraph" w:styleId="List5">
    <w:name w:val="List 5"/>
    <w:basedOn w:val="Normal"/>
    <w:uiPriority w:val="29"/>
    <w:semiHidden/>
    <w:unhideWhenUsed/>
    <w:rsid w:val="00E73BC6"/>
    <w:pPr>
      <w:ind w:left="1415" w:hanging="283"/>
      <w:contextualSpacing/>
    </w:pPr>
    <w:rPr>
      <w:spacing w:val="2"/>
    </w:rPr>
  </w:style>
  <w:style w:type="paragraph" w:styleId="MacroText">
    <w:name w:val="macro"/>
    <w:link w:val="MacroTextChar"/>
    <w:uiPriority w:val="99"/>
    <w:semiHidden/>
    <w:unhideWhenUsed/>
    <w:rsid w:val="00E73BC6"/>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E73BC6"/>
    <w:rPr>
      <w:rFonts w:ascii="Consolas" w:hAnsi="Consolas" w:cs="Consolas"/>
      <w:sz w:val="20"/>
      <w:szCs w:val="20"/>
    </w:rPr>
  </w:style>
  <w:style w:type="table" w:styleId="MediumGrid1">
    <w:name w:val="Medium Grid 1"/>
    <w:basedOn w:val="TableNormal"/>
    <w:uiPriority w:val="67"/>
    <w:rsid w:val="00E73BC6"/>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73BC6"/>
    <w:pPr>
      <w:spacing w:before="0"/>
    </w:pPr>
    <w:tblPr>
      <w:tblStyleRowBandSize w:val="1"/>
      <w:tblStyleColBandSize w:val="1"/>
      <w:tblBorders>
        <w:top w:val="single" w:sz="8" w:space="0" w:color="8F46C6" w:themeColor="accent1" w:themeTint="BF"/>
        <w:left w:val="single" w:sz="8" w:space="0" w:color="8F46C6" w:themeColor="accent1" w:themeTint="BF"/>
        <w:bottom w:val="single" w:sz="8" w:space="0" w:color="8F46C6" w:themeColor="accent1" w:themeTint="BF"/>
        <w:right w:val="single" w:sz="8" w:space="0" w:color="8F46C6" w:themeColor="accent1" w:themeTint="BF"/>
        <w:insideH w:val="single" w:sz="8" w:space="0" w:color="8F46C6" w:themeColor="accent1" w:themeTint="BF"/>
        <w:insideV w:val="single" w:sz="8" w:space="0" w:color="8F46C6" w:themeColor="accent1" w:themeTint="BF"/>
      </w:tblBorders>
    </w:tblPr>
    <w:tcPr>
      <w:shd w:val="clear" w:color="auto" w:fill="DAC2EC" w:themeFill="accent1" w:themeFillTint="3F"/>
    </w:tcPr>
    <w:tblStylePr w:type="firstRow">
      <w:rPr>
        <w:b/>
        <w:bCs/>
      </w:rPr>
    </w:tblStylePr>
    <w:tblStylePr w:type="lastRow">
      <w:rPr>
        <w:b/>
        <w:bCs/>
      </w:rPr>
      <w:tblPr/>
      <w:tcPr>
        <w:tcBorders>
          <w:top w:val="single" w:sz="18" w:space="0" w:color="8F46C6" w:themeColor="accent1" w:themeTint="BF"/>
        </w:tcBorders>
      </w:tcPr>
    </w:tblStylePr>
    <w:tblStylePr w:type="firstCol">
      <w:rPr>
        <w:b/>
        <w:bCs/>
      </w:rPr>
    </w:tblStylePr>
    <w:tblStylePr w:type="lastCol">
      <w:rPr>
        <w:b/>
        <w:bCs/>
      </w:rPr>
    </w:tblStylePr>
    <w:tblStylePr w:type="band1Vert">
      <w:tblPr/>
      <w:tcPr>
        <w:shd w:val="clear" w:color="auto" w:fill="B483D9" w:themeFill="accent1" w:themeFillTint="7F"/>
      </w:tcPr>
    </w:tblStylePr>
    <w:tblStylePr w:type="band1Horz">
      <w:tblPr/>
      <w:tcPr>
        <w:shd w:val="clear" w:color="auto" w:fill="B483D9" w:themeFill="accent1" w:themeFillTint="7F"/>
      </w:tcPr>
    </w:tblStylePr>
  </w:style>
  <w:style w:type="table" w:styleId="MediumGrid1-Accent2">
    <w:name w:val="Medium Grid 1 Accent 2"/>
    <w:basedOn w:val="TableNormal"/>
    <w:uiPriority w:val="67"/>
    <w:rsid w:val="00E73BC6"/>
    <w:pPr>
      <w:spacing w:before="0"/>
    </w:pPr>
    <w:tblPr>
      <w:tblStyleRowBandSize w:val="1"/>
      <w:tblStyleColBandSize w:val="1"/>
      <w:tblBorders>
        <w:top w:val="single" w:sz="8" w:space="0" w:color="BCDA69" w:themeColor="accent2" w:themeTint="BF"/>
        <w:left w:val="single" w:sz="8" w:space="0" w:color="BCDA69" w:themeColor="accent2" w:themeTint="BF"/>
        <w:bottom w:val="single" w:sz="8" w:space="0" w:color="BCDA69" w:themeColor="accent2" w:themeTint="BF"/>
        <w:right w:val="single" w:sz="8" w:space="0" w:color="BCDA69" w:themeColor="accent2" w:themeTint="BF"/>
        <w:insideH w:val="single" w:sz="8" w:space="0" w:color="BCDA69" w:themeColor="accent2" w:themeTint="BF"/>
        <w:insideV w:val="single" w:sz="8" w:space="0" w:color="BCDA69" w:themeColor="accent2" w:themeTint="BF"/>
      </w:tblBorders>
    </w:tblPr>
    <w:tcPr>
      <w:shd w:val="clear" w:color="auto" w:fill="E9F3CD" w:themeFill="accent2" w:themeFillTint="3F"/>
    </w:tcPr>
    <w:tblStylePr w:type="firstRow">
      <w:rPr>
        <w:b/>
        <w:bCs/>
      </w:rPr>
    </w:tblStylePr>
    <w:tblStylePr w:type="lastRow">
      <w:rPr>
        <w:b/>
        <w:bCs/>
      </w:rPr>
      <w:tblPr/>
      <w:tcPr>
        <w:tcBorders>
          <w:top w:val="single" w:sz="18" w:space="0" w:color="BCDA69" w:themeColor="accent2" w:themeTint="BF"/>
        </w:tcBorders>
      </w:tcPr>
    </w:tblStylePr>
    <w:tblStylePr w:type="firstCol">
      <w:rPr>
        <w:b/>
        <w:bCs/>
      </w:rPr>
    </w:tblStylePr>
    <w:tblStylePr w:type="lastCol">
      <w:rPr>
        <w:b/>
        <w:bCs/>
      </w:rPr>
    </w:tblStylePr>
    <w:tblStylePr w:type="band1Vert">
      <w:tblPr/>
      <w:tcPr>
        <w:shd w:val="clear" w:color="auto" w:fill="D2E69B" w:themeFill="accent2" w:themeFillTint="7F"/>
      </w:tcPr>
    </w:tblStylePr>
    <w:tblStylePr w:type="band1Horz">
      <w:tblPr/>
      <w:tcPr>
        <w:shd w:val="clear" w:color="auto" w:fill="D2E69B" w:themeFill="accent2" w:themeFillTint="7F"/>
      </w:tcPr>
    </w:tblStylePr>
  </w:style>
  <w:style w:type="table" w:styleId="MediumGrid1-Accent3">
    <w:name w:val="Medium Grid 1 Accent 3"/>
    <w:basedOn w:val="TableNormal"/>
    <w:uiPriority w:val="67"/>
    <w:rsid w:val="00E73BC6"/>
    <w:pPr>
      <w:spacing w:before="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rsid w:val="00E73BC6"/>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E73BC6"/>
    <w:pPr>
      <w:spacing w:before="0"/>
    </w:pPr>
    <w:tblPr>
      <w:tblStyleRowBandSize w:val="1"/>
      <w:tblStyleColBandSize w:val="1"/>
      <w:tblBorders>
        <w:top w:val="single" w:sz="8"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single" w:sz="8" w:space="0" w:color="B2C9E4" w:themeColor="accent5" w:themeTint="BF"/>
        <w:insideV w:val="single" w:sz="8" w:space="0" w:color="B2C9E4" w:themeColor="accent5" w:themeTint="BF"/>
      </w:tblBorders>
    </w:tblPr>
    <w:tcPr>
      <w:shd w:val="clear" w:color="auto" w:fill="E5EDF6" w:themeFill="accent5" w:themeFillTint="3F"/>
    </w:tcPr>
    <w:tblStylePr w:type="firstRow">
      <w:rPr>
        <w:b/>
        <w:bCs/>
      </w:rPr>
    </w:tblStylePr>
    <w:tblStylePr w:type="lastRow">
      <w:rPr>
        <w:b/>
        <w:bCs/>
      </w:rPr>
      <w:tblPr/>
      <w:tcPr>
        <w:tcBorders>
          <w:top w:val="single" w:sz="18" w:space="0" w:color="B2C9E4" w:themeColor="accent5" w:themeTint="BF"/>
        </w:tcBorders>
      </w:tcPr>
    </w:tblStylePr>
    <w:tblStylePr w:type="firstCol">
      <w:rPr>
        <w:b/>
        <w:bCs/>
      </w:rPr>
    </w:tblStylePr>
    <w:tblStylePr w:type="lastCol">
      <w:rPr>
        <w:b/>
        <w:bCs/>
      </w:rPr>
    </w:tblStylePr>
    <w:tblStylePr w:type="band1Vert">
      <w:tblPr/>
      <w:tcPr>
        <w:shd w:val="clear" w:color="auto" w:fill="CCDBED" w:themeFill="accent5" w:themeFillTint="7F"/>
      </w:tcPr>
    </w:tblStylePr>
    <w:tblStylePr w:type="band1Horz">
      <w:tblPr/>
      <w:tcPr>
        <w:shd w:val="clear" w:color="auto" w:fill="CCDBED" w:themeFill="accent5" w:themeFillTint="7F"/>
      </w:tcPr>
    </w:tblStylePr>
  </w:style>
  <w:style w:type="table" w:styleId="MediumGrid1-Accent6">
    <w:name w:val="Medium Grid 1 Accent 6"/>
    <w:basedOn w:val="TableNormal"/>
    <w:uiPriority w:val="67"/>
    <w:rsid w:val="00E73BC6"/>
    <w:pPr>
      <w:spacing w:before="0"/>
    </w:pPr>
    <w:tblPr>
      <w:tblStyleRowBandSize w:val="1"/>
      <w:tblStyleColBandSize w:val="1"/>
      <w:tblBorders>
        <w:top w:val="single" w:sz="8" w:space="0" w:color="1B99FF" w:themeColor="accent6" w:themeTint="BF"/>
        <w:left w:val="single" w:sz="8" w:space="0" w:color="1B99FF" w:themeColor="accent6" w:themeTint="BF"/>
        <w:bottom w:val="single" w:sz="8" w:space="0" w:color="1B99FF" w:themeColor="accent6" w:themeTint="BF"/>
        <w:right w:val="single" w:sz="8" w:space="0" w:color="1B99FF" w:themeColor="accent6" w:themeTint="BF"/>
        <w:insideH w:val="single" w:sz="8" w:space="0" w:color="1B99FF" w:themeColor="accent6" w:themeTint="BF"/>
        <w:insideV w:val="single" w:sz="8" w:space="0" w:color="1B99FF" w:themeColor="accent6" w:themeTint="BF"/>
      </w:tblBorders>
    </w:tblPr>
    <w:tcPr>
      <w:shd w:val="clear" w:color="auto" w:fill="B3DDFF" w:themeFill="accent6" w:themeFillTint="3F"/>
    </w:tcPr>
    <w:tblStylePr w:type="firstRow">
      <w:rPr>
        <w:b/>
        <w:bCs/>
      </w:rPr>
    </w:tblStylePr>
    <w:tblStylePr w:type="lastRow">
      <w:rPr>
        <w:b/>
        <w:bCs/>
      </w:rPr>
      <w:tblPr/>
      <w:tcPr>
        <w:tcBorders>
          <w:top w:val="single" w:sz="18" w:space="0" w:color="1B99FF" w:themeColor="accent6" w:themeTint="BF"/>
        </w:tcBorders>
      </w:tcPr>
    </w:tblStylePr>
    <w:tblStylePr w:type="firstCol">
      <w:rPr>
        <w:b/>
        <w:bCs/>
      </w:rPr>
    </w:tblStylePr>
    <w:tblStylePr w:type="lastCol">
      <w:rPr>
        <w:b/>
        <w:bCs/>
      </w:rPr>
    </w:tblStylePr>
    <w:tblStylePr w:type="band1Vert">
      <w:tblPr/>
      <w:tcPr>
        <w:shd w:val="clear" w:color="auto" w:fill="67BBFF" w:themeFill="accent6" w:themeFillTint="7F"/>
      </w:tcPr>
    </w:tblStylePr>
    <w:tblStylePr w:type="band1Horz">
      <w:tblPr/>
      <w:tcPr>
        <w:shd w:val="clear" w:color="auto" w:fill="67BBFF" w:themeFill="accent6" w:themeFillTint="7F"/>
      </w:tcPr>
    </w:tblStylePr>
  </w:style>
  <w:style w:type="table" w:styleId="MediumGrid2">
    <w:name w:val="Medium Grid 2"/>
    <w:basedOn w:val="TableNormal"/>
    <w:uiPriority w:val="68"/>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52C90" w:themeColor="accent1"/>
        <w:left w:val="single" w:sz="8" w:space="0" w:color="652C90" w:themeColor="accent1"/>
        <w:bottom w:val="single" w:sz="8" w:space="0" w:color="652C90" w:themeColor="accent1"/>
        <w:right w:val="single" w:sz="8" w:space="0" w:color="652C90" w:themeColor="accent1"/>
        <w:insideH w:val="single" w:sz="8" w:space="0" w:color="652C90" w:themeColor="accent1"/>
        <w:insideV w:val="single" w:sz="8" w:space="0" w:color="652C90" w:themeColor="accent1"/>
      </w:tblBorders>
    </w:tblPr>
    <w:tcPr>
      <w:shd w:val="clear" w:color="auto" w:fill="DAC2EC" w:themeFill="accent1" w:themeFillTint="3F"/>
    </w:tcPr>
    <w:tblStylePr w:type="firstRow">
      <w:rPr>
        <w:b/>
        <w:bCs/>
        <w:color w:val="000000" w:themeColor="text1"/>
      </w:rPr>
      <w:tblPr/>
      <w:tcPr>
        <w:shd w:val="clear" w:color="auto" w:fill="F0E6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DF0" w:themeFill="accent1" w:themeFillTint="33"/>
      </w:tcPr>
    </w:tblStylePr>
    <w:tblStylePr w:type="band1Vert">
      <w:tblPr/>
      <w:tcPr>
        <w:shd w:val="clear" w:color="auto" w:fill="B483D9" w:themeFill="accent1" w:themeFillTint="7F"/>
      </w:tcPr>
    </w:tblStylePr>
    <w:tblStylePr w:type="band1Horz">
      <w:tblPr/>
      <w:tcPr>
        <w:tcBorders>
          <w:insideH w:val="single" w:sz="6" w:space="0" w:color="652C90" w:themeColor="accent1"/>
          <w:insideV w:val="single" w:sz="6" w:space="0" w:color="652C90" w:themeColor="accent1"/>
        </w:tcBorders>
        <w:shd w:val="clear" w:color="auto" w:fill="B483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A6CE38" w:themeColor="accent2"/>
        <w:left w:val="single" w:sz="8" w:space="0" w:color="A6CE38" w:themeColor="accent2"/>
        <w:bottom w:val="single" w:sz="8" w:space="0" w:color="A6CE38" w:themeColor="accent2"/>
        <w:right w:val="single" w:sz="8" w:space="0" w:color="A6CE38" w:themeColor="accent2"/>
        <w:insideH w:val="single" w:sz="8" w:space="0" w:color="A6CE38" w:themeColor="accent2"/>
        <w:insideV w:val="single" w:sz="8" w:space="0" w:color="A6CE38" w:themeColor="accent2"/>
      </w:tblBorders>
    </w:tblPr>
    <w:tcPr>
      <w:shd w:val="clear" w:color="auto" w:fill="E9F3CD" w:themeFill="accent2" w:themeFillTint="3F"/>
    </w:tcPr>
    <w:tblStylePr w:type="firstRow">
      <w:rPr>
        <w:b/>
        <w:bCs/>
        <w:color w:val="000000" w:themeColor="text1"/>
      </w:rPr>
      <w:tblPr/>
      <w:tcPr>
        <w:shd w:val="clear" w:color="auto" w:fill="F6FA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5D7" w:themeFill="accent2" w:themeFillTint="33"/>
      </w:tcPr>
    </w:tblStylePr>
    <w:tblStylePr w:type="band1Vert">
      <w:tblPr/>
      <w:tcPr>
        <w:shd w:val="clear" w:color="auto" w:fill="D2E69B" w:themeFill="accent2" w:themeFillTint="7F"/>
      </w:tcPr>
    </w:tblStylePr>
    <w:tblStylePr w:type="band1Horz">
      <w:tblPr/>
      <w:tcPr>
        <w:tcBorders>
          <w:insideH w:val="single" w:sz="6" w:space="0" w:color="A6CE38" w:themeColor="accent2"/>
          <w:insideV w:val="single" w:sz="6" w:space="0" w:color="A6CE38" w:themeColor="accent2"/>
        </w:tcBorders>
        <w:shd w:val="clear" w:color="auto" w:fill="D2E69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insideH w:val="single" w:sz="8" w:space="0" w:color="99B8DC" w:themeColor="accent5"/>
        <w:insideV w:val="single" w:sz="8" w:space="0" w:color="99B8DC" w:themeColor="accent5"/>
      </w:tblBorders>
    </w:tblPr>
    <w:tcPr>
      <w:shd w:val="clear" w:color="auto" w:fill="E5EDF6" w:themeFill="accent5" w:themeFillTint="3F"/>
    </w:tcPr>
    <w:tblStylePr w:type="firstRow">
      <w:rPr>
        <w:b/>
        <w:bCs/>
        <w:color w:val="000000" w:themeColor="text1"/>
      </w:rPr>
      <w:tblPr/>
      <w:tcPr>
        <w:shd w:val="clear" w:color="auto" w:fill="F4F7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0F8" w:themeFill="accent5" w:themeFillTint="33"/>
      </w:tcPr>
    </w:tblStylePr>
    <w:tblStylePr w:type="band1Vert">
      <w:tblPr/>
      <w:tcPr>
        <w:shd w:val="clear" w:color="auto" w:fill="CCDBED" w:themeFill="accent5" w:themeFillTint="7F"/>
      </w:tcPr>
    </w:tblStylePr>
    <w:tblStylePr w:type="band1Horz">
      <w:tblPr/>
      <w:tcPr>
        <w:tcBorders>
          <w:insideH w:val="single" w:sz="6" w:space="0" w:color="99B8DC" w:themeColor="accent5"/>
          <w:insideV w:val="single" w:sz="6" w:space="0" w:color="99B8DC" w:themeColor="accent5"/>
        </w:tcBorders>
        <w:shd w:val="clear" w:color="auto" w:fill="CCDB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6"/>
        <w:left w:val="single" w:sz="8" w:space="0" w:color="0072CE" w:themeColor="accent6"/>
        <w:bottom w:val="single" w:sz="8" w:space="0" w:color="0072CE" w:themeColor="accent6"/>
        <w:right w:val="single" w:sz="8" w:space="0" w:color="0072CE" w:themeColor="accent6"/>
        <w:insideH w:val="single" w:sz="8" w:space="0" w:color="0072CE" w:themeColor="accent6"/>
        <w:insideV w:val="single" w:sz="8" w:space="0" w:color="0072CE" w:themeColor="accent6"/>
      </w:tblBorders>
    </w:tblPr>
    <w:tcPr>
      <w:shd w:val="clear" w:color="auto" w:fill="B3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7BBFF" w:themeFill="accent6" w:themeFillTint="7F"/>
      </w:tcPr>
    </w:tblStylePr>
    <w:tblStylePr w:type="band1Horz">
      <w:tblPr/>
      <w:tcPr>
        <w:tcBorders>
          <w:insideH w:val="single" w:sz="6" w:space="0" w:color="0072CE" w:themeColor="accent6"/>
          <w:insideV w:val="single" w:sz="6" w:space="0" w:color="0072CE" w:themeColor="accent6"/>
        </w:tcBorders>
        <w:shd w:val="clear" w:color="auto" w:fill="67BB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73BC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73BC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2C9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2C9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2C9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2C9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3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3D9" w:themeFill="accent1" w:themeFillTint="7F"/>
      </w:tcPr>
    </w:tblStylePr>
  </w:style>
  <w:style w:type="table" w:styleId="MediumGrid3-Accent2">
    <w:name w:val="Medium Grid 3 Accent 2"/>
    <w:basedOn w:val="TableNormal"/>
    <w:uiPriority w:val="69"/>
    <w:rsid w:val="00E73BC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CE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CE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CE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CE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E69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E69B" w:themeFill="accent2" w:themeFillTint="7F"/>
      </w:tcPr>
    </w:tblStylePr>
  </w:style>
  <w:style w:type="table" w:styleId="MediumGrid3-Accent3">
    <w:name w:val="Medium Grid 3 Accent 3"/>
    <w:basedOn w:val="TableNormal"/>
    <w:uiPriority w:val="69"/>
    <w:rsid w:val="00E73BC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rsid w:val="00E73BC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E73BC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D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B8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B8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B8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B8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B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BED" w:themeFill="accent5" w:themeFillTint="7F"/>
      </w:tcPr>
    </w:tblStylePr>
  </w:style>
  <w:style w:type="table" w:styleId="MediumGrid3-Accent6">
    <w:name w:val="Medium Grid 3 Accent 6"/>
    <w:basedOn w:val="TableNormal"/>
    <w:uiPriority w:val="69"/>
    <w:rsid w:val="00E73BC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6" w:themeFillTint="7F"/>
      </w:tcPr>
    </w:tblStylePr>
  </w:style>
  <w:style w:type="table" w:styleId="MediumList1">
    <w:name w:val="Medium List 1"/>
    <w:basedOn w:val="TableNormal"/>
    <w:uiPriority w:val="65"/>
    <w:rsid w:val="00E73BC6"/>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73BC6"/>
    <w:pPr>
      <w:spacing w:before="0"/>
    </w:pPr>
    <w:rPr>
      <w:color w:val="000000" w:themeColor="text1"/>
    </w:rPr>
    <w:tblPr>
      <w:tblStyleRowBandSize w:val="1"/>
      <w:tblStyleColBandSize w:val="1"/>
      <w:tblBorders>
        <w:top w:val="single" w:sz="8" w:space="0" w:color="652C90" w:themeColor="accent1"/>
        <w:bottom w:val="single" w:sz="8" w:space="0" w:color="652C90" w:themeColor="accent1"/>
      </w:tblBorders>
    </w:tblPr>
    <w:tblStylePr w:type="firstRow">
      <w:rPr>
        <w:rFonts w:asciiTheme="majorHAnsi" w:eastAsiaTheme="majorEastAsia" w:hAnsiTheme="majorHAnsi" w:cstheme="majorBidi"/>
      </w:rPr>
      <w:tblPr/>
      <w:tcPr>
        <w:tcBorders>
          <w:top w:val="nil"/>
          <w:bottom w:val="single" w:sz="8" w:space="0" w:color="652C90" w:themeColor="accent1"/>
        </w:tcBorders>
      </w:tcPr>
    </w:tblStylePr>
    <w:tblStylePr w:type="lastRow">
      <w:rPr>
        <w:b/>
        <w:bCs/>
        <w:color w:val="53565A" w:themeColor="text2"/>
      </w:rPr>
      <w:tblPr/>
      <w:tcPr>
        <w:tcBorders>
          <w:top w:val="single" w:sz="8" w:space="0" w:color="652C90" w:themeColor="accent1"/>
          <w:bottom w:val="single" w:sz="8" w:space="0" w:color="652C90" w:themeColor="accent1"/>
        </w:tcBorders>
      </w:tcPr>
    </w:tblStylePr>
    <w:tblStylePr w:type="firstCol">
      <w:rPr>
        <w:b/>
        <w:bCs/>
      </w:rPr>
    </w:tblStylePr>
    <w:tblStylePr w:type="lastCol">
      <w:rPr>
        <w:b/>
        <w:bCs/>
      </w:rPr>
      <w:tblPr/>
      <w:tcPr>
        <w:tcBorders>
          <w:top w:val="single" w:sz="8" w:space="0" w:color="652C90" w:themeColor="accent1"/>
          <w:bottom w:val="single" w:sz="8" w:space="0" w:color="652C90" w:themeColor="accent1"/>
        </w:tcBorders>
      </w:tcPr>
    </w:tblStylePr>
    <w:tblStylePr w:type="band1Vert">
      <w:tblPr/>
      <w:tcPr>
        <w:shd w:val="clear" w:color="auto" w:fill="DAC2EC" w:themeFill="accent1" w:themeFillTint="3F"/>
      </w:tcPr>
    </w:tblStylePr>
    <w:tblStylePr w:type="band1Horz">
      <w:tblPr/>
      <w:tcPr>
        <w:shd w:val="clear" w:color="auto" w:fill="DAC2EC" w:themeFill="accent1" w:themeFillTint="3F"/>
      </w:tcPr>
    </w:tblStylePr>
  </w:style>
  <w:style w:type="table" w:styleId="MediumList1-Accent2">
    <w:name w:val="Medium List 1 Accent 2"/>
    <w:basedOn w:val="TableNormal"/>
    <w:uiPriority w:val="65"/>
    <w:rsid w:val="00E73BC6"/>
    <w:pPr>
      <w:spacing w:before="0"/>
    </w:pPr>
    <w:rPr>
      <w:color w:val="000000" w:themeColor="text1"/>
    </w:rPr>
    <w:tblPr>
      <w:tblStyleRowBandSize w:val="1"/>
      <w:tblStyleColBandSize w:val="1"/>
      <w:tblBorders>
        <w:top w:val="single" w:sz="8" w:space="0" w:color="A6CE38" w:themeColor="accent2"/>
        <w:bottom w:val="single" w:sz="8" w:space="0" w:color="A6CE38" w:themeColor="accent2"/>
      </w:tblBorders>
    </w:tblPr>
    <w:tblStylePr w:type="firstRow">
      <w:rPr>
        <w:rFonts w:asciiTheme="majorHAnsi" w:eastAsiaTheme="majorEastAsia" w:hAnsiTheme="majorHAnsi" w:cstheme="majorBidi"/>
      </w:rPr>
      <w:tblPr/>
      <w:tcPr>
        <w:tcBorders>
          <w:top w:val="nil"/>
          <w:bottom w:val="single" w:sz="8" w:space="0" w:color="A6CE38" w:themeColor="accent2"/>
        </w:tcBorders>
      </w:tcPr>
    </w:tblStylePr>
    <w:tblStylePr w:type="lastRow">
      <w:rPr>
        <w:b/>
        <w:bCs/>
        <w:color w:val="53565A" w:themeColor="text2"/>
      </w:rPr>
      <w:tblPr/>
      <w:tcPr>
        <w:tcBorders>
          <w:top w:val="single" w:sz="8" w:space="0" w:color="A6CE38" w:themeColor="accent2"/>
          <w:bottom w:val="single" w:sz="8" w:space="0" w:color="A6CE38" w:themeColor="accent2"/>
        </w:tcBorders>
      </w:tcPr>
    </w:tblStylePr>
    <w:tblStylePr w:type="firstCol">
      <w:rPr>
        <w:b/>
        <w:bCs/>
      </w:rPr>
    </w:tblStylePr>
    <w:tblStylePr w:type="lastCol">
      <w:rPr>
        <w:b/>
        <w:bCs/>
      </w:rPr>
      <w:tblPr/>
      <w:tcPr>
        <w:tcBorders>
          <w:top w:val="single" w:sz="8" w:space="0" w:color="A6CE38" w:themeColor="accent2"/>
          <w:bottom w:val="single" w:sz="8" w:space="0" w:color="A6CE38" w:themeColor="accent2"/>
        </w:tcBorders>
      </w:tcPr>
    </w:tblStylePr>
    <w:tblStylePr w:type="band1Vert">
      <w:tblPr/>
      <w:tcPr>
        <w:shd w:val="clear" w:color="auto" w:fill="E9F3CD" w:themeFill="accent2" w:themeFillTint="3F"/>
      </w:tcPr>
    </w:tblStylePr>
    <w:tblStylePr w:type="band1Horz">
      <w:tblPr/>
      <w:tcPr>
        <w:shd w:val="clear" w:color="auto" w:fill="E9F3CD" w:themeFill="accent2" w:themeFillTint="3F"/>
      </w:tcPr>
    </w:tblStylePr>
  </w:style>
  <w:style w:type="table" w:styleId="MediumList1-Accent3">
    <w:name w:val="Medium List 1 Accent 3"/>
    <w:basedOn w:val="TableNormal"/>
    <w:uiPriority w:val="65"/>
    <w:rsid w:val="00E73BC6"/>
    <w:pPr>
      <w:spacing w:before="0"/>
    </w:pPr>
    <w:rPr>
      <w:color w:val="000000" w:themeColor="text1"/>
    </w:r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53565A"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rsid w:val="00E73BC6"/>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53565A"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E73BC6"/>
    <w:pPr>
      <w:spacing w:before="0"/>
    </w:pPr>
    <w:rPr>
      <w:color w:val="000000" w:themeColor="text1"/>
    </w:rPr>
    <w:tblPr>
      <w:tblStyleRowBandSize w:val="1"/>
      <w:tblStyleColBandSize w:val="1"/>
      <w:tblBorders>
        <w:top w:val="single" w:sz="8" w:space="0" w:color="99B8DC" w:themeColor="accent5"/>
        <w:bottom w:val="single" w:sz="8" w:space="0" w:color="99B8DC" w:themeColor="accent5"/>
      </w:tblBorders>
    </w:tblPr>
    <w:tblStylePr w:type="firstRow">
      <w:rPr>
        <w:rFonts w:asciiTheme="majorHAnsi" w:eastAsiaTheme="majorEastAsia" w:hAnsiTheme="majorHAnsi" w:cstheme="majorBidi"/>
      </w:rPr>
      <w:tblPr/>
      <w:tcPr>
        <w:tcBorders>
          <w:top w:val="nil"/>
          <w:bottom w:val="single" w:sz="8" w:space="0" w:color="99B8DC" w:themeColor="accent5"/>
        </w:tcBorders>
      </w:tcPr>
    </w:tblStylePr>
    <w:tblStylePr w:type="lastRow">
      <w:rPr>
        <w:b/>
        <w:bCs/>
        <w:color w:val="53565A" w:themeColor="text2"/>
      </w:rPr>
      <w:tblPr/>
      <w:tcPr>
        <w:tcBorders>
          <w:top w:val="single" w:sz="8" w:space="0" w:color="99B8DC" w:themeColor="accent5"/>
          <w:bottom w:val="single" w:sz="8" w:space="0" w:color="99B8DC" w:themeColor="accent5"/>
        </w:tcBorders>
      </w:tcPr>
    </w:tblStylePr>
    <w:tblStylePr w:type="firstCol">
      <w:rPr>
        <w:b/>
        <w:bCs/>
      </w:rPr>
    </w:tblStylePr>
    <w:tblStylePr w:type="lastCol">
      <w:rPr>
        <w:b/>
        <w:bCs/>
      </w:rPr>
      <w:tblPr/>
      <w:tcPr>
        <w:tcBorders>
          <w:top w:val="single" w:sz="8" w:space="0" w:color="99B8DC" w:themeColor="accent5"/>
          <w:bottom w:val="single" w:sz="8" w:space="0" w:color="99B8DC" w:themeColor="accent5"/>
        </w:tcBorders>
      </w:tcPr>
    </w:tblStylePr>
    <w:tblStylePr w:type="band1Vert">
      <w:tblPr/>
      <w:tcPr>
        <w:shd w:val="clear" w:color="auto" w:fill="E5EDF6" w:themeFill="accent5" w:themeFillTint="3F"/>
      </w:tcPr>
    </w:tblStylePr>
    <w:tblStylePr w:type="band1Horz">
      <w:tblPr/>
      <w:tcPr>
        <w:shd w:val="clear" w:color="auto" w:fill="E5EDF6" w:themeFill="accent5" w:themeFillTint="3F"/>
      </w:tcPr>
    </w:tblStylePr>
  </w:style>
  <w:style w:type="table" w:styleId="MediumList1-Accent6">
    <w:name w:val="Medium List 1 Accent 6"/>
    <w:basedOn w:val="TableNormal"/>
    <w:uiPriority w:val="65"/>
    <w:rsid w:val="00E73BC6"/>
    <w:pPr>
      <w:spacing w:before="0"/>
    </w:pPr>
    <w:rPr>
      <w:color w:val="000000" w:themeColor="text1"/>
    </w:rPr>
    <w:tblPr>
      <w:tblStyleRowBandSize w:val="1"/>
      <w:tblStyleColBandSize w:val="1"/>
      <w:tblBorders>
        <w:top w:val="single" w:sz="8" w:space="0" w:color="0072CE" w:themeColor="accent6"/>
        <w:bottom w:val="single" w:sz="8" w:space="0" w:color="0072CE" w:themeColor="accent6"/>
      </w:tblBorders>
    </w:tblPr>
    <w:tblStylePr w:type="firstRow">
      <w:rPr>
        <w:rFonts w:asciiTheme="majorHAnsi" w:eastAsiaTheme="majorEastAsia" w:hAnsiTheme="majorHAnsi" w:cstheme="majorBidi"/>
      </w:rPr>
      <w:tblPr/>
      <w:tcPr>
        <w:tcBorders>
          <w:top w:val="nil"/>
          <w:bottom w:val="single" w:sz="8" w:space="0" w:color="0072CE" w:themeColor="accent6"/>
        </w:tcBorders>
      </w:tcPr>
    </w:tblStylePr>
    <w:tblStylePr w:type="lastRow">
      <w:rPr>
        <w:b/>
        <w:bCs/>
        <w:color w:val="53565A" w:themeColor="text2"/>
      </w:rPr>
      <w:tblPr/>
      <w:tcPr>
        <w:tcBorders>
          <w:top w:val="single" w:sz="8" w:space="0" w:color="0072CE" w:themeColor="accent6"/>
          <w:bottom w:val="single" w:sz="8" w:space="0" w:color="0072CE" w:themeColor="accent6"/>
        </w:tcBorders>
      </w:tcPr>
    </w:tblStylePr>
    <w:tblStylePr w:type="firstCol">
      <w:rPr>
        <w:b/>
        <w:bCs/>
      </w:rPr>
    </w:tblStylePr>
    <w:tblStylePr w:type="lastCol">
      <w:rPr>
        <w:b/>
        <w:bCs/>
      </w:rPr>
      <w:tblPr/>
      <w:tcPr>
        <w:tcBorders>
          <w:top w:val="single" w:sz="8" w:space="0" w:color="0072CE" w:themeColor="accent6"/>
          <w:bottom w:val="single" w:sz="8" w:space="0" w:color="0072CE" w:themeColor="accent6"/>
        </w:tcBorders>
      </w:tcPr>
    </w:tblStylePr>
    <w:tblStylePr w:type="band1Vert">
      <w:tblPr/>
      <w:tcPr>
        <w:shd w:val="clear" w:color="auto" w:fill="B3DDFF" w:themeFill="accent6" w:themeFillTint="3F"/>
      </w:tcPr>
    </w:tblStylePr>
    <w:tblStylePr w:type="band1Horz">
      <w:tblPr/>
      <w:tcPr>
        <w:shd w:val="clear" w:color="auto" w:fill="B3DDFF" w:themeFill="accent6" w:themeFillTint="3F"/>
      </w:tcPr>
    </w:tblStylePr>
  </w:style>
  <w:style w:type="table" w:styleId="MediumList2">
    <w:name w:val="Medium List 2"/>
    <w:basedOn w:val="TableNormal"/>
    <w:uiPriority w:val="66"/>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52C90" w:themeColor="accent1"/>
        <w:left w:val="single" w:sz="8" w:space="0" w:color="652C90" w:themeColor="accent1"/>
        <w:bottom w:val="single" w:sz="8" w:space="0" w:color="652C90" w:themeColor="accent1"/>
        <w:right w:val="single" w:sz="8" w:space="0" w:color="652C90" w:themeColor="accent1"/>
      </w:tblBorders>
    </w:tblPr>
    <w:tblStylePr w:type="firstRow">
      <w:rPr>
        <w:sz w:val="24"/>
        <w:szCs w:val="24"/>
      </w:rPr>
      <w:tblPr/>
      <w:tcPr>
        <w:tcBorders>
          <w:top w:val="nil"/>
          <w:left w:val="nil"/>
          <w:bottom w:val="single" w:sz="24" w:space="0" w:color="652C90" w:themeColor="accent1"/>
          <w:right w:val="nil"/>
          <w:insideH w:val="nil"/>
          <w:insideV w:val="nil"/>
        </w:tcBorders>
        <w:shd w:val="clear" w:color="auto" w:fill="FFFFFF" w:themeFill="background1"/>
      </w:tcPr>
    </w:tblStylePr>
    <w:tblStylePr w:type="lastRow">
      <w:tblPr/>
      <w:tcPr>
        <w:tcBorders>
          <w:top w:val="single" w:sz="8" w:space="0" w:color="652C9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2C90" w:themeColor="accent1"/>
          <w:insideH w:val="nil"/>
          <w:insideV w:val="nil"/>
        </w:tcBorders>
        <w:shd w:val="clear" w:color="auto" w:fill="FFFFFF" w:themeFill="background1"/>
      </w:tcPr>
    </w:tblStylePr>
    <w:tblStylePr w:type="lastCol">
      <w:tblPr/>
      <w:tcPr>
        <w:tcBorders>
          <w:top w:val="nil"/>
          <w:left w:val="single" w:sz="8" w:space="0" w:color="652C9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2EC" w:themeFill="accent1" w:themeFillTint="3F"/>
      </w:tcPr>
    </w:tblStylePr>
    <w:tblStylePr w:type="band1Horz">
      <w:tblPr/>
      <w:tcPr>
        <w:tcBorders>
          <w:top w:val="nil"/>
          <w:bottom w:val="nil"/>
          <w:insideH w:val="nil"/>
          <w:insideV w:val="nil"/>
        </w:tcBorders>
        <w:shd w:val="clear" w:color="auto" w:fill="DAC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A6CE38" w:themeColor="accent2"/>
        <w:left w:val="single" w:sz="8" w:space="0" w:color="A6CE38" w:themeColor="accent2"/>
        <w:bottom w:val="single" w:sz="8" w:space="0" w:color="A6CE38" w:themeColor="accent2"/>
        <w:right w:val="single" w:sz="8" w:space="0" w:color="A6CE38" w:themeColor="accent2"/>
      </w:tblBorders>
    </w:tblPr>
    <w:tblStylePr w:type="firstRow">
      <w:rPr>
        <w:sz w:val="24"/>
        <w:szCs w:val="24"/>
      </w:rPr>
      <w:tblPr/>
      <w:tcPr>
        <w:tcBorders>
          <w:top w:val="nil"/>
          <w:left w:val="nil"/>
          <w:bottom w:val="single" w:sz="24" w:space="0" w:color="A6CE38" w:themeColor="accent2"/>
          <w:right w:val="nil"/>
          <w:insideH w:val="nil"/>
          <w:insideV w:val="nil"/>
        </w:tcBorders>
        <w:shd w:val="clear" w:color="auto" w:fill="FFFFFF" w:themeFill="background1"/>
      </w:tcPr>
    </w:tblStylePr>
    <w:tblStylePr w:type="lastRow">
      <w:tblPr/>
      <w:tcPr>
        <w:tcBorders>
          <w:top w:val="single" w:sz="8" w:space="0" w:color="A6CE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CE38" w:themeColor="accent2"/>
          <w:insideH w:val="nil"/>
          <w:insideV w:val="nil"/>
        </w:tcBorders>
        <w:shd w:val="clear" w:color="auto" w:fill="FFFFFF" w:themeFill="background1"/>
      </w:tcPr>
    </w:tblStylePr>
    <w:tblStylePr w:type="lastCol">
      <w:tblPr/>
      <w:tcPr>
        <w:tcBorders>
          <w:top w:val="nil"/>
          <w:left w:val="single" w:sz="8" w:space="0" w:color="A6CE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CD" w:themeFill="accent2" w:themeFillTint="3F"/>
      </w:tcPr>
    </w:tblStylePr>
    <w:tblStylePr w:type="band1Horz">
      <w:tblPr/>
      <w:tcPr>
        <w:tcBorders>
          <w:top w:val="nil"/>
          <w:bottom w:val="nil"/>
          <w:insideH w:val="nil"/>
          <w:insideV w:val="nil"/>
        </w:tcBorders>
        <w:shd w:val="clear" w:color="auto" w:fill="E9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tblBorders>
    </w:tblPr>
    <w:tblStylePr w:type="firstRow">
      <w:rPr>
        <w:sz w:val="24"/>
        <w:szCs w:val="24"/>
      </w:rPr>
      <w:tblPr/>
      <w:tcPr>
        <w:tcBorders>
          <w:top w:val="nil"/>
          <w:left w:val="nil"/>
          <w:bottom w:val="single" w:sz="24" w:space="0" w:color="99B8DC" w:themeColor="accent5"/>
          <w:right w:val="nil"/>
          <w:insideH w:val="nil"/>
          <w:insideV w:val="nil"/>
        </w:tcBorders>
        <w:shd w:val="clear" w:color="auto" w:fill="FFFFFF" w:themeFill="background1"/>
      </w:tcPr>
    </w:tblStylePr>
    <w:tblStylePr w:type="lastRow">
      <w:tblPr/>
      <w:tcPr>
        <w:tcBorders>
          <w:top w:val="single" w:sz="8" w:space="0" w:color="99B8D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B8DC" w:themeColor="accent5"/>
          <w:insideH w:val="nil"/>
          <w:insideV w:val="nil"/>
        </w:tcBorders>
        <w:shd w:val="clear" w:color="auto" w:fill="FFFFFF" w:themeFill="background1"/>
      </w:tcPr>
    </w:tblStylePr>
    <w:tblStylePr w:type="lastCol">
      <w:tblPr/>
      <w:tcPr>
        <w:tcBorders>
          <w:top w:val="nil"/>
          <w:left w:val="single" w:sz="8" w:space="0" w:color="99B8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DF6" w:themeFill="accent5" w:themeFillTint="3F"/>
      </w:tcPr>
    </w:tblStylePr>
    <w:tblStylePr w:type="band1Horz">
      <w:tblPr/>
      <w:tcPr>
        <w:tcBorders>
          <w:top w:val="nil"/>
          <w:bottom w:val="nil"/>
          <w:insideH w:val="nil"/>
          <w:insideV w:val="nil"/>
        </w:tcBorders>
        <w:shd w:val="clear" w:color="auto" w:fill="E5ED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73BC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6"/>
        <w:left w:val="single" w:sz="8" w:space="0" w:color="0072CE" w:themeColor="accent6"/>
        <w:bottom w:val="single" w:sz="8" w:space="0" w:color="0072CE" w:themeColor="accent6"/>
        <w:right w:val="single" w:sz="8" w:space="0" w:color="0072CE" w:themeColor="accent6"/>
      </w:tblBorders>
    </w:tblPr>
    <w:tblStylePr w:type="firstRow">
      <w:rPr>
        <w:sz w:val="24"/>
        <w:szCs w:val="24"/>
      </w:rPr>
      <w:tblPr/>
      <w:tcPr>
        <w:tcBorders>
          <w:top w:val="nil"/>
          <w:left w:val="nil"/>
          <w:bottom w:val="single" w:sz="24" w:space="0" w:color="0072CE" w:themeColor="accent6"/>
          <w:right w:val="nil"/>
          <w:insideH w:val="nil"/>
          <w:insideV w:val="nil"/>
        </w:tcBorders>
        <w:shd w:val="clear" w:color="auto" w:fill="FFFFFF" w:themeFill="background1"/>
      </w:tcPr>
    </w:tblStylePr>
    <w:tblStylePr w:type="lastRow">
      <w:tblPr/>
      <w:tcPr>
        <w:tcBorders>
          <w:top w:val="single" w:sz="8" w:space="0" w:color="0072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6"/>
          <w:insideH w:val="nil"/>
          <w:insideV w:val="nil"/>
        </w:tcBorders>
        <w:shd w:val="clear" w:color="auto" w:fill="FFFFFF" w:themeFill="background1"/>
      </w:tcPr>
    </w:tblStylePr>
    <w:tblStylePr w:type="lastCol">
      <w:tblPr/>
      <w:tcPr>
        <w:tcBorders>
          <w:top w:val="nil"/>
          <w:left w:val="single" w:sz="8" w:space="0" w:color="0072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6" w:themeFillTint="3F"/>
      </w:tcPr>
    </w:tblStylePr>
    <w:tblStylePr w:type="band1Horz">
      <w:tblPr/>
      <w:tcPr>
        <w:tcBorders>
          <w:top w:val="nil"/>
          <w:bottom w:val="nil"/>
          <w:insideH w:val="nil"/>
          <w:insideV w:val="nil"/>
        </w:tcBorders>
        <w:shd w:val="clear" w:color="auto" w:fill="B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73BC6"/>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73BC6"/>
    <w:pPr>
      <w:spacing w:before="0"/>
    </w:pPr>
    <w:tblPr>
      <w:tblStyleRowBandSize w:val="1"/>
      <w:tblStyleColBandSize w:val="1"/>
      <w:tblBorders>
        <w:top w:val="single" w:sz="8" w:space="0" w:color="8F46C6" w:themeColor="accent1" w:themeTint="BF"/>
        <w:left w:val="single" w:sz="8" w:space="0" w:color="8F46C6" w:themeColor="accent1" w:themeTint="BF"/>
        <w:bottom w:val="single" w:sz="8" w:space="0" w:color="8F46C6" w:themeColor="accent1" w:themeTint="BF"/>
        <w:right w:val="single" w:sz="8" w:space="0" w:color="8F46C6" w:themeColor="accent1" w:themeTint="BF"/>
        <w:insideH w:val="single" w:sz="8" w:space="0" w:color="8F46C6" w:themeColor="accent1" w:themeTint="BF"/>
      </w:tblBorders>
    </w:tblPr>
    <w:tblStylePr w:type="firstRow">
      <w:pPr>
        <w:spacing w:before="0" w:after="0" w:line="240" w:lineRule="auto"/>
      </w:pPr>
      <w:rPr>
        <w:b/>
        <w:bCs/>
        <w:color w:val="FFFFFF" w:themeColor="background1"/>
      </w:rPr>
      <w:tblPr/>
      <w:tcPr>
        <w:tcBorders>
          <w:top w:val="single" w:sz="8" w:space="0" w:color="8F46C6" w:themeColor="accent1" w:themeTint="BF"/>
          <w:left w:val="single" w:sz="8" w:space="0" w:color="8F46C6" w:themeColor="accent1" w:themeTint="BF"/>
          <w:bottom w:val="single" w:sz="8" w:space="0" w:color="8F46C6" w:themeColor="accent1" w:themeTint="BF"/>
          <w:right w:val="single" w:sz="8" w:space="0" w:color="8F46C6" w:themeColor="accent1" w:themeTint="BF"/>
          <w:insideH w:val="nil"/>
          <w:insideV w:val="nil"/>
        </w:tcBorders>
        <w:shd w:val="clear" w:color="auto" w:fill="652C90" w:themeFill="accent1"/>
      </w:tcPr>
    </w:tblStylePr>
    <w:tblStylePr w:type="lastRow">
      <w:pPr>
        <w:spacing w:before="0" w:after="0" w:line="240" w:lineRule="auto"/>
      </w:pPr>
      <w:rPr>
        <w:b/>
        <w:bCs/>
      </w:rPr>
      <w:tblPr/>
      <w:tcPr>
        <w:tcBorders>
          <w:top w:val="double" w:sz="6" w:space="0" w:color="8F46C6" w:themeColor="accent1" w:themeTint="BF"/>
          <w:left w:val="single" w:sz="8" w:space="0" w:color="8F46C6" w:themeColor="accent1" w:themeTint="BF"/>
          <w:bottom w:val="single" w:sz="8" w:space="0" w:color="8F46C6" w:themeColor="accent1" w:themeTint="BF"/>
          <w:right w:val="single" w:sz="8" w:space="0" w:color="8F46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C2EC" w:themeFill="accent1" w:themeFillTint="3F"/>
      </w:tcPr>
    </w:tblStylePr>
    <w:tblStylePr w:type="band1Horz">
      <w:tblPr/>
      <w:tcPr>
        <w:tcBorders>
          <w:insideH w:val="nil"/>
          <w:insideV w:val="nil"/>
        </w:tcBorders>
        <w:shd w:val="clear" w:color="auto" w:fill="DAC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73BC6"/>
    <w:pPr>
      <w:spacing w:before="0"/>
    </w:pPr>
    <w:tblPr>
      <w:tblStyleRowBandSize w:val="1"/>
      <w:tblStyleColBandSize w:val="1"/>
      <w:tblBorders>
        <w:top w:val="single" w:sz="8" w:space="0" w:color="BCDA69" w:themeColor="accent2" w:themeTint="BF"/>
        <w:left w:val="single" w:sz="8" w:space="0" w:color="BCDA69" w:themeColor="accent2" w:themeTint="BF"/>
        <w:bottom w:val="single" w:sz="8" w:space="0" w:color="BCDA69" w:themeColor="accent2" w:themeTint="BF"/>
        <w:right w:val="single" w:sz="8" w:space="0" w:color="BCDA69" w:themeColor="accent2" w:themeTint="BF"/>
        <w:insideH w:val="single" w:sz="8" w:space="0" w:color="BCDA69" w:themeColor="accent2" w:themeTint="BF"/>
      </w:tblBorders>
    </w:tblPr>
    <w:tblStylePr w:type="firstRow">
      <w:pPr>
        <w:spacing w:before="0" w:after="0" w:line="240" w:lineRule="auto"/>
      </w:pPr>
      <w:rPr>
        <w:b/>
        <w:bCs/>
        <w:color w:val="FFFFFF" w:themeColor="background1"/>
      </w:rPr>
      <w:tblPr/>
      <w:tcPr>
        <w:tcBorders>
          <w:top w:val="single" w:sz="8" w:space="0" w:color="BCDA69" w:themeColor="accent2" w:themeTint="BF"/>
          <w:left w:val="single" w:sz="8" w:space="0" w:color="BCDA69" w:themeColor="accent2" w:themeTint="BF"/>
          <w:bottom w:val="single" w:sz="8" w:space="0" w:color="BCDA69" w:themeColor="accent2" w:themeTint="BF"/>
          <w:right w:val="single" w:sz="8" w:space="0" w:color="BCDA69" w:themeColor="accent2" w:themeTint="BF"/>
          <w:insideH w:val="nil"/>
          <w:insideV w:val="nil"/>
        </w:tcBorders>
        <w:shd w:val="clear" w:color="auto" w:fill="A6CE38" w:themeFill="accent2"/>
      </w:tcPr>
    </w:tblStylePr>
    <w:tblStylePr w:type="lastRow">
      <w:pPr>
        <w:spacing w:before="0" w:after="0" w:line="240" w:lineRule="auto"/>
      </w:pPr>
      <w:rPr>
        <w:b/>
        <w:bCs/>
      </w:rPr>
      <w:tblPr/>
      <w:tcPr>
        <w:tcBorders>
          <w:top w:val="double" w:sz="6" w:space="0" w:color="BCDA69" w:themeColor="accent2" w:themeTint="BF"/>
          <w:left w:val="single" w:sz="8" w:space="0" w:color="BCDA69" w:themeColor="accent2" w:themeTint="BF"/>
          <w:bottom w:val="single" w:sz="8" w:space="0" w:color="BCDA69" w:themeColor="accent2" w:themeTint="BF"/>
          <w:right w:val="single" w:sz="8" w:space="0" w:color="BCDA6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F3CD" w:themeFill="accent2" w:themeFillTint="3F"/>
      </w:tcPr>
    </w:tblStylePr>
    <w:tblStylePr w:type="band1Horz">
      <w:tblPr/>
      <w:tcPr>
        <w:tcBorders>
          <w:insideH w:val="nil"/>
          <w:insideV w:val="nil"/>
        </w:tcBorders>
        <w:shd w:val="clear" w:color="auto" w:fill="E9F3C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73BC6"/>
    <w:pPr>
      <w:spacing w:before="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73BC6"/>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73BC6"/>
    <w:pPr>
      <w:spacing w:before="0"/>
    </w:pPr>
    <w:tblPr>
      <w:tblStyleRowBandSize w:val="1"/>
      <w:tblStyleColBandSize w:val="1"/>
      <w:tblBorders>
        <w:top w:val="single" w:sz="8"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single" w:sz="8" w:space="0" w:color="B2C9E4" w:themeColor="accent5" w:themeTint="BF"/>
      </w:tblBorders>
    </w:tblPr>
    <w:tblStylePr w:type="firstRow">
      <w:pPr>
        <w:spacing w:before="0" w:after="0" w:line="240" w:lineRule="auto"/>
      </w:pPr>
      <w:rPr>
        <w:b/>
        <w:bCs/>
        <w:color w:val="FFFFFF" w:themeColor="background1"/>
      </w:rPr>
      <w:tblPr/>
      <w:tcPr>
        <w:tcBorders>
          <w:top w:val="single" w:sz="8"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nil"/>
          <w:insideV w:val="nil"/>
        </w:tcBorders>
        <w:shd w:val="clear" w:color="auto" w:fill="99B8DC" w:themeFill="accent5"/>
      </w:tcPr>
    </w:tblStylePr>
    <w:tblStylePr w:type="lastRow">
      <w:pPr>
        <w:spacing w:before="0" w:after="0" w:line="240" w:lineRule="auto"/>
      </w:pPr>
      <w:rPr>
        <w:b/>
        <w:bCs/>
      </w:rPr>
      <w:tblPr/>
      <w:tcPr>
        <w:tcBorders>
          <w:top w:val="double" w:sz="6"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DF6" w:themeFill="accent5" w:themeFillTint="3F"/>
      </w:tcPr>
    </w:tblStylePr>
    <w:tblStylePr w:type="band1Horz">
      <w:tblPr/>
      <w:tcPr>
        <w:tcBorders>
          <w:insideH w:val="nil"/>
          <w:insideV w:val="nil"/>
        </w:tcBorders>
        <w:shd w:val="clear" w:color="auto" w:fill="E5ED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73BC6"/>
    <w:pPr>
      <w:spacing w:before="0"/>
    </w:pPr>
    <w:tblPr>
      <w:tblStyleRowBandSize w:val="1"/>
      <w:tblStyleColBandSize w:val="1"/>
      <w:tblBorders>
        <w:top w:val="single" w:sz="8" w:space="0" w:color="1B99FF" w:themeColor="accent6" w:themeTint="BF"/>
        <w:left w:val="single" w:sz="8" w:space="0" w:color="1B99FF" w:themeColor="accent6" w:themeTint="BF"/>
        <w:bottom w:val="single" w:sz="8" w:space="0" w:color="1B99FF" w:themeColor="accent6" w:themeTint="BF"/>
        <w:right w:val="single" w:sz="8" w:space="0" w:color="1B99FF" w:themeColor="accent6" w:themeTint="BF"/>
        <w:insideH w:val="single" w:sz="8" w:space="0" w:color="1B99FF" w:themeColor="accent6" w:themeTint="BF"/>
      </w:tblBorders>
    </w:tblPr>
    <w:tblStylePr w:type="firstRow">
      <w:pPr>
        <w:spacing w:before="0" w:after="0" w:line="240" w:lineRule="auto"/>
      </w:pPr>
      <w:rPr>
        <w:b/>
        <w:bCs/>
        <w:color w:val="FFFFFF" w:themeColor="background1"/>
      </w:rPr>
      <w:tblPr/>
      <w:tcPr>
        <w:tcBorders>
          <w:top w:val="single" w:sz="8" w:space="0" w:color="1B99FF" w:themeColor="accent6" w:themeTint="BF"/>
          <w:left w:val="single" w:sz="8" w:space="0" w:color="1B99FF" w:themeColor="accent6" w:themeTint="BF"/>
          <w:bottom w:val="single" w:sz="8" w:space="0" w:color="1B99FF" w:themeColor="accent6" w:themeTint="BF"/>
          <w:right w:val="single" w:sz="8" w:space="0" w:color="1B99FF" w:themeColor="accent6" w:themeTint="BF"/>
          <w:insideH w:val="nil"/>
          <w:insideV w:val="nil"/>
        </w:tcBorders>
        <w:shd w:val="clear" w:color="auto" w:fill="0072CE" w:themeFill="accent6"/>
      </w:tcPr>
    </w:tblStylePr>
    <w:tblStylePr w:type="lastRow">
      <w:pPr>
        <w:spacing w:before="0" w:after="0" w:line="240" w:lineRule="auto"/>
      </w:pPr>
      <w:rPr>
        <w:b/>
        <w:bCs/>
      </w:rPr>
      <w:tblPr/>
      <w:tcPr>
        <w:tcBorders>
          <w:top w:val="double" w:sz="6" w:space="0" w:color="1B99FF" w:themeColor="accent6" w:themeTint="BF"/>
          <w:left w:val="single" w:sz="8" w:space="0" w:color="1B99FF" w:themeColor="accent6" w:themeTint="BF"/>
          <w:bottom w:val="single" w:sz="8" w:space="0" w:color="1B99FF" w:themeColor="accent6" w:themeTint="BF"/>
          <w:right w:val="single" w:sz="8" w:space="0" w:color="1B99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6" w:themeFillTint="3F"/>
      </w:tcPr>
    </w:tblStylePr>
    <w:tblStylePr w:type="band1Horz">
      <w:tblPr/>
      <w:tcPr>
        <w:tcBorders>
          <w:insideH w:val="nil"/>
          <w:insideV w:val="nil"/>
        </w:tcBorders>
        <w:shd w:val="clear" w:color="auto" w:fill="B3DD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73BC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73BC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2C9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2C90" w:themeFill="accent1"/>
      </w:tcPr>
    </w:tblStylePr>
    <w:tblStylePr w:type="lastCol">
      <w:rPr>
        <w:b/>
        <w:bCs/>
        <w:color w:val="FFFFFF" w:themeColor="background1"/>
      </w:rPr>
      <w:tblPr/>
      <w:tcPr>
        <w:tcBorders>
          <w:left w:val="nil"/>
          <w:right w:val="nil"/>
          <w:insideH w:val="nil"/>
          <w:insideV w:val="nil"/>
        </w:tcBorders>
        <w:shd w:val="clear" w:color="auto" w:fill="652C9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73BC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CE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CE38" w:themeFill="accent2"/>
      </w:tcPr>
    </w:tblStylePr>
    <w:tblStylePr w:type="lastCol">
      <w:rPr>
        <w:b/>
        <w:bCs/>
        <w:color w:val="FFFFFF" w:themeColor="background1"/>
      </w:rPr>
      <w:tblPr/>
      <w:tcPr>
        <w:tcBorders>
          <w:left w:val="nil"/>
          <w:right w:val="nil"/>
          <w:insideH w:val="nil"/>
          <w:insideV w:val="nil"/>
        </w:tcBorders>
        <w:shd w:val="clear" w:color="auto" w:fill="A6CE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73BC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73BC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73BC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6"/>
      </w:tcPr>
    </w:tblStylePr>
    <w:tblStylePr w:type="lastCol">
      <w:rPr>
        <w:b/>
        <w:bCs/>
        <w:color w:val="FFFFFF" w:themeColor="background1"/>
      </w:rPr>
      <w:tblPr/>
      <w:tcPr>
        <w:tcBorders>
          <w:left w:val="nil"/>
          <w:right w:val="nil"/>
          <w:insideH w:val="nil"/>
          <w:insideV w:val="nil"/>
        </w:tcBorders>
        <w:shd w:val="clear" w:color="auto" w:fill="0072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73B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pacing w:val="2"/>
      <w:sz w:val="24"/>
      <w:szCs w:val="24"/>
    </w:rPr>
  </w:style>
  <w:style w:type="character" w:customStyle="1" w:styleId="MessageHeaderChar">
    <w:name w:val="Message Header Char"/>
    <w:basedOn w:val="DefaultParagraphFont"/>
    <w:link w:val="MessageHeader"/>
    <w:uiPriority w:val="99"/>
    <w:semiHidden/>
    <w:rsid w:val="00E73BC6"/>
    <w:rPr>
      <w:rFonts w:asciiTheme="majorHAnsi" w:eastAsiaTheme="majorEastAsia" w:hAnsiTheme="majorHAnsi" w:cstheme="majorBidi"/>
      <w:spacing w:val="2"/>
      <w:sz w:val="24"/>
      <w:szCs w:val="24"/>
      <w:shd w:val="pct20" w:color="auto" w:fill="auto"/>
    </w:rPr>
  </w:style>
  <w:style w:type="paragraph" w:styleId="NormalWeb">
    <w:name w:val="Normal (Web)"/>
    <w:basedOn w:val="Normal"/>
    <w:uiPriority w:val="99"/>
    <w:unhideWhenUsed/>
    <w:rsid w:val="00E73BC6"/>
    <w:rPr>
      <w:rFonts w:ascii="Times New Roman" w:hAnsi="Times New Roman" w:cs="Times New Roman"/>
      <w:spacing w:val="2"/>
      <w:sz w:val="24"/>
      <w:szCs w:val="24"/>
    </w:rPr>
  </w:style>
  <w:style w:type="paragraph" w:styleId="NormalIndent">
    <w:name w:val="Normal Indent"/>
    <w:basedOn w:val="Normal"/>
    <w:uiPriority w:val="4"/>
    <w:unhideWhenUsed/>
    <w:qFormat/>
    <w:rsid w:val="00E73BC6"/>
    <w:pPr>
      <w:ind w:left="720"/>
    </w:pPr>
    <w:rPr>
      <w:spacing w:val="2"/>
    </w:rPr>
  </w:style>
  <w:style w:type="paragraph" w:styleId="NoteHeading">
    <w:name w:val="Note Heading"/>
    <w:basedOn w:val="Normal"/>
    <w:next w:val="Normal"/>
    <w:link w:val="NoteHeadingChar"/>
    <w:uiPriority w:val="99"/>
    <w:semiHidden/>
    <w:unhideWhenUsed/>
    <w:rsid w:val="00E73BC6"/>
    <w:rPr>
      <w:spacing w:val="2"/>
    </w:rPr>
  </w:style>
  <w:style w:type="character" w:customStyle="1" w:styleId="NoteHeadingChar">
    <w:name w:val="Note Heading Char"/>
    <w:basedOn w:val="DefaultParagraphFont"/>
    <w:link w:val="NoteHeading"/>
    <w:uiPriority w:val="99"/>
    <w:semiHidden/>
    <w:rsid w:val="00E73BC6"/>
    <w:rPr>
      <w:spacing w:val="2"/>
    </w:rPr>
  </w:style>
  <w:style w:type="character" w:styleId="PlaceholderText">
    <w:name w:val="Placeholder Text"/>
    <w:basedOn w:val="DefaultParagraphFont"/>
    <w:uiPriority w:val="99"/>
    <w:semiHidden/>
    <w:rsid w:val="00E73BC6"/>
    <w:rPr>
      <w:color w:val="808080"/>
    </w:rPr>
  </w:style>
  <w:style w:type="paragraph" w:styleId="PlainText">
    <w:name w:val="Plain Text"/>
    <w:basedOn w:val="Normal"/>
    <w:link w:val="PlainTextChar"/>
    <w:uiPriority w:val="99"/>
    <w:semiHidden/>
    <w:unhideWhenUsed/>
    <w:rsid w:val="00E73BC6"/>
    <w:rPr>
      <w:rFonts w:ascii="Consolas" w:hAnsi="Consolas" w:cs="Consolas"/>
      <w:spacing w:val="2"/>
      <w:sz w:val="21"/>
      <w:szCs w:val="21"/>
    </w:rPr>
  </w:style>
  <w:style w:type="character" w:customStyle="1" w:styleId="PlainTextChar">
    <w:name w:val="Plain Text Char"/>
    <w:basedOn w:val="DefaultParagraphFont"/>
    <w:link w:val="PlainText"/>
    <w:uiPriority w:val="99"/>
    <w:semiHidden/>
    <w:rsid w:val="00E73BC6"/>
    <w:rPr>
      <w:rFonts w:ascii="Consolas" w:hAnsi="Consolas" w:cs="Consolas"/>
      <w:spacing w:val="2"/>
      <w:sz w:val="21"/>
      <w:szCs w:val="21"/>
    </w:rPr>
  </w:style>
  <w:style w:type="paragraph" w:styleId="BodyTextFirstIndent">
    <w:name w:val="Body Text First Indent"/>
    <w:basedOn w:val="Normal"/>
    <w:link w:val="BodyTextFirstIndentChar"/>
    <w:uiPriority w:val="99"/>
    <w:semiHidden/>
    <w:unhideWhenUsed/>
    <w:rsid w:val="00E73BC6"/>
    <w:pPr>
      <w:ind w:firstLine="360"/>
    </w:pPr>
    <w:rPr>
      <w:spacing w:val="2"/>
    </w:rPr>
  </w:style>
  <w:style w:type="character" w:customStyle="1" w:styleId="BodyTextFirstIndentChar">
    <w:name w:val="Body Text First Indent Char"/>
    <w:basedOn w:val="BodyTextChar"/>
    <w:link w:val="BodyTextFirstIndent"/>
    <w:uiPriority w:val="99"/>
    <w:semiHidden/>
    <w:rsid w:val="00E73BC6"/>
    <w:rPr>
      <w:spacing w:val="2"/>
    </w:rPr>
  </w:style>
  <w:style w:type="paragraph" w:styleId="Signature">
    <w:name w:val="Signature"/>
    <w:basedOn w:val="Normal"/>
    <w:link w:val="SignatureChar"/>
    <w:uiPriority w:val="99"/>
    <w:semiHidden/>
    <w:unhideWhenUsed/>
    <w:rsid w:val="00E73BC6"/>
    <w:pPr>
      <w:ind w:left="4252"/>
    </w:pPr>
    <w:rPr>
      <w:spacing w:val="2"/>
    </w:rPr>
  </w:style>
  <w:style w:type="character" w:customStyle="1" w:styleId="SignatureChar">
    <w:name w:val="Signature Char"/>
    <w:basedOn w:val="DefaultParagraphFont"/>
    <w:link w:val="Signature"/>
    <w:uiPriority w:val="99"/>
    <w:semiHidden/>
    <w:rsid w:val="00E73BC6"/>
    <w:rPr>
      <w:spacing w:val="2"/>
    </w:rPr>
  </w:style>
  <w:style w:type="character" w:styleId="Strong">
    <w:name w:val="Strong"/>
    <w:basedOn w:val="DefaultParagraphFont"/>
    <w:uiPriority w:val="98"/>
    <w:rsid w:val="00E73BC6"/>
    <w:rPr>
      <w:b/>
      <w:bCs/>
    </w:rPr>
  </w:style>
  <w:style w:type="paragraph" w:styleId="Subtitle">
    <w:name w:val="Subtitle"/>
    <w:basedOn w:val="Normal"/>
    <w:next w:val="Normal"/>
    <w:link w:val="SubtitleChar"/>
    <w:uiPriority w:val="11"/>
    <w:rsid w:val="00E73BC6"/>
    <w:pPr>
      <w:numPr>
        <w:ilvl w:val="1"/>
      </w:numPr>
    </w:pPr>
    <w:rPr>
      <w:rFonts w:asciiTheme="majorHAnsi" w:eastAsiaTheme="majorEastAsia" w:hAnsiTheme="majorHAnsi" w:cstheme="majorBidi"/>
      <w:i/>
      <w:iCs/>
      <w:color w:val="652C90" w:themeColor="accent1"/>
      <w:spacing w:val="15"/>
      <w:sz w:val="24"/>
      <w:szCs w:val="24"/>
    </w:rPr>
  </w:style>
  <w:style w:type="character" w:customStyle="1" w:styleId="SubtitleChar">
    <w:name w:val="Subtitle Char"/>
    <w:basedOn w:val="DefaultParagraphFont"/>
    <w:link w:val="Subtitle"/>
    <w:uiPriority w:val="11"/>
    <w:rsid w:val="00E73BC6"/>
    <w:rPr>
      <w:rFonts w:asciiTheme="majorHAnsi" w:eastAsiaTheme="majorEastAsia" w:hAnsiTheme="majorHAnsi" w:cstheme="majorBidi"/>
      <w:i/>
      <w:iCs/>
      <w:color w:val="652C90" w:themeColor="accent1"/>
      <w:spacing w:val="15"/>
      <w:sz w:val="24"/>
      <w:szCs w:val="24"/>
    </w:rPr>
  </w:style>
  <w:style w:type="table" w:styleId="Table3Deffects1">
    <w:name w:val="Table 3D effects 1"/>
    <w:basedOn w:val="TableNormal"/>
    <w:uiPriority w:val="99"/>
    <w:unhideWhenUsed/>
    <w:rsid w:val="00E73BC6"/>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73BC6"/>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73BC6"/>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73BC6"/>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73BC6"/>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73BC6"/>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73BC6"/>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73BC6"/>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73BC6"/>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73BC6"/>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73BC6"/>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73BC6"/>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73BC6"/>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73BC6"/>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73BC6"/>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73BC6"/>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73BC6"/>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E73BC6"/>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73BC6"/>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73BC6"/>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73BC6"/>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73BC6"/>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73BC6"/>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73BC6"/>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73BC6"/>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73BC6"/>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73BC6"/>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73BC6"/>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73BC6"/>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73BC6"/>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73BC6"/>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73BC6"/>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73BC6"/>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73BC6"/>
    <w:pPr>
      <w:ind w:left="220" w:hanging="220"/>
    </w:pPr>
    <w:rPr>
      <w:spacing w:val="2"/>
    </w:rPr>
  </w:style>
  <w:style w:type="table" w:customStyle="1" w:styleId="ModelReportFinancialTable">
    <w:name w:val="Model Report Financial Table"/>
    <w:basedOn w:val="TableNormal"/>
    <w:uiPriority w:val="99"/>
    <w:rsid w:val="00E73BC6"/>
    <w:pPr>
      <w:spacing w:before="20" w:after="20"/>
      <w:ind w:left="170" w:hanging="170"/>
      <w:jc w:val="right"/>
    </w:pPr>
    <w:rPr>
      <w:sz w:val="16"/>
    </w:rPr>
    <w:tblPr>
      <w:tblStyleRowBandSize w:val="1"/>
      <w:tblStyleColBandSize w:val="1"/>
      <w:tblCellMar>
        <w:left w:w="57" w:type="dxa"/>
        <w:right w:w="57" w:type="dxa"/>
      </w:tblCellMar>
    </w:tblPr>
    <w:tblStylePr w:type="firstRow">
      <w:pPr>
        <w:jc w:val="right"/>
      </w:pPr>
      <w:rPr>
        <w:i/>
      </w:rPr>
      <w:tblPr/>
      <w:tcPr>
        <w:shd w:val="clear" w:color="auto" w:fill="000000" w:themeFill="text1"/>
        <w:vAlign w:val="bottom"/>
      </w:tcPr>
    </w:tblStylePr>
    <w:tblStylePr w:type="lastRow">
      <w:rPr>
        <w:b/>
      </w:rPr>
      <w:tblPr/>
      <w:tcPr>
        <w:tcBorders>
          <w:top w:val="single" w:sz="6" w:space="0" w:color="auto"/>
          <w:left w:val="nil"/>
          <w:bottom w:val="single" w:sz="12" w:space="0" w:color="auto"/>
          <w:right w:val="nil"/>
          <w:insideH w:val="nil"/>
          <w:insideV w:val="nil"/>
          <w:tl2br w:val="nil"/>
          <w:tr2bl w:val="nil"/>
        </w:tcBorders>
      </w:tcPr>
    </w:tblStylePr>
    <w:tblStylePr w:type="firstCol">
      <w:pPr>
        <w:wordWrap/>
        <w:ind w:firstLineChars="0" w:firstLine="0"/>
        <w:jc w:val="left"/>
      </w:pPr>
      <w:rPr>
        <w:color w:val="0072CE" w:themeColor="accent4"/>
        <w:sz w:val="14"/>
      </w:rPr>
    </w:tblStylePr>
    <w:tblStylePr w:type="band2Vert">
      <w:tblPr/>
      <w:tcPr>
        <w:shd w:val="clear" w:color="auto" w:fill="D9D9D6" w:themeFill="background2"/>
      </w:tcPr>
    </w:tblStylePr>
    <w:tblStylePr w:type="nwCell">
      <w:pPr>
        <w:jc w:val="left"/>
      </w:pPr>
      <w:rPr>
        <w:i/>
        <w:sz w:val="14"/>
      </w:rPr>
      <w:tblPr/>
      <w:tcPr>
        <w:shd w:val="clear" w:color="auto" w:fill="FFFFFF" w:themeFill="background1"/>
        <w:vAlign w:val="bottom"/>
      </w:tcPr>
    </w:tblStylePr>
    <w:tblStylePr w:type="swCell">
      <w:rPr>
        <w:b w:val="0"/>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uiPriority w:val="99"/>
    <w:unhideWhenUsed/>
    <w:rsid w:val="00E73BC6"/>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73BC6"/>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73BC6"/>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73BC6"/>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73BC6"/>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73BC6"/>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73BC6"/>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73BC6"/>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73BC6"/>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73BC6"/>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73BC6"/>
    <w:rPr>
      <w:rFonts w:asciiTheme="majorHAnsi" w:eastAsiaTheme="majorEastAsia" w:hAnsiTheme="majorHAnsi" w:cstheme="majorBidi"/>
      <w:b/>
      <w:bCs/>
      <w:spacing w:val="2"/>
      <w:sz w:val="24"/>
      <w:szCs w:val="24"/>
    </w:rPr>
  </w:style>
  <w:style w:type="paragraph" w:styleId="TOCHeading">
    <w:name w:val="TOC Heading"/>
    <w:basedOn w:val="Heading10"/>
    <w:next w:val="Normal"/>
    <w:uiPriority w:val="90"/>
    <w:unhideWhenUsed/>
    <w:qFormat/>
    <w:rsid w:val="00E73BC6"/>
    <w:pPr>
      <w:pageBreakBefore w:val="0"/>
      <w:spacing w:before="480"/>
      <w:outlineLvl w:val="9"/>
    </w:pPr>
    <w:rPr>
      <w:caps w:val="0"/>
      <w:color w:val="4B216B" w:themeColor="accent1" w:themeShade="BF"/>
      <w:spacing w:val="0"/>
    </w:rPr>
  </w:style>
  <w:style w:type="table" w:customStyle="1" w:styleId="ModelReportGuidanceTable">
    <w:name w:val="Model Report Guidance Table"/>
    <w:basedOn w:val="TableNormal"/>
    <w:uiPriority w:val="99"/>
    <w:rsid w:val="00FA656D"/>
    <w:rPr>
      <w:color w:val="0072CE" w:themeColor="accent4"/>
    </w:rPr>
    <w:tblPr>
      <w:tblBorders>
        <w:top w:val="single" w:sz="6" w:space="0" w:color="0072CE" w:themeColor="accent4"/>
        <w:left w:val="single" w:sz="6" w:space="0" w:color="0072CE" w:themeColor="accent4"/>
        <w:bottom w:val="single" w:sz="6" w:space="0" w:color="0072CE" w:themeColor="accent4"/>
        <w:right w:val="single" w:sz="6" w:space="0" w:color="0072CE" w:themeColor="accent4"/>
      </w:tblBorders>
      <w:tblCellMar>
        <w:left w:w="57" w:type="dxa"/>
        <w:right w:w="57" w:type="dxa"/>
      </w:tblCellMar>
    </w:tblPr>
    <w:tblStylePr w:type="firstRow">
      <w:pPr>
        <w:wordWrap/>
        <w:spacing w:beforeLines="0" w:before="60" w:beforeAutospacing="0" w:afterLines="0" w:after="60" w:afterAutospacing="0"/>
      </w:pPr>
      <w:rPr>
        <w:b/>
        <w:color w:val="FFFFFF" w:themeColor="background1"/>
      </w:rPr>
      <w:tblPr/>
      <w:tcPr>
        <w:shd w:val="clear" w:color="auto" w:fill="0072CE" w:themeFill="accent4"/>
      </w:tcPr>
    </w:tblStylePr>
  </w:style>
  <w:style w:type="character" w:customStyle="1" w:styleId="ListBulletChar">
    <w:name w:val="List Bullet Char"/>
    <w:basedOn w:val="DefaultParagraphFont"/>
    <w:link w:val="ListBullet"/>
    <w:uiPriority w:val="19"/>
    <w:rsid w:val="00E73BC6"/>
  </w:style>
  <w:style w:type="character" w:customStyle="1" w:styleId="SourceReference">
    <w:name w:val="Source Reference"/>
    <w:basedOn w:val="DefaultParagraphFont"/>
    <w:uiPriority w:val="54"/>
    <w:rsid w:val="00E73BC6"/>
    <w:rPr>
      <w:noProof/>
      <w:color w:val="0072CE" w:themeColor="accent4"/>
      <w:sz w:val="14"/>
      <w:lang w:val="en-AU"/>
    </w:rPr>
  </w:style>
  <w:style w:type="paragraph" w:customStyle="1" w:styleId="Tabletext">
    <w:name w:val="Table text"/>
    <w:basedOn w:val="TableofFigures"/>
    <w:link w:val="TabletextChar"/>
    <w:uiPriority w:val="6"/>
    <w:qFormat/>
    <w:rsid w:val="00E73BC6"/>
    <w:pPr>
      <w:spacing w:before="20" w:after="20"/>
      <w:ind w:left="170" w:hanging="170"/>
    </w:pPr>
    <w:rPr>
      <w:rFonts w:eastAsia="Tahoma" w:cs="Arial"/>
      <w:noProof/>
      <w:spacing w:val="2"/>
      <w:sz w:val="16"/>
      <w:lang w:eastAsia="en-AU"/>
    </w:rPr>
  </w:style>
  <w:style w:type="paragraph" w:styleId="Revision">
    <w:name w:val="Revision"/>
    <w:hidden/>
    <w:uiPriority w:val="99"/>
    <w:semiHidden/>
    <w:rsid w:val="00E73BC6"/>
    <w:pPr>
      <w:spacing w:before="0"/>
    </w:pPr>
    <w:rPr>
      <w:spacing w:val="2"/>
    </w:rPr>
  </w:style>
  <w:style w:type="character" w:customStyle="1" w:styleId="millionChar">
    <w:name w:val="$million Char"/>
    <w:link w:val="million"/>
    <w:rsid w:val="00E73BC6"/>
    <w:rPr>
      <w:rFonts w:ascii="Arial" w:hAnsi="Arial"/>
      <w:i/>
      <w:spacing w:val="6"/>
      <w:sz w:val="16"/>
      <w:szCs w:val="16"/>
    </w:rPr>
  </w:style>
  <w:style w:type="table" w:customStyle="1" w:styleId="ModelReportGuidanceTable1">
    <w:name w:val="Model Report Guidance Table1"/>
    <w:basedOn w:val="TableNormal"/>
    <w:uiPriority w:val="99"/>
    <w:rsid w:val="00E73BC6"/>
    <w:rPr>
      <w:color w:val="0072CE" w:themeColor="accent4"/>
    </w:rPr>
    <w:tblPr>
      <w:tblBorders>
        <w:top w:val="single" w:sz="6" w:space="0" w:color="0072CE" w:themeColor="accent4"/>
        <w:left w:val="single" w:sz="6" w:space="0" w:color="0072CE" w:themeColor="accent4"/>
        <w:bottom w:val="single" w:sz="6" w:space="0" w:color="0072CE" w:themeColor="accent4"/>
        <w:right w:val="single" w:sz="6" w:space="0" w:color="0072CE" w:themeColor="accent4"/>
      </w:tblBorders>
      <w:tblCellMar>
        <w:left w:w="57" w:type="dxa"/>
        <w:right w:w="57" w:type="dxa"/>
      </w:tblCellMar>
    </w:tblPr>
    <w:tblStylePr w:type="firstRow">
      <w:pPr>
        <w:wordWrap/>
        <w:spacing w:beforeLines="0" w:before="40" w:beforeAutospacing="0" w:afterLines="0" w:after="40" w:afterAutospacing="0"/>
      </w:pPr>
      <w:rPr>
        <w:b/>
        <w:color w:val="FFFFFF" w:themeColor="background1"/>
      </w:rPr>
      <w:tblPr/>
      <w:tcPr>
        <w:shd w:val="clear" w:color="auto" w:fill="0072CE" w:themeFill="accent4"/>
      </w:tcPr>
    </w:tblStylePr>
  </w:style>
  <w:style w:type="numbering" w:customStyle="1" w:styleId="Bullet2">
    <w:name w:val="Bullet2"/>
    <w:uiPriority w:val="99"/>
    <w:rsid w:val="00E73BC6"/>
  </w:style>
  <w:style w:type="paragraph" w:customStyle="1" w:styleId="Smallline">
    <w:name w:val="Small line"/>
    <w:basedOn w:val="Normal"/>
    <w:qFormat/>
    <w:rsid w:val="00E73BC6"/>
    <w:pPr>
      <w:tabs>
        <w:tab w:val="left" w:pos="360"/>
      </w:tabs>
      <w:spacing w:line="257" w:lineRule="auto"/>
      <w:ind w:left="360" w:hanging="360"/>
    </w:pPr>
    <w:rPr>
      <w:rFonts w:ascii="Arial" w:hAnsi="Arial"/>
      <w:spacing w:val="6"/>
      <w:sz w:val="4"/>
      <w:szCs w:val="4"/>
    </w:rPr>
  </w:style>
  <w:style w:type="paragraph" w:customStyle="1" w:styleId="Tabletextheadingleft">
    <w:name w:val="Table text heading left"/>
    <w:rsid w:val="00E73BC6"/>
    <w:pPr>
      <w:spacing w:before="100" w:after="40"/>
    </w:pPr>
    <w:rPr>
      <w:rFonts w:ascii="Arial" w:hAnsi="Arial"/>
      <w:i/>
      <w:color w:val="FFFFFF" w:themeColor="background1"/>
      <w:spacing w:val="6"/>
      <w:sz w:val="16"/>
      <w:szCs w:val="16"/>
    </w:rPr>
  </w:style>
  <w:style w:type="table" w:customStyle="1" w:styleId="Modeltable">
    <w:name w:val="Model table"/>
    <w:basedOn w:val="TableNormal"/>
    <w:uiPriority w:val="99"/>
    <w:rsid w:val="00E73BC6"/>
    <w:pPr>
      <w:spacing w:before="20" w:after="20"/>
    </w:pPr>
    <w:rPr>
      <w:rFonts w:ascii="Arial" w:hAnsi="Arial"/>
      <w:sz w:val="16"/>
      <w:szCs w:val="22"/>
    </w:rPr>
    <w:tblPr>
      <w:tblStyleRowBandSize w:val="1"/>
      <w:tblStyleColBandSize w:val="1"/>
      <w:tblBorders>
        <w:bottom w:val="single" w:sz="12" w:space="0" w:color="000000" w:themeColor="text1"/>
      </w:tblBorders>
      <w:tblCellMar>
        <w:left w:w="43" w:type="dxa"/>
        <w:right w:w="43" w:type="dxa"/>
      </w:tblCellMar>
    </w:tblPr>
    <w:tblStylePr w:type="firstRow">
      <w:rPr>
        <w:rFonts w:ascii="Arial" w:hAnsi="Arial"/>
        <w:color w:val="FFFFFF" w:themeColor="background1"/>
        <w:sz w:val="18"/>
      </w:rPr>
      <w:tblPr/>
      <w:tcPr>
        <w:shd w:val="clear" w:color="auto" w:fill="000000" w:themeFill="text1"/>
        <w:vAlign w:val="bottom"/>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band1Horz">
      <w:tblPr/>
      <w:tcPr>
        <w:shd w:val="clear" w:color="auto" w:fill="D9D9D9"/>
      </w:tcPr>
    </w:tblStylePr>
  </w:style>
  <w:style w:type="paragraph" w:customStyle="1" w:styleId="Tabletextbold">
    <w:name w:val="Table text bold"/>
    <w:qFormat/>
    <w:rsid w:val="00E73BC6"/>
    <w:pPr>
      <w:spacing w:after="20" w:line="276" w:lineRule="auto"/>
    </w:pPr>
    <w:rPr>
      <w:rFonts w:ascii="Arial" w:hAnsi="Arial"/>
      <w:b/>
      <w:spacing w:val="6"/>
      <w:sz w:val="16"/>
      <w:szCs w:val="16"/>
    </w:rPr>
  </w:style>
  <w:style w:type="paragraph" w:customStyle="1" w:styleId="Tabletextcentred">
    <w:name w:val="Table text centred"/>
    <w:basedOn w:val="Tabletext"/>
    <w:rsid w:val="00E73BC6"/>
    <w:pPr>
      <w:jc w:val="center"/>
    </w:pPr>
  </w:style>
  <w:style w:type="character" w:customStyle="1" w:styleId="TabletextChar">
    <w:name w:val="Table text Char"/>
    <w:link w:val="Tabletext"/>
    <w:uiPriority w:val="6"/>
    <w:rsid w:val="00E73BC6"/>
    <w:rPr>
      <w:rFonts w:eastAsia="Tahoma" w:cs="Arial"/>
      <w:noProof/>
      <w:spacing w:val="2"/>
      <w:sz w:val="16"/>
      <w:lang w:eastAsia="en-AU"/>
    </w:rPr>
  </w:style>
  <w:style w:type="paragraph" w:customStyle="1" w:styleId="Heading2nonTOC">
    <w:name w:val="Heading 2 (non TOC)"/>
    <w:basedOn w:val="Heading20"/>
    <w:next w:val="Normal"/>
    <w:uiPriority w:val="12"/>
    <w:qFormat/>
    <w:rsid w:val="00E73BC6"/>
    <w:pPr>
      <w:numPr>
        <w:ilvl w:val="1"/>
      </w:numPr>
      <w:tabs>
        <w:tab w:val="left" w:pos="964"/>
        <w:tab w:val="right" w:pos="9582"/>
      </w:tabs>
      <w:spacing w:before="240"/>
    </w:pPr>
    <w:rPr>
      <w:bCs w:val="0"/>
      <w:sz w:val="24"/>
    </w:rPr>
  </w:style>
  <w:style w:type="paragraph" w:customStyle="1" w:styleId="Subheading">
    <w:name w:val="Subheading"/>
    <w:basedOn w:val="Normal"/>
    <w:next w:val="Normal"/>
    <w:uiPriority w:val="49"/>
    <w:qFormat/>
    <w:rsid w:val="00E73BC6"/>
    <w:pPr>
      <w:keepNext/>
      <w:tabs>
        <w:tab w:val="right" w:pos="9582"/>
      </w:tabs>
      <w:spacing w:before="200"/>
    </w:pPr>
    <w:rPr>
      <w:rFonts w:asciiTheme="majorHAnsi" w:hAnsiTheme="majorHAnsi"/>
      <w:b/>
      <w:spacing w:val="-2"/>
      <w:szCs w:val="20"/>
    </w:rPr>
  </w:style>
  <w:style w:type="paragraph" w:customStyle="1" w:styleId="Heading2blue">
    <w:name w:val="Heading 2 blue"/>
    <w:basedOn w:val="Heading20"/>
    <w:uiPriority w:val="18"/>
    <w:rsid w:val="00E73BC6"/>
    <w:pPr>
      <w:spacing w:before="240" w:after="120"/>
    </w:pPr>
    <w:rPr>
      <w:rFonts w:ascii="Arial" w:hAnsi="Arial"/>
      <w:bCs w:val="0"/>
      <w:color w:val="0072CE" w:themeColor="accent4"/>
      <w:sz w:val="24"/>
    </w:rPr>
  </w:style>
  <w:style w:type="character" w:customStyle="1" w:styleId="ReferenceChar">
    <w:name w:val="Reference Char"/>
    <w:rsid w:val="00E73BC6"/>
    <w:rPr>
      <w:rFonts w:eastAsia="Tahoma" w:cs="Arial"/>
      <w:iCs/>
      <w:noProof/>
      <w:color w:val="0072CE" w:themeColor="accent4"/>
      <w:spacing w:val="2"/>
      <w:sz w:val="14"/>
      <w:szCs w:val="14"/>
      <w:lang w:eastAsia="en-AU"/>
    </w:rPr>
  </w:style>
  <w:style w:type="paragraph" w:customStyle="1" w:styleId="Guidancenoborder">
    <w:name w:val="Guidance no border"/>
    <w:basedOn w:val="Normal"/>
    <w:qFormat/>
    <w:rsid w:val="00E73BC6"/>
    <w:pPr>
      <w:spacing w:after="120"/>
    </w:pPr>
    <w:rPr>
      <w:rFonts w:ascii="Arial" w:hAnsi="Arial"/>
      <w:color w:val="0072CE" w:themeColor="accent4"/>
      <w:spacing w:val="2"/>
    </w:rPr>
  </w:style>
  <w:style w:type="paragraph" w:customStyle="1" w:styleId="Guidanceindentnoborder">
    <w:name w:val="Guidance indent no border"/>
    <w:basedOn w:val="Normal"/>
    <w:qFormat/>
    <w:rsid w:val="00E73BC6"/>
    <w:pPr>
      <w:tabs>
        <w:tab w:val="left" w:pos="450"/>
      </w:tabs>
      <w:spacing w:before="60" w:after="60"/>
      <w:ind w:left="446" w:hanging="446"/>
      <w:contextualSpacing/>
    </w:pPr>
    <w:rPr>
      <w:rFonts w:ascii="Arial" w:hAnsi="Arial"/>
      <w:color w:val="0072CE" w:themeColor="accent4"/>
      <w:spacing w:val="2"/>
    </w:rPr>
  </w:style>
  <w:style w:type="paragraph" w:customStyle="1" w:styleId="Heading3unnumbered">
    <w:name w:val="Heading 3 (unnumbered)"/>
    <w:basedOn w:val="Heading30"/>
    <w:next w:val="Normal"/>
    <w:uiPriority w:val="12"/>
    <w:qFormat/>
    <w:rsid w:val="00E73BC6"/>
    <w:pPr>
      <w:spacing w:before="240" w:after="120"/>
      <w:ind w:left="737" w:hanging="737"/>
    </w:pPr>
    <w:rPr>
      <w:rFonts w:ascii="Arial" w:hAnsi="Arial"/>
      <w:szCs w:val="26"/>
    </w:rPr>
  </w:style>
  <w:style w:type="paragraph" w:customStyle="1" w:styleId="Guidanceheading1">
    <w:name w:val="Guidance heading 1"/>
    <w:uiPriority w:val="4"/>
    <w:qFormat/>
    <w:rsid w:val="00E73BC6"/>
    <w:pPr>
      <w:keepNext/>
      <w:pBdr>
        <w:left w:val="single" w:sz="6" w:space="4" w:color="0072CE"/>
        <w:right w:val="single" w:sz="6" w:space="4" w:color="0072CE"/>
      </w:pBdr>
      <w:spacing w:before="160"/>
    </w:pPr>
    <w:rPr>
      <w:rFonts w:ascii="Arial" w:hAnsi="Arial"/>
      <w:b/>
      <w:color w:val="0072CE"/>
      <w:spacing w:val="6"/>
      <w:szCs w:val="22"/>
    </w:rPr>
  </w:style>
  <w:style w:type="paragraph" w:customStyle="1" w:styleId="Guidancebulletnoborder">
    <w:name w:val="Guidance bullet no border"/>
    <w:basedOn w:val="Guidancebullet"/>
    <w:qFormat/>
    <w:rsid w:val="00E73BC6"/>
    <w:pPr>
      <w:numPr>
        <w:numId w:val="0"/>
      </w:numPr>
      <w:pBdr>
        <w:left w:val="none" w:sz="0" w:space="0" w:color="auto"/>
        <w:right w:val="none" w:sz="0" w:space="0" w:color="auto"/>
      </w:pBdr>
      <w:tabs>
        <w:tab w:val="num" w:pos="360"/>
      </w:tabs>
      <w:ind w:left="284" w:hanging="284"/>
    </w:pPr>
  </w:style>
  <w:style w:type="paragraph" w:styleId="BodyTextIndent">
    <w:name w:val="Body Text Indent"/>
    <w:basedOn w:val="Normal"/>
    <w:link w:val="BodyTextIndentChar"/>
    <w:uiPriority w:val="99"/>
    <w:unhideWhenUsed/>
    <w:rsid w:val="00E73BC6"/>
    <w:pPr>
      <w:spacing w:after="120"/>
      <w:ind w:left="283"/>
    </w:pPr>
    <w:rPr>
      <w:spacing w:val="2"/>
    </w:rPr>
  </w:style>
  <w:style w:type="character" w:customStyle="1" w:styleId="BodyTextIndentChar">
    <w:name w:val="Body Text Indent Char"/>
    <w:basedOn w:val="DefaultParagraphFont"/>
    <w:link w:val="BodyTextIndent"/>
    <w:uiPriority w:val="99"/>
    <w:rsid w:val="00E73BC6"/>
    <w:rPr>
      <w:spacing w:val="2"/>
    </w:rPr>
  </w:style>
  <w:style w:type="paragraph" w:customStyle="1" w:styleId="Headingnotecontinued">
    <w:name w:val="Heading (note continued)"/>
    <w:basedOn w:val="Headingnote"/>
    <w:next w:val="Normal"/>
    <w:uiPriority w:val="99"/>
    <w:unhideWhenUsed/>
    <w:qFormat/>
    <w:rsid w:val="00E73BC6"/>
  </w:style>
  <w:style w:type="paragraph" w:customStyle="1" w:styleId="Heading1Pt3">
    <w:name w:val="Heading 1 Pt3"/>
    <w:basedOn w:val="Heading10"/>
    <w:qFormat/>
    <w:rsid w:val="00E73BC6"/>
    <w:pPr>
      <w:pageBreakBefore w:val="0"/>
      <w:numPr>
        <w:numId w:val="18"/>
      </w:numPr>
      <w:pBdr>
        <w:bottom w:val="single" w:sz="12" w:space="1" w:color="53565A"/>
      </w:pBdr>
      <w:spacing w:before="360" w:after="120"/>
    </w:pPr>
    <w:rPr>
      <w:rFonts w:ascii="Arial" w:hAnsi="Arial"/>
      <w:color w:val="53565A"/>
      <w:sz w:val="29"/>
    </w:rPr>
  </w:style>
  <w:style w:type="paragraph" w:customStyle="1" w:styleId="HighlightBullet">
    <w:name w:val="Highlight Bullet"/>
    <w:basedOn w:val="ListBullet"/>
    <w:next w:val="Normal"/>
    <w:uiPriority w:val="7"/>
    <w:qFormat/>
    <w:rsid w:val="00E73BC6"/>
    <w:pPr>
      <w:shd w:val="clear" w:color="auto" w:fill="EBEBEB"/>
      <w:spacing w:before="60" w:after="60"/>
      <w:contextualSpacing/>
    </w:pPr>
    <w:rPr>
      <w:spacing w:val="2"/>
      <w:szCs w:val="20"/>
    </w:rPr>
  </w:style>
  <w:style w:type="paragraph" w:customStyle="1" w:styleId="HighlightText">
    <w:name w:val="Highlight Text"/>
    <w:basedOn w:val="Normal"/>
    <w:uiPriority w:val="7"/>
    <w:qFormat/>
    <w:rsid w:val="00E73BC6"/>
    <w:pPr>
      <w:shd w:val="clear" w:color="auto" w:fill="EBEBEB"/>
      <w:spacing w:after="60"/>
    </w:pPr>
    <w:rPr>
      <w:spacing w:val="2"/>
      <w:szCs w:val="20"/>
    </w:rPr>
  </w:style>
  <w:style w:type="paragraph" w:customStyle="1" w:styleId="HighlightHeading">
    <w:name w:val="Highlight Heading"/>
    <w:basedOn w:val="HighlightText"/>
    <w:uiPriority w:val="7"/>
    <w:qFormat/>
    <w:rsid w:val="00E73BC6"/>
    <w:pPr>
      <w:keepNext/>
    </w:pPr>
    <w:rPr>
      <w:i/>
    </w:rPr>
  </w:style>
  <w:style w:type="paragraph" w:customStyle="1" w:styleId="Heading1a">
    <w:name w:val="Heading 1a"/>
    <w:basedOn w:val="Heading10"/>
    <w:rsid w:val="00E73BC6"/>
    <w:pPr>
      <w:pageBreakBefore w:val="0"/>
      <w:pBdr>
        <w:bottom w:val="single" w:sz="12" w:space="1" w:color="53565A"/>
      </w:pBdr>
      <w:spacing w:before="360" w:after="120"/>
      <w:ind w:left="720" w:hanging="360"/>
    </w:pPr>
    <w:rPr>
      <w:rFonts w:ascii="Arial" w:hAnsi="Arial"/>
      <w:color w:val="53565A"/>
      <w:sz w:val="29"/>
    </w:rPr>
  </w:style>
  <w:style w:type="paragraph" w:customStyle="1" w:styleId="Listalpha0">
    <w:name w:val="List alpha"/>
    <w:basedOn w:val="Normal"/>
    <w:uiPriority w:val="4"/>
    <w:qFormat/>
    <w:rsid w:val="00E73BC6"/>
    <w:pPr>
      <w:tabs>
        <w:tab w:val="left" w:pos="900"/>
      </w:tabs>
      <w:spacing w:before="60" w:after="60"/>
      <w:ind w:left="558" w:hanging="558"/>
    </w:pPr>
    <w:rPr>
      <w:spacing w:val="2"/>
    </w:rPr>
  </w:style>
  <w:style w:type="paragraph" w:customStyle="1" w:styleId="Normalblue">
    <w:name w:val="Normal blue"/>
    <w:basedOn w:val="Normal"/>
    <w:uiPriority w:val="18"/>
    <w:rsid w:val="00E73BC6"/>
    <w:pPr>
      <w:spacing w:after="120"/>
    </w:pPr>
    <w:rPr>
      <w:rFonts w:ascii="Arial" w:hAnsi="Arial"/>
      <w:color w:val="0072CE" w:themeColor="accent4"/>
      <w:spacing w:val="2"/>
    </w:rPr>
  </w:style>
  <w:style w:type="paragraph" w:customStyle="1" w:styleId="Normalblueindent">
    <w:name w:val="Normal blue indent"/>
    <w:basedOn w:val="Normalblue"/>
    <w:uiPriority w:val="18"/>
    <w:rsid w:val="00E73BC6"/>
    <w:pPr>
      <w:ind w:left="360"/>
    </w:pPr>
    <w:rPr>
      <w:spacing w:val="0"/>
    </w:rPr>
  </w:style>
  <w:style w:type="paragraph" w:customStyle="1" w:styleId="Heading5blue">
    <w:name w:val="Heading 5 blue"/>
    <w:basedOn w:val="Heading5"/>
    <w:uiPriority w:val="18"/>
    <w:rsid w:val="00E73BC6"/>
    <w:pPr>
      <w:numPr>
        <w:ilvl w:val="4"/>
        <w:numId w:val="18"/>
      </w:numPr>
      <w:spacing w:before="100" w:after="40"/>
    </w:pPr>
    <w:rPr>
      <w:rFonts w:ascii="Arial" w:hAnsi="Arial"/>
      <w:b/>
      <w:iCs/>
      <w:color w:val="0072CE" w:themeColor="accent4"/>
      <w:spacing w:val="-2"/>
      <w:szCs w:val="26"/>
    </w:rPr>
  </w:style>
  <w:style w:type="paragraph" w:customStyle="1" w:styleId="Referencered">
    <w:name w:val="Reference red"/>
    <w:qFormat/>
    <w:rsid w:val="00E73BC6"/>
    <w:pPr>
      <w:keepNext/>
      <w:spacing w:before="0"/>
    </w:pPr>
    <w:rPr>
      <w:rFonts w:ascii="Arial" w:eastAsia="Tahoma" w:hAnsi="Arial" w:cs="Arial Narrow"/>
      <w:color w:val="D50032"/>
      <w:sz w:val="14"/>
      <w:szCs w:val="16"/>
      <w:lang w:eastAsia="en-AU"/>
    </w:rPr>
  </w:style>
  <w:style w:type="paragraph" w:customStyle="1" w:styleId="OGBullet">
    <w:name w:val="OGBullet"/>
    <w:basedOn w:val="Normal"/>
    <w:semiHidden/>
    <w:rsid w:val="00E73BC6"/>
    <w:pPr>
      <w:numPr>
        <w:numId w:val="24"/>
      </w:numPr>
      <w:spacing w:after="120"/>
    </w:pPr>
    <w:rPr>
      <w:rFonts w:ascii="Calibri" w:eastAsia="Times New Roman" w:hAnsi="Calibri" w:cs="Times New Roman"/>
    </w:rPr>
  </w:style>
  <w:style w:type="paragraph" w:customStyle="1" w:styleId="Subheadingunderline">
    <w:name w:val="Subheading (underline)"/>
    <w:basedOn w:val="Subheading"/>
    <w:next w:val="Normal"/>
    <w:uiPriority w:val="50"/>
    <w:qFormat/>
    <w:rsid w:val="00E73BC6"/>
    <w:pPr>
      <w:pBdr>
        <w:bottom w:val="single" w:sz="6" w:space="1" w:color="53565A"/>
      </w:pBdr>
      <w:spacing w:after="120"/>
    </w:pPr>
  </w:style>
  <w:style w:type="paragraph" w:customStyle="1" w:styleId="Guidanceindent2noborder">
    <w:name w:val="Guidance indent 2 no border"/>
    <w:basedOn w:val="Guidanceindentnoborder"/>
    <w:qFormat/>
    <w:rsid w:val="00E73BC6"/>
    <w:pPr>
      <w:tabs>
        <w:tab w:val="clear" w:pos="450"/>
      </w:tabs>
      <w:ind w:left="806" w:hanging="360"/>
    </w:pPr>
  </w:style>
  <w:style w:type="table" w:customStyle="1" w:styleId="TableGrid20">
    <w:name w:val="Table Grid2"/>
    <w:basedOn w:val="TableNormal"/>
    <w:next w:val="TableGrid"/>
    <w:rsid w:val="00E73BC6"/>
    <w:pPr>
      <w:spacing w:befor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luebullet">
    <w:name w:val="Table text blue bullet"/>
    <w:basedOn w:val="Tabletextblue"/>
    <w:uiPriority w:val="16"/>
    <w:qFormat/>
    <w:rsid w:val="00E73BC6"/>
    <w:pPr>
      <w:numPr>
        <w:numId w:val="27"/>
      </w:numPr>
      <w:ind w:left="397" w:hanging="397"/>
      <w:contextualSpacing/>
    </w:pPr>
  </w:style>
  <w:style w:type="paragraph" w:customStyle="1" w:styleId="TableTextCentred0">
    <w:name w:val="Table Text Centred"/>
    <w:basedOn w:val="Tabletext"/>
    <w:rsid w:val="00E73BC6"/>
    <w:pPr>
      <w:spacing w:before="30" w:after="30"/>
      <w:jc w:val="center"/>
    </w:pPr>
    <w:rPr>
      <w:rFonts w:ascii="Calibri" w:hAnsi="Calibri"/>
      <w:spacing w:val="0"/>
      <w:sz w:val="18"/>
    </w:rPr>
  </w:style>
  <w:style w:type="paragraph" w:customStyle="1" w:styleId="TabletextIndent">
    <w:name w:val="Table text Indent"/>
    <w:basedOn w:val="Normal"/>
    <w:rsid w:val="00E73BC6"/>
    <w:pPr>
      <w:spacing w:before="20" w:after="20"/>
      <w:ind w:left="259"/>
    </w:pPr>
    <w:rPr>
      <w:rFonts w:eastAsia="Tahoma" w:cs="Arial"/>
      <w:sz w:val="16"/>
      <w:lang w:eastAsia="en-AU"/>
    </w:rPr>
  </w:style>
  <w:style w:type="paragraph" w:customStyle="1" w:styleId="Tablebullet">
    <w:name w:val="Table bullet"/>
    <w:basedOn w:val="Tabletext"/>
    <w:uiPriority w:val="7"/>
    <w:rsid w:val="00E73BC6"/>
    <w:pPr>
      <w:numPr>
        <w:numId w:val="25"/>
      </w:numPr>
      <w:tabs>
        <w:tab w:val="clear" w:pos="0"/>
        <w:tab w:val="left" w:pos="288"/>
      </w:tabs>
      <w:spacing w:before="30" w:after="30" w:line="252" w:lineRule="auto"/>
      <w:ind w:left="288" w:hanging="288"/>
      <w:contextualSpacing/>
    </w:pPr>
    <w:rPr>
      <w:rFonts w:ascii="Arial" w:eastAsiaTheme="minorHAnsi" w:hAnsi="Arial" w:cstheme="minorBidi"/>
      <w:noProof w:val="0"/>
      <w:spacing w:val="6"/>
      <w:szCs w:val="16"/>
      <w:lang w:eastAsia="en-US"/>
    </w:rPr>
  </w:style>
  <w:style w:type="paragraph" w:customStyle="1" w:styleId="Tabledash">
    <w:name w:val="Table dash"/>
    <w:uiPriority w:val="6"/>
    <w:rsid w:val="00E73BC6"/>
    <w:pPr>
      <w:numPr>
        <w:numId w:val="26"/>
      </w:numPr>
      <w:spacing w:before="30" w:after="30" w:line="276" w:lineRule="auto"/>
    </w:pPr>
    <w:rPr>
      <w:rFonts w:ascii="Arial" w:hAnsi="Arial"/>
      <w:spacing w:val="6"/>
      <w:sz w:val="16"/>
      <w:szCs w:val="16"/>
    </w:rPr>
  </w:style>
  <w:style w:type="paragraph" w:customStyle="1" w:styleId="Tabletextindent0">
    <w:name w:val="Table text indent"/>
    <w:basedOn w:val="Tabletext"/>
    <w:uiPriority w:val="13"/>
    <w:rsid w:val="00E73BC6"/>
    <w:pPr>
      <w:ind w:left="288"/>
    </w:pPr>
  </w:style>
  <w:style w:type="paragraph" w:customStyle="1" w:styleId="Tabletextright">
    <w:name w:val="Table text right"/>
    <w:basedOn w:val="Tabletext"/>
    <w:uiPriority w:val="14"/>
    <w:rsid w:val="00E73BC6"/>
    <w:pPr>
      <w:jc w:val="right"/>
    </w:pPr>
  </w:style>
  <w:style w:type="paragraph" w:customStyle="1" w:styleId="million">
    <w:name w:val="$million"/>
    <w:link w:val="millionChar"/>
    <w:qFormat/>
    <w:rsid w:val="00E73BC6"/>
    <w:pPr>
      <w:spacing w:before="80" w:line="276" w:lineRule="auto"/>
      <w:jc w:val="center"/>
    </w:pPr>
    <w:rPr>
      <w:rFonts w:ascii="Arial" w:hAnsi="Arial"/>
      <w:i/>
      <w:spacing w:val="6"/>
      <w:sz w:val="16"/>
      <w:szCs w:val="16"/>
    </w:rPr>
  </w:style>
  <w:style w:type="paragraph" w:customStyle="1" w:styleId="Notesindent">
    <w:name w:val="Notes indent"/>
    <w:basedOn w:val="Normal"/>
    <w:uiPriority w:val="17"/>
    <w:rsid w:val="00E73BC6"/>
    <w:pPr>
      <w:tabs>
        <w:tab w:val="left" w:pos="360"/>
      </w:tabs>
      <w:ind w:left="720" w:hanging="720"/>
    </w:pPr>
    <w:rPr>
      <w:i/>
      <w:sz w:val="16"/>
      <w:szCs w:val="16"/>
    </w:rPr>
  </w:style>
  <w:style w:type="paragraph" w:customStyle="1" w:styleId="Notesbullet">
    <w:name w:val="Notes bullet"/>
    <w:basedOn w:val="Normal"/>
    <w:uiPriority w:val="17"/>
    <w:rsid w:val="00E73BC6"/>
    <w:pPr>
      <w:numPr>
        <w:numId w:val="19"/>
      </w:numPr>
      <w:tabs>
        <w:tab w:val="left" w:pos="360"/>
      </w:tabs>
      <w:ind w:left="360"/>
    </w:pPr>
    <w:rPr>
      <w:i/>
      <w:sz w:val="16"/>
      <w:szCs w:val="16"/>
    </w:rPr>
  </w:style>
  <w:style w:type="paragraph" w:customStyle="1" w:styleId="Notesdash">
    <w:name w:val="Notes dash"/>
    <w:basedOn w:val="Normal"/>
    <w:uiPriority w:val="17"/>
    <w:rsid w:val="00E73BC6"/>
    <w:pPr>
      <w:tabs>
        <w:tab w:val="left" w:pos="360"/>
      </w:tabs>
    </w:pPr>
    <w:rPr>
      <w:i/>
      <w:sz w:val="16"/>
      <w:szCs w:val="16"/>
    </w:rPr>
  </w:style>
  <w:style w:type="paragraph" w:customStyle="1" w:styleId="Heading3numbering">
    <w:name w:val="Heading 3 numbering"/>
    <w:uiPriority w:val="2"/>
    <w:qFormat/>
    <w:rsid w:val="00E73BC6"/>
    <w:pPr>
      <w:numPr>
        <w:numId w:val="20"/>
      </w:numPr>
      <w:spacing w:before="160" w:line="276" w:lineRule="auto"/>
      <w:ind w:left="360"/>
    </w:pPr>
    <w:rPr>
      <w:rFonts w:ascii="Arial" w:hAnsi="Arial"/>
      <w:b/>
      <w:i/>
      <w:spacing w:val="6"/>
      <w:sz w:val="20"/>
      <w:szCs w:val="20"/>
    </w:rPr>
  </w:style>
  <w:style w:type="paragraph" w:customStyle="1" w:styleId="Tabletextheadingcentred">
    <w:name w:val="Table text heading centred"/>
    <w:rsid w:val="00E73BC6"/>
    <w:pPr>
      <w:spacing w:before="100" w:after="40"/>
      <w:jc w:val="center"/>
    </w:pPr>
    <w:rPr>
      <w:rFonts w:ascii="Arial" w:hAnsi="Arial"/>
      <w:i/>
      <w:color w:val="FFFFFF" w:themeColor="background1"/>
      <w:spacing w:val="6"/>
      <w:sz w:val="16"/>
      <w:szCs w:val="22"/>
    </w:rPr>
  </w:style>
  <w:style w:type="paragraph" w:customStyle="1" w:styleId="Tabletextheadingright">
    <w:name w:val="Table text heading right"/>
    <w:uiPriority w:val="9"/>
    <w:rsid w:val="00E73BC6"/>
    <w:pPr>
      <w:spacing w:before="100" w:after="40"/>
      <w:jc w:val="right"/>
    </w:pPr>
    <w:rPr>
      <w:rFonts w:ascii="Arial" w:hAnsi="Arial"/>
      <w:i/>
      <w:color w:val="FFFFFF" w:themeColor="background1"/>
      <w:spacing w:val="6"/>
      <w:sz w:val="16"/>
      <w:szCs w:val="16"/>
    </w:rPr>
  </w:style>
  <w:style w:type="paragraph" w:customStyle="1" w:styleId="Notesblue">
    <w:name w:val="Notes blue"/>
    <w:basedOn w:val="Note"/>
    <w:uiPriority w:val="18"/>
    <w:rsid w:val="00E73BC6"/>
    <w:pPr>
      <w:tabs>
        <w:tab w:val="clear" w:pos="284"/>
        <w:tab w:val="left" w:pos="810"/>
      </w:tabs>
      <w:spacing w:before="120" w:after="20"/>
      <w:ind w:left="360" w:hanging="360"/>
    </w:pPr>
    <w:rPr>
      <w:rFonts w:asciiTheme="majorHAnsi" w:hAnsiTheme="majorHAnsi"/>
      <w:color w:val="0072CE" w:themeColor="accent4"/>
      <w:spacing w:val="-2"/>
      <w:szCs w:val="20"/>
    </w:rPr>
  </w:style>
  <w:style w:type="paragraph" w:customStyle="1" w:styleId="Notesindentblue">
    <w:name w:val="Notes indent blue"/>
    <w:basedOn w:val="Notesblue"/>
    <w:uiPriority w:val="18"/>
    <w:rsid w:val="00E73BC6"/>
    <w:pPr>
      <w:tabs>
        <w:tab w:val="left" w:pos="360"/>
      </w:tabs>
      <w:spacing w:before="20"/>
      <w:ind w:left="720" w:hanging="720"/>
    </w:pPr>
  </w:style>
  <w:style w:type="paragraph" w:customStyle="1" w:styleId="Notesbulletblue">
    <w:name w:val="Notes bullet blue"/>
    <w:basedOn w:val="Notesblue"/>
    <w:uiPriority w:val="18"/>
    <w:rsid w:val="00E73BC6"/>
    <w:pPr>
      <w:numPr>
        <w:numId w:val="22"/>
      </w:numPr>
      <w:spacing w:before="20"/>
    </w:pPr>
  </w:style>
  <w:style w:type="paragraph" w:customStyle="1" w:styleId="Notesdashblue">
    <w:name w:val="Notes dash blue"/>
    <w:basedOn w:val="Notesblue"/>
    <w:uiPriority w:val="18"/>
    <w:rsid w:val="00E73BC6"/>
    <w:pPr>
      <w:numPr>
        <w:numId w:val="23"/>
      </w:numPr>
      <w:spacing w:before="20"/>
    </w:pPr>
  </w:style>
  <w:style w:type="paragraph" w:customStyle="1" w:styleId="Heading4blue">
    <w:name w:val="Heading 4 blue"/>
    <w:basedOn w:val="Normal"/>
    <w:uiPriority w:val="18"/>
    <w:rsid w:val="00E73BC6"/>
    <w:rPr>
      <w:b/>
      <w:i/>
      <w:color w:val="0072CE" w:themeColor="accent4"/>
      <w:spacing w:val="2"/>
      <w:sz w:val="19"/>
      <w:szCs w:val="19"/>
    </w:rPr>
  </w:style>
  <w:style w:type="paragraph" w:customStyle="1" w:styleId="Tabletextblue">
    <w:name w:val="Table text blue"/>
    <w:basedOn w:val="Tabletext"/>
    <w:link w:val="TabletextblueChar"/>
    <w:qFormat/>
    <w:rsid w:val="00E73BC6"/>
    <w:rPr>
      <w:color w:val="0072CE" w:themeColor="accent4"/>
    </w:rPr>
  </w:style>
  <w:style w:type="character" w:customStyle="1" w:styleId="TabletextblueChar">
    <w:name w:val="Table text blue Char"/>
    <w:link w:val="Tabletextblue"/>
    <w:rsid w:val="00E73BC6"/>
    <w:rPr>
      <w:rFonts w:eastAsia="Tahoma" w:cs="Arial"/>
      <w:noProof/>
      <w:color w:val="0072CE" w:themeColor="accent4"/>
      <w:spacing w:val="2"/>
      <w:sz w:val="16"/>
      <w:lang w:eastAsia="en-AU"/>
    </w:rPr>
  </w:style>
  <w:style w:type="table" w:customStyle="1" w:styleId="Modeltable2">
    <w:name w:val="Model table 2"/>
    <w:basedOn w:val="Modeltable"/>
    <w:uiPriority w:val="99"/>
    <w:rsid w:val="00E73BC6"/>
    <w:tblPr/>
    <w:tblStylePr w:type="firstRow">
      <w:rPr>
        <w:rFonts w:ascii="Arial" w:hAnsi="Arial"/>
        <w:color w:val="FFFFFF" w:themeColor="background1"/>
        <w:sz w:val="18"/>
      </w:rPr>
      <w:tblPr/>
      <w:tcPr>
        <w:tcBorders>
          <w:top w:val="single" w:sz="4" w:space="0" w:color="auto"/>
          <w:left w:val="single" w:sz="4" w:space="0" w:color="auto"/>
          <w:bottom w:val="single" w:sz="4" w:space="0" w:color="auto"/>
          <w:right w:val="single" w:sz="4" w:space="0" w:color="auto"/>
        </w:tcBorders>
        <w:shd w:val="clear" w:color="auto" w:fill="000000" w:themeFill="text1"/>
        <w:vAlign w:val="bottom"/>
      </w:tcPr>
    </w:tblStylePr>
    <w:tblStylePr w:type="lastRow">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tblPr/>
      <w:tcPr>
        <w:shd w:val="clear" w:color="auto" w:fill="EBEBEB"/>
      </w:tcPr>
    </w:tblStylePr>
    <w:tblStylePr w:type="band1Vert">
      <w:tblPr/>
      <w:tcPr>
        <w:shd w:val="clear" w:color="auto" w:fill="EBEBEB"/>
      </w:tcPr>
    </w:tblStylePr>
    <w:tblStylePr w:type="band2Vert">
      <w:tblPr/>
      <w:tcPr>
        <w:shd w:val="clear" w:color="auto" w:fill="EBEBEB"/>
      </w:tcPr>
    </w:tblStylePr>
    <w:tblStylePr w:type="band1Horz">
      <w:tblPr/>
      <w:tcPr>
        <w:shd w:val="clear" w:color="auto" w:fill="EBEBEB"/>
      </w:tcPr>
    </w:tblStylePr>
  </w:style>
  <w:style w:type="paragraph" w:customStyle="1" w:styleId="TableBullet0">
    <w:name w:val="Table Bullet"/>
    <w:basedOn w:val="Tabletext"/>
    <w:qFormat/>
    <w:rsid w:val="00E73BC6"/>
    <w:pPr>
      <w:ind w:left="360" w:hanging="360"/>
      <w:contextualSpacing/>
    </w:pPr>
    <w:rPr>
      <w:rFonts w:ascii="Arial" w:hAnsi="Arial" w:cstheme="minorHAnsi"/>
      <w:szCs w:val="16"/>
    </w:rPr>
  </w:style>
  <w:style w:type="paragraph" w:customStyle="1" w:styleId="Guidancebullet2noborder">
    <w:name w:val="Guidance bullet 2 no border"/>
    <w:basedOn w:val="Guidancebulletnoborder"/>
    <w:qFormat/>
    <w:rsid w:val="002A7062"/>
    <w:pPr>
      <w:numPr>
        <w:ilvl w:val="2"/>
        <w:numId w:val="21"/>
      </w:numPr>
      <w:ind w:left="680" w:hanging="340"/>
    </w:pPr>
  </w:style>
  <w:style w:type="paragraph" w:customStyle="1" w:styleId="Guidancealpha">
    <w:name w:val="Guidance alpha"/>
    <w:basedOn w:val="Guidanceindentnoborder"/>
    <w:qFormat/>
    <w:rsid w:val="009E1CE2"/>
    <w:pPr>
      <w:numPr>
        <w:numId w:val="34"/>
      </w:numPr>
      <w:pBdr>
        <w:left w:val="single" w:sz="6" w:space="4" w:color="0072CE" w:themeColor="accent4"/>
        <w:right w:val="single" w:sz="6" w:space="4" w:color="0072CE" w:themeColor="accent4"/>
      </w:pBdr>
      <w:tabs>
        <w:tab w:val="clear" w:pos="450"/>
      </w:tabs>
      <w:spacing w:before="80" w:after="0"/>
      <w:contextualSpacing w:val="0"/>
    </w:pPr>
  </w:style>
  <w:style w:type="paragraph" w:customStyle="1" w:styleId="Guidanceheading2">
    <w:name w:val="Guidance heading 2"/>
    <w:basedOn w:val="GuidanceNormal"/>
    <w:uiPriority w:val="4"/>
    <w:qFormat/>
    <w:rsid w:val="00E73BC6"/>
    <w:pPr>
      <w:keepNext/>
      <w:pBdr>
        <w:left w:val="single" w:sz="4" w:space="4" w:color="0072CE"/>
        <w:right w:val="single" w:sz="4" w:space="4" w:color="0072CE"/>
      </w:pBdr>
      <w:spacing w:before="160" w:after="0"/>
      <w:ind w:left="360" w:hanging="360"/>
    </w:pPr>
    <w:rPr>
      <w:b/>
      <w:i/>
      <w:color w:val="0072CE"/>
      <w:spacing w:val="6"/>
    </w:rPr>
  </w:style>
  <w:style w:type="paragraph" w:customStyle="1" w:styleId="Guidanceindent">
    <w:name w:val="Guidance indent"/>
    <w:basedOn w:val="GuidanceNormal"/>
    <w:uiPriority w:val="4"/>
    <w:qFormat/>
    <w:rsid w:val="00E73BC6"/>
    <w:pPr>
      <w:tabs>
        <w:tab w:val="left" w:pos="567"/>
      </w:tabs>
      <w:spacing w:before="60" w:after="60"/>
      <w:ind w:left="284" w:hanging="284"/>
      <w:contextualSpacing/>
    </w:pPr>
  </w:style>
  <w:style w:type="paragraph" w:customStyle="1" w:styleId="Guidanceindent2">
    <w:name w:val="Guidance indent 2"/>
    <w:basedOn w:val="Normal"/>
    <w:uiPriority w:val="4"/>
    <w:rsid w:val="009E1CE2"/>
    <w:pPr>
      <w:pBdr>
        <w:left w:val="single" w:sz="6" w:space="4" w:color="0072CE" w:themeColor="accent4"/>
        <w:right w:val="single" w:sz="6" w:space="4" w:color="0072CE" w:themeColor="accent4"/>
      </w:pBdr>
      <w:tabs>
        <w:tab w:val="left" w:pos="397"/>
        <w:tab w:val="left" w:pos="794"/>
      </w:tabs>
      <w:spacing w:before="60"/>
      <w:ind w:left="794" w:hanging="794"/>
    </w:pPr>
    <w:rPr>
      <w:rFonts w:ascii="Arial" w:hAnsi="Arial"/>
      <w:color w:val="0072CE"/>
      <w:spacing w:val="2"/>
    </w:rPr>
  </w:style>
  <w:style w:type="paragraph" w:customStyle="1" w:styleId="Headingnote">
    <w:name w:val="Heading (note)"/>
    <w:basedOn w:val="Heading20"/>
    <w:next w:val="Normal"/>
    <w:uiPriority w:val="99"/>
    <w:unhideWhenUsed/>
    <w:qFormat/>
    <w:rsid w:val="00E73BC6"/>
    <w:pPr>
      <w:tabs>
        <w:tab w:val="left" w:pos="1134"/>
      </w:tabs>
      <w:spacing w:before="240" w:after="120"/>
    </w:pPr>
    <w:rPr>
      <w:rFonts w:ascii="Arial" w:hAnsi="Arial"/>
      <w:bCs w:val="0"/>
      <w:sz w:val="24"/>
    </w:rPr>
  </w:style>
  <w:style w:type="paragraph" w:customStyle="1" w:styleId="Heading4ops">
    <w:name w:val="Heading 4 (ops)"/>
    <w:basedOn w:val="Heading4"/>
    <w:uiPriority w:val="12"/>
    <w:qFormat/>
    <w:rsid w:val="00E73BC6"/>
    <w:pPr>
      <w:numPr>
        <w:ilvl w:val="3"/>
      </w:numPr>
      <w:tabs>
        <w:tab w:val="left" w:pos="737"/>
        <w:tab w:val="right" w:pos="9582"/>
      </w:tabs>
      <w:ind w:left="737" w:hanging="737"/>
    </w:pPr>
    <w:rPr>
      <w:bCs w:val="0"/>
      <w:spacing w:val="0"/>
      <w:szCs w:val="26"/>
    </w:rPr>
  </w:style>
  <w:style w:type="paragraph" w:customStyle="1" w:styleId="Heading5unnumbered">
    <w:name w:val="Heading 5 (unnumbered)"/>
    <w:basedOn w:val="Heading5"/>
    <w:uiPriority w:val="12"/>
    <w:qFormat/>
    <w:rsid w:val="00E73BC6"/>
    <w:pPr>
      <w:spacing w:before="240" w:after="120"/>
      <w:ind w:left="737" w:hanging="737"/>
    </w:pPr>
    <w:rPr>
      <w:rFonts w:ascii="Arial" w:hAnsi="Arial"/>
      <w:b/>
      <w:iCs/>
      <w:spacing w:val="-2"/>
      <w:szCs w:val="26"/>
    </w:rPr>
  </w:style>
  <w:style w:type="paragraph" w:styleId="BodyTextFirstIndent2">
    <w:name w:val="Body Text First Indent 2"/>
    <w:basedOn w:val="BodyTextIndent"/>
    <w:link w:val="BodyTextFirstIndent2Char"/>
    <w:uiPriority w:val="99"/>
    <w:semiHidden/>
    <w:unhideWhenUsed/>
    <w:rsid w:val="00E73BC6"/>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3BC6"/>
    <w:rPr>
      <w:spacing w:val="2"/>
    </w:rPr>
  </w:style>
  <w:style w:type="paragraph" w:customStyle="1" w:styleId="Tableheader">
    <w:name w:val="Table header"/>
    <w:basedOn w:val="Normal"/>
    <w:uiPriority w:val="6"/>
    <w:qFormat/>
    <w:rsid w:val="00E73BC6"/>
    <w:pPr>
      <w:spacing w:after="120"/>
      <w:ind w:left="170" w:hanging="170"/>
    </w:pPr>
    <w:rPr>
      <w:color w:val="FFFFFF" w:themeColor="background1"/>
      <w:spacing w:val="2"/>
      <w:sz w:val="16"/>
      <w:szCs w:val="20"/>
    </w:rPr>
  </w:style>
  <w:style w:type="paragraph" w:customStyle="1" w:styleId="Noteindent">
    <w:name w:val="Note indent"/>
    <w:basedOn w:val="Note"/>
    <w:qFormat/>
    <w:rsid w:val="00E73BC6"/>
    <w:pPr>
      <w:tabs>
        <w:tab w:val="clear" w:pos="284"/>
        <w:tab w:val="left" w:pos="360"/>
      </w:tabs>
      <w:spacing w:after="20"/>
      <w:ind w:left="720" w:hanging="720"/>
    </w:pPr>
    <w:rPr>
      <w:rFonts w:asciiTheme="majorHAnsi" w:hAnsiTheme="majorHAnsi"/>
      <w:spacing w:val="-2"/>
      <w:szCs w:val="20"/>
    </w:rPr>
  </w:style>
  <w:style w:type="paragraph" w:customStyle="1" w:styleId="Tableunits0">
    <w:name w:val="Table units"/>
    <w:basedOn w:val="Subheading"/>
    <w:qFormat/>
    <w:rsid w:val="00E73BC6"/>
    <w:pPr>
      <w:jc w:val="right"/>
    </w:pPr>
    <w:rPr>
      <w:szCs w:val="18"/>
    </w:rPr>
  </w:style>
  <w:style w:type="paragraph" w:customStyle="1" w:styleId="Guidancedash">
    <w:name w:val="Guidance dash"/>
    <w:basedOn w:val="Guidancealpha"/>
    <w:qFormat/>
    <w:rsid w:val="00E73BC6"/>
    <w:pPr>
      <w:numPr>
        <w:numId w:val="0"/>
      </w:numPr>
      <w:tabs>
        <w:tab w:val="num" w:pos="397"/>
      </w:tabs>
      <w:ind w:left="794" w:hanging="794"/>
    </w:pPr>
  </w:style>
  <w:style w:type="character" w:customStyle="1" w:styleId="TableofFiguresChar">
    <w:name w:val="Table of Figures Char"/>
    <w:link w:val="TableofFigures"/>
    <w:rsid w:val="00E73BC6"/>
  </w:style>
  <w:style w:type="paragraph" w:customStyle="1" w:styleId="Tabletextheading">
    <w:name w:val="Table text heading"/>
    <w:basedOn w:val="TableofFigures"/>
    <w:link w:val="TabletextheadingChar"/>
    <w:qFormat/>
    <w:rsid w:val="00E73BC6"/>
    <w:pPr>
      <w:spacing w:before="20" w:after="20"/>
      <w:jc w:val="right"/>
    </w:pPr>
    <w:rPr>
      <w:rFonts w:eastAsia="Tahoma" w:cs="Arial"/>
      <w:i/>
      <w:iCs/>
      <w:noProof/>
      <w:spacing w:val="2"/>
      <w:sz w:val="16"/>
      <w:lang w:eastAsia="en-AU"/>
    </w:rPr>
  </w:style>
  <w:style w:type="character" w:customStyle="1" w:styleId="TabletextheadingChar">
    <w:name w:val="Table text heading Char"/>
    <w:link w:val="Tabletextheading"/>
    <w:rsid w:val="00E73BC6"/>
    <w:rPr>
      <w:rFonts w:eastAsia="Tahoma" w:cs="Arial"/>
      <w:i/>
      <w:iCs/>
      <w:noProof/>
      <w:spacing w:val="2"/>
      <w:sz w:val="16"/>
      <w:lang w:eastAsia="en-AU"/>
    </w:rPr>
  </w:style>
  <w:style w:type="paragraph" w:customStyle="1" w:styleId="TabletextheadingLeft0">
    <w:name w:val="Table text heading Left"/>
    <w:basedOn w:val="Tabletextheading"/>
    <w:rsid w:val="00E73BC6"/>
    <w:pPr>
      <w:jc w:val="left"/>
    </w:pPr>
  </w:style>
  <w:style w:type="paragraph" w:customStyle="1" w:styleId="TabletextheadingCentred0">
    <w:name w:val="Table text heading Centred"/>
    <w:basedOn w:val="Tabletextheading"/>
    <w:link w:val="TabletextheadingCentredChar"/>
    <w:rsid w:val="00E73BC6"/>
    <w:pPr>
      <w:jc w:val="center"/>
    </w:pPr>
    <w:rPr>
      <w:noProof w:val="0"/>
      <w:szCs w:val="20"/>
    </w:rPr>
  </w:style>
  <w:style w:type="character" w:customStyle="1" w:styleId="TabletextheadingCentredChar">
    <w:name w:val="Table text heading Centred Char"/>
    <w:link w:val="TabletextheadingCentred0"/>
    <w:locked/>
    <w:rsid w:val="00E73BC6"/>
    <w:rPr>
      <w:rFonts w:eastAsia="Tahoma" w:cs="Arial"/>
      <w:i/>
      <w:iCs/>
      <w:spacing w:val="2"/>
      <w:sz w:val="16"/>
      <w:szCs w:val="20"/>
      <w:lang w:eastAsia="en-AU"/>
    </w:rPr>
  </w:style>
  <w:style w:type="paragraph" w:customStyle="1" w:styleId="Tabletextcentre">
    <w:name w:val="Table text centre"/>
    <w:basedOn w:val="Tabletext"/>
    <w:uiPriority w:val="15"/>
    <w:qFormat/>
    <w:rsid w:val="00E73BC6"/>
    <w:pPr>
      <w:jc w:val="center"/>
    </w:pPr>
    <w:rPr>
      <w:lang w:eastAsia="en-US"/>
    </w:rPr>
  </w:style>
  <w:style w:type="paragraph" w:customStyle="1" w:styleId="NoteNormal">
    <w:name w:val="Note Normal"/>
    <w:basedOn w:val="Normal"/>
    <w:uiPriority w:val="49"/>
    <w:rsid w:val="00E73BC6"/>
    <w:pPr>
      <w:keepNext/>
      <w:spacing w:before="80" w:after="100"/>
    </w:pPr>
    <w:rPr>
      <w:rFonts w:eastAsia="Times New Roman" w:cstheme="minorHAnsi"/>
      <w:color w:val="000000"/>
      <w:spacing w:val="1"/>
      <w:sz w:val="16"/>
      <w:szCs w:val="16"/>
    </w:rPr>
  </w:style>
  <w:style w:type="paragraph" w:customStyle="1" w:styleId="ChapterHeading0">
    <w:name w:val="Chapter Heading"/>
    <w:basedOn w:val="Normal"/>
    <w:next w:val="Heading10"/>
    <w:qFormat/>
    <w:rsid w:val="00E73BC6"/>
    <w:pPr>
      <w:keepNext/>
      <w:tabs>
        <w:tab w:val="left" w:pos="2552"/>
      </w:tabs>
      <w:spacing w:after="240" w:line="520" w:lineRule="exact"/>
      <w:outlineLvl w:val="0"/>
    </w:pPr>
    <w:rPr>
      <w:rFonts w:ascii="Calibri" w:hAnsi="Calibri" w:cs="Arial"/>
      <w:b/>
      <w:bCs/>
      <w:sz w:val="40"/>
      <w:szCs w:val="40"/>
    </w:rPr>
  </w:style>
  <w:style w:type="paragraph" w:customStyle="1" w:styleId="Tableheading0">
    <w:name w:val="Table heading"/>
    <w:basedOn w:val="Heading5"/>
    <w:link w:val="TableheadingChar"/>
    <w:qFormat/>
    <w:rsid w:val="00E73BC6"/>
    <w:pPr>
      <w:numPr>
        <w:ilvl w:val="4"/>
      </w:numPr>
      <w:tabs>
        <w:tab w:val="right" w:pos="9582"/>
      </w:tabs>
      <w:ind w:left="1170" w:hanging="1170"/>
    </w:pPr>
    <w:rPr>
      <w:b/>
      <w:i w:val="0"/>
      <w:iCs/>
      <w:sz w:val="22"/>
      <w:szCs w:val="26"/>
    </w:rPr>
  </w:style>
  <w:style w:type="character" w:customStyle="1" w:styleId="TableheadingChar">
    <w:name w:val="Table heading Char"/>
    <w:link w:val="Tableheading0"/>
    <w:rsid w:val="00E73BC6"/>
    <w:rPr>
      <w:rFonts w:asciiTheme="majorHAnsi" w:eastAsiaTheme="majorEastAsia" w:hAnsiTheme="majorHAnsi" w:cstheme="majorBidi"/>
      <w:b/>
      <w:iCs/>
      <w:sz w:val="22"/>
      <w:szCs w:val="26"/>
    </w:rPr>
  </w:style>
  <w:style w:type="paragraph" w:styleId="BodyTextIndent2">
    <w:name w:val="Body Text Indent 2"/>
    <w:basedOn w:val="Normal"/>
    <w:link w:val="BodyTextIndent2Char"/>
    <w:uiPriority w:val="99"/>
    <w:semiHidden/>
    <w:unhideWhenUsed/>
    <w:rsid w:val="00E73BC6"/>
    <w:pPr>
      <w:spacing w:after="120" w:line="480" w:lineRule="auto"/>
      <w:ind w:left="283"/>
    </w:pPr>
    <w:rPr>
      <w:spacing w:val="2"/>
    </w:rPr>
  </w:style>
  <w:style w:type="character" w:customStyle="1" w:styleId="BodyTextIndent2Char">
    <w:name w:val="Body Text Indent 2 Char"/>
    <w:basedOn w:val="DefaultParagraphFont"/>
    <w:link w:val="BodyTextIndent2"/>
    <w:uiPriority w:val="99"/>
    <w:semiHidden/>
    <w:rsid w:val="00E73BC6"/>
    <w:rPr>
      <w:spacing w:val="2"/>
    </w:rPr>
  </w:style>
  <w:style w:type="paragraph" w:customStyle="1" w:styleId="Heading3Numbering0">
    <w:name w:val="Heading 3 Numbering"/>
    <w:basedOn w:val="Heading30"/>
    <w:link w:val="Heading3NumberingCharChar1"/>
    <w:rsid w:val="00E73BC6"/>
    <w:pPr>
      <w:numPr>
        <w:ilvl w:val="2"/>
        <w:numId w:val="28"/>
      </w:numPr>
      <w:tabs>
        <w:tab w:val="left" w:pos="448"/>
        <w:tab w:val="right" w:pos="9582"/>
      </w:tabs>
      <w:spacing w:before="160"/>
    </w:pPr>
    <w:rPr>
      <w:i/>
      <w:sz w:val="22"/>
      <w:szCs w:val="26"/>
    </w:rPr>
  </w:style>
  <w:style w:type="character" w:customStyle="1" w:styleId="Heading3NumberingCharChar1">
    <w:name w:val="Heading 3 Numbering Char Char1"/>
    <w:link w:val="Heading3Numbering0"/>
    <w:rsid w:val="00E73BC6"/>
    <w:rPr>
      <w:rFonts w:asciiTheme="majorHAnsi" w:eastAsiaTheme="majorEastAsia" w:hAnsiTheme="majorHAnsi" w:cstheme="majorBidi"/>
      <w:b/>
      <w:bCs/>
      <w:i/>
      <w:spacing w:val="-2"/>
      <w:sz w:val="22"/>
      <w:szCs w:val="26"/>
    </w:rPr>
  </w:style>
  <w:style w:type="paragraph" w:customStyle="1" w:styleId="Heading4Blue0">
    <w:name w:val="Heading 4 Blue"/>
    <w:basedOn w:val="Heading4"/>
    <w:qFormat/>
    <w:rsid w:val="00E73BC6"/>
    <w:pPr>
      <w:numPr>
        <w:ilvl w:val="3"/>
      </w:numPr>
      <w:tabs>
        <w:tab w:val="right" w:pos="9582"/>
      </w:tabs>
    </w:pPr>
    <w:rPr>
      <w:rFonts w:cs="Arial Bold"/>
      <w:b/>
      <w:color w:val="0000FF"/>
      <w:spacing w:val="0"/>
      <w:sz w:val="22"/>
      <w:szCs w:val="22"/>
    </w:rPr>
  </w:style>
  <w:style w:type="paragraph" w:styleId="BodyTextIndent3">
    <w:name w:val="Body Text Indent 3"/>
    <w:basedOn w:val="Normal"/>
    <w:link w:val="BodyTextIndent3Char"/>
    <w:uiPriority w:val="99"/>
    <w:semiHidden/>
    <w:unhideWhenUsed/>
    <w:rsid w:val="00E73BC6"/>
    <w:pPr>
      <w:spacing w:after="120"/>
      <w:ind w:left="283"/>
    </w:pPr>
    <w:rPr>
      <w:spacing w:val="2"/>
      <w:sz w:val="16"/>
      <w:szCs w:val="16"/>
    </w:rPr>
  </w:style>
  <w:style w:type="character" w:customStyle="1" w:styleId="BodyTextIndent3Char">
    <w:name w:val="Body Text Indent 3 Char"/>
    <w:basedOn w:val="DefaultParagraphFont"/>
    <w:link w:val="BodyTextIndent3"/>
    <w:uiPriority w:val="99"/>
    <w:semiHidden/>
    <w:rsid w:val="00E73BC6"/>
    <w:rPr>
      <w:spacing w:val="2"/>
      <w:sz w:val="16"/>
      <w:szCs w:val="16"/>
    </w:rPr>
  </w:style>
  <w:style w:type="paragraph" w:customStyle="1" w:styleId="Notes">
    <w:name w:val="Notes"/>
    <w:basedOn w:val="Normal"/>
    <w:link w:val="NotesChar"/>
    <w:qFormat/>
    <w:rsid w:val="00E73BC6"/>
    <w:pPr>
      <w:tabs>
        <w:tab w:val="left" w:pos="454"/>
      </w:tabs>
      <w:ind w:left="459" w:hanging="459"/>
    </w:pPr>
    <w:rPr>
      <w:rFonts w:ascii="Calibri" w:hAnsi="Calibri"/>
      <w:i/>
      <w:iCs/>
      <w:sz w:val="16"/>
    </w:rPr>
  </w:style>
  <w:style w:type="character" w:customStyle="1" w:styleId="NotesChar">
    <w:name w:val="Notes Char"/>
    <w:link w:val="Notes"/>
    <w:locked/>
    <w:rsid w:val="00E73BC6"/>
    <w:rPr>
      <w:rFonts w:ascii="Calibri" w:hAnsi="Calibri"/>
      <w:i/>
      <w:iCs/>
      <w:sz w:val="16"/>
    </w:rPr>
  </w:style>
  <w:style w:type="character" w:styleId="BookTitle">
    <w:name w:val="Book Title"/>
    <w:basedOn w:val="DefaultParagraphFont"/>
    <w:uiPriority w:val="33"/>
    <w:rsid w:val="00E73BC6"/>
    <w:rPr>
      <w:b/>
      <w:bCs/>
      <w:smallCaps/>
      <w:spacing w:val="5"/>
    </w:rPr>
  </w:style>
  <w:style w:type="character" w:styleId="Emphasis">
    <w:name w:val="Emphasis"/>
    <w:basedOn w:val="DefaultParagraphFont"/>
    <w:uiPriority w:val="98"/>
    <w:rsid w:val="00E73BC6"/>
    <w:rPr>
      <w:i/>
      <w:iCs/>
    </w:rPr>
  </w:style>
  <w:style w:type="character" w:customStyle="1" w:styleId="SourceChar">
    <w:name w:val="Source Char"/>
    <w:link w:val="Source"/>
    <w:uiPriority w:val="51"/>
    <w:locked/>
    <w:rsid w:val="00E73BC6"/>
    <w:rPr>
      <w:i/>
      <w:sz w:val="14"/>
    </w:rPr>
  </w:style>
  <w:style w:type="paragraph" w:customStyle="1" w:styleId="TableofContentsheading">
    <w:name w:val="Table of Contents heading"/>
    <w:basedOn w:val="ChapterHeading0"/>
    <w:next w:val="Normal"/>
    <w:rsid w:val="00E73BC6"/>
    <w:rPr>
      <w:sz w:val="36"/>
    </w:rPr>
  </w:style>
  <w:style w:type="paragraph" w:customStyle="1" w:styleId="SmallLineBlue">
    <w:name w:val="Small Line Blue"/>
    <w:basedOn w:val="Normal"/>
    <w:link w:val="SmallLineBlueChar"/>
    <w:rsid w:val="00E73BC6"/>
    <w:pPr>
      <w:pBdr>
        <w:top w:val="single" w:sz="4" w:space="1" w:color="0000FF"/>
        <w:left w:val="single" w:sz="4" w:space="4" w:color="0000FF"/>
        <w:bottom w:val="single" w:sz="4" w:space="1" w:color="0000FF"/>
        <w:right w:val="single" w:sz="4" w:space="4" w:color="0000FF"/>
      </w:pBdr>
      <w:shd w:val="clear" w:color="auto" w:fill="0000FF"/>
    </w:pPr>
    <w:rPr>
      <w:sz w:val="4"/>
      <w:szCs w:val="4"/>
    </w:rPr>
  </w:style>
  <w:style w:type="character" w:customStyle="1" w:styleId="SmallLineBlueChar">
    <w:name w:val="Small Line Blue Char"/>
    <w:link w:val="SmallLineBlue"/>
    <w:rsid w:val="00E73BC6"/>
    <w:rPr>
      <w:sz w:val="4"/>
      <w:szCs w:val="4"/>
      <w:shd w:val="clear" w:color="auto" w:fill="0000FF"/>
    </w:rPr>
  </w:style>
  <w:style w:type="paragraph" w:customStyle="1" w:styleId="Heading2Blue0">
    <w:name w:val="Heading 2 Blue"/>
    <w:basedOn w:val="Heading20"/>
    <w:link w:val="Heading2BlueChar"/>
    <w:unhideWhenUsed/>
    <w:qFormat/>
    <w:rsid w:val="00E73BC6"/>
    <w:pPr>
      <w:numPr>
        <w:ilvl w:val="1"/>
      </w:numPr>
      <w:tabs>
        <w:tab w:val="right" w:pos="9582"/>
      </w:tabs>
      <w:spacing w:before="240"/>
    </w:pPr>
    <w:rPr>
      <w:bCs w:val="0"/>
      <w:color w:val="0000FF"/>
    </w:rPr>
  </w:style>
  <w:style w:type="character" w:customStyle="1" w:styleId="Heading2BlueChar">
    <w:name w:val="Heading 2 Blue Char"/>
    <w:link w:val="Heading2Blue0"/>
    <w:rsid w:val="00E73BC6"/>
    <w:rPr>
      <w:rFonts w:asciiTheme="majorHAnsi" w:eastAsiaTheme="majorEastAsia" w:hAnsiTheme="majorHAnsi" w:cstheme="majorBidi"/>
      <w:b/>
      <w:color w:val="0000FF"/>
      <w:spacing w:val="-2"/>
      <w:sz w:val="26"/>
      <w:szCs w:val="26"/>
    </w:rPr>
  </w:style>
  <w:style w:type="paragraph" w:customStyle="1" w:styleId="NoteHeading0">
    <w:name w:val="NoteHeading"/>
    <w:basedOn w:val="Normal"/>
    <w:link w:val="NoteHeadingChar0"/>
    <w:qFormat/>
    <w:rsid w:val="00E73BC6"/>
    <w:pPr>
      <w:tabs>
        <w:tab w:val="left" w:pos="1224"/>
      </w:tabs>
      <w:spacing w:after="120"/>
      <w:ind w:left="1225" w:hanging="1225"/>
    </w:pPr>
    <w:rPr>
      <w:rFonts w:ascii="Calibri" w:hAnsi="Calibri" w:cs="Arial"/>
      <w:b/>
      <w:bCs/>
      <w:sz w:val="26"/>
      <w:szCs w:val="28"/>
      <w:lang w:val="en-GB"/>
    </w:rPr>
  </w:style>
  <w:style w:type="character" w:customStyle="1" w:styleId="NoteHeadingChar0">
    <w:name w:val="NoteHeading Char"/>
    <w:link w:val="NoteHeading0"/>
    <w:locked/>
    <w:rsid w:val="00E73BC6"/>
    <w:rPr>
      <w:rFonts w:ascii="Calibri" w:hAnsi="Calibri" w:cs="Arial"/>
      <w:b/>
      <w:bCs/>
      <w:sz w:val="26"/>
      <w:szCs w:val="28"/>
      <w:lang w:val="en-GB"/>
    </w:rPr>
  </w:style>
  <w:style w:type="paragraph" w:customStyle="1" w:styleId="NoteHeadingcontinued">
    <w:name w:val="NoteHeading continued"/>
    <w:basedOn w:val="NoteHeading0"/>
    <w:link w:val="NoteHeadingcontinuedChar"/>
    <w:rsid w:val="00E73BC6"/>
  </w:style>
  <w:style w:type="character" w:customStyle="1" w:styleId="NoteHeadingcontinuedChar">
    <w:name w:val="NoteHeading continued Char"/>
    <w:basedOn w:val="NoteHeadingChar0"/>
    <w:link w:val="NoteHeadingcontinued"/>
    <w:locked/>
    <w:rsid w:val="00E73BC6"/>
    <w:rPr>
      <w:rFonts w:ascii="Calibri" w:hAnsi="Calibri" w:cs="Arial"/>
      <w:b/>
      <w:bCs/>
      <w:sz w:val="26"/>
      <w:szCs w:val="28"/>
      <w:lang w:val="en-GB"/>
    </w:rPr>
  </w:style>
  <w:style w:type="paragraph" w:customStyle="1" w:styleId="Heading2BluePt3">
    <w:name w:val="Heading 2 Blue Pt3"/>
    <w:basedOn w:val="Heading2Blue0"/>
    <w:link w:val="Heading2BluePt3Char"/>
    <w:rsid w:val="00E73BC6"/>
  </w:style>
  <w:style w:type="character" w:customStyle="1" w:styleId="Heading2BluePt3Char">
    <w:name w:val="Heading 2 Blue Pt3 Char"/>
    <w:basedOn w:val="Heading2BlueChar"/>
    <w:link w:val="Heading2BluePt3"/>
    <w:rsid w:val="00E73BC6"/>
    <w:rPr>
      <w:rFonts w:asciiTheme="majorHAnsi" w:eastAsiaTheme="majorEastAsia" w:hAnsiTheme="majorHAnsi" w:cstheme="majorBidi"/>
      <w:b/>
      <w:color w:val="0000FF"/>
      <w:spacing w:val="-2"/>
      <w:sz w:val="26"/>
      <w:szCs w:val="26"/>
    </w:rPr>
  </w:style>
  <w:style w:type="paragraph" w:customStyle="1" w:styleId="Heading1BluePt3">
    <w:name w:val="Heading 1 Blue Pt3"/>
    <w:basedOn w:val="Normal"/>
    <w:link w:val="Heading1BluePt3Char"/>
    <w:qFormat/>
    <w:rsid w:val="00E73BC6"/>
    <w:pPr>
      <w:keepNext/>
      <w:spacing w:before="360"/>
      <w:outlineLvl w:val="0"/>
    </w:pPr>
    <w:rPr>
      <w:rFonts w:ascii="Calibri" w:hAnsi="Calibri" w:cs="Arial Bold"/>
      <w:b/>
      <w:bCs/>
      <w:color w:val="0000FF"/>
      <w:sz w:val="28"/>
      <w:szCs w:val="28"/>
    </w:rPr>
  </w:style>
  <w:style w:type="character" w:customStyle="1" w:styleId="Heading1BluePt3Char">
    <w:name w:val="Heading 1 Blue Pt3 Char"/>
    <w:basedOn w:val="DefaultParagraphFont"/>
    <w:link w:val="Heading1BluePt3"/>
    <w:locked/>
    <w:rsid w:val="00E73BC6"/>
    <w:rPr>
      <w:rFonts w:ascii="Calibri" w:hAnsi="Calibri" w:cs="Arial Bold"/>
      <w:b/>
      <w:bCs/>
      <w:color w:val="0000FF"/>
      <w:sz w:val="28"/>
      <w:szCs w:val="28"/>
    </w:rPr>
  </w:style>
  <w:style w:type="character" w:styleId="EndnoteReference">
    <w:name w:val="endnote reference"/>
    <w:basedOn w:val="DefaultParagraphFont"/>
    <w:uiPriority w:val="99"/>
    <w:unhideWhenUsed/>
    <w:rsid w:val="00E73BC6"/>
    <w:rPr>
      <w:vertAlign w:val="superscript"/>
    </w:rPr>
  </w:style>
  <w:style w:type="table" w:customStyle="1" w:styleId="TableGrid10">
    <w:name w:val="Table Grid1"/>
    <w:basedOn w:val="TableNormal"/>
    <w:next w:val="TableGrid"/>
    <w:uiPriority w:val="59"/>
    <w:rsid w:val="00E73BC6"/>
    <w:pPr>
      <w:spacing w:line="240" w:lineRule="atLeast"/>
    </w:pPr>
    <w:rPr>
      <w:rFonts w:ascii="Calibri" w:eastAsia="Times New Roman" w:hAnsi="Calibri" w:cs="Times New Roman"/>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E73BC6"/>
    <w:rPr>
      <w:spacing w:val="2"/>
      <w:sz w:val="20"/>
      <w:szCs w:val="20"/>
    </w:rPr>
  </w:style>
  <w:style w:type="character" w:customStyle="1" w:styleId="EndnoteTextChar">
    <w:name w:val="Endnote Text Char"/>
    <w:basedOn w:val="DefaultParagraphFont"/>
    <w:link w:val="EndnoteText"/>
    <w:uiPriority w:val="99"/>
    <w:rsid w:val="00E73BC6"/>
    <w:rPr>
      <w:spacing w:val="2"/>
      <w:sz w:val="20"/>
      <w:szCs w:val="20"/>
    </w:rPr>
  </w:style>
  <w:style w:type="paragraph" w:customStyle="1" w:styleId="Heading1BluePt3Contd">
    <w:name w:val="Heading 1 Blue Pt3 Cont'd"/>
    <w:basedOn w:val="Heading1BluePt3"/>
    <w:rsid w:val="00E73BC6"/>
  </w:style>
  <w:style w:type="character" w:styleId="IntenseEmphasis">
    <w:name w:val="Intense Emphasis"/>
    <w:basedOn w:val="DefaultParagraphFont"/>
    <w:uiPriority w:val="98"/>
    <w:rsid w:val="00E73BC6"/>
    <w:rPr>
      <w:b/>
      <w:bCs/>
      <w:i/>
      <w:iCs/>
      <w:color w:val="652C90" w:themeColor="accent1"/>
    </w:rPr>
  </w:style>
  <w:style w:type="paragraph" w:customStyle="1" w:styleId="Chartheading">
    <w:name w:val="Chart heading"/>
    <w:basedOn w:val="Tableheading0"/>
    <w:next w:val="Normal"/>
    <w:rsid w:val="00E73BC6"/>
    <w:rPr>
      <w:rFonts w:eastAsia="Times New Roman"/>
    </w:rPr>
  </w:style>
  <w:style w:type="paragraph" w:customStyle="1" w:styleId="Heading2pt2">
    <w:name w:val="Heading 2 pt2"/>
    <w:basedOn w:val="Heading20"/>
    <w:link w:val="Heading2pt2Char"/>
    <w:rsid w:val="00E73BC6"/>
    <w:pPr>
      <w:numPr>
        <w:ilvl w:val="1"/>
      </w:numPr>
      <w:tabs>
        <w:tab w:val="right" w:pos="9582"/>
      </w:tabs>
      <w:spacing w:before="240"/>
    </w:pPr>
    <w:rPr>
      <w:rFonts w:eastAsia="Times New Roman"/>
      <w:bCs w:val="0"/>
    </w:rPr>
  </w:style>
  <w:style w:type="character" w:customStyle="1" w:styleId="Heading2pt2Char">
    <w:name w:val="Heading 2 pt2 Char"/>
    <w:basedOn w:val="Heading2Char"/>
    <w:link w:val="Heading2pt2"/>
    <w:rsid w:val="00E73BC6"/>
    <w:rPr>
      <w:rFonts w:asciiTheme="majorHAnsi" w:eastAsia="Times New Roman" w:hAnsiTheme="majorHAnsi" w:cstheme="majorBidi"/>
      <w:b/>
      <w:bCs w:val="0"/>
      <w:spacing w:val="-2"/>
      <w:sz w:val="26"/>
      <w:szCs w:val="26"/>
    </w:rPr>
  </w:style>
  <w:style w:type="paragraph" w:customStyle="1" w:styleId="Heading5a">
    <w:name w:val="Heading 5a"/>
    <w:basedOn w:val="Heading5"/>
    <w:rsid w:val="00E73BC6"/>
    <w:pPr>
      <w:numPr>
        <w:ilvl w:val="4"/>
      </w:numPr>
      <w:tabs>
        <w:tab w:val="right" w:pos="9582"/>
      </w:tabs>
      <w:spacing w:after="60"/>
    </w:pPr>
    <w:rPr>
      <w:rFonts w:eastAsia="Times New Roman"/>
      <w:bCs/>
      <w:sz w:val="22"/>
      <w:szCs w:val="26"/>
    </w:rPr>
  </w:style>
  <w:style w:type="paragraph" w:customStyle="1" w:styleId="Heading2NotesContd">
    <w:name w:val="Heading 2 Notes Cont'd"/>
    <w:basedOn w:val="Normal"/>
    <w:rsid w:val="00E73BC6"/>
    <w:pPr>
      <w:keepNext/>
      <w:tabs>
        <w:tab w:val="left" w:pos="1152"/>
      </w:tabs>
      <w:spacing w:before="240" w:after="120"/>
      <w:ind w:left="1152" w:hanging="1152"/>
      <w:outlineLvl w:val="1"/>
    </w:pPr>
    <w:rPr>
      <w:rFonts w:ascii="Calibri" w:eastAsia="Times New Roman" w:hAnsi="Calibri" w:cs="Times New Roman"/>
      <w:b/>
      <w:kern w:val="28"/>
      <w:sz w:val="28"/>
    </w:rPr>
  </w:style>
  <w:style w:type="paragraph" w:customStyle="1" w:styleId="heading">
    <w:name w:val="heading"/>
    <w:basedOn w:val="Heading20"/>
    <w:link w:val="headingChar"/>
    <w:semiHidden/>
    <w:rsid w:val="00E73BC6"/>
    <w:pPr>
      <w:keepNext w:val="0"/>
      <w:numPr>
        <w:ilvl w:val="1"/>
      </w:numPr>
      <w:tabs>
        <w:tab w:val="right" w:pos="9582"/>
      </w:tabs>
      <w:overflowPunct w:val="0"/>
      <w:autoSpaceDE w:val="0"/>
      <w:autoSpaceDN w:val="0"/>
      <w:adjustRightInd w:val="0"/>
      <w:spacing w:before="240" w:after="120"/>
      <w:textAlignment w:val="baseline"/>
    </w:pPr>
    <w:rPr>
      <w:rFonts w:ascii="EY Gothic Cond MedPS" w:hAnsi="EY Gothic Cond MedPS"/>
      <w:color w:val="652C90" w:themeColor="accent1"/>
      <w:lang w:val="en-GB"/>
    </w:rPr>
  </w:style>
  <w:style w:type="character" w:customStyle="1" w:styleId="headingChar">
    <w:name w:val="heading Char"/>
    <w:basedOn w:val="Heading2Char"/>
    <w:link w:val="heading"/>
    <w:semiHidden/>
    <w:rsid w:val="00E73BC6"/>
    <w:rPr>
      <w:rFonts w:ascii="EY Gothic Cond MedPS" w:eastAsiaTheme="majorEastAsia" w:hAnsi="EY Gothic Cond MedPS" w:cstheme="majorBidi"/>
      <w:b/>
      <w:bCs/>
      <w:color w:val="652C90" w:themeColor="accent1"/>
      <w:spacing w:val="-2"/>
      <w:sz w:val="26"/>
      <w:szCs w:val="26"/>
      <w:lang w:val="en-GB"/>
    </w:rPr>
  </w:style>
  <w:style w:type="paragraph" w:customStyle="1" w:styleId="Heading4a">
    <w:name w:val="Heading 4a"/>
    <w:basedOn w:val="Heading4"/>
    <w:rsid w:val="00E73BC6"/>
    <w:pPr>
      <w:numPr>
        <w:ilvl w:val="3"/>
      </w:numPr>
      <w:tabs>
        <w:tab w:val="right" w:pos="9582"/>
      </w:tabs>
      <w:spacing w:after="60"/>
      <w:ind w:left="720" w:hanging="720"/>
    </w:pPr>
    <w:rPr>
      <w:bCs w:val="0"/>
      <w:spacing w:val="0"/>
      <w:sz w:val="22"/>
      <w:szCs w:val="22"/>
    </w:rPr>
  </w:style>
  <w:style w:type="paragraph" w:customStyle="1" w:styleId="Heading1Blue">
    <w:name w:val="Heading 1 Blue"/>
    <w:basedOn w:val="Heading10"/>
    <w:link w:val="Heading1BlueChar"/>
    <w:rsid w:val="00E73BC6"/>
    <w:pPr>
      <w:pageBreakBefore w:val="0"/>
      <w:pBdr>
        <w:bottom w:val="none" w:sz="0" w:space="0" w:color="auto"/>
      </w:pBdr>
      <w:spacing w:before="360"/>
    </w:pPr>
    <w:rPr>
      <w:color w:val="0000FF"/>
      <w:sz w:val="26"/>
    </w:rPr>
  </w:style>
  <w:style w:type="character" w:customStyle="1" w:styleId="Heading1BlueChar">
    <w:name w:val="Heading 1 Blue Char"/>
    <w:link w:val="Heading1Blue"/>
    <w:locked/>
    <w:rsid w:val="00E73BC6"/>
    <w:rPr>
      <w:rFonts w:asciiTheme="majorHAnsi" w:eastAsiaTheme="majorEastAsia" w:hAnsiTheme="majorHAnsi" w:cstheme="majorBidi"/>
      <w:b/>
      <w:bCs/>
      <w:caps/>
      <w:color w:val="0000FF"/>
      <w:spacing w:val="-2"/>
      <w:sz w:val="26"/>
      <w:szCs w:val="28"/>
    </w:rPr>
  </w:style>
  <w:style w:type="paragraph" w:styleId="IntenseQuote">
    <w:name w:val="Intense Quote"/>
    <w:basedOn w:val="Normal"/>
    <w:next w:val="Normal"/>
    <w:link w:val="IntenseQuoteChar"/>
    <w:uiPriority w:val="30"/>
    <w:rsid w:val="00E73BC6"/>
    <w:pPr>
      <w:pBdr>
        <w:bottom w:val="single" w:sz="4" w:space="4" w:color="652C90" w:themeColor="accent1"/>
      </w:pBdr>
      <w:spacing w:before="200" w:after="280"/>
      <w:ind w:left="936" w:right="936"/>
    </w:pPr>
    <w:rPr>
      <w:b/>
      <w:bCs/>
      <w:i/>
      <w:iCs/>
      <w:color w:val="652C90" w:themeColor="accent1"/>
      <w:spacing w:val="2"/>
    </w:rPr>
  </w:style>
  <w:style w:type="character" w:customStyle="1" w:styleId="IntenseQuoteChar">
    <w:name w:val="Intense Quote Char"/>
    <w:basedOn w:val="DefaultParagraphFont"/>
    <w:link w:val="IntenseQuote"/>
    <w:uiPriority w:val="30"/>
    <w:rsid w:val="00E73BC6"/>
    <w:rPr>
      <w:b/>
      <w:bCs/>
      <w:i/>
      <w:iCs/>
      <w:color w:val="652C90" w:themeColor="accent1"/>
      <w:spacing w:val="2"/>
    </w:rPr>
  </w:style>
  <w:style w:type="paragraph" w:customStyle="1" w:styleId="Heading3a">
    <w:name w:val="Heading 3a"/>
    <w:basedOn w:val="Normal"/>
    <w:link w:val="Heading3aChar"/>
    <w:rsid w:val="00E73BC6"/>
    <w:pPr>
      <w:keepNext/>
      <w:tabs>
        <w:tab w:val="left" w:pos="1260"/>
      </w:tabs>
      <w:spacing w:before="180" w:after="60"/>
      <w:ind w:left="1260" w:hanging="1260"/>
      <w:outlineLvl w:val="1"/>
    </w:pPr>
    <w:rPr>
      <w:rFonts w:ascii="Calibri" w:hAnsi="Calibri" w:cs="Times New Roman"/>
      <w:b/>
      <w:bCs/>
      <w:kern w:val="28"/>
      <w:sz w:val="26"/>
      <w:szCs w:val="24"/>
    </w:rPr>
  </w:style>
  <w:style w:type="character" w:customStyle="1" w:styleId="Heading3aChar">
    <w:name w:val="Heading 3a Char"/>
    <w:link w:val="Heading3a"/>
    <w:locked/>
    <w:rsid w:val="00E73BC6"/>
    <w:rPr>
      <w:rFonts w:ascii="Calibri" w:hAnsi="Calibri" w:cs="Times New Roman"/>
      <w:b/>
      <w:bCs/>
      <w:kern w:val="28"/>
      <w:sz w:val="26"/>
      <w:szCs w:val="24"/>
    </w:rPr>
  </w:style>
  <w:style w:type="paragraph" w:customStyle="1" w:styleId="Heading5Blue0">
    <w:name w:val="Heading 5 Blue"/>
    <w:basedOn w:val="Heading5"/>
    <w:rsid w:val="00E73BC6"/>
    <w:pPr>
      <w:keepNext w:val="0"/>
      <w:numPr>
        <w:ilvl w:val="4"/>
      </w:numPr>
      <w:tabs>
        <w:tab w:val="num" w:pos="716"/>
        <w:tab w:val="right" w:pos="9582"/>
      </w:tabs>
      <w:ind w:left="716" w:hanging="432"/>
    </w:pPr>
    <w:rPr>
      <w:rFonts w:cs="Arial Bold"/>
      <w:b/>
      <w:i w:val="0"/>
      <w:iCs/>
      <w:color w:val="0000FF"/>
      <w:sz w:val="22"/>
    </w:rPr>
  </w:style>
  <w:style w:type="paragraph" w:customStyle="1" w:styleId="Pa210">
    <w:name w:val="Pa2++10"/>
    <w:basedOn w:val="Normal"/>
    <w:next w:val="Normal"/>
    <w:semiHidden/>
    <w:rsid w:val="00E73BC6"/>
    <w:pPr>
      <w:autoSpaceDE w:val="0"/>
      <w:autoSpaceDN w:val="0"/>
      <w:adjustRightInd w:val="0"/>
      <w:spacing w:line="201" w:lineRule="atLeast"/>
    </w:pPr>
    <w:rPr>
      <w:rFonts w:ascii="Stag Medium" w:hAnsi="Stag Medium"/>
      <w:sz w:val="24"/>
      <w:szCs w:val="24"/>
    </w:rPr>
  </w:style>
  <w:style w:type="paragraph" w:customStyle="1" w:styleId="NotesIndent0">
    <w:name w:val="NotesIndent"/>
    <w:basedOn w:val="Notes"/>
    <w:link w:val="NotesIndentChar"/>
    <w:rsid w:val="00E73BC6"/>
    <w:pPr>
      <w:ind w:left="915"/>
    </w:pPr>
    <w:rPr>
      <w:iCs w:val="0"/>
      <w:szCs w:val="20"/>
    </w:rPr>
  </w:style>
  <w:style w:type="character" w:customStyle="1" w:styleId="NotesIndentChar">
    <w:name w:val="NotesIndent Char"/>
    <w:link w:val="NotesIndent0"/>
    <w:rsid w:val="00E73BC6"/>
    <w:rPr>
      <w:rFonts w:ascii="Calibri" w:hAnsi="Calibri"/>
      <w:i/>
      <w:sz w:val="16"/>
      <w:szCs w:val="20"/>
    </w:rPr>
  </w:style>
  <w:style w:type="paragraph" w:customStyle="1" w:styleId="Chartpara">
    <w:name w:val="Chart para"/>
    <w:basedOn w:val="Normal"/>
    <w:semiHidden/>
    <w:rsid w:val="00E73BC6"/>
    <w:rPr>
      <w:szCs w:val="20"/>
    </w:rPr>
  </w:style>
  <w:style w:type="paragraph" w:customStyle="1" w:styleId="Tablecolumnheading">
    <w:name w:val="Table column heading"/>
    <w:next w:val="Normal"/>
    <w:rsid w:val="00E73BC6"/>
    <w:pPr>
      <w:overflowPunct w:val="0"/>
      <w:autoSpaceDE w:val="0"/>
      <w:autoSpaceDN w:val="0"/>
      <w:adjustRightInd w:val="0"/>
      <w:spacing w:before="0" w:line="220" w:lineRule="exact"/>
      <w:jc w:val="right"/>
      <w:textAlignment w:val="baseline"/>
    </w:pPr>
    <w:rPr>
      <w:rFonts w:ascii="EYInterstate" w:eastAsia="Times New Roman" w:hAnsi="EYInterstate" w:cs="Arial"/>
      <w:b/>
      <w:color w:val="000000"/>
      <w:lang w:val="en-GB"/>
    </w:rPr>
  </w:style>
  <w:style w:type="table" w:customStyle="1" w:styleId="CVtable1">
    <w:name w:val="CV table1"/>
    <w:basedOn w:val="TableNormal"/>
    <w:next w:val="TableGrid"/>
    <w:rsid w:val="00E73BC6"/>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centred">
    <w:name w:val="Text box centred"/>
    <w:qFormat/>
    <w:rsid w:val="00E73BC6"/>
    <w:pPr>
      <w:spacing w:before="0"/>
      <w:jc w:val="center"/>
    </w:pPr>
    <w:rPr>
      <w:rFonts w:ascii="Calibri" w:eastAsia="Times New Roman" w:hAnsi="Calibri" w:cs="Calibri"/>
      <w:sz w:val="16"/>
      <w:szCs w:val="16"/>
      <w:lang w:eastAsia="en-AU"/>
    </w:rPr>
  </w:style>
  <w:style w:type="paragraph" w:customStyle="1" w:styleId="Textboxtext">
    <w:name w:val="Text box text"/>
    <w:qFormat/>
    <w:rsid w:val="00E73BC6"/>
    <w:pPr>
      <w:spacing w:before="0"/>
    </w:pPr>
    <w:rPr>
      <w:rFonts w:ascii="Calibri" w:eastAsiaTheme="minorEastAsia" w:hAnsi="Calibri" w:cs="Calibri"/>
      <w:sz w:val="16"/>
      <w:szCs w:val="16"/>
      <w:lang w:eastAsia="en-AU"/>
    </w:rPr>
  </w:style>
  <w:style w:type="character" w:styleId="IntenseReference">
    <w:name w:val="Intense Reference"/>
    <w:basedOn w:val="DefaultParagraphFont"/>
    <w:uiPriority w:val="32"/>
    <w:rsid w:val="00E73BC6"/>
    <w:rPr>
      <w:b/>
      <w:bCs/>
      <w:smallCaps/>
      <w:color w:val="A6CE38" w:themeColor="accent2"/>
      <w:spacing w:val="5"/>
      <w:u w:val="single"/>
    </w:rPr>
  </w:style>
  <w:style w:type="paragraph" w:styleId="Quote">
    <w:name w:val="Quote"/>
    <w:basedOn w:val="Normal"/>
    <w:next w:val="Normal"/>
    <w:link w:val="QuoteChar"/>
    <w:uiPriority w:val="29"/>
    <w:rsid w:val="00E73BC6"/>
    <w:rPr>
      <w:i/>
      <w:iCs/>
      <w:color w:val="000000" w:themeColor="text1"/>
      <w:spacing w:val="2"/>
    </w:rPr>
  </w:style>
  <w:style w:type="character" w:customStyle="1" w:styleId="QuoteChar">
    <w:name w:val="Quote Char"/>
    <w:basedOn w:val="DefaultParagraphFont"/>
    <w:link w:val="Quote"/>
    <w:uiPriority w:val="29"/>
    <w:rsid w:val="00E73BC6"/>
    <w:rPr>
      <w:i/>
      <w:iCs/>
      <w:color w:val="000000" w:themeColor="text1"/>
      <w:spacing w:val="2"/>
    </w:rPr>
  </w:style>
  <w:style w:type="table" w:customStyle="1" w:styleId="TableGrid30">
    <w:name w:val="Table Grid3"/>
    <w:basedOn w:val="TableNormal"/>
    <w:next w:val="TableGrid"/>
    <w:uiPriority w:val="59"/>
    <w:rsid w:val="00E73BC6"/>
    <w:pPr>
      <w:spacing w:before="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bullet">
    <w:name w:val="Text box bullet"/>
    <w:basedOn w:val="Textboxtext"/>
    <w:qFormat/>
    <w:rsid w:val="00E73BC6"/>
    <w:pPr>
      <w:numPr>
        <w:numId w:val="29"/>
      </w:numPr>
      <w:ind w:left="227" w:hanging="227"/>
    </w:pPr>
    <w:rPr>
      <w:i/>
    </w:rPr>
  </w:style>
  <w:style w:type="paragraph" w:customStyle="1" w:styleId="TableTextindent1">
    <w:name w:val="Table Text indent"/>
    <w:basedOn w:val="Normal"/>
    <w:rsid w:val="00E73BC6"/>
    <w:pPr>
      <w:ind w:left="360"/>
    </w:pPr>
    <w:rPr>
      <w:rFonts w:ascii="Calibri" w:eastAsia="Times New Roman" w:hAnsi="Calibri" w:cs="Times New Roman"/>
    </w:rPr>
  </w:style>
  <w:style w:type="paragraph" w:customStyle="1" w:styleId="Numpara">
    <w:name w:val="Num para"/>
    <w:basedOn w:val="ListParagraph"/>
    <w:uiPriority w:val="3"/>
    <w:qFormat/>
    <w:rsid w:val="00E73BC6"/>
    <w:pPr>
      <w:numPr>
        <w:numId w:val="30"/>
      </w:numPr>
      <w:spacing w:before="160" w:after="100" w:line="276" w:lineRule="auto"/>
    </w:pPr>
    <w:rPr>
      <w:rFonts w:eastAsiaTheme="minorEastAsia"/>
      <w:spacing w:val="2"/>
      <w:sz w:val="20"/>
      <w:szCs w:val="20"/>
    </w:rPr>
  </w:style>
  <w:style w:type="paragraph" w:customStyle="1" w:styleId="Spacer">
    <w:name w:val="Spacer"/>
    <w:basedOn w:val="Normal"/>
    <w:uiPriority w:val="13"/>
    <w:semiHidden/>
    <w:qFormat/>
    <w:rsid w:val="00E73BC6"/>
    <w:pPr>
      <w:spacing w:line="120" w:lineRule="atLeast"/>
    </w:pPr>
    <w:rPr>
      <w:rFonts w:eastAsia="Times New Roman" w:cs="Calibri"/>
      <w:sz w:val="10"/>
    </w:rPr>
  </w:style>
  <w:style w:type="paragraph" w:customStyle="1" w:styleId="Tablenum1">
    <w:name w:val="Table num 1"/>
    <w:basedOn w:val="Normal"/>
    <w:uiPriority w:val="6"/>
    <w:rsid w:val="00E73BC6"/>
    <w:pPr>
      <w:tabs>
        <w:tab w:val="num" w:pos="360"/>
      </w:tabs>
      <w:spacing w:before="160" w:after="100" w:line="276" w:lineRule="auto"/>
      <w:ind w:left="360" w:hanging="360"/>
    </w:pPr>
    <w:rPr>
      <w:rFonts w:eastAsiaTheme="minorEastAsia"/>
      <w:spacing w:val="2"/>
      <w:sz w:val="17"/>
      <w:szCs w:val="20"/>
    </w:rPr>
  </w:style>
  <w:style w:type="paragraph" w:customStyle="1" w:styleId="Tablenum2">
    <w:name w:val="Table num 2"/>
    <w:basedOn w:val="Normal"/>
    <w:uiPriority w:val="6"/>
    <w:rsid w:val="00E73BC6"/>
    <w:pPr>
      <w:tabs>
        <w:tab w:val="num" w:pos="720"/>
      </w:tabs>
      <w:spacing w:before="160" w:after="100" w:line="276" w:lineRule="auto"/>
      <w:ind w:left="720" w:hanging="360"/>
    </w:pPr>
    <w:rPr>
      <w:rFonts w:eastAsiaTheme="minorEastAsia"/>
      <w:spacing w:val="2"/>
      <w:sz w:val="17"/>
      <w:szCs w:val="20"/>
    </w:rPr>
  </w:style>
  <w:style w:type="paragraph" w:customStyle="1" w:styleId="ObjectiveHeading">
    <w:name w:val="Objective Heading"/>
    <w:basedOn w:val="Normal"/>
    <w:next w:val="Normal"/>
    <w:uiPriority w:val="62"/>
    <w:qFormat/>
    <w:rsid w:val="00E73BC6"/>
    <w:pPr>
      <w:keepNext/>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hAnsiTheme="majorHAnsi"/>
      <w:b/>
      <w:sz w:val="24"/>
    </w:rPr>
  </w:style>
  <w:style w:type="paragraph" w:customStyle="1" w:styleId="PerformanceMeasureNote">
    <w:name w:val="Performance Measure Note"/>
    <w:basedOn w:val="Normal"/>
    <w:uiPriority w:val="63"/>
    <w:qFormat/>
    <w:rsid w:val="00E73BC6"/>
    <w:pPr>
      <w:spacing w:before="20" w:after="20"/>
      <w:ind w:left="170"/>
      <w:contextualSpacing/>
    </w:pPr>
    <w:rPr>
      <w:rFonts w:asciiTheme="majorHAnsi" w:hAnsiTheme="majorHAnsi"/>
      <w:i/>
      <w:spacing w:val="-2"/>
      <w:sz w:val="15"/>
      <w:szCs w:val="15"/>
    </w:rPr>
  </w:style>
  <w:style w:type="table" w:customStyle="1" w:styleId="DTFtexttable0">
    <w:name w:val="DTF text table"/>
    <w:basedOn w:val="TableGrid"/>
    <w:uiPriority w:val="99"/>
    <w:rsid w:val="00E73BC6"/>
    <w:pPr>
      <w:spacing w:before="30" w:after="30" w:line="264" w:lineRule="auto"/>
    </w:pPr>
    <w:rPr>
      <w:spacing w:val="2"/>
      <w:sz w:val="17"/>
      <w:szCs w:val="21"/>
    </w:rPr>
    <w:tblPr>
      <w:tblStyleRowBandSize w:val="1"/>
      <w:tblStyleColBandSize w:val="1"/>
      <w:tblBorders>
        <w:top w:val="none" w:sz="0" w:space="0" w:color="auto"/>
        <w:left w:val="none" w:sz="0" w:space="0" w:color="auto"/>
        <w:bottom w:val="single" w:sz="12" w:space="0" w:color="0063A6"/>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Pr/>
      <w:tcPr>
        <w:shd w:val="clear" w:color="auto" w:fill="E3EBF4"/>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AppendixHeading">
    <w:name w:val="Appendix Heading"/>
    <w:basedOn w:val="Heading1nonTOC"/>
    <w:qFormat/>
    <w:rsid w:val="00E73BC6"/>
  </w:style>
  <w:style w:type="table" w:customStyle="1" w:styleId="CVtable2">
    <w:name w:val="CV table2"/>
    <w:basedOn w:val="TableNormal"/>
    <w:next w:val="TableGrid"/>
    <w:uiPriority w:val="59"/>
    <w:rsid w:val="00E73BC6"/>
    <w:pPr>
      <w:spacing w:line="240" w:lineRule="atLeast"/>
    </w:pPr>
    <w:rPr>
      <w:rFonts w:ascii="Calibri" w:eastAsia="Times New Roman" w:hAnsi="Calibri" w:cs="Times New Roman"/>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Bullet3">
    <w:name w:val="Guidance Bullet 3"/>
    <w:basedOn w:val="Normal"/>
    <w:semiHidden/>
    <w:qFormat/>
    <w:rsid w:val="00E73BC6"/>
    <w:pPr>
      <w:tabs>
        <w:tab w:val="num" w:pos="1284"/>
      </w:tabs>
      <w:spacing w:before="80" w:after="80"/>
      <w:ind w:left="1296" w:hanging="288"/>
      <w:contextualSpacing/>
    </w:pPr>
    <w:rPr>
      <w:rFonts w:ascii="Calibri" w:eastAsia="Times New Roman" w:hAnsi="Calibri" w:cs="Calibri"/>
      <w:sz w:val="20"/>
      <w:lang w:eastAsia="en-AU"/>
    </w:rPr>
  </w:style>
  <w:style w:type="table" w:customStyle="1" w:styleId="DTFTable1">
    <w:name w:val="DTF Table1"/>
    <w:basedOn w:val="TableNormal"/>
    <w:uiPriority w:val="99"/>
    <w:rsid w:val="00E73BC6"/>
    <w:pPr>
      <w:spacing w:before="20" w:after="20"/>
      <w:jc w:val="right"/>
    </w:pPr>
    <w:rPr>
      <w:rFonts w:asciiTheme="majorHAnsi" w:hAnsiTheme="majorHAnsi"/>
      <w:sz w:val="17"/>
      <w:szCs w:val="22"/>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table" w:customStyle="1" w:styleId="CVtable3">
    <w:name w:val="CV table3"/>
    <w:basedOn w:val="TableNormal"/>
    <w:next w:val="TableGrid"/>
    <w:uiPriority w:val="59"/>
    <w:rsid w:val="00E73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73BC6"/>
    <w:rPr>
      <w:sz w:val="16"/>
      <w:szCs w:val="16"/>
    </w:rPr>
  </w:style>
  <w:style w:type="paragraph" w:styleId="BalloonText">
    <w:name w:val="Balloon Text"/>
    <w:basedOn w:val="Normal"/>
    <w:link w:val="BalloonTextChar"/>
    <w:uiPriority w:val="99"/>
    <w:unhideWhenUsed/>
    <w:rsid w:val="00E73BC6"/>
    <w:rPr>
      <w:rFonts w:ascii="Tahoma" w:hAnsi="Tahoma" w:cs="Tahoma"/>
      <w:spacing w:val="2"/>
      <w:sz w:val="16"/>
      <w:szCs w:val="16"/>
    </w:rPr>
  </w:style>
  <w:style w:type="character" w:customStyle="1" w:styleId="BalloonTextChar">
    <w:name w:val="Balloon Text Char"/>
    <w:basedOn w:val="DefaultParagraphFont"/>
    <w:link w:val="BalloonText"/>
    <w:uiPriority w:val="99"/>
    <w:rsid w:val="00E73BC6"/>
    <w:rPr>
      <w:rFonts w:ascii="Tahoma" w:hAnsi="Tahoma" w:cs="Tahoma"/>
      <w:spacing w:val="2"/>
      <w:sz w:val="16"/>
      <w:szCs w:val="16"/>
    </w:rPr>
  </w:style>
  <w:style w:type="paragraph" w:styleId="Salutation">
    <w:name w:val="Salutation"/>
    <w:basedOn w:val="Normal"/>
    <w:next w:val="Normal"/>
    <w:link w:val="SalutationChar"/>
    <w:uiPriority w:val="99"/>
    <w:semiHidden/>
    <w:unhideWhenUsed/>
    <w:rsid w:val="00E73BC6"/>
    <w:rPr>
      <w:spacing w:val="2"/>
    </w:rPr>
  </w:style>
  <w:style w:type="character" w:customStyle="1" w:styleId="SalutationChar">
    <w:name w:val="Salutation Char"/>
    <w:basedOn w:val="DefaultParagraphFont"/>
    <w:link w:val="Salutation"/>
    <w:uiPriority w:val="99"/>
    <w:semiHidden/>
    <w:rsid w:val="00E73BC6"/>
    <w:rPr>
      <w:spacing w:val="2"/>
    </w:rPr>
  </w:style>
  <w:style w:type="character" w:styleId="SubtleReference">
    <w:name w:val="Subtle Reference"/>
    <w:basedOn w:val="DefaultParagraphFont"/>
    <w:uiPriority w:val="31"/>
    <w:rsid w:val="00E73BC6"/>
    <w:rPr>
      <w:smallCaps/>
      <w:color w:val="A6CE38" w:themeColor="accent2"/>
      <w:u w:val="single"/>
    </w:rPr>
  </w:style>
  <w:style w:type="numbering" w:customStyle="1" w:styleId="Bullet1">
    <w:name w:val="Bullet1"/>
    <w:uiPriority w:val="99"/>
    <w:rsid w:val="00E73BC6"/>
  </w:style>
  <w:style w:type="paragraph" w:customStyle="1" w:styleId="NotesDash0">
    <w:name w:val="Notes Dash"/>
    <w:basedOn w:val="Note"/>
    <w:next w:val="Note"/>
    <w:uiPriority w:val="53"/>
    <w:qFormat/>
    <w:rsid w:val="00E73BC6"/>
    <w:pPr>
      <w:tabs>
        <w:tab w:val="clear" w:pos="284"/>
        <w:tab w:val="left" w:pos="720"/>
      </w:tabs>
      <w:spacing w:before="20" w:after="20"/>
      <w:ind w:left="720" w:hanging="360"/>
    </w:pPr>
    <w:rPr>
      <w:rFonts w:asciiTheme="majorHAnsi" w:hAnsiTheme="majorHAnsi"/>
      <w:spacing w:val="-2"/>
      <w:szCs w:val="20"/>
    </w:rPr>
  </w:style>
  <w:style w:type="paragraph" w:customStyle="1" w:styleId="Default">
    <w:name w:val="Default"/>
    <w:autoRedefine/>
    <w:rsid w:val="00E73BC6"/>
    <w:pPr>
      <w:autoSpaceDE w:val="0"/>
      <w:autoSpaceDN w:val="0"/>
      <w:adjustRightInd w:val="0"/>
      <w:spacing w:line="240" w:lineRule="atLeast"/>
    </w:pPr>
    <w:rPr>
      <w:rFonts w:eastAsia="Times New Roman" w:cs="Times New Roman"/>
      <w:color w:val="000000"/>
      <w:sz w:val="22"/>
      <w:szCs w:val="24"/>
      <w:lang w:eastAsia="en-AU"/>
    </w:rPr>
  </w:style>
  <w:style w:type="paragraph" w:customStyle="1" w:styleId="BulletIndent">
    <w:name w:val="Bullet Indent"/>
    <w:rsid w:val="00E73BC6"/>
    <w:pPr>
      <w:ind w:left="810" w:hanging="680"/>
    </w:pPr>
    <w:rPr>
      <w:sz w:val="22"/>
      <w:szCs w:val="22"/>
    </w:rPr>
  </w:style>
  <w:style w:type="character" w:customStyle="1" w:styleId="SourceReferenceChar">
    <w:name w:val="Source Reference Char"/>
    <w:rsid w:val="00E73BC6"/>
    <w:rPr>
      <w:rFonts w:ascii="Calibri" w:eastAsiaTheme="minorHAnsi" w:hAnsi="Calibri" w:cs="Arial Narrow"/>
      <w:color w:val="0072CE"/>
      <w:sz w:val="16"/>
      <w:szCs w:val="16"/>
      <w:lang w:eastAsia="en-US"/>
    </w:rPr>
  </w:style>
  <w:style w:type="paragraph" w:customStyle="1" w:styleId="CharCharCharChar">
    <w:name w:val="Char Char Char Char"/>
    <w:basedOn w:val="Normal"/>
    <w:semiHidden/>
    <w:rsid w:val="00E73BC6"/>
    <w:pPr>
      <w:spacing w:line="240" w:lineRule="exact"/>
    </w:pPr>
    <w:rPr>
      <w:rFonts w:ascii="Tahoma" w:hAnsi="Tahoma"/>
      <w:sz w:val="20"/>
      <w:szCs w:val="20"/>
      <w:lang w:val="en-US"/>
    </w:rPr>
  </w:style>
  <w:style w:type="paragraph" w:customStyle="1" w:styleId="Char1">
    <w:name w:val="Char1"/>
    <w:basedOn w:val="Normal"/>
    <w:semiHidden/>
    <w:rsid w:val="00E73BC6"/>
    <w:pPr>
      <w:spacing w:line="240" w:lineRule="exact"/>
    </w:pPr>
    <w:rPr>
      <w:rFonts w:ascii="Tahoma" w:hAnsi="Tahoma"/>
      <w:sz w:val="20"/>
      <w:szCs w:val="20"/>
      <w:lang w:val="en-US"/>
    </w:rPr>
  </w:style>
  <w:style w:type="paragraph" w:customStyle="1" w:styleId="CharCharCharChar1">
    <w:name w:val="Char Char Char Char1"/>
    <w:basedOn w:val="Normal"/>
    <w:semiHidden/>
    <w:rsid w:val="00E73BC6"/>
    <w:pPr>
      <w:spacing w:line="240" w:lineRule="exact"/>
    </w:pPr>
    <w:rPr>
      <w:rFonts w:ascii="Tahoma" w:hAnsi="Tahoma"/>
      <w:sz w:val="20"/>
      <w:szCs w:val="20"/>
      <w:lang w:val="en-US"/>
    </w:rPr>
  </w:style>
  <w:style w:type="paragraph" w:customStyle="1" w:styleId="Char2">
    <w:name w:val="Char2"/>
    <w:basedOn w:val="Normal"/>
    <w:semiHidden/>
    <w:rsid w:val="00E73BC6"/>
    <w:pPr>
      <w:spacing w:line="240" w:lineRule="exact"/>
    </w:pPr>
    <w:rPr>
      <w:rFonts w:ascii="Tahoma" w:hAnsi="Tahoma"/>
      <w:sz w:val="20"/>
      <w:szCs w:val="20"/>
      <w:lang w:val="en-US"/>
    </w:rPr>
  </w:style>
  <w:style w:type="paragraph" w:customStyle="1" w:styleId="CharCharCharChar2">
    <w:name w:val="Char Char Char Char2"/>
    <w:basedOn w:val="Normal"/>
    <w:semiHidden/>
    <w:rsid w:val="00E73BC6"/>
    <w:pPr>
      <w:spacing w:line="240" w:lineRule="exact"/>
    </w:pPr>
    <w:rPr>
      <w:rFonts w:ascii="Tahoma" w:hAnsi="Tahoma"/>
      <w:sz w:val="20"/>
      <w:szCs w:val="20"/>
      <w:lang w:val="en-US"/>
    </w:rPr>
  </w:style>
  <w:style w:type="paragraph" w:customStyle="1" w:styleId="Char3">
    <w:name w:val="Char3"/>
    <w:basedOn w:val="Normal"/>
    <w:semiHidden/>
    <w:rsid w:val="00E73BC6"/>
    <w:pPr>
      <w:spacing w:line="240" w:lineRule="exact"/>
    </w:pPr>
    <w:rPr>
      <w:rFonts w:ascii="Tahoma" w:hAnsi="Tahoma"/>
      <w:sz w:val="20"/>
      <w:szCs w:val="20"/>
      <w:lang w:val="en-US"/>
    </w:rPr>
  </w:style>
  <w:style w:type="paragraph" w:customStyle="1" w:styleId="CharCharCharChar3">
    <w:name w:val="Char Char Char Char3"/>
    <w:basedOn w:val="Normal"/>
    <w:semiHidden/>
    <w:rsid w:val="00E73BC6"/>
    <w:pPr>
      <w:spacing w:line="240" w:lineRule="exact"/>
    </w:pPr>
    <w:rPr>
      <w:rFonts w:ascii="Tahoma" w:hAnsi="Tahoma"/>
      <w:sz w:val="20"/>
      <w:szCs w:val="20"/>
      <w:lang w:val="en-US"/>
    </w:rPr>
  </w:style>
  <w:style w:type="paragraph" w:customStyle="1" w:styleId="Footer1">
    <w:name w:val="Footer1"/>
    <w:basedOn w:val="Footer"/>
    <w:rsid w:val="00E73BC6"/>
    <w:pPr>
      <w:tabs>
        <w:tab w:val="right" w:pos="10206"/>
      </w:tabs>
    </w:pPr>
  </w:style>
  <w:style w:type="paragraph" w:customStyle="1" w:styleId="CharCharCharChar4">
    <w:name w:val="Char Char Char Char4"/>
    <w:basedOn w:val="Normal"/>
    <w:semiHidden/>
    <w:rsid w:val="00E73BC6"/>
    <w:pPr>
      <w:spacing w:line="240" w:lineRule="exact"/>
    </w:pPr>
    <w:rPr>
      <w:rFonts w:ascii="Times New Roman" w:hAnsi="Times New Roman" w:cs="Times New Roman"/>
      <w:sz w:val="20"/>
      <w:szCs w:val="20"/>
      <w:lang w:val="en-US"/>
    </w:rPr>
  </w:style>
  <w:style w:type="paragraph" w:customStyle="1" w:styleId="Char">
    <w:name w:val="Char"/>
    <w:basedOn w:val="Normal"/>
    <w:rsid w:val="00E73BC6"/>
    <w:pPr>
      <w:spacing w:line="240" w:lineRule="exact"/>
    </w:pPr>
    <w:rPr>
      <w:rFonts w:ascii="Tahoma" w:eastAsia="Times New Roman" w:hAnsi="Tahoma"/>
      <w:sz w:val="20"/>
      <w:szCs w:val="20"/>
      <w:lang w:val="en-US"/>
    </w:rPr>
  </w:style>
  <w:style w:type="paragraph" w:customStyle="1" w:styleId="BP4headingl">
    <w:name w:val="BP4 heading l"/>
    <w:basedOn w:val="Normal"/>
    <w:rsid w:val="00E73BC6"/>
    <w:rPr>
      <w:rFonts w:ascii="Calibri" w:eastAsia="Times New Roman" w:hAnsi="Calibri" w:cs="Times New Roman"/>
      <w:i/>
    </w:rPr>
  </w:style>
  <w:style w:type="paragraph" w:customStyle="1" w:styleId="ControlledEntitiesText">
    <w:name w:val="ControlledEntitiesText"/>
    <w:qFormat/>
    <w:rsid w:val="00E73BC6"/>
    <w:pPr>
      <w:spacing w:before="20" w:after="20"/>
    </w:pPr>
    <w:rPr>
      <w:rFonts w:ascii="Calibri" w:eastAsia="Times New Roman" w:hAnsi="Calibri" w:cs="Times New Roman"/>
      <w:color w:val="000000" w:themeColor="text1"/>
      <w:lang w:eastAsia="en-AU"/>
    </w:rPr>
  </w:style>
  <w:style w:type="paragraph" w:customStyle="1" w:styleId="ControlledEntitiesDash">
    <w:name w:val="ControlledEntitiesDash"/>
    <w:qFormat/>
    <w:rsid w:val="00E73BC6"/>
    <w:pPr>
      <w:spacing w:before="20" w:after="20"/>
      <w:ind w:left="216" w:hanging="216"/>
      <w:contextualSpacing/>
    </w:pPr>
    <w:rPr>
      <w:rFonts w:ascii="Calibri" w:eastAsia="Times New Roman" w:hAnsi="Calibri" w:cs="Times New Roman"/>
      <w:iCs/>
      <w:color w:val="000000" w:themeColor="text1"/>
      <w:lang w:eastAsia="en-AU"/>
    </w:rPr>
  </w:style>
  <w:style w:type="paragraph" w:customStyle="1" w:styleId="Commentarytext">
    <w:name w:val="Commentary text"/>
    <w:uiPriority w:val="5"/>
    <w:qFormat/>
    <w:rsid w:val="00E73BC6"/>
    <w:pPr>
      <w:pBdr>
        <w:left w:val="single" w:sz="4" w:space="4" w:color="0072CE"/>
        <w:right w:val="single" w:sz="4" w:space="4" w:color="0072CE"/>
      </w:pBdr>
      <w:spacing w:line="276" w:lineRule="auto"/>
    </w:pPr>
    <w:rPr>
      <w:rFonts w:ascii="Arial" w:hAnsi="Arial"/>
      <w:color w:val="0072CE"/>
      <w:spacing w:val="6"/>
      <w:szCs w:val="22"/>
    </w:rPr>
  </w:style>
  <w:style w:type="paragraph" w:customStyle="1" w:styleId="Bullet10">
    <w:name w:val="Bullet 1"/>
    <w:uiPriority w:val="2"/>
    <w:qFormat/>
    <w:rsid w:val="00E73BC6"/>
    <w:pPr>
      <w:tabs>
        <w:tab w:val="num" w:pos="360"/>
      </w:tabs>
      <w:spacing w:before="100" w:after="100"/>
      <w:ind w:left="360" w:hanging="360"/>
      <w:contextualSpacing/>
    </w:pPr>
    <w:rPr>
      <w:rFonts w:eastAsia="Times New Roman" w:cs="Calibri"/>
      <w:spacing w:val="2"/>
      <w:sz w:val="20"/>
      <w:szCs w:val="20"/>
      <w:lang w:eastAsia="en-AU"/>
    </w:rPr>
  </w:style>
  <w:style w:type="paragraph" w:customStyle="1" w:styleId="Bullet20">
    <w:name w:val="Bullet 2"/>
    <w:basedOn w:val="Bullet10"/>
    <w:uiPriority w:val="2"/>
    <w:qFormat/>
    <w:rsid w:val="00E73BC6"/>
    <w:pPr>
      <w:tabs>
        <w:tab w:val="clear" w:pos="360"/>
        <w:tab w:val="num" w:pos="720"/>
      </w:tabs>
      <w:ind w:left="720"/>
    </w:pPr>
  </w:style>
  <w:style w:type="paragraph" w:customStyle="1" w:styleId="Bulletindent0">
    <w:name w:val="Bullet indent"/>
    <w:basedOn w:val="Bullet20"/>
    <w:uiPriority w:val="7"/>
    <w:qFormat/>
    <w:rsid w:val="00E73BC6"/>
    <w:pPr>
      <w:tabs>
        <w:tab w:val="clear" w:pos="720"/>
        <w:tab w:val="num" w:pos="1152"/>
      </w:tabs>
      <w:ind w:left="1152"/>
    </w:pPr>
  </w:style>
  <w:style w:type="paragraph" w:customStyle="1" w:styleId="Bulletindent2">
    <w:name w:val="Bullet indent 2"/>
    <w:basedOn w:val="Normal"/>
    <w:uiPriority w:val="7"/>
    <w:qFormat/>
    <w:rsid w:val="00E73BC6"/>
    <w:pPr>
      <w:tabs>
        <w:tab w:val="num" w:pos="1512"/>
      </w:tabs>
      <w:spacing w:before="100" w:after="100" w:line="276" w:lineRule="auto"/>
      <w:ind w:left="1512" w:hanging="360"/>
      <w:contextualSpacing/>
    </w:pPr>
    <w:rPr>
      <w:rFonts w:eastAsiaTheme="minorEastAsia"/>
      <w:spacing w:val="2"/>
      <w:sz w:val="20"/>
      <w:szCs w:val="20"/>
      <w:lang w:eastAsia="en-AU"/>
    </w:rPr>
  </w:style>
  <w:style w:type="paragraph" w:customStyle="1" w:styleId="TblBdy">
    <w:name w:val="_TblBdy"/>
    <w:basedOn w:val="Normal"/>
    <w:uiPriority w:val="3"/>
    <w:qFormat/>
    <w:rsid w:val="00E73BC6"/>
    <w:pPr>
      <w:spacing w:before="60" w:after="60" w:line="220" w:lineRule="atLeast"/>
      <w:ind w:left="113" w:right="113"/>
    </w:pPr>
    <w:rPr>
      <w:rFonts w:ascii="Arial" w:eastAsia="Times New Roman" w:hAnsi="Arial" w:cs="Arial"/>
      <w:color w:val="363534"/>
      <w:szCs w:val="20"/>
    </w:rPr>
  </w:style>
  <w:style w:type="paragraph" w:customStyle="1" w:styleId="HC">
    <w:name w:val="_HC"/>
    <w:basedOn w:val="Normal"/>
    <w:next w:val="Normal"/>
    <w:link w:val="HCChar"/>
    <w:uiPriority w:val="2"/>
    <w:qFormat/>
    <w:rsid w:val="00E73BC6"/>
    <w:pPr>
      <w:keepNext/>
      <w:tabs>
        <w:tab w:val="left" w:pos="1418"/>
        <w:tab w:val="left" w:pos="1701"/>
        <w:tab w:val="left" w:pos="1985"/>
      </w:tabs>
      <w:spacing w:before="200" w:after="100" w:line="240" w:lineRule="exact"/>
      <w:outlineLvl w:val="2"/>
    </w:pPr>
    <w:rPr>
      <w:rFonts w:ascii="Arial" w:eastAsia="Times New Roman" w:hAnsi="Arial" w:cs="Arial"/>
      <w:b/>
      <w:color w:val="494847"/>
      <w:sz w:val="20"/>
      <w:szCs w:val="20"/>
    </w:rPr>
  </w:style>
  <w:style w:type="character" w:customStyle="1" w:styleId="HCChar">
    <w:name w:val="_HC Char"/>
    <w:basedOn w:val="DefaultParagraphFont"/>
    <w:link w:val="HC"/>
    <w:uiPriority w:val="2"/>
    <w:rsid w:val="00E73BC6"/>
    <w:rPr>
      <w:rFonts w:ascii="Arial" w:eastAsia="Times New Roman" w:hAnsi="Arial" w:cs="Arial"/>
      <w:b/>
      <w:color w:val="494847"/>
      <w:sz w:val="20"/>
      <w:szCs w:val="20"/>
    </w:rPr>
  </w:style>
  <w:style w:type="table" w:customStyle="1" w:styleId="ModelReportFinancialTable1">
    <w:name w:val="Model Report Financial Table1"/>
    <w:basedOn w:val="TableNormal"/>
    <w:uiPriority w:val="99"/>
    <w:rsid w:val="00E73BC6"/>
    <w:pPr>
      <w:spacing w:before="20" w:after="20"/>
      <w:ind w:left="170" w:hanging="170"/>
      <w:jc w:val="right"/>
    </w:pPr>
    <w:rPr>
      <w:rFonts w:ascii="Calibri" w:eastAsia="Calibri" w:hAnsi="Calibri" w:cs="Times New Roman"/>
      <w:sz w:val="16"/>
    </w:rPr>
    <w:tblPr>
      <w:tblStyleRowBandSize w:val="1"/>
      <w:tblStyleColBandSize w:val="1"/>
      <w:tblInd w:w="0" w:type="nil"/>
      <w:tblCellMar>
        <w:left w:w="57" w:type="dxa"/>
        <w:right w:w="57" w:type="dxa"/>
      </w:tblCellMar>
    </w:tblPr>
    <w:tblStylePr w:type="firstRow">
      <w:pPr>
        <w:jc w:val="right"/>
      </w:pPr>
      <w:rPr>
        <w:i/>
      </w:rPr>
      <w:tblPr/>
      <w:tcPr>
        <w:shd w:val="clear" w:color="auto" w:fill="000000"/>
        <w:vAlign w:val="bottom"/>
      </w:tcPr>
    </w:tblStylePr>
    <w:tblStylePr w:type="lastRow">
      <w:rPr>
        <w:b/>
      </w:rPr>
      <w:tblPr/>
      <w:tcPr>
        <w:tcBorders>
          <w:top w:val="single" w:sz="6" w:space="0" w:color="auto"/>
          <w:left w:val="nil"/>
          <w:bottom w:val="single" w:sz="12" w:space="0" w:color="auto"/>
          <w:right w:val="nil"/>
          <w:insideH w:val="nil"/>
          <w:insideV w:val="nil"/>
          <w:tl2br w:val="nil"/>
          <w:tr2bl w:val="nil"/>
        </w:tcBorders>
      </w:tcPr>
    </w:tblStylePr>
    <w:tblStylePr w:type="firstCol">
      <w:pPr>
        <w:wordWrap/>
        <w:ind w:firstLineChars="0" w:firstLine="0"/>
        <w:jc w:val="left"/>
      </w:pPr>
      <w:rPr>
        <w:color w:val="0072CE"/>
        <w:sz w:val="14"/>
        <w:szCs w:val="14"/>
      </w:rPr>
    </w:tblStylePr>
    <w:tblStylePr w:type="band2Vert">
      <w:tblPr/>
      <w:tcPr>
        <w:shd w:val="clear" w:color="auto" w:fill="EBEBEB"/>
      </w:tcPr>
    </w:tblStylePr>
    <w:tblStylePr w:type="nwCell">
      <w:pPr>
        <w:jc w:val="left"/>
      </w:pPr>
      <w:rPr>
        <w:i/>
        <w:sz w:val="14"/>
        <w:szCs w:val="14"/>
      </w:rPr>
      <w:tblPr/>
      <w:tcPr>
        <w:shd w:val="clear" w:color="auto" w:fill="FFFFFF"/>
        <w:vAlign w:val="bottom"/>
      </w:tcPr>
    </w:tblStylePr>
    <w:tblStylePr w:type="swCell">
      <w:rPr>
        <w:b w:val="0"/>
      </w:rPr>
      <w:tblPr/>
      <w:tcPr>
        <w:tcBorders>
          <w:top w:val="nil"/>
          <w:left w:val="nil"/>
          <w:bottom w:val="nil"/>
          <w:right w:val="nil"/>
          <w:insideH w:val="nil"/>
          <w:insideV w:val="nil"/>
          <w:tl2br w:val="nil"/>
          <w:tr2bl w:val="nil"/>
        </w:tcBorders>
      </w:tcPr>
    </w:tblStylePr>
  </w:style>
  <w:style w:type="numbering" w:customStyle="1" w:styleId="GuidanceList">
    <w:name w:val="Guidance List"/>
    <w:uiPriority w:val="99"/>
    <w:rsid w:val="00E73BC6"/>
    <w:pPr>
      <w:numPr>
        <w:numId w:val="33"/>
      </w:numPr>
    </w:pPr>
  </w:style>
  <w:style w:type="paragraph" w:customStyle="1" w:styleId="Guidancealpha2">
    <w:name w:val="Guidance alpha 2"/>
    <w:basedOn w:val="Guidancealpha"/>
    <w:rsid w:val="00E73BC6"/>
    <w:pPr>
      <w:numPr>
        <w:ilvl w:val="1"/>
      </w:numPr>
      <w:tabs>
        <w:tab w:val="left" w:pos="79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59787">
      <w:bodyDiv w:val="1"/>
      <w:marLeft w:val="0"/>
      <w:marRight w:val="0"/>
      <w:marTop w:val="0"/>
      <w:marBottom w:val="0"/>
      <w:divBdr>
        <w:top w:val="none" w:sz="0" w:space="0" w:color="auto"/>
        <w:left w:val="none" w:sz="0" w:space="0" w:color="auto"/>
        <w:bottom w:val="none" w:sz="0" w:space="0" w:color="auto"/>
        <w:right w:val="none" w:sz="0" w:space="0" w:color="auto"/>
      </w:divBdr>
    </w:div>
    <w:div w:id="264919954">
      <w:bodyDiv w:val="1"/>
      <w:marLeft w:val="0"/>
      <w:marRight w:val="0"/>
      <w:marTop w:val="0"/>
      <w:marBottom w:val="0"/>
      <w:divBdr>
        <w:top w:val="none" w:sz="0" w:space="0" w:color="auto"/>
        <w:left w:val="none" w:sz="0" w:space="0" w:color="auto"/>
        <w:bottom w:val="none" w:sz="0" w:space="0" w:color="auto"/>
        <w:right w:val="none" w:sz="0" w:space="0" w:color="auto"/>
      </w:divBdr>
    </w:div>
    <w:div w:id="1153107511">
      <w:bodyDiv w:val="1"/>
      <w:marLeft w:val="0"/>
      <w:marRight w:val="0"/>
      <w:marTop w:val="0"/>
      <w:marBottom w:val="0"/>
      <w:divBdr>
        <w:top w:val="none" w:sz="0" w:space="0" w:color="auto"/>
        <w:left w:val="none" w:sz="0" w:space="0" w:color="auto"/>
        <w:bottom w:val="none" w:sz="0" w:space="0" w:color="auto"/>
        <w:right w:val="none" w:sz="0" w:space="0" w:color="auto"/>
      </w:divBdr>
    </w:div>
    <w:div w:id="16901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3565A"/>
      </a:dk2>
      <a:lt2>
        <a:srgbClr val="D9D9D6"/>
      </a:lt2>
      <a:accent1>
        <a:srgbClr val="652C90"/>
      </a:accent1>
      <a:accent2>
        <a:srgbClr val="A6CE38"/>
      </a:accent2>
      <a:accent3>
        <a:srgbClr val="0072CE"/>
      </a:accent3>
      <a:accent4>
        <a:srgbClr val="0072CE"/>
      </a:accent4>
      <a:accent5>
        <a:srgbClr val="99B8DC"/>
      </a:accent5>
      <a:accent6>
        <a:srgbClr val="0072CE"/>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151871D-766F-4D72-87FE-0EFD64F4ACA3}">
  <ds:schemaRefs>
    <ds:schemaRef ds:uri="http://schemas.openxmlformats.org/officeDocument/2006/bibliography"/>
  </ds:schemaRefs>
</ds:datastoreItem>
</file>

<file path=customXml/itemProps2.xml><?xml version="1.0" encoding="utf-8"?>
<ds:datastoreItem xmlns:ds="http://schemas.openxmlformats.org/officeDocument/2006/customXml" ds:itemID="{C65C0451-A2D4-4991-AA89-7F0BBF86950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2019-20 Model Report</dc:subject>
  <dc:creator>Leigh Anlezark</dc:creator>
  <cp:keywords/>
  <dc:description/>
  <cp:lastModifiedBy>Paul Bowerman (DTF)</cp:lastModifiedBy>
  <cp:revision>2</cp:revision>
  <cp:lastPrinted>2020-06-12T01:08:00Z</cp:lastPrinted>
  <dcterms:created xsi:type="dcterms:W3CDTF">2021-04-16T06:03:00Z</dcterms:created>
  <dcterms:modified xsi:type="dcterms:W3CDTF">2021-04-16T06:03:00Z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2021-04-16T06:03:52Z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
  </property>
  <property fmtid="{D5CDD505-2E9C-101B-9397-08002B2CF9AE}" pid="8" name="MSIP_Label_bb4ee517-5ca4-4fff-98d2-ed4f906edd6d_ContentBits">
    <vt:lpwstr>0</vt:lpwstr>
  </property>
</Properties>
</file>