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6ED1" w14:textId="6E60DB2E" w:rsidR="00152E42" w:rsidRDefault="00152E42" w:rsidP="00152E42">
      <w:pPr>
        <w:pStyle w:val="Subtitle"/>
        <w:ind w:right="26"/>
        <w:rPr>
          <w:b/>
          <w:color w:val="3A3467" w:themeColor="text2"/>
          <w:sz w:val="48"/>
          <w:szCs w:val="56"/>
        </w:rPr>
      </w:pPr>
      <w:bookmarkStart w:id="0" w:name="_Toc442780672"/>
      <w:r w:rsidRPr="00152E42">
        <w:rPr>
          <w:b/>
          <w:color w:val="3A3467" w:themeColor="text2"/>
          <w:sz w:val="48"/>
          <w:szCs w:val="56"/>
        </w:rPr>
        <w:t>Digitising Gateway Review Process</w:t>
      </w:r>
      <w:r>
        <w:rPr>
          <w:b/>
          <w:color w:val="3A3467" w:themeColor="text2"/>
          <w:sz w:val="48"/>
          <w:szCs w:val="56"/>
        </w:rPr>
        <w:t xml:space="preserve"> – Frequently asked questions</w:t>
      </w:r>
    </w:p>
    <w:bookmarkEnd w:id="0"/>
    <w:p w14:paraId="40D2F001" w14:textId="77777777" w:rsidR="00F12351" w:rsidRDefault="00F12351" w:rsidP="00152E42">
      <w:pPr>
        <w:pStyle w:val="NormalIndent"/>
        <w:ind w:left="0"/>
      </w:pPr>
    </w:p>
    <w:p w14:paraId="777E0BF1" w14:textId="77777777" w:rsidR="00152E42" w:rsidRDefault="00152E42" w:rsidP="00152E42">
      <w:pPr>
        <w:pStyle w:val="Heading2numbered"/>
        <w:numPr>
          <w:ilvl w:val="0"/>
          <w:numId w:val="0"/>
        </w:numPr>
        <w:ind w:left="792" w:hanging="792"/>
      </w:pPr>
      <w:r>
        <w:t>Can I update my contact details in the new platform?</w:t>
      </w:r>
    </w:p>
    <w:p w14:paraId="399D0C45" w14:textId="77777777" w:rsidR="00152E42" w:rsidRDefault="00152E42" w:rsidP="00152E42">
      <w:pPr>
        <w:pStyle w:val="NormalIndent"/>
        <w:ind w:left="0"/>
      </w:pPr>
      <w:r>
        <w:t xml:space="preserve">Users have complete control over modifying their profiles, </w:t>
      </w:r>
      <w:proofErr w:type="gramStart"/>
      <w:r>
        <w:t>with the exception of</w:t>
      </w:r>
      <w:proofErr w:type="gramEnd"/>
      <w:r>
        <w:t xml:space="preserve"> the email address, which serves as the user ID in the new platform. It's important to note that it is not possible to change the email address. We recommend that users register with their private email addresses to ensure continuity in their previous review engagements associated with their email address.</w:t>
      </w:r>
    </w:p>
    <w:p w14:paraId="58EC864F" w14:textId="77777777" w:rsidR="00152E42" w:rsidRDefault="00152E42" w:rsidP="00152E42">
      <w:pPr>
        <w:pStyle w:val="Heading2numbered"/>
        <w:numPr>
          <w:ilvl w:val="0"/>
          <w:numId w:val="0"/>
        </w:numPr>
        <w:ind w:left="792" w:hanging="792"/>
      </w:pPr>
      <w:r>
        <w:t>How can I edit the information saved in my profile?</w:t>
      </w:r>
    </w:p>
    <w:p w14:paraId="04E97D56" w14:textId="77777777" w:rsidR="00152E42" w:rsidRDefault="00152E42" w:rsidP="00152E42">
      <w:pPr>
        <w:pStyle w:val="NormalIndent"/>
        <w:ind w:left="0"/>
      </w:pPr>
      <w:r>
        <w:t>To edit a section, click on the pencil icon located at the top right corner. This will enable the form for making changes. After you have completed the edits, click 'Save’ and click on the “Update Profile” button to ensure that the new information is stored in the platform.</w:t>
      </w:r>
    </w:p>
    <w:p w14:paraId="0C7A10A8" w14:textId="218D0DE6" w:rsidR="00152E42" w:rsidRDefault="00152E42" w:rsidP="00152E42">
      <w:pPr>
        <w:pStyle w:val="Heading2numbered"/>
        <w:numPr>
          <w:ilvl w:val="0"/>
          <w:numId w:val="0"/>
        </w:numPr>
      </w:pPr>
      <w:r>
        <w:t>How can I save my resume and other documentation in the new</w:t>
      </w:r>
      <w:r>
        <w:t xml:space="preserve"> </w:t>
      </w:r>
      <w:r>
        <w:t>platform?</w:t>
      </w:r>
    </w:p>
    <w:p w14:paraId="41DDAA4A" w14:textId="7FEBDFA9" w:rsidR="00152E42" w:rsidRDefault="00152E42" w:rsidP="00152E42">
      <w:pPr>
        <w:pStyle w:val="NormalIndent"/>
        <w:ind w:left="0"/>
      </w:pPr>
      <w:r>
        <w:t xml:space="preserve">To add an attachment, scroll down the page and click on the 'Add Attachment' button. This action will open a smaller window on the page. Next, click on 'Attachment' and upload your files one by one. We recommend uploading files in PDF format, using the following file naming convention: </w:t>
      </w:r>
      <w:r>
        <w:br/>
      </w:r>
      <w:r w:rsidRPr="00152E42">
        <w:rPr>
          <w:b/>
          <w:bCs/>
        </w:rPr>
        <w:t xml:space="preserve">First </w:t>
      </w:r>
      <w:proofErr w:type="spellStart"/>
      <w:r w:rsidRPr="00152E42">
        <w:rPr>
          <w:b/>
          <w:bCs/>
        </w:rPr>
        <w:t>Name_Resume_Mar</w:t>
      </w:r>
      <w:proofErr w:type="spellEnd"/>
      <w:r w:rsidRPr="00152E42">
        <w:rPr>
          <w:b/>
          <w:bCs/>
        </w:rPr>
        <w:t xml:space="preserve"> 2024</w:t>
      </w:r>
      <w:r>
        <w:t>.</w:t>
      </w:r>
    </w:p>
    <w:p w14:paraId="6FDAA7A1" w14:textId="77777777" w:rsidR="00152E42" w:rsidRDefault="00152E42" w:rsidP="00152E42">
      <w:pPr>
        <w:pStyle w:val="Heading2numbered"/>
        <w:numPr>
          <w:ilvl w:val="0"/>
          <w:numId w:val="0"/>
        </w:numPr>
      </w:pPr>
      <w:r>
        <w:t>How can I view my resume and other documentation in the new platform?</w:t>
      </w:r>
    </w:p>
    <w:p w14:paraId="325DC805" w14:textId="77777777" w:rsidR="00152E42" w:rsidRDefault="00152E42" w:rsidP="00152E42">
      <w:pPr>
        <w:pStyle w:val="NormalIndent"/>
        <w:ind w:left="0"/>
      </w:pPr>
      <w:r>
        <w:t xml:space="preserve">To access the file, simply click on the name. The file will then be downloaded to your 'Downloads' folder for you to access. If you wish to save the updated version, please delete the previous </w:t>
      </w:r>
      <w:proofErr w:type="gramStart"/>
      <w:r>
        <w:t>file</w:t>
      </w:r>
      <w:proofErr w:type="gramEnd"/>
      <w:r>
        <w:t xml:space="preserve"> and upload the latest version.</w:t>
      </w:r>
    </w:p>
    <w:p w14:paraId="52CF3D75" w14:textId="77777777" w:rsidR="00152E42" w:rsidRDefault="00152E42" w:rsidP="00152E42">
      <w:pPr>
        <w:pStyle w:val="Heading2numbered"/>
        <w:numPr>
          <w:ilvl w:val="0"/>
          <w:numId w:val="0"/>
        </w:numPr>
        <w:ind w:left="792" w:hanging="792"/>
      </w:pPr>
      <w:r>
        <w:t>Can I upload larger pdf files?</w:t>
      </w:r>
    </w:p>
    <w:p w14:paraId="7375A2F1" w14:textId="11AEF4A4" w:rsidR="00152E42" w:rsidRDefault="00152E42" w:rsidP="00152E42">
      <w:pPr>
        <w:pStyle w:val="NormalIndent"/>
        <w:ind w:left="0"/>
      </w:pPr>
      <w:r>
        <w:t xml:space="preserve">While the platform does support attaching larger files, we recommend splitting the PDF file into smaller parts before uploading if your document exceeds 5 pages. Please ensure that you name the split files differently to avoid any confusion. </w:t>
      </w:r>
    </w:p>
    <w:p w14:paraId="02F8F7E8" w14:textId="77777777" w:rsidR="00152E42" w:rsidRDefault="00152E42" w:rsidP="00152E42">
      <w:pPr>
        <w:pStyle w:val="Heading2numbered"/>
        <w:numPr>
          <w:ilvl w:val="0"/>
          <w:numId w:val="0"/>
        </w:numPr>
        <w:ind w:left="792" w:hanging="792"/>
      </w:pPr>
      <w:r>
        <w:t>What can I record in my availability calendar?</w:t>
      </w:r>
    </w:p>
    <w:p w14:paraId="244B389A" w14:textId="77777777" w:rsidR="00152E42" w:rsidRDefault="00152E42" w:rsidP="00152E42">
      <w:pPr>
        <w:pStyle w:val="NormalIndent"/>
        <w:ind w:left="0"/>
      </w:pPr>
      <w:r>
        <w:t>The availability feature is accessible to all candidates, allowing you to block out your calendar to signify unavailability for participating in a Gateway Review. For instance, you can block out a week if engaged in a review for another jurisdiction or planning a holiday. The Gateway team will reach out based on the availability in your calendar.</w:t>
      </w:r>
    </w:p>
    <w:p w14:paraId="74C7440F" w14:textId="77777777" w:rsidR="00152E42" w:rsidRDefault="00152E42" w:rsidP="00152E42">
      <w:pPr>
        <w:pStyle w:val="Heading2numbered"/>
        <w:numPr>
          <w:ilvl w:val="0"/>
          <w:numId w:val="0"/>
        </w:numPr>
      </w:pPr>
      <w:r>
        <w:lastRenderedPageBreak/>
        <w:t>How can I specify my rate if I charge on an hourly basis?</w:t>
      </w:r>
    </w:p>
    <w:p w14:paraId="1B8AFBAC" w14:textId="77777777" w:rsidR="00152E42" w:rsidRDefault="00152E42" w:rsidP="00152E42">
      <w:pPr>
        <w:pStyle w:val="NormalIndent"/>
        <w:ind w:left="0"/>
      </w:pPr>
      <w:r>
        <w:t>The Gateway team reimburses for professional services calculated on a daily rate, inclusive of GST. We recommend consulting your financial advisor to convert your fee to a daily rate, ensuring that the entered amount includes GST. It's important to note that once you are accepted to participate in a Gateway review, the contractual documentation will not be changed once issued.</w:t>
      </w:r>
    </w:p>
    <w:p w14:paraId="3DE5B1A7" w14:textId="77777777" w:rsidR="00152E42" w:rsidRDefault="00152E42" w:rsidP="00152E42">
      <w:pPr>
        <w:pStyle w:val="Heading2numbered"/>
        <w:numPr>
          <w:ilvl w:val="0"/>
          <w:numId w:val="0"/>
        </w:numPr>
      </w:pPr>
      <w:r>
        <w:t>I am retired now and do not wish to participate in Gateway Reviews, how can I deactivate my profile?</w:t>
      </w:r>
    </w:p>
    <w:p w14:paraId="3C1F8948" w14:textId="2FDD280A" w:rsidR="00152E42" w:rsidRDefault="00152E42" w:rsidP="00152E42">
      <w:pPr>
        <w:pStyle w:val="NormalIndent"/>
        <w:ind w:left="0"/>
      </w:pPr>
      <w:r>
        <w:t>You can request to archive your profile by clicking on the “Archive Profile” button available in your profile. Alternatively, you can send an email to Gateway.Helpdesk@dtf.vic.gov.au to request archival.</w:t>
      </w:r>
    </w:p>
    <w:sectPr w:rsidR="00152E42" w:rsidSect="00CA24D2">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350" w:left="1440"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76D6" w14:textId="77777777" w:rsidR="000A0623" w:rsidRDefault="000A0623" w:rsidP="002D711A">
      <w:pPr>
        <w:spacing w:after="0" w:line="240" w:lineRule="auto"/>
      </w:pPr>
      <w:r>
        <w:separator/>
      </w:r>
    </w:p>
  </w:endnote>
  <w:endnote w:type="continuationSeparator" w:id="0">
    <w:p w14:paraId="1A314AE0" w14:textId="77777777" w:rsidR="000A0623" w:rsidRDefault="000A0623"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3FF8" w14:textId="77777777" w:rsidR="005F3840" w:rsidRDefault="005F3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7ABE" w14:textId="602F2E31" w:rsidR="00522F8A" w:rsidRDefault="00522F8A" w:rsidP="00522F8A">
    <w:pPr>
      <w:pStyle w:val="Footer"/>
      <w:rPr>
        <w:rStyle w:val="PageNumber"/>
      </w:rPr>
    </w:pPr>
    <w:r w:rsidRPr="009F1269">
      <w:rPr>
        <w:b/>
        <w:noProof w:val="0"/>
      </w:rPr>
      <w:fldChar w:fldCharType="begin"/>
    </w:r>
    <w:r w:rsidRPr="009F1269">
      <w:rPr>
        <w:b/>
      </w:rPr>
      <w:instrText xml:space="preserve"> StyleRef “Title” </w:instrText>
    </w:r>
    <w:r w:rsidRPr="009F1269">
      <w:rPr>
        <w:b/>
        <w:noProof w:val="0"/>
      </w:rPr>
      <w:fldChar w:fldCharType="separate"/>
    </w:r>
    <w:r w:rsidR="0092561B">
      <w:rPr>
        <w:bCs/>
        <w:lang w:val="en-US"/>
      </w:rPr>
      <w:t>Error! No text of specified style in document.</w:t>
    </w:r>
    <w:r w:rsidRPr="009F1269">
      <w:rPr>
        <w:b/>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274F9FD8" w14:textId="77777777" w:rsidR="00522F8A" w:rsidRPr="00C022F9" w:rsidRDefault="00522F8A" w:rsidP="00522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747A" w14:textId="4B81BC70" w:rsidR="00973844" w:rsidRDefault="00CA24D2" w:rsidP="00CA24D2">
    <w:pPr>
      <w:pStyle w:val="Footer"/>
      <w:tabs>
        <w:tab w:val="clear" w:pos="9026"/>
      </w:tabs>
      <w:ind w:right="-604"/>
      <w:jc w:val="right"/>
    </w:pPr>
    <w:r>
      <w:drawing>
        <wp:inline distT="0" distB="0" distL="0" distR="0" wp14:anchorId="036976D9" wp14:editId="00010C59">
          <wp:extent cx="1536192" cy="457200"/>
          <wp:effectExtent l="0" t="0" r="6985" b="0"/>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ctoria State Gov DTF right pms coolgrey 11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4BC0" w14:textId="77777777" w:rsidR="000A0623" w:rsidRDefault="000A0623" w:rsidP="002D711A">
      <w:pPr>
        <w:spacing w:after="0" w:line="240" w:lineRule="auto"/>
      </w:pPr>
      <w:r>
        <w:separator/>
      </w:r>
    </w:p>
  </w:footnote>
  <w:footnote w:type="continuationSeparator" w:id="0">
    <w:p w14:paraId="421AF952" w14:textId="77777777" w:rsidR="000A0623" w:rsidRDefault="000A0623"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8E98" w14:textId="77777777" w:rsidR="005F3840" w:rsidRDefault="005F3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C5A3" w14:textId="77777777" w:rsidR="00F417C3" w:rsidRPr="0041689E" w:rsidRDefault="007335A5">
    <w:pPr>
      <w:pStyle w:val="Header"/>
    </w:pPr>
    <w:r>
      <w:rPr>
        <w:noProof/>
      </w:rPr>
      <mc:AlternateContent>
        <mc:Choice Requires="wpg">
          <w:drawing>
            <wp:anchor distT="0" distB="0" distL="114300" distR="114300" simplePos="0" relativeHeight="251674624" behindDoc="0" locked="0" layoutInCell="1" allowOverlap="1" wp14:anchorId="590AF4F7" wp14:editId="14647E33">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323779"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70B7" w14:textId="77777777" w:rsidR="00973844" w:rsidRDefault="007335A5">
    <w:pPr>
      <w:pStyle w:val="Header"/>
    </w:pPr>
    <w:r>
      <w:rPr>
        <w:noProof/>
      </w:rPr>
      <mc:AlternateContent>
        <mc:Choice Requires="wpg">
          <w:drawing>
            <wp:anchor distT="0" distB="0" distL="114300" distR="114300" simplePos="0" relativeHeight="251672576" behindDoc="0" locked="0" layoutInCell="1" allowOverlap="1" wp14:anchorId="5049BA54" wp14:editId="377DF94A">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F7B23A"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6FFD"/>
    <w:multiLevelType w:val="multilevel"/>
    <w:tmpl w:val="033EBE70"/>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6D3A6A"/>
    <w:multiLevelType w:val="multilevel"/>
    <w:tmpl w:val="5D9EE514"/>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FD44514"/>
    <w:multiLevelType w:val="multilevel"/>
    <w:tmpl w:val="FF2ABAE8"/>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325791272">
    <w:abstractNumId w:val="1"/>
  </w:num>
  <w:num w:numId="2" w16cid:durableId="1067990852">
    <w:abstractNumId w:val="3"/>
  </w:num>
  <w:num w:numId="3" w16cid:durableId="1358388007">
    <w:abstractNumId w:val="1"/>
  </w:num>
  <w:num w:numId="4" w16cid:durableId="1776559542">
    <w:abstractNumId w:val="2"/>
  </w:num>
  <w:num w:numId="5" w16cid:durableId="96489627">
    <w:abstractNumId w:val="3"/>
  </w:num>
  <w:num w:numId="6" w16cid:durableId="433936527">
    <w:abstractNumId w:val="0"/>
  </w:num>
  <w:num w:numId="7" w16cid:durableId="1336493555">
    <w:abstractNumId w:val="1"/>
  </w:num>
  <w:num w:numId="8" w16cid:durableId="1560480836">
    <w:abstractNumId w:val="1"/>
  </w:num>
  <w:num w:numId="9" w16cid:durableId="770589884">
    <w:abstractNumId w:val="1"/>
  </w:num>
  <w:num w:numId="10" w16cid:durableId="1710102700">
    <w:abstractNumId w:val="1"/>
  </w:num>
  <w:num w:numId="11" w16cid:durableId="1907032291">
    <w:abstractNumId w:val="3"/>
  </w:num>
  <w:num w:numId="12" w16cid:durableId="982200165">
    <w:abstractNumId w:val="3"/>
  </w:num>
  <w:num w:numId="13" w16cid:durableId="1631090715">
    <w:abstractNumId w:val="3"/>
  </w:num>
  <w:num w:numId="14" w16cid:durableId="2139030458">
    <w:abstractNumId w:val="3"/>
  </w:num>
  <w:num w:numId="15" w16cid:durableId="1416896884">
    <w:abstractNumId w:val="3"/>
  </w:num>
  <w:num w:numId="16" w16cid:durableId="570703045">
    <w:abstractNumId w:val="3"/>
  </w:num>
  <w:num w:numId="17" w16cid:durableId="1177620691">
    <w:abstractNumId w:val="3"/>
  </w:num>
  <w:num w:numId="18" w16cid:durableId="35156386">
    <w:abstractNumId w:val="3"/>
  </w:num>
  <w:num w:numId="19" w16cid:durableId="2053268381">
    <w:abstractNumId w:val="2"/>
  </w:num>
  <w:num w:numId="20" w16cid:durableId="152529188">
    <w:abstractNumId w:val="3"/>
  </w:num>
  <w:num w:numId="21" w16cid:durableId="866140360">
    <w:abstractNumId w:val="0"/>
  </w:num>
  <w:num w:numId="22" w16cid:durableId="1580478695">
    <w:abstractNumId w:val="0"/>
  </w:num>
  <w:num w:numId="23" w16cid:durableId="1248227493">
    <w:abstractNumId w:val="0"/>
  </w:num>
  <w:num w:numId="24" w16cid:durableId="1921019739">
    <w:abstractNumId w:val="0"/>
  </w:num>
  <w:num w:numId="25" w16cid:durableId="1359694126">
    <w:abstractNumId w:val="3"/>
  </w:num>
  <w:num w:numId="26" w16cid:durableId="648830024">
    <w:abstractNumId w:val="3"/>
  </w:num>
  <w:num w:numId="27" w16cid:durableId="40711570">
    <w:abstractNumId w:val="3"/>
  </w:num>
  <w:num w:numId="28" w16cid:durableId="772360990">
    <w:abstractNumId w:val="3"/>
  </w:num>
  <w:num w:numId="29" w16cid:durableId="862743010">
    <w:abstractNumId w:val="3"/>
  </w:num>
  <w:num w:numId="30" w16cid:durableId="1602764750">
    <w:abstractNumId w:val="3"/>
  </w:num>
  <w:num w:numId="31" w16cid:durableId="449252153">
    <w:abstractNumId w:val="3"/>
  </w:num>
  <w:num w:numId="32" w16cid:durableId="1572621889">
    <w:abstractNumId w:val="3"/>
  </w:num>
  <w:num w:numId="33" w16cid:durableId="187255611">
    <w:abstractNumId w:val="3"/>
  </w:num>
  <w:num w:numId="34" w16cid:durableId="130955040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42"/>
    <w:rsid w:val="00012F6F"/>
    <w:rsid w:val="00014213"/>
    <w:rsid w:val="00014B55"/>
    <w:rsid w:val="00020E3E"/>
    <w:rsid w:val="00023BF3"/>
    <w:rsid w:val="00026811"/>
    <w:rsid w:val="00043296"/>
    <w:rsid w:val="0004356D"/>
    <w:rsid w:val="00045296"/>
    <w:rsid w:val="00072A2A"/>
    <w:rsid w:val="00075E6C"/>
    <w:rsid w:val="00090171"/>
    <w:rsid w:val="000A0623"/>
    <w:rsid w:val="000B29AD"/>
    <w:rsid w:val="000C6372"/>
    <w:rsid w:val="000D593F"/>
    <w:rsid w:val="000E392D"/>
    <w:rsid w:val="000F4288"/>
    <w:rsid w:val="000F5D2A"/>
    <w:rsid w:val="000F7165"/>
    <w:rsid w:val="00102379"/>
    <w:rsid w:val="001065D6"/>
    <w:rsid w:val="00121252"/>
    <w:rsid w:val="00124609"/>
    <w:rsid w:val="001254CE"/>
    <w:rsid w:val="00126AF9"/>
    <w:rsid w:val="00134CEA"/>
    <w:rsid w:val="001422CC"/>
    <w:rsid w:val="00152E42"/>
    <w:rsid w:val="001617B6"/>
    <w:rsid w:val="00165E66"/>
    <w:rsid w:val="001A3DD1"/>
    <w:rsid w:val="001C7BAE"/>
    <w:rsid w:val="001D717E"/>
    <w:rsid w:val="001E31FA"/>
    <w:rsid w:val="001E64F6"/>
    <w:rsid w:val="00200BB3"/>
    <w:rsid w:val="00222BEB"/>
    <w:rsid w:val="00225E60"/>
    <w:rsid w:val="00227C39"/>
    <w:rsid w:val="0023202C"/>
    <w:rsid w:val="00236203"/>
    <w:rsid w:val="00245043"/>
    <w:rsid w:val="00257760"/>
    <w:rsid w:val="00292D36"/>
    <w:rsid w:val="00297281"/>
    <w:rsid w:val="002B023E"/>
    <w:rsid w:val="002C54E0"/>
    <w:rsid w:val="002D711A"/>
    <w:rsid w:val="002D7336"/>
    <w:rsid w:val="002E3396"/>
    <w:rsid w:val="0031149C"/>
    <w:rsid w:val="00330A9A"/>
    <w:rsid w:val="0038771C"/>
    <w:rsid w:val="00392A8F"/>
    <w:rsid w:val="0039405B"/>
    <w:rsid w:val="003A1C92"/>
    <w:rsid w:val="003A541A"/>
    <w:rsid w:val="003A6923"/>
    <w:rsid w:val="003B4EFB"/>
    <w:rsid w:val="003C2C67"/>
    <w:rsid w:val="003C2EA2"/>
    <w:rsid w:val="003C5BA4"/>
    <w:rsid w:val="003E3E26"/>
    <w:rsid w:val="003F1295"/>
    <w:rsid w:val="003F76FC"/>
    <w:rsid w:val="004002EB"/>
    <w:rsid w:val="00405C57"/>
    <w:rsid w:val="0041689E"/>
    <w:rsid w:val="004236C8"/>
    <w:rsid w:val="00427681"/>
    <w:rsid w:val="00433DB7"/>
    <w:rsid w:val="00453750"/>
    <w:rsid w:val="00456941"/>
    <w:rsid w:val="004669E3"/>
    <w:rsid w:val="004702EA"/>
    <w:rsid w:val="00482D02"/>
    <w:rsid w:val="004A7519"/>
    <w:rsid w:val="004B41CA"/>
    <w:rsid w:val="004B6F45"/>
    <w:rsid w:val="004D3518"/>
    <w:rsid w:val="004D62D6"/>
    <w:rsid w:val="00522F8A"/>
    <w:rsid w:val="0053416C"/>
    <w:rsid w:val="00541C2F"/>
    <w:rsid w:val="00563527"/>
    <w:rsid w:val="0058124E"/>
    <w:rsid w:val="00584301"/>
    <w:rsid w:val="005875A3"/>
    <w:rsid w:val="005A3416"/>
    <w:rsid w:val="005B27FE"/>
    <w:rsid w:val="005C3E6D"/>
    <w:rsid w:val="005F331D"/>
    <w:rsid w:val="005F3840"/>
    <w:rsid w:val="005F4FEF"/>
    <w:rsid w:val="005F61DF"/>
    <w:rsid w:val="006023F9"/>
    <w:rsid w:val="00610559"/>
    <w:rsid w:val="006332F6"/>
    <w:rsid w:val="006361E7"/>
    <w:rsid w:val="00641096"/>
    <w:rsid w:val="00652625"/>
    <w:rsid w:val="006534B2"/>
    <w:rsid w:val="0065615D"/>
    <w:rsid w:val="00657011"/>
    <w:rsid w:val="006650B5"/>
    <w:rsid w:val="006651B1"/>
    <w:rsid w:val="00665778"/>
    <w:rsid w:val="006738C4"/>
    <w:rsid w:val="00691C09"/>
    <w:rsid w:val="006A5B34"/>
    <w:rsid w:val="006A5F5B"/>
    <w:rsid w:val="006C77A9"/>
    <w:rsid w:val="006F6693"/>
    <w:rsid w:val="00707FE8"/>
    <w:rsid w:val="00724962"/>
    <w:rsid w:val="00724A0F"/>
    <w:rsid w:val="0073072C"/>
    <w:rsid w:val="007320B4"/>
    <w:rsid w:val="00732162"/>
    <w:rsid w:val="007335A5"/>
    <w:rsid w:val="00736732"/>
    <w:rsid w:val="00750CBE"/>
    <w:rsid w:val="00766B5A"/>
    <w:rsid w:val="007834F2"/>
    <w:rsid w:val="00791020"/>
    <w:rsid w:val="007A5F82"/>
    <w:rsid w:val="007B75A4"/>
    <w:rsid w:val="007F049A"/>
    <w:rsid w:val="007F1A4C"/>
    <w:rsid w:val="008022C3"/>
    <w:rsid w:val="008041E6"/>
    <w:rsid w:val="008065D2"/>
    <w:rsid w:val="0082194C"/>
    <w:rsid w:val="008220C4"/>
    <w:rsid w:val="008222FF"/>
    <w:rsid w:val="008241FF"/>
    <w:rsid w:val="008411E9"/>
    <w:rsid w:val="0084200F"/>
    <w:rsid w:val="00843B2C"/>
    <w:rsid w:val="008471C4"/>
    <w:rsid w:val="008A4900"/>
    <w:rsid w:val="008D0281"/>
    <w:rsid w:val="008E3C4E"/>
    <w:rsid w:val="008F6D45"/>
    <w:rsid w:val="0092561B"/>
    <w:rsid w:val="00973844"/>
    <w:rsid w:val="009834C0"/>
    <w:rsid w:val="00984C95"/>
    <w:rsid w:val="00986AAC"/>
    <w:rsid w:val="009A1DA2"/>
    <w:rsid w:val="009A3704"/>
    <w:rsid w:val="009A4739"/>
    <w:rsid w:val="009A674F"/>
    <w:rsid w:val="009B199C"/>
    <w:rsid w:val="009B54C8"/>
    <w:rsid w:val="009B61F1"/>
    <w:rsid w:val="009B62E0"/>
    <w:rsid w:val="009C3D88"/>
    <w:rsid w:val="009D2B85"/>
    <w:rsid w:val="009E3858"/>
    <w:rsid w:val="009E70DD"/>
    <w:rsid w:val="009F1269"/>
    <w:rsid w:val="009F2ED9"/>
    <w:rsid w:val="009F3231"/>
    <w:rsid w:val="009F5C58"/>
    <w:rsid w:val="00A023A0"/>
    <w:rsid w:val="00A12A11"/>
    <w:rsid w:val="00A1562B"/>
    <w:rsid w:val="00A170F4"/>
    <w:rsid w:val="00A2559E"/>
    <w:rsid w:val="00A25FD9"/>
    <w:rsid w:val="00A46BA8"/>
    <w:rsid w:val="00A47634"/>
    <w:rsid w:val="00A612FE"/>
    <w:rsid w:val="00A6286F"/>
    <w:rsid w:val="00AA26B8"/>
    <w:rsid w:val="00AA6FB5"/>
    <w:rsid w:val="00AB3FE2"/>
    <w:rsid w:val="00AD3322"/>
    <w:rsid w:val="00AD7E4E"/>
    <w:rsid w:val="00AE0BEF"/>
    <w:rsid w:val="00AF34DE"/>
    <w:rsid w:val="00AF4D58"/>
    <w:rsid w:val="00AF6666"/>
    <w:rsid w:val="00B10154"/>
    <w:rsid w:val="00B30735"/>
    <w:rsid w:val="00B65BB2"/>
    <w:rsid w:val="00B81B44"/>
    <w:rsid w:val="00B9053B"/>
    <w:rsid w:val="00BC3422"/>
    <w:rsid w:val="00C015B9"/>
    <w:rsid w:val="00C022F9"/>
    <w:rsid w:val="00C032EA"/>
    <w:rsid w:val="00C06EB5"/>
    <w:rsid w:val="00C1145F"/>
    <w:rsid w:val="00C637E1"/>
    <w:rsid w:val="00C70D50"/>
    <w:rsid w:val="00C8243E"/>
    <w:rsid w:val="00C907D7"/>
    <w:rsid w:val="00C92338"/>
    <w:rsid w:val="00CA24D2"/>
    <w:rsid w:val="00CA7C3A"/>
    <w:rsid w:val="00CC2DB2"/>
    <w:rsid w:val="00CD0307"/>
    <w:rsid w:val="00CD3D1B"/>
    <w:rsid w:val="00CE62B3"/>
    <w:rsid w:val="00CF7DCA"/>
    <w:rsid w:val="00D211E9"/>
    <w:rsid w:val="00D2312F"/>
    <w:rsid w:val="00D269C1"/>
    <w:rsid w:val="00D44953"/>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26B32"/>
    <w:rsid w:val="00E31444"/>
    <w:rsid w:val="00E407B6"/>
    <w:rsid w:val="00E41EF1"/>
    <w:rsid w:val="00E42942"/>
    <w:rsid w:val="00E468A6"/>
    <w:rsid w:val="00E71BDF"/>
    <w:rsid w:val="00E83CA7"/>
    <w:rsid w:val="00EB511F"/>
    <w:rsid w:val="00EC171D"/>
    <w:rsid w:val="00ED487E"/>
    <w:rsid w:val="00EE7A0D"/>
    <w:rsid w:val="00EF0D21"/>
    <w:rsid w:val="00F12351"/>
    <w:rsid w:val="00F17CE1"/>
    <w:rsid w:val="00F2115C"/>
    <w:rsid w:val="00F22ABA"/>
    <w:rsid w:val="00F36B12"/>
    <w:rsid w:val="00F417C3"/>
    <w:rsid w:val="00F60F9F"/>
    <w:rsid w:val="00F64F08"/>
    <w:rsid w:val="00F734F5"/>
    <w:rsid w:val="00F966B1"/>
    <w:rsid w:val="00F97D48"/>
    <w:rsid w:val="00FA0311"/>
    <w:rsid w:val="00FC42E5"/>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EF32"/>
  <w15:docId w15:val="{DF11D433-DDD4-4702-993B-E8103E57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semiHidden/>
    <w:qFormat/>
    <w:rsid w:val="007F049A"/>
    <w:pPr>
      <w:spacing w:before="120" w:after="120" w:line="264" w:lineRule="auto"/>
    </w:pPr>
    <w:rPr>
      <w:color w:val="232B39" w:themeColor="text1"/>
    </w:rPr>
  </w:style>
  <w:style w:type="paragraph" w:styleId="Heading1">
    <w:name w:val="heading 1"/>
    <w:next w:val="Normal"/>
    <w:link w:val="Heading1Char"/>
    <w:semiHidden/>
    <w:qFormat/>
    <w:rsid w:val="009F1269"/>
    <w:pPr>
      <w:keepNext/>
      <w:keepLines/>
      <w:spacing w:before="360" w:after="240"/>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semiHidden/>
    <w:qFormat/>
    <w:rsid w:val="009F1269"/>
    <w:pPr>
      <w:keepNext/>
      <w:keepLines/>
      <w:spacing w:before="280" w:after="24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semiHidden/>
    <w:qFormat/>
    <w:rsid w:val="009F1269"/>
    <w:pPr>
      <w:keepNext/>
      <w:keepLines/>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semiHidden/>
    <w:qFormat/>
    <w:rsid w:val="009F1269"/>
    <w:pPr>
      <w:keepNext/>
      <w:keepLines/>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9F1269"/>
    <w:pPr>
      <w:keepNext/>
      <w:keepLines/>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F1269"/>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9F1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9F1269"/>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9F1269"/>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7F049A"/>
    <w:pPr>
      <w:pBdr>
        <w:bottom w:val="single" w:sz="12" w:space="2" w:color="auto"/>
        <w:between w:val="single" w:sz="6" w:space="1" w:color="A6A6A6" w:themeColor="background1" w:themeShade="A6"/>
      </w:pBdr>
      <w:tabs>
        <w:tab w:val="left" w:pos="450"/>
        <w:tab w:val="right" w:pos="9000"/>
      </w:tabs>
      <w:spacing w:after="60"/>
      <w:ind w:right="29"/>
    </w:pPr>
    <w:rPr>
      <w:noProof/>
      <w:color w:val="4C4C4C"/>
      <w:spacing w:val="2"/>
      <w:sz w:val="24"/>
      <w:szCs w:val="28"/>
    </w:rPr>
  </w:style>
  <w:style w:type="paragraph" w:styleId="TOC2">
    <w:name w:val="toc 2"/>
    <w:next w:val="Normal"/>
    <w:uiPriority w:val="39"/>
    <w:semiHidden/>
    <w:rsid w:val="00B65BB2"/>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65BB2"/>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9F1269"/>
    <w:pPr>
      <w:spacing w:after="60" w:line="240" w:lineRule="auto"/>
    </w:pPr>
    <w:rPr>
      <w:sz w:val="16"/>
    </w:rPr>
  </w:style>
  <w:style w:type="paragraph" w:styleId="Index2">
    <w:name w:val="index 2"/>
    <w:basedOn w:val="Normal"/>
    <w:next w:val="Normal"/>
    <w:uiPriority w:val="99"/>
    <w:semiHidden/>
    <w:rsid w:val="009F1269"/>
    <w:pPr>
      <w:spacing w:after="0" w:line="240" w:lineRule="auto"/>
      <w:ind w:left="216"/>
    </w:pPr>
    <w:rPr>
      <w:sz w:val="16"/>
      <w:szCs w:val="16"/>
    </w:rPr>
  </w:style>
  <w:style w:type="character" w:styleId="Hyperlink">
    <w:name w:val="Hyperlink"/>
    <w:basedOn w:val="DefaultParagraphFont"/>
    <w:uiPriority w:val="99"/>
    <w:semiHidden/>
    <w:rsid w:val="00F12351"/>
    <w:rPr>
      <w:color w:val="004C97" w:themeColor="accent3"/>
      <w:u w:val="none"/>
    </w:rPr>
  </w:style>
  <w:style w:type="character" w:customStyle="1" w:styleId="Heading1Char">
    <w:name w:val="Heading 1 Char"/>
    <w:basedOn w:val="DefaultParagraphFont"/>
    <w:link w:val="Heading1"/>
    <w:semiHidden/>
    <w:rsid w:val="007335A5"/>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semiHidden/>
    <w:rsid w:val="007335A5"/>
    <w:rPr>
      <w:rFonts w:asciiTheme="majorHAnsi" w:eastAsiaTheme="majorEastAsia" w:hAnsiTheme="majorHAnsi" w:cstheme="majorBidi"/>
      <w:b/>
      <w:bCs/>
      <w:color w:val="3A3467" w:themeColor="text2"/>
      <w:sz w:val="28"/>
      <w:szCs w:val="26"/>
    </w:rPr>
  </w:style>
  <w:style w:type="paragraph" w:customStyle="1" w:styleId="Bullet1">
    <w:name w:val="Bullet 1"/>
    <w:uiPriority w:val="1"/>
    <w:semiHidden/>
    <w:qFormat/>
    <w:rsid w:val="009F1269"/>
    <w:pPr>
      <w:numPr>
        <w:numId w:val="10"/>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semiHidden/>
    <w:qFormat/>
    <w:rsid w:val="009F1269"/>
    <w:pPr>
      <w:numPr>
        <w:ilvl w:val="1"/>
      </w:numPr>
    </w:pPr>
  </w:style>
  <w:style w:type="paragraph" w:customStyle="1" w:styleId="Bulletindent">
    <w:name w:val="Bullet indent"/>
    <w:basedOn w:val="Bullet2"/>
    <w:uiPriority w:val="2"/>
    <w:qFormat/>
    <w:rsid w:val="007F049A"/>
    <w:pPr>
      <w:keepLines/>
      <w:numPr>
        <w:ilvl w:val="2"/>
      </w:numPr>
      <w:spacing w:line="264" w:lineRule="auto"/>
    </w:pPr>
  </w:style>
  <w:style w:type="paragraph" w:customStyle="1" w:styleId="Heading1numbered">
    <w:name w:val="Heading 1 numbered"/>
    <w:basedOn w:val="Heading1"/>
    <w:next w:val="NormalIndent"/>
    <w:uiPriority w:val="1"/>
    <w:qFormat/>
    <w:rsid w:val="003B4EFB"/>
    <w:pPr>
      <w:numPr>
        <w:ilvl w:val="2"/>
        <w:numId w:val="2"/>
      </w:numPr>
      <w:spacing w:before="200" w:after="120"/>
    </w:pPr>
    <w:rPr>
      <w:sz w:val="28"/>
    </w:rPr>
  </w:style>
  <w:style w:type="paragraph" w:customStyle="1" w:styleId="Heading2numbered">
    <w:name w:val="Heading 2 numbered"/>
    <w:basedOn w:val="Heading2"/>
    <w:next w:val="NormalIndent"/>
    <w:uiPriority w:val="1"/>
    <w:qFormat/>
    <w:rsid w:val="009F1269"/>
    <w:pPr>
      <w:numPr>
        <w:ilvl w:val="3"/>
        <w:numId w:val="20"/>
      </w:numPr>
    </w:pPr>
  </w:style>
  <w:style w:type="paragraph" w:customStyle="1" w:styleId="Heading3numbered">
    <w:name w:val="Heading 3 numbered"/>
    <w:basedOn w:val="Heading3"/>
    <w:next w:val="NormalIndent"/>
    <w:uiPriority w:val="1"/>
    <w:qFormat/>
    <w:rsid w:val="009F1269"/>
    <w:pPr>
      <w:numPr>
        <w:ilvl w:val="4"/>
        <w:numId w:val="20"/>
      </w:numPr>
    </w:pPr>
  </w:style>
  <w:style w:type="character" w:customStyle="1" w:styleId="Heading3Char">
    <w:name w:val="Heading 3 Char"/>
    <w:basedOn w:val="DefaultParagraphFont"/>
    <w:link w:val="Heading3"/>
    <w:semiHidden/>
    <w:rsid w:val="007335A5"/>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1"/>
    <w:qFormat/>
    <w:rsid w:val="009F1269"/>
    <w:pPr>
      <w:numPr>
        <w:ilvl w:val="5"/>
        <w:numId w:val="20"/>
      </w:numPr>
    </w:pPr>
  </w:style>
  <w:style w:type="character" w:customStyle="1" w:styleId="Heading4Char">
    <w:name w:val="Heading 4 Char"/>
    <w:basedOn w:val="DefaultParagraphFont"/>
    <w:link w:val="Heading4"/>
    <w:semiHidden/>
    <w:rsid w:val="007335A5"/>
    <w:rPr>
      <w:rFonts w:asciiTheme="majorHAnsi" w:eastAsiaTheme="majorEastAsia" w:hAnsiTheme="majorHAnsi" w:cstheme="majorBidi"/>
      <w:b/>
      <w:bCs/>
      <w:iCs/>
      <w:color w:val="3A3467" w:themeColor="text2"/>
      <w:sz w:val="21"/>
      <w:szCs w:val="21"/>
    </w:rPr>
  </w:style>
  <w:style w:type="paragraph" w:styleId="NormalIndent">
    <w:name w:val="Normal Indent"/>
    <w:basedOn w:val="Normal"/>
    <w:qFormat/>
    <w:rsid w:val="009F1269"/>
    <w:pPr>
      <w:keepLines/>
      <w:ind w:left="792"/>
    </w:pPr>
  </w:style>
  <w:style w:type="paragraph" w:customStyle="1" w:styleId="NoteNormal">
    <w:name w:val="Note Normal"/>
    <w:basedOn w:val="Normal"/>
    <w:semiHidden/>
    <w:rsid w:val="009F1269"/>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F1269"/>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9F1269"/>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5F4FEF"/>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9F1269"/>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9D2B85"/>
    <w:pPr>
      <w:spacing w:before="200" w:after="0" w:line="264" w:lineRule="auto"/>
      <w:ind w:right="389"/>
    </w:pPr>
    <w:rPr>
      <w:rFonts w:asciiTheme="majorHAnsi" w:eastAsia="Times New Roman" w:hAnsiTheme="majorHAnsi" w:cstheme="majorHAnsi"/>
      <w:b/>
      <w:color w:val="3A3467" w:themeColor="text2"/>
      <w:sz w:val="48"/>
      <w:szCs w:val="56"/>
    </w:rPr>
  </w:style>
  <w:style w:type="character" w:customStyle="1" w:styleId="TitleChar">
    <w:name w:val="Title Char"/>
    <w:basedOn w:val="DefaultParagraphFont"/>
    <w:link w:val="Title"/>
    <w:uiPriority w:val="44"/>
    <w:rsid w:val="009D2B85"/>
    <w:rPr>
      <w:rFonts w:asciiTheme="majorHAnsi" w:eastAsia="Times New Roman" w:hAnsiTheme="majorHAnsi" w:cstheme="majorHAnsi"/>
      <w:b/>
      <w:color w:val="3A3467" w:themeColor="text2"/>
      <w:sz w:val="48"/>
      <w:szCs w:val="5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2"/>
    <w:qFormat/>
    <w:rsid w:val="009F1269"/>
    <w:pPr>
      <w:numPr>
        <w:ilvl w:val="3"/>
        <w:numId w:val="10"/>
      </w:numPr>
      <w:contextualSpacing/>
    </w:pPr>
  </w:style>
  <w:style w:type="paragraph" w:styleId="IndexHeading">
    <w:name w:val="index heading"/>
    <w:basedOn w:val="Normal"/>
    <w:next w:val="Index1"/>
    <w:uiPriority w:val="99"/>
    <w:semiHidden/>
    <w:rsid w:val="009F1269"/>
    <w:rPr>
      <w:rFonts w:asciiTheme="majorHAnsi" w:eastAsiaTheme="majorEastAsia" w:hAnsiTheme="majorHAnsi" w:cstheme="majorBidi"/>
      <w:b/>
      <w:bCs/>
    </w:rPr>
  </w:style>
  <w:style w:type="paragraph" w:styleId="Header">
    <w:name w:val="header"/>
    <w:basedOn w:val="Normal"/>
    <w:link w:val="HeaderChar"/>
    <w:uiPriority w:val="99"/>
    <w:semiHidden/>
    <w:rsid w:val="009F12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1269"/>
    <w:rPr>
      <w:color w:val="232B39" w:themeColor="text1"/>
    </w:rPr>
  </w:style>
  <w:style w:type="paragraph" w:styleId="Footer">
    <w:name w:val="footer"/>
    <w:basedOn w:val="Normal"/>
    <w:link w:val="FooterChar"/>
    <w:uiPriority w:val="99"/>
    <w:semiHidden/>
    <w:rsid w:val="009F1269"/>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7335A5"/>
    <w:rPr>
      <w:noProof/>
      <w:color w:val="232B39" w:themeColor="text1"/>
      <w:sz w:val="18"/>
      <w:szCs w:val="18"/>
    </w:rPr>
  </w:style>
  <w:style w:type="character" w:styleId="PageNumber">
    <w:name w:val="page number"/>
    <w:uiPriority w:val="49"/>
    <w:semiHidden/>
    <w:rsid w:val="009F1269"/>
    <w:rPr>
      <w:rFonts w:asciiTheme="minorHAnsi" w:hAnsiTheme="minorHAnsi"/>
      <w:b w:val="0"/>
      <w:color w:val="232B39" w:themeColor="text1"/>
    </w:rPr>
  </w:style>
  <w:style w:type="paragraph" w:styleId="TOCHeading">
    <w:name w:val="TOC Heading"/>
    <w:basedOn w:val="Heading1"/>
    <w:next w:val="Normal"/>
    <w:uiPriority w:val="38"/>
    <w:semiHidden/>
    <w:rsid w:val="009F1269"/>
    <w:pPr>
      <w:spacing w:before="480" w:after="440"/>
      <w:outlineLvl w:val="9"/>
    </w:pPr>
    <w:rPr>
      <w:spacing w:val="2"/>
    </w:rPr>
  </w:style>
  <w:style w:type="paragraph" w:customStyle="1" w:styleId="NormalTight">
    <w:name w:val="Normal Tight"/>
    <w:uiPriority w:val="99"/>
    <w:semiHidden/>
    <w:rsid w:val="009F1269"/>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9F1269"/>
    <w:pPr>
      <w:spacing w:before="3800"/>
      <w:ind w:right="1382"/>
    </w:pPr>
  </w:style>
  <w:style w:type="paragraph" w:styleId="TOC4">
    <w:name w:val="toc 4"/>
    <w:basedOn w:val="TOC1"/>
    <w:next w:val="Normal"/>
    <w:uiPriority w:val="39"/>
    <w:semiHidden/>
    <w:rsid w:val="00B65BB2"/>
    <w:pPr>
      <w:spacing w:before="280"/>
      <w:ind w:left="446" w:hanging="446"/>
    </w:pPr>
    <w:rPr>
      <w:lang w:eastAsia="en-US"/>
    </w:rPr>
  </w:style>
  <w:style w:type="paragraph" w:styleId="TOC5">
    <w:name w:val="toc 5"/>
    <w:basedOn w:val="TOC2"/>
    <w:next w:val="Normal"/>
    <w:uiPriority w:val="39"/>
    <w:semiHidden/>
    <w:rsid w:val="00B65BB2"/>
    <w:pPr>
      <w:ind w:left="1080" w:hanging="634"/>
    </w:pPr>
    <w:rPr>
      <w:lang w:eastAsia="en-US"/>
    </w:rPr>
  </w:style>
  <w:style w:type="paragraph" w:styleId="TOC6">
    <w:name w:val="toc 6"/>
    <w:basedOn w:val="TOC3"/>
    <w:next w:val="Normal"/>
    <w:uiPriority w:val="39"/>
    <w:semiHidden/>
    <w:rsid w:val="00B65BB2"/>
    <w:pPr>
      <w:ind w:left="1800" w:hanging="720"/>
    </w:pPr>
    <w:rPr>
      <w:lang w:eastAsia="en-US"/>
    </w:rPr>
  </w:style>
  <w:style w:type="table" w:customStyle="1" w:styleId="DTFtexttable">
    <w:name w:val="DTF text table"/>
    <w:basedOn w:val="TableNormal"/>
    <w:uiPriority w:val="99"/>
    <w:rsid w:val="009F1269"/>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9F1269"/>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9F1269"/>
    <w:pPr>
      <w:spacing w:before="60" w:after="60"/>
    </w:pPr>
    <w:rPr>
      <w:sz w:val="17"/>
    </w:rPr>
  </w:style>
  <w:style w:type="paragraph" w:customStyle="1" w:styleId="Tabletextright">
    <w:name w:val="Table text right"/>
    <w:basedOn w:val="Tabletext"/>
    <w:uiPriority w:val="5"/>
    <w:qFormat/>
    <w:rsid w:val="009F1269"/>
    <w:pPr>
      <w:jc w:val="right"/>
    </w:pPr>
  </w:style>
  <w:style w:type="paragraph" w:customStyle="1" w:styleId="Listnumindent2">
    <w:name w:val="List num indent 2"/>
    <w:basedOn w:val="Normal"/>
    <w:uiPriority w:val="2"/>
    <w:qFormat/>
    <w:rsid w:val="009F1269"/>
    <w:pPr>
      <w:numPr>
        <w:ilvl w:val="7"/>
        <w:numId w:val="20"/>
      </w:numPr>
      <w:spacing w:before="100"/>
      <w:contextualSpacing/>
    </w:pPr>
  </w:style>
  <w:style w:type="paragraph" w:customStyle="1" w:styleId="Listnumindent">
    <w:name w:val="List num indent"/>
    <w:basedOn w:val="Normal"/>
    <w:uiPriority w:val="2"/>
    <w:qFormat/>
    <w:rsid w:val="009F1269"/>
    <w:pPr>
      <w:numPr>
        <w:ilvl w:val="6"/>
        <w:numId w:val="20"/>
      </w:numPr>
      <w:spacing w:before="100"/>
    </w:pPr>
  </w:style>
  <w:style w:type="paragraph" w:customStyle="1" w:styleId="Listnum">
    <w:name w:val="List num"/>
    <w:basedOn w:val="Normal"/>
    <w:uiPriority w:val="2"/>
    <w:semiHidden/>
    <w:qFormat/>
    <w:rsid w:val="009F1269"/>
    <w:pPr>
      <w:numPr>
        <w:numId w:val="20"/>
      </w:numPr>
    </w:pPr>
  </w:style>
  <w:style w:type="paragraph" w:customStyle="1" w:styleId="Listnum2">
    <w:name w:val="List num 2"/>
    <w:basedOn w:val="Normal"/>
    <w:uiPriority w:val="2"/>
    <w:semiHidden/>
    <w:qFormat/>
    <w:rsid w:val="009F1269"/>
    <w:pPr>
      <w:numPr>
        <w:ilvl w:val="1"/>
        <w:numId w:val="20"/>
      </w:numPr>
    </w:pPr>
  </w:style>
  <w:style w:type="paragraph" w:customStyle="1" w:styleId="Tabletextcentred">
    <w:name w:val="Table text centred"/>
    <w:basedOn w:val="Tabletext"/>
    <w:uiPriority w:val="5"/>
    <w:qFormat/>
    <w:rsid w:val="009F1269"/>
    <w:pPr>
      <w:jc w:val="center"/>
    </w:pPr>
  </w:style>
  <w:style w:type="paragraph" w:customStyle="1" w:styleId="Tableheader">
    <w:name w:val="Table header"/>
    <w:basedOn w:val="Tabletext"/>
    <w:uiPriority w:val="5"/>
    <w:qFormat/>
    <w:rsid w:val="009F1269"/>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9F1269"/>
    <w:pPr>
      <w:numPr>
        <w:numId w:val="24"/>
      </w:numPr>
    </w:pPr>
  </w:style>
  <w:style w:type="paragraph" w:customStyle="1" w:styleId="Tabledash">
    <w:name w:val="Table dash"/>
    <w:basedOn w:val="Tablebullet"/>
    <w:uiPriority w:val="6"/>
    <w:rsid w:val="009F1269"/>
    <w:pPr>
      <w:numPr>
        <w:ilvl w:val="1"/>
      </w:numPr>
    </w:pPr>
  </w:style>
  <w:style w:type="paragraph" w:customStyle="1" w:styleId="Tabletextindent">
    <w:name w:val="Table text indent"/>
    <w:basedOn w:val="Tabletext"/>
    <w:uiPriority w:val="5"/>
    <w:qFormat/>
    <w:rsid w:val="009F1269"/>
    <w:pPr>
      <w:ind w:left="288"/>
    </w:pPr>
  </w:style>
  <w:style w:type="paragraph" w:customStyle="1" w:styleId="Numpara">
    <w:name w:val="Num para"/>
    <w:basedOn w:val="ListParagraph"/>
    <w:uiPriority w:val="2"/>
    <w:semiHidden/>
    <w:qFormat/>
    <w:rsid w:val="009F1269"/>
    <w:pPr>
      <w:numPr>
        <w:numId w:val="19"/>
      </w:numPr>
      <w:tabs>
        <w:tab w:val="left" w:pos="540"/>
      </w:tabs>
    </w:pPr>
  </w:style>
  <w:style w:type="paragraph" w:styleId="ListParagraph">
    <w:name w:val="List Paragraph"/>
    <w:basedOn w:val="Normal"/>
    <w:uiPriority w:val="34"/>
    <w:semiHidden/>
    <w:qFormat/>
    <w:rsid w:val="009F1269"/>
    <w:pPr>
      <w:ind w:left="720"/>
      <w:contextualSpacing/>
    </w:pPr>
  </w:style>
  <w:style w:type="paragraph" w:styleId="FootnoteText">
    <w:name w:val="footnote text"/>
    <w:basedOn w:val="Normal"/>
    <w:link w:val="FootnoteTextChar"/>
    <w:uiPriority w:val="99"/>
    <w:semiHidden/>
    <w:rsid w:val="009F1269"/>
    <w:pPr>
      <w:spacing w:before="0" w:after="0" w:line="240" w:lineRule="auto"/>
    </w:pPr>
    <w:rPr>
      <w:sz w:val="17"/>
    </w:rPr>
  </w:style>
  <w:style w:type="character" w:customStyle="1" w:styleId="FootnoteTextChar">
    <w:name w:val="Footnote Text Char"/>
    <w:basedOn w:val="DefaultParagraphFont"/>
    <w:link w:val="FootnoteText"/>
    <w:uiPriority w:val="99"/>
    <w:semiHidden/>
    <w:rsid w:val="009F1269"/>
    <w:rPr>
      <w:color w:val="232B39" w:themeColor="text1"/>
      <w:sz w:val="17"/>
    </w:rPr>
  </w:style>
  <w:style w:type="character" w:styleId="FootnoteReference">
    <w:name w:val="footnote reference"/>
    <w:basedOn w:val="DefaultParagraphFont"/>
    <w:uiPriority w:val="99"/>
    <w:semiHidden/>
    <w:rsid w:val="009F1269"/>
    <w:rPr>
      <w:vertAlign w:val="superscript"/>
    </w:rPr>
  </w:style>
  <w:style w:type="table" w:customStyle="1" w:styleId="DTFfinancialtableindent">
    <w:name w:val="DTF financial table indent"/>
    <w:basedOn w:val="DTFfinancialtable"/>
    <w:uiPriority w:val="99"/>
    <w:rsid w:val="009F1269"/>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9F1269"/>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2"/>
    <w:qFormat/>
    <w:rsid w:val="009F1269"/>
    <w:pPr>
      <w:numPr>
        <w:ilvl w:val="8"/>
        <w:numId w:val="20"/>
      </w:numPr>
      <w:tabs>
        <w:tab w:val="clear" w:pos="540"/>
      </w:tabs>
    </w:pPr>
  </w:style>
  <w:style w:type="paragraph" w:customStyle="1" w:styleId="Tablenum1">
    <w:name w:val="Table num 1"/>
    <w:basedOn w:val="Normal"/>
    <w:uiPriority w:val="6"/>
    <w:rsid w:val="009F1269"/>
    <w:pPr>
      <w:numPr>
        <w:ilvl w:val="2"/>
        <w:numId w:val="24"/>
      </w:numPr>
      <w:spacing w:before="60" w:after="60"/>
    </w:pPr>
    <w:rPr>
      <w:sz w:val="17"/>
    </w:rPr>
  </w:style>
  <w:style w:type="paragraph" w:customStyle="1" w:styleId="Tablenum2">
    <w:name w:val="Table num 2"/>
    <w:basedOn w:val="Normal"/>
    <w:uiPriority w:val="6"/>
    <w:rsid w:val="009F1269"/>
    <w:pPr>
      <w:numPr>
        <w:ilvl w:val="3"/>
        <w:numId w:val="24"/>
      </w:numPr>
      <w:spacing w:before="60" w:after="60"/>
    </w:pPr>
    <w:rPr>
      <w:sz w:val="17"/>
    </w:rPr>
  </w:style>
  <w:style w:type="paragraph" w:customStyle="1" w:styleId="NoteNormalindent">
    <w:name w:val="Note Normal indent"/>
    <w:basedOn w:val="NoteNormal"/>
    <w:uiPriority w:val="2"/>
    <w:rsid w:val="009F1269"/>
    <w:pPr>
      <w:ind w:left="792"/>
    </w:pPr>
  </w:style>
  <w:style w:type="paragraph" w:styleId="Caption">
    <w:name w:val="caption"/>
    <w:basedOn w:val="Normal"/>
    <w:next w:val="Normal"/>
    <w:uiPriority w:val="5"/>
    <w:semiHidden/>
    <w:rsid w:val="009F1269"/>
    <w:pPr>
      <w:spacing w:before="200" w:after="60" w:line="240" w:lineRule="auto"/>
    </w:pPr>
    <w:rPr>
      <w:b/>
      <w:bCs/>
      <w:color w:val="3A3467" w:themeColor="text2"/>
      <w:sz w:val="18"/>
      <w:szCs w:val="18"/>
    </w:rPr>
  </w:style>
  <w:style w:type="paragraph" w:customStyle="1" w:styleId="Captionindent">
    <w:name w:val="Caption indent"/>
    <w:basedOn w:val="Caption"/>
    <w:uiPriority w:val="2"/>
    <w:qFormat/>
    <w:rsid w:val="009F1269"/>
    <w:pPr>
      <w:spacing w:before="240"/>
      <w:ind w:left="792"/>
    </w:pPr>
  </w:style>
  <w:style w:type="paragraph" w:customStyle="1" w:styleId="CM">
    <w:name w:val="CM"/>
    <w:next w:val="Normal"/>
    <w:uiPriority w:val="79"/>
    <w:semiHidden/>
    <w:rsid w:val="009F1269"/>
    <w:pPr>
      <w:spacing w:after="800" w:line="240" w:lineRule="auto"/>
      <w:ind w:right="2909"/>
    </w:pPr>
    <w:rPr>
      <w:caps/>
    </w:rPr>
  </w:style>
  <w:style w:type="paragraph" w:customStyle="1" w:styleId="CoverSpacer">
    <w:name w:val="CoverSpacer"/>
    <w:basedOn w:val="Normal"/>
    <w:semiHidden/>
    <w:qFormat/>
    <w:rsid w:val="009F1269"/>
    <w:pPr>
      <w:spacing w:before="4600" w:after="0"/>
    </w:pPr>
  </w:style>
  <w:style w:type="character" w:styleId="FollowedHyperlink">
    <w:name w:val="FollowedHyperlink"/>
    <w:basedOn w:val="DefaultParagraphFont"/>
    <w:uiPriority w:val="99"/>
    <w:semiHidden/>
    <w:rsid w:val="009F1269"/>
    <w:rPr>
      <w:color w:val="808080" w:themeColor="background1" w:themeShade="80"/>
      <w:u w:val="none"/>
    </w:rPr>
  </w:style>
  <w:style w:type="character" w:customStyle="1" w:styleId="Heading5Char">
    <w:name w:val="Heading 5 Char"/>
    <w:basedOn w:val="DefaultParagraphFont"/>
    <w:link w:val="Heading5"/>
    <w:semiHidden/>
    <w:rsid w:val="007335A5"/>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9F1269"/>
    <w:rPr>
      <w:color w:val="808080"/>
    </w:rPr>
  </w:style>
  <w:style w:type="table" w:styleId="PlainTable4">
    <w:name w:val="Plain Table 4"/>
    <w:basedOn w:val="TableNormal"/>
    <w:uiPriority w:val="44"/>
    <w:rsid w:val="009F12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semiHidden/>
    <w:qFormat/>
    <w:rsid w:val="009F1269"/>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semiHidden/>
    <w:rsid w:val="005F4FEF"/>
    <w:rPr>
      <w:i/>
      <w:iCs/>
      <w:color w:val="4B5B79" w:themeColor="text1" w:themeTint="BF"/>
      <w:sz w:val="18"/>
      <w:szCs w:val="18"/>
    </w:rPr>
  </w:style>
  <w:style w:type="paragraph" w:customStyle="1" w:styleId="ReportDate">
    <w:name w:val="ReportDate"/>
    <w:uiPriority w:val="79"/>
    <w:semiHidden/>
    <w:rsid w:val="009F1269"/>
    <w:pPr>
      <w:spacing w:after="0" w:line="240" w:lineRule="auto"/>
      <w:ind w:right="2909"/>
    </w:pPr>
    <w:rPr>
      <w:b/>
      <w:bCs/>
      <w:caps/>
    </w:rPr>
  </w:style>
  <w:style w:type="character" w:styleId="UnresolvedMention">
    <w:name w:val="Unresolved Mention"/>
    <w:basedOn w:val="DefaultParagraphFont"/>
    <w:uiPriority w:val="99"/>
    <w:semiHidden/>
    <w:rsid w:val="00152E42"/>
    <w:rPr>
      <w:color w:val="605E5C"/>
      <w:shd w:val="clear" w:color="auto" w:fill="E1DFDD"/>
    </w:rPr>
  </w:style>
  <w:style w:type="paragraph" w:styleId="NormalWeb">
    <w:name w:val="Normal (Web)"/>
    <w:basedOn w:val="Normal"/>
    <w:uiPriority w:val="99"/>
    <w:semiHidden/>
    <w:unhideWhenUsed/>
    <w:rsid w:val="00152E4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75840">
      <w:bodyDiv w:val="1"/>
      <w:marLeft w:val="0"/>
      <w:marRight w:val="0"/>
      <w:marTop w:val="0"/>
      <w:marBottom w:val="0"/>
      <w:divBdr>
        <w:top w:val="none" w:sz="0" w:space="0" w:color="auto"/>
        <w:left w:val="none" w:sz="0" w:space="0" w:color="auto"/>
        <w:bottom w:val="none" w:sz="0" w:space="0" w:color="auto"/>
        <w:right w:val="none" w:sz="0" w:space="0" w:color="auto"/>
      </w:divBdr>
    </w:div>
    <w:div w:id="1599950414">
      <w:bodyDiv w:val="1"/>
      <w:marLeft w:val="0"/>
      <w:marRight w:val="0"/>
      <w:marTop w:val="0"/>
      <w:marBottom w:val="0"/>
      <w:divBdr>
        <w:top w:val="none" w:sz="0" w:space="0" w:color="auto"/>
        <w:left w:val="none" w:sz="0" w:space="0" w:color="auto"/>
        <w:bottom w:val="none" w:sz="0" w:space="0" w:color="auto"/>
        <w:right w:val="none" w:sz="0" w:space="0" w:color="auto"/>
      </w:divBdr>
    </w:div>
    <w:div w:id="1896692992">
      <w:bodyDiv w:val="1"/>
      <w:marLeft w:val="0"/>
      <w:marRight w:val="0"/>
      <w:marTop w:val="0"/>
      <w:marBottom w:val="0"/>
      <w:divBdr>
        <w:top w:val="none" w:sz="0" w:space="0" w:color="auto"/>
        <w:left w:val="none" w:sz="0" w:space="0" w:color="auto"/>
        <w:bottom w:val="none" w:sz="0" w:space="0" w:color="auto"/>
        <w:right w:val="none" w:sz="0" w:space="0" w:color="auto"/>
      </w:divBdr>
    </w:div>
    <w:div w:id="19599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Policy.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B01BFC1-CABC-4C59-AF9E-06DB70D40654}">
  <ds:schemaRefs>
    <ds:schemaRef ds:uri="http://schemas.openxmlformats.org/officeDocument/2006/bibliography"/>
  </ds:schemaRefs>
</ds:datastoreItem>
</file>

<file path=customXml/itemProps2.xml><?xml version="1.0" encoding="utf-8"?>
<ds:datastoreItem xmlns:ds="http://schemas.openxmlformats.org/officeDocument/2006/customXml" ds:itemID="{F122233E-2897-4BE7-B602-F9D5E09B380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Policy.dotm</Template>
  <TotalTime>7</TotalTime>
  <Pages>2</Pages>
  <Words>487</Words>
  <Characters>2439</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Bowerman (DTF)</dc:creator>
  <cp:lastModifiedBy>Paul Bowerman (DTF)</cp:lastModifiedBy>
  <cp:revision>3</cp:revision>
  <cp:lastPrinted>2016-02-09T01:59:00Z</cp:lastPrinted>
  <dcterms:created xsi:type="dcterms:W3CDTF">2024-03-22T05:33:00Z</dcterms:created>
  <dcterms:modified xsi:type="dcterms:W3CDTF">2024-03-22T05:40:00Z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GrammarlyDocumentId">
    <vt:lpwstr>e0c96064-8c80-4fca-9e80-5ddb84b8e449</vt:lpwstr>
  </property>
  <property fmtid="{D5CDD505-2E9C-101B-9397-08002B2CF9AE}" pid="5" name="MSIP_Label_bb4ee517-5ca4-4fff-98d2-ed4f906edd6d_Enabled">
    <vt:lpwstr>true</vt:lpwstr>
  </property>
  <property fmtid="{D5CDD505-2E9C-101B-9397-08002B2CF9AE}" pid="6" name="MSIP_Label_bb4ee517-5ca4-4fff-98d2-ed4f906edd6d_SetDate">
    <vt:lpwstr>2024-03-22T05:39:59Z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236047d4-1312-43a8-97e7-d9f405a809f7</vt:lpwstr>
  </property>
  <property fmtid="{D5CDD505-2E9C-101B-9397-08002B2CF9AE}" pid="11" name="MSIP_Label_bb4ee517-5ca4-4fff-98d2-ed4f906edd6d_ContentBits">
    <vt:lpwstr>0</vt:lpwstr>
  </property>
</Properties>
</file>