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8C53" w14:textId="5023F7E3" w:rsidR="00045296" w:rsidRPr="008501EF" w:rsidRDefault="007A1BFE" w:rsidP="008501EF">
      <w:pPr>
        <w:pStyle w:val="Title"/>
      </w:pPr>
      <w:bookmarkStart w:id="0" w:name="_Toc442780672"/>
      <w:r>
        <w:t>Community Support Fund</w:t>
      </w:r>
    </w:p>
    <w:p w14:paraId="53E0282A" w14:textId="6F57EDFF" w:rsidR="00522F8A" w:rsidRPr="00522F8A" w:rsidRDefault="007A1BFE" w:rsidP="00AE0354">
      <w:pPr>
        <w:pStyle w:val="Subtitle"/>
        <w:ind w:right="662"/>
      </w:pPr>
      <w:r>
        <w:t xml:space="preserve">Departmental </w:t>
      </w:r>
      <w:r w:rsidR="001F2FEA">
        <w:t>G</w:t>
      </w:r>
      <w:r>
        <w:t xml:space="preserve">rant </w:t>
      </w:r>
      <w:r w:rsidR="001F2FEA">
        <w:t>E</w:t>
      </w:r>
      <w:r>
        <w:t xml:space="preserve">xpenditure by </w:t>
      </w:r>
      <w:r w:rsidR="001F2FEA">
        <w:t>P</w:t>
      </w:r>
      <w:r>
        <w:t>roject in 2019-20</w:t>
      </w:r>
    </w:p>
    <w:p w14:paraId="5971BAA8" w14:textId="688F0D3F" w:rsidR="00522F8A" w:rsidRDefault="00522F8A" w:rsidP="00522F8A">
      <w:pPr>
        <w:pStyle w:val="CM"/>
      </w:pPr>
      <w:r w:rsidRPr="007F7A76">
        <w:t>CM</w:t>
      </w:r>
      <w:r>
        <w:t xml:space="preserve"> </w:t>
      </w:r>
      <w:r w:rsidRPr="004027B5">
        <w:t>ref</w:t>
      </w:r>
      <w:r w:rsidRPr="007F7A76">
        <w:t>:</w:t>
      </w:r>
      <w:r w:rsidR="00FE24E9">
        <w:t xml:space="preserve"> </w:t>
      </w:r>
      <w:r w:rsidR="007A1BFE">
        <w:t>D21/32914</w:t>
      </w:r>
    </w:p>
    <w:p w14:paraId="52FC2A8A" w14:textId="53AA3B1E" w:rsidR="002B1A89" w:rsidRPr="002B1A89" w:rsidRDefault="002B1A89" w:rsidP="002B1A89">
      <w:pPr>
        <w:rPr>
          <w:rFonts w:asciiTheme="majorHAnsi" w:hAnsiTheme="majorHAnsi" w:cstheme="majorHAnsi"/>
          <w:sz w:val="36"/>
          <w:szCs w:val="36"/>
        </w:rPr>
      </w:pPr>
      <w:r w:rsidRPr="002B1A89">
        <w:rPr>
          <w:rFonts w:asciiTheme="majorHAnsi" w:hAnsiTheme="majorHAnsi" w:cstheme="majorHAnsi"/>
          <w:sz w:val="36"/>
          <w:szCs w:val="36"/>
        </w:rPr>
        <w:t>Contents</w:t>
      </w:r>
    </w:p>
    <w:p w14:paraId="62DBBB4C" w14:textId="77777777" w:rsidR="002B1A89" w:rsidRDefault="00AE0354" w:rsidP="002B1A89">
      <w:pPr>
        <w:pStyle w:val="TOC1"/>
        <w:rPr>
          <w:noProof/>
          <w:color w:val="auto"/>
          <w:sz w:val="22"/>
          <w:szCs w:val="22"/>
        </w:rPr>
      </w:pPr>
      <w:hyperlink w:anchor="_Toc68165254" w:history="1">
        <w:r w:rsidR="002B1A89" w:rsidRPr="005038ED">
          <w:rPr>
            <w:rStyle w:val="Hyperlink"/>
            <w:noProof/>
          </w:rPr>
          <w:t>Department of Health and</w:t>
        </w:r>
        <w:r w:rsidR="002B1A89" w:rsidRPr="005038ED">
          <w:rPr>
            <w:rStyle w:val="Hyperlink"/>
            <w:noProof/>
          </w:rPr>
          <w:t xml:space="preserve"> </w:t>
        </w:r>
        <w:r w:rsidR="002B1A89" w:rsidRPr="005038ED">
          <w:rPr>
            <w:rStyle w:val="Hyperlink"/>
            <w:noProof/>
          </w:rPr>
          <w:t>Human Services</w:t>
        </w:r>
        <w:r w:rsidR="002B1A89">
          <w:rPr>
            <w:noProof/>
            <w:webHidden/>
          </w:rPr>
          <w:tab/>
        </w:r>
        <w:r w:rsidR="002B1A89">
          <w:rPr>
            <w:noProof/>
            <w:webHidden/>
          </w:rPr>
          <w:fldChar w:fldCharType="begin"/>
        </w:r>
        <w:r w:rsidR="002B1A89">
          <w:rPr>
            <w:noProof/>
            <w:webHidden/>
          </w:rPr>
          <w:instrText xml:space="preserve"> PAGEREF _Toc68165254 \h </w:instrText>
        </w:r>
        <w:r w:rsidR="002B1A89">
          <w:rPr>
            <w:noProof/>
            <w:webHidden/>
          </w:rPr>
        </w:r>
        <w:r w:rsidR="002B1A89">
          <w:rPr>
            <w:noProof/>
            <w:webHidden/>
          </w:rPr>
          <w:fldChar w:fldCharType="separate"/>
        </w:r>
        <w:r w:rsidR="002B1A89">
          <w:rPr>
            <w:noProof/>
            <w:webHidden/>
          </w:rPr>
          <w:t>2</w:t>
        </w:r>
        <w:r w:rsidR="002B1A89">
          <w:rPr>
            <w:noProof/>
            <w:webHidden/>
          </w:rPr>
          <w:fldChar w:fldCharType="end"/>
        </w:r>
      </w:hyperlink>
    </w:p>
    <w:p w14:paraId="22AD3E5C" w14:textId="77777777" w:rsidR="002B1A89" w:rsidRDefault="00AE0354" w:rsidP="002B1A89">
      <w:pPr>
        <w:pStyle w:val="TOC2"/>
        <w:rPr>
          <w:spacing w:val="0"/>
          <w:sz w:val="22"/>
          <w:szCs w:val="22"/>
        </w:rPr>
      </w:pPr>
      <w:hyperlink w:anchor="_Toc68165255" w:history="1">
        <w:r w:rsidR="002B1A89" w:rsidRPr="005038ED">
          <w:rPr>
            <w:rStyle w:val="Hyperlink"/>
          </w:rPr>
          <w:t>Alcohol and Drug Treatment Services Program</w:t>
        </w:r>
        <w:r w:rsidR="002B1A89">
          <w:rPr>
            <w:webHidden/>
          </w:rPr>
          <w:tab/>
        </w:r>
        <w:r w:rsidR="002B1A89">
          <w:rPr>
            <w:webHidden/>
          </w:rPr>
          <w:fldChar w:fldCharType="begin"/>
        </w:r>
        <w:r w:rsidR="002B1A89">
          <w:rPr>
            <w:webHidden/>
          </w:rPr>
          <w:instrText xml:space="preserve"> PAGEREF _Toc68165255 \h </w:instrText>
        </w:r>
        <w:r w:rsidR="002B1A89">
          <w:rPr>
            <w:webHidden/>
          </w:rPr>
        </w:r>
        <w:r w:rsidR="002B1A89">
          <w:rPr>
            <w:webHidden/>
          </w:rPr>
          <w:fldChar w:fldCharType="separate"/>
        </w:r>
        <w:r w:rsidR="002B1A89">
          <w:rPr>
            <w:webHidden/>
          </w:rPr>
          <w:t>2</w:t>
        </w:r>
        <w:r w:rsidR="002B1A89">
          <w:rPr>
            <w:webHidden/>
          </w:rPr>
          <w:fldChar w:fldCharType="end"/>
        </w:r>
      </w:hyperlink>
    </w:p>
    <w:p w14:paraId="6B3E0A8A" w14:textId="77777777" w:rsidR="002B1A89" w:rsidRDefault="00AE0354" w:rsidP="002B1A89">
      <w:pPr>
        <w:pStyle w:val="TOC1"/>
        <w:rPr>
          <w:noProof/>
          <w:color w:val="auto"/>
          <w:sz w:val="22"/>
          <w:szCs w:val="22"/>
        </w:rPr>
      </w:pPr>
      <w:hyperlink w:anchor="_Toc68165256" w:history="1">
        <w:r w:rsidR="002B1A89" w:rsidRPr="005038ED">
          <w:rPr>
            <w:rStyle w:val="Hyperlink"/>
            <w:noProof/>
          </w:rPr>
          <w:t>Department of Premier and Cabinet</w:t>
        </w:r>
        <w:r w:rsidR="002B1A89">
          <w:rPr>
            <w:noProof/>
            <w:webHidden/>
          </w:rPr>
          <w:tab/>
        </w:r>
        <w:r w:rsidR="002B1A89">
          <w:rPr>
            <w:noProof/>
            <w:webHidden/>
          </w:rPr>
          <w:fldChar w:fldCharType="begin"/>
        </w:r>
        <w:r w:rsidR="002B1A89">
          <w:rPr>
            <w:noProof/>
            <w:webHidden/>
          </w:rPr>
          <w:instrText xml:space="preserve"> PAGEREF _Toc68165256 \h </w:instrText>
        </w:r>
        <w:r w:rsidR="002B1A89">
          <w:rPr>
            <w:noProof/>
            <w:webHidden/>
          </w:rPr>
        </w:r>
        <w:r w:rsidR="002B1A89">
          <w:rPr>
            <w:noProof/>
            <w:webHidden/>
          </w:rPr>
          <w:fldChar w:fldCharType="separate"/>
        </w:r>
        <w:r w:rsidR="002B1A89">
          <w:rPr>
            <w:noProof/>
            <w:webHidden/>
          </w:rPr>
          <w:t>20</w:t>
        </w:r>
        <w:r w:rsidR="002B1A89">
          <w:rPr>
            <w:noProof/>
            <w:webHidden/>
          </w:rPr>
          <w:fldChar w:fldCharType="end"/>
        </w:r>
      </w:hyperlink>
    </w:p>
    <w:p w14:paraId="46273609" w14:textId="77777777" w:rsidR="002B1A89" w:rsidRDefault="00AE0354" w:rsidP="002B1A89">
      <w:pPr>
        <w:pStyle w:val="TOC2"/>
        <w:rPr>
          <w:spacing w:val="0"/>
          <w:sz w:val="22"/>
          <w:szCs w:val="22"/>
        </w:rPr>
      </w:pPr>
      <w:hyperlink w:anchor="_Toc68165257" w:history="1">
        <w:r w:rsidR="002B1A89" w:rsidRPr="005038ED">
          <w:rPr>
            <w:rStyle w:val="Hyperlink"/>
          </w:rPr>
          <w:t>ANZAC Day Revenue to the Victorian Veterans Fund</w:t>
        </w:r>
        <w:r w:rsidR="002B1A89">
          <w:rPr>
            <w:webHidden/>
          </w:rPr>
          <w:tab/>
        </w:r>
        <w:r w:rsidR="002B1A89">
          <w:rPr>
            <w:webHidden/>
          </w:rPr>
          <w:fldChar w:fldCharType="begin"/>
        </w:r>
        <w:r w:rsidR="002B1A89">
          <w:rPr>
            <w:webHidden/>
          </w:rPr>
          <w:instrText xml:space="preserve"> PAGEREF _Toc68165257 \h </w:instrText>
        </w:r>
        <w:r w:rsidR="002B1A89">
          <w:rPr>
            <w:webHidden/>
          </w:rPr>
        </w:r>
        <w:r w:rsidR="002B1A89">
          <w:rPr>
            <w:webHidden/>
          </w:rPr>
          <w:fldChar w:fldCharType="separate"/>
        </w:r>
        <w:r w:rsidR="002B1A89">
          <w:rPr>
            <w:webHidden/>
          </w:rPr>
          <w:t>20</w:t>
        </w:r>
        <w:r w:rsidR="002B1A89">
          <w:rPr>
            <w:webHidden/>
          </w:rPr>
          <w:fldChar w:fldCharType="end"/>
        </w:r>
      </w:hyperlink>
    </w:p>
    <w:p w14:paraId="6950D24E" w14:textId="77777777" w:rsidR="002B1A89" w:rsidRDefault="00AE0354" w:rsidP="002B1A89">
      <w:pPr>
        <w:pStyle w:val="TOC2"/>
        <w:rPr>
          <w:spacing w:val="0"/>
          <w:sz w:val="22"/>
          <w:szCs w:val="22"/>
        </w:rPr>
      </w:pPr>
      <w:hyperlink w:anchor="_Toc68165258" w:history="1">
        <w:r w:rsidR="002B1A89" w:rsidRPr="005038ED">
          <w:rPr>
            <w:rStyle w:val="Hyperlink"/>
          </w:rPr>
          <w:t>Community Advancement Fund</w:t>
        </w:r>
        <w:r w:rsidR="002B1A89">
          <w:rPr>
            <w:webHidden/>
          </w:rPr>
          <w:tab/>
        </w:r>
        <w:r w:rsidR="002B1A89">
          <w:rPr>
            <w:webHidden/>
          </w:rPr>
          <w:fldChar w:fldCharType="begin"/>
        </w:r>
        <w:r w:rsidR="002B1A89">
          <w:rPr>
            <w:webHidden/>
          </w:rPr>
          <w:instrText xml:space="preserve"> PAGEREF _Toc68165258 \h </w:instrText>
        </w:r>
        <w:r w:rsidR="002B1A89">
          <w:rPr>
            <w:webHidden/>
          </w:rPr>
        </w:r>
        <w:r w:rsidR="002B1A89">
          <w:rPr>
            <w:webHidden/>
          </w:rPr>
          <w:fldChar w:fldCharType="separate"/>
        </w:r>
        <w:r w:rsidR="002B1A89">
          <w:rPr>
            <w:webHidden/>
          </w:rPr>
          <w:t>26</w:t>
        </w:r>
        <w:r w:rsidR="002B1A89">
          <w:rPr>
            <w:webHidden/>
          </w:rPr>
          <w:fldChar w:fldCharType="end"/>
        </w:r>
      </w:hyperlink>
    </w:p>
    <w:p w14:paraId="5CA0EEC6" w14:textId="77777777" w:rsidR="002B1A89" w:rsidRDefault="00AE0354" w:rsidP="002B1A89">
      <w:pPr>
        <w:pStyle w:val="TOC2"/>
        <w:rPr>
          <w:spacing w:val="0"/>
          <w:sz w:val="22"/>
          <w:szCs w:val="22"/>
        </w:rPr>
      </w:pPr>
      <w:hyperlink w:anchor="_Toc68165259" w:history="1">
        <w:r w:rsidR="002B1A89" w:rsidRPr="005038ED">
          <w:rPr>
            <w:rStyle w:val="Hyperlink"/>
          </w:rPr>
          <w:t>Community Enhancement Developments</w:t>
        </w:r>
        <w:r w:rsidR="002B1A89">
          <w:rPr>
            <w:webHidden/>
          </w:rPr>
          <w:tab/>
        </w:r>
        <w:r w:rsidR="002B1A89">
          <w:rPr>
            <w:webHidden/>
          </w:rPr>
          <w:fldChar w:fldCharType="begin"/>
        </w:r>
        <w:r w:rsidR="002B1A89">
          <w:rPr>
            <w:webHidden/>
          </w:rPr>
          <w:instrText xml:space="preserve"> PAGEREF _Toc68165259 \h </w:instrText>
        </w:r>
        <w:r w:rsidR="002B1A89">
          <w:rPr>
            <w:webHidden/>
          </w:rPr>
        </w:r>
        <w:r w:rsidR="002B1A89">
          <w:rPr>
            <w:webHidden/>
          </w:rPr>
          <w:fldChar w:fldCharType="separate"/>
        </w:r>
        <w:r w:rsidR="002B1A89">
          <w:rPr>
            <w:webHidden/>
          </w:rPr>
          <w:t>28</w:t>
        </w:r>
        <w:r w:rsidR="002B1A89">
          <w:rPr>
            <w:webHidden/>
          </w:rPr>
          <w:fldChar w:fldCharType="end"/>
        </w:r>
      </w:hyperlink>
    </w:p>
    <w:p w14:paraId="24F5061C" w14:textId="77777777" w:rsidR="002B1A89" w:rsidRDefault="00AE0354" w:rsidP="002B1A89">
      <w:pPr>
        <w:pStyle w:val="TOC2"/>
        <w:rPr>
          <w:spacing w:val="0"/>
          <w:sz w:val="22"/>
          <w:szCs w:val="22"/>
        </w:rPr>
      </w:pPr>
      <w:hyperlink w:anchor="_Toc68165260" w:history="1">
        <w:r w:rsidR="002B1A89" w:rsidRPr="005038ED">
          <w:rPr>
            <w:rStyle w:val="Hyperlink"/>
          </w:rPr>
          <w:t>Pick My Project Grant Program</w:t>
        </w:r>
        <w:r w:rsidR="002B1A89">
          <w:rPr>
            <w:webHidden/>
          </w:rPr>
          <w:tab/>
        </w:r>
        <w:r w:rsidR="002B1A89">
          <w:rPr>
            <w:webHidden/>
          </w:rPr>
          <w:fldChar w:fldCharType="begin"/>
        </w:r>
        <w:r w:rsidR="002B1A89">
          <w:rPr>
            <w:webHidden/>
          </w:rPr>
          <w:instrText xml:space="preserve"> PAGEREF _Toc68165260 \h </w:instrText>
        </w:r>
        <w:r w:rsidR="002B1A89">
          <w:rPr>
            <w:webHidden/>
          </w:rPr>
        </w:r>
        <w:r w:rsidR="002B1A89">
          <w:rPr>
            <w:webHidden/>
          </w:rPr>
          <w:fldChar w:fldCharType="separate"/>
        </w:r>
        <w:r w:rsidR="002B1A89">
          <w:rPr>
            <w:webHidden/>
          </w:rPr>
          <w:t>31</w:t>
        </w:r>
        <w:r w:rsidR="002B1A89">
          <w:rPr>
            <w:webHidden/>
          </w:rPr>
          <w:fldChar w:fldCharType="end"/>
        </w:r>
      </w:hyperlink>
    </w:p>
    <w:p w14:paraId="66F83464" w14:textId="77777777" w:rsidR="002B1A89" w:rsidRDefault="00AE0354" w:rsidP="002B1A89">
      <w:pPr>
        <w:pStyle w:val="TOC2"/>
        <w:rPr>
          <w:spacing w:val="0"/>
          <w:sz w:val="22"/>
          <w:szCs w:val="22"/>
        </w:rPr>
      </w:pPr>
      <w:hyperlink w:anchor="_Toc68165261" w:history="1">
        <w:r w:rsidR="002B1A89" w:rsidRPr="005038ED">
          <w:rPr>
            <w:rStyle w:val="Hyperlink"/>
          </w:rPr>
          <w:t>Public Records Office Victorian Grants and Awards Program</w:t>
        </w:r>
        <w:r w:rsidR="002B1A89">
          <w:rPr>
            <w:webHidden/>
          </w:rPr>
          <w:tab/>
        </w:r>
        <w:r w:rsidR="002B1A89">
          <w:rPr>
            <w:webHidden/>
          </w:rPr>
          <w:fldChar w:fldCharType="begin"/>
        </w:r>
        <w:r w:rsidR="002B1A89">
          <w:rPr>
            <w:webHidden/>
          </w:rPr>
          <w:instrText xml:space="preserve"> PAGEREF _Toc68165261 \h </w:instrText>
        </w:r>
        <w:r w:rsidR="002B1A89">
          <w:rPr>
            <w:webHidden/>
          </w:rPr>
        </w:r>
        <w:r w:rsidR="002B1A89">
          <w:rPr>
            <w:webHidden/>
          </w:rPr>
          <w:fldChar w:fldCharType="separate"/>
        </w:r>
        <w:r w:rsidR="002B1A89">
          <w:rPr>
            <w:webHidden/>
          </w:rPr>
          <w:t>84</w:t>
        </w:r>
        <w:r w:rsidR="002B1A89">
          <w:rPr>
            <w:webHidden/>
          </w:rPr>
          <w:fldChar w:fldCharType="end"/>
        </w:r>
      </w:hyperlink>
    </w:p>
    <w:p w14:paraId="5AFEC076" w14:textId="77777777" w:rsidR="002B1A89" w:rsidRDefault="00AE0354" w:rsidP="002B1A89">
      <w:pPr>
        <w:pStyle w:val="TOC1"/>
        <w:rPr>
          <w:noProof/>
          <w:color w:val="auto"/>
          <w:sz w:val="22"/>
          <w:szCs w:val="22"/>
        </w:rPr>
      </w:pPr>
      <w:hyperlink w:anchor="_Toc68165262" w:history="1">
        <w:r w:rsidR="002B1A89" w:rsidRPr="005038ED">
          <w:rPr>
            <w:rStyle w:val="Hyperlink"/>
            <w:noProof/>
          </w:rPr>
          <w:t>Department of Jobs, Precincts and Regions</w:t>
        </w:r>
        <w:r w:rsidR="002B1A89">
          <w:rPr>
            <w:noProof/>
            <w:webHidden/>
          </w:rPr>
          <w:tab/>
        </w:r>
        <w:r w:rsidR="002B1A89">
          <w:rPr>
            <w:noProof/>
            <w:webHidden/>
          </w:rPr>
          <w:fldChar w:fldCharType="begin"/>
        </w:r>
        <w:r w:rsidR="002B1A89">
          <w:rPr>
            <w:noProof/>
            <w:webHidden/>
          </w:rPr>
          <w:instrText xml:space="preserve"> PAGEREF _Toc68165262 \h </w:instrText>
        </w:r>
        <w:r w:rsidR="002B1A89">
          <w:rPr>
            <w:noProof/>
            <w:webHidden/>
          </w:rPr>
        </w:r>
        <w:r w:rsidR="002B1A89">
          <w:rPr>
            <w:noProof/>
            <w:webHidden/>
          </w:rPr>
          <w:fldChar w:fldCharType="separate"/>
        </w:r>
        <w:r w:rsidR="002B1A89">
          <w:rPr>
            <w:noProof/>
            <w:webHidden/>
          </w:rPr>
          <w:t>86</w:t>
        </w:r>
        <w:r w:rsidR="002B1A89">
          <w:rPr>
            <w:noProof/>
            <w:webHidden/>
          </w:rPr>
          <w:fldChar w:fldCharType="end"/>
        </w:r>
      </w:hyperlink>
    </w:p>
    <w:p w14:paraId="7A2A4A6D" w14:textId="77777777" w:rsidR="002B1A89" w:rsidRDefault="00AE0354" w:rsidP="002B1A89">
      <w:pPr>
        <w:pStyle w:val="TOC2"/>
        <w:rPr>
          <w:spacing w:val="0"/>
          <w:sz w:val="22"/>
          <w:szCs w:val="22"/>
        </w:rPr>
      </w:pPr>
      <w:hyperlink w:anchor="_Toc68165263" w:history="1">
        <w:r w:rsidR="002B1A89" w:rsidRPr="005038ED">
          <w:rPr>
            <w:rStyle w:val="Hyperlink"/>
          </w:rPr>
          <w:t>Community Sport and Recreation Infrastructure Developments</w:t>
        </w:r>
        <w:r w:rsidR="002B1A89">
          <w:rPr>
            <w:webHidden/>
          </w:rPr>
          <w:tab/>
        </w:r>
        <w:r w:rsidR="002B1A89">
          <w:rPr>
            <w:webHidden/>
          </w:rPr>
          <w:fldChar w:fldCharType="begin"/>
        </w:r>
        <w:r w:rsidR="002B1A89">
          <w:rPr>
            <w:webHidden/>
          </w:rPr>
          <w:instrText xml:space="preserve"> PAGEREF _Toc68165263 \h </w:instrText>
        </w:r>
        <w:r w:rsidR="002B1A89">
          <w:rPr>
            <w:webHidden/>
          </w:rPr>
        </w:r>
        <w:r w:rsidR="002B1A89">
          <w:rPr>
            <w:webHidden/>
          </w:rPr>
          <w:fldChar w:fldCharType="separate"/>
        </w:r>
        <w:r w:rsidR="002B1A89">
          <w:rPr>
            <w:webHidden/>
          </w:rPr>
          <w:t>86</w:t>
        </w:r>
        <w:r w:rsidR="002B1A89">
          <w:rPr>
            <w:webHidden/>
          </w:rPr>
          <w:fldChar w:fldCharType="end"/>
        </w:r>
      </w:hyperlink>
    </w:p>
    <w:p w14:paraId="43763674" w14:textId="77777777" w:rsidR="002B1A89" w:rsidRDefault="00AE0354" w:rsidP="002B1A89">
      <w:pPr>
        <w:pStyle w:val="TOC1"/>
        <w:rPr>
          <w:noProof/>
          <w:color w:val="auto"/>
          <w:sz w:val="22"/>
          <w:szCs w:val="22"/>
        </w:rPr>
      </w:pPr>
      <w:hyperlink w:anchor="_Toc68165264" w:history="1">
        <w:r w:rsidR="002B1A89" w:rsidRPr="005038ED">
          <w:rPr>
            <w:rStyle w:val="Hyperlink"/>
            <w:noProof/>
          </w:rPr>
          <w:t>Department of Justice and Community Safety</w:t>
        </w:r>
        <w:r w:rsidR="002B1A89">
          <w:rPr>
            <w:noProof/>
            <w:webHidden/>
          </w:rPr>
          <w:tab/>
        </w:r>
        <w:r w:rsidR="002B1A89">
          <w:rPr>
            <w:noProof/>
            <w:webHidden/>
          </w:rPr>
          <w:fldChar w:fldCharType="begin"/>
        </w:r>
        <w:r w:rsidR="002B1A89">
          <w:rPr>
            <w:noProof/>
            <w:webHidden/>
          </w:rPr>
          <w:instrText xml:space="preserve"> PAGEREF _Toc68165264 \h </w:instrText>
        </w:r>
        <w:r w:rsidR="002B1A89">
          <w:rPr>
            <w:noProof/>
            <w:webHidden/>
          </w:rPr>
        </w:r>
        <w:r w:rsidR="002B1A89">
          <w:rPr>
            <w:noProof/>
            <w:webHidden/>
          </w:rPr>
          <w:fldChar w:fldCharType="separate"/>
        </w:r>
        <w:r w:rsidR="002B1A89">
          <w:rPr>
            <w:noProof/>
            <w:webHidden/>
          </w:rPr>
          <w:t>90</w:t>
        </w:r>
        <w:r w:rsidR="002B1A89">
          <w:rPr>
            <w:noProof/>
            <w:webHidden/>
          </w:rPr>
          <w:fldChar w:fldCharType="end"/>
        </w:r>
      </w:hyperlink>
    </w:p>
    <w:p w14:paraId="2913C78D" w14:textId="77777777" w:rsidR="002B1A89" w:rsidRDefault="00AE0354" w:rsidP="002B1A89">
      <w:pPr>
        <w:pStyle w:val="TOC2"/>
        <w:rPr>
          <w:spacing w:val="0"/>
          <w:sz w:val="22"/>
          <w:szCs w:val="22"/>
        </w:rPr>
      </w:pPr>
      <w:hyperlink w:anchor="_Toc68165265" w:history="1">
        <w:r w:rsidR="002B1A89" w:rsidRPr="005038ED">
          <w:rPr>
            <w:rStyle w:val="Hyperlink"/>
          </w:rPr>
          <w:t>Victorian Responsible Gambling Foundation (VRGF) 2019-20 to 2022-23</w:t>
        </w:r>
        <w:r w:rsidR="002B1A89">
          <w:rPr>
            <w:webHidden/>
          </w:rPr>
          <w:tab/>
        </w:r>
        <w:r w:rsidR="002B1A89">
          <w:rPr>
            <w:webHidden/>
          </w:rPr>
          <w:fldChar w:fldCharType="begin"/>
        </w:r>
        <w:r w:rsidR="002B1A89">
          <w:rPr>
            <w:webHidden/>
          </w:rPr>
          <w:instrText xml:space="preserve"> PAGEREF _Toc68165265 \h </w:instrText>
        </w:r>
        <w:r w:rsidR="002B1A89">
          <w:rPr>
            <w:webHidden/>
          </w:rPr>
        </w:r>
        <w:r w:rsidR="002B1A89">
          <w:rPr>
            <w:webHidden/>
          </w:rPr>
          <w:fldChar w:fldCharType="separate"/>
        </w:r>
        <w:r w:rsidR="002B1A89">
          <w:rPr>
            <w:webHidden/>
          </w:rPr>
          <w:t>90</w:t>
        </w:r>
        <w:r w:rsidR="002B1A89">
          <w:rPr>
            <w:webHidden/>
          </w:rPr>
          <w:fldChar w:fldCharType="end"/>
        </w:r>
      </w:hyperlink>
    </w:p>
    <w:p w14:paraId="76DB23AB" w14:textId="77777777" w:rsidR="002B1A89" w:rsidRDefault="00AE0354" w:rsidP="002B1A89">
      <w:pPr>
        <w:pStyle w:val="TOC2"/>
        <w:rPr>
          <w:spacing w:val="0"/>
          <w:sz w:val="22"/>
          <w:szCs w:val="22"/>
        </w:rPr>
      </w:pPr>
      <w:hyperlink w:anchor="_Toc68165266" w:history="1">
        <w:r w:rsidR="002B1A89" w:rsidRPr="005038ED">
          <w:rPr>
            <w:rStyle w:val="Hyperlink"/>
          </w:rPr>
          <w:t>Victorian Responsible Gambling Foundation (VRGF) 2015-16 to 2018-19</w:t>
        </w:r>
        <w:r w:rsidR="002B1A89">
          <w:rPr>
            <w:webHidden/>
          </w:rPr>
          <w:tab/>
        </w:r>
        <w:r w:rsidR="002B1A89">
          <w:rPr>
            <w:webHidden/>
          </w:rPr>
          <w:fldChar w:fldCharType="begin"/>
        </w:r>
        <w:r w:rsidR="002B1A89">
          <w:rPr>
            <w:webHidden/>
          </w:rPr>
          <w:instrText xml:space="preserve"> PAGEREF _Toc68165266 \h </w:instrText>
        </w:r>
        <w:r w:rsidR="002B1A89">
          <w:rPr>
            <w:webHidden/>
          </w:rPr>
        </w:r>
        <w:r w:rsidR="002B1A89">
          <w:rPr>
            <w:webHidden/>
          </w:rPr>
          <w:fldChar w:fldCharType="separate"/>
        </w:r>
        <w:r w:rsidR="002B1A89">
          <w:rPr>
            <w:webHidden/>
          </w:rPr>
          <w:t>96</w:t>
        </w:r>
        <w:r w:rsidR="002B1A89">
          <w:rPr>
            <w:webHidden/>
          </w:rPr>
          <w:fldChar w:fldCharType="end"/>
        </w:r>
      </w:hyperlink>
    </w:p>
    <w:p w14:paraId="44AACB09" w14:textId="77777777" w:rsidR="002B1A89" w:rsidRPr="002B1A89" w:rsidRDefault="002B1A89" w:rsidP="002B1A89"/>
    <w:p w14:paraId="5AA8B433" w14:textId="550322C2" w:rsidR="007A1BFE" w:rsidRDefault="007A1BFE"/>
    <w:p w14:paraId="513A04EB" w14:textId="77777777" w:rsidR="007A1BFE" w:rsidRPr="007A1BFE" w:rsidRDefault="007A1BFE" w:rsidP="007A1BFE"/>
    <w:p w14:paraId="32A1FBE0" w14:textId="77777777" w:rsidR="007A1BFE" w:rsidRDefault="007A1BFE">
      <w:pPr>
        <w:spacing w:before="0" w:after="200" w:line="276" w:lineRule="auto"/>
        <w:rPr>
          <w:rFonts w:asciiTheme="majorHAnsi" w:eastAsiaTheme="majorEastAsia" w:hAnsiTheme="majorHAnsi" w:cstheme="majorBidi"/>
          <w:b/>
          <w:bCs/>
          <w:color w:val="3A3467" w:themeColor="text2"/>
          <w:sz w:val="36"/>
          <w:szCs w:val="28"/>
        </w:rPr>
      </w:pPr>
      <w:r>
        <w:br w:type="page"/>
      </w:r>
    </w:p>
    <w:p w14:paraId="1F7344E0" w14:textId="77777777" w:rsidR="00546370" w:rsidRDefault="00546370" w:rsidP="00E9630C">
      <w:pPr>
        <w:pStyle w:val="Heading1"/>
        <w:sectPr w:rsidR="00546370" w:rsidSect="000B5CFD">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728" w:left="1440" w:header="706" w:footer="461" w:gutter="0"/>
          <w:cols w:space="708"/>
          <w:titlePg/>
          <w:docGrid w:linePitch="360"/>
        </w:sectPr>
      </w:pPr>
    </w:p>
    <w:p w14:paraId="7B12B258" w14:textId="07E96278" w:rsidR="00045296" w:rsidRDefault="007A1BFE" w:rsidP="00E9630C">
      <w:pPr>
        <w:pStyle w:val="Heading1"/>
      </w:pPr>
      <w:bookmarkStart w:id="1" w:name="_Toc68165254"/>
      <w:r>
        <w:lastRenderedPageBreak/>
        <w:t>Department of Health and Human Services</w:t>
      </w:r>
      <w:bookmarkEnd w:id="1"/>
    </w:p>
    <w:p w14:paraId="1750C8B7" w14:textId="70E8BC29" w:rsidR="00045296" w:rsidRDefault="007A1BFE" w:rsidP="00546370">
      <w:pPr>
        <w:pStyle w:val="Heading2"/>
        <w:ind w:left="-709" w:firstLine="709"/>
      </w:pPr>
      <w:bookmarkStart w:id="2" w:name="_Toc68165255"/>
      <w:bookmarkStart w:id="3" w:name="_Toc442780674"/>
      <w:r>
        <w:t>Alcohol and Drug Treatment Services Program</w:t>
      </w:r>
      <w:bookmarkEnd w:id="2"/>
    </w:p>
    <w:p w14:paraId="32036C8D" w14:textId="4D18180A" w:rsidR="00FE24E9" w:rsidRDefault="00FE24E9" w:rsidP="00FE24E9">
      <w:pPr>
        <w:pStyle w:val="Caption"/>
      </w:pPr>
      <w:bookmarkStart w:id="4" w:name="_Hlk49950924"/>
      <w:bookmarkEnd w:id="0"/>
      <w:bookmarkEnd w:id="3"/>
      <w:r>
        <w:t xml:space="preserve">Table </w:t>
      </w:r>
      <w:r w:rsidR="007A1BFE">
        <w:t xml:space="preserve">1: </w:t>
      </w:r>
      <w:r w:rsidR="00BF5F99">
        <w:t xml:space="preserve">Breakdown of expenditure for the </w:t>
      </w:r>
      <w:r w:rsidR="007A1BFE">
        <w:t xml:space="preserve">Alcohol and Drug Treatment Services </w:t>
      </w:r>
      <w:r w:rsidR="00BF5F99">
        <w:t>program</w:t>
      </w:r>
      <w:r w:rsidR="002130F4">
        <w:t xml:space="preserve"> from 1 July 2019 to 30 June 2020</w:t>
      </w:r>
    </w:p>
    <w:tbl>
      <w:tblPr>
        <w:tblStyle w:val="DTFtexttable"/>
        <w:tblW w:w="15168" w:type="dxa"/>
        <w:tblLook w:val="06A0" w:firstRow="1" w:lastRow="0" w:firstColumn="1" w:lastColumn="0" w:noHBand="1" w:noVBand="1"/>
      </w:tblPr>
      <w:tblGrid>
        <w:gridCol w:w="4536"/>
        <w:gridCol w:w="6521"/>
        <w:gridCol w:w="2977"/>
        <w:gridCol w:w="1134"/>
      </w:tblGrid>
      <w:tr w:rsidR="00FE24E9" w14:paraId="4CA771B3" w14:textId="77777777" w:rsidTr="00BF5F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14:paraId="4868363D" w14:textId="26C52415" w:rsidR="00FE24E9" w:rsidRDefault="007A1BFE" w:rsidP="002E6EB6">
            <w:r>
              <w:rPr>
                <w:iCs/>
              </w:rPr>
              <w:t>Project</w:t>
            </w:r>
          </w:p>
        </w:tc>
        <w:tc>
          <w:tcPr>
            <w:tcW w:w="6521" w:type="dxa"/>
          </w:tcPr>
          <w:p w14:paraId="60F593E8" w14:textId="2A2F747D" w:rsidR="00FE24E9" w:rsidRDefault="007A1BFE" w:rsidP="002E6EB6">
            <w:pPr>
              <w:cnfStyle w:val="100000000000" w:firstRow="1" w:lastRow="0" w:firstColumn="0" w:lastColumn="0" w:oddVBand="0" w:evenVBand="0" w:oddHBand="0" w:evenHBand="0" w:firstRowFirstColumn="0" w:firstRowLastColumn="0" w:lastRowFirstColumn="0" w:lastRowLastColumn="0"/>
            </w:pPr>
            <w:r>
              <w:rPr>
                <w:iCs/>
              </w:rPr>
              <w:t>Recipient</w:t>
            </w:r>
          </w:p>
        </w:tc>
        <w:tc>
          <w:tcPr>
            <w:tcW w:w="2977" w:type="dxa"/>
          </w:tcPr>
          <w:p w14:paraId="48380BA4" w14:textId="05A1C41E" w:rsidR="00FE24E9" w:rsidRDefault="007A1BFE" w:rsidP="002E6EB6">
            <w:pPr>
              <w:cnfStyle w:val="100000000000" w:firstRow="1" w:lastRow="0" w:firstColumn="0" w:lastColumn="0" w:oddVBand="0" w:evenVBand="0" w:oddHBand="0" w:evenHBand="0" w:firstRowFirstColumn="0" w:firstRowLastColumn="0" w:lastRowFirstColumn="0" w:lastRowLastColumn="0"/>
            </w:pPr>
            <w:r>
              <w:rPr>
                <w:iCs/>
              </w:rPr>
              <w:t>Location</w:t>
            </w:r>
          </w:p>
        </w:tc>
        <w:tc>
          <w:tcPr>
            <w:tcW w:w="1134" w:type="dxa"/>
          </w:tcPr>
          <w:p w14:paraId="29235CAF" w14:textId="12CDEA70" w:rsidR="00FE24E9" w:rsidRDefault="007A1BFE" w:rsidP="007A1BFE">
            <w:pPr>
              <w:jc w:val="right"/>
              <w:cnfStyle w:val="100000000000" w:firstRow="1" w:lastRow="0" w:firstColumn="0" w:lastColumn="0" w:oddVBand="0" w:evenVBand="0" w:oddHBand="0" w:evenHBand="0" w:firstRowFirstColumn="0" w:firstRowLastColumn="0" w:lastRowFirstColumn="0" w:lastRowLastColumn="0"/>
            </w:pPr>
            <w:r>
              <w:rPr>
                <w:iCs/>
              </w:rPr>
              <w:t>$</w:t>
            </w:r>
          </w:p>
        </w:tc>
      </w:tr>
      <w:tr w:rsidR="00546370" w14:paraId="18F3CE2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EC1CED9" w14:textId="4109F975" w:rsidR="00546370" w:rsidRDefault="00546370" w:rsidP="00647231">
            <w:pPr>
              <w:jc w:val="both"/>
            </w:pPr>
            <w:r w:rsidRPr="00546370">
              <w:rPr>
                <w:b/>
                <w:bCs/>
              </w:rPr>
              <w:t>ACCO Services - Drug Services</w:t>
            </w:r>
            <w:r w:rsidRPr="00DA6713">
              <w:t xml:space="preserve"> (Funding for those Drugs Services provided by Aboriginal Community Controlled organisations</w:t>
            </w:r>
            <w:r>
              <w:t>)</w:t>
            </w:r>
          </w:p>
        </w:tc>
        <w:tc>
          <w:tcPr>
            <w:tcW w:w="6521" w:type="dxa"/>
          </w:tcPr>
          <w:p w14:paraId="7C29271B" w14:textId="36B3C9A2" w:rsidR="00546370" w:rsidRDefault="00546370" w:rsidP="00AC7C46">
            <w:pPr>
              <w:cnfStyle w:val="000000000000" w:firstRow="0" w:lastRow="0" w:firstColumn="0" w:lastColumn="0" w:oddVBand="0" w:evenVBand="0" w:oddHBand="0" w:evenHBand="0" w:firstRowFirstColumn="0" w:firstRowLastColumn="0" w:lastRowFirstColumn="0" w:lastRowLastColumn="0"/>
            </w:pPr>
            <w:r w:rsidRPr="00DA6713">
              <w:t>Ballarat and District Aboriginal Co-operative Limited</w:t>
            </w:r>
          </w:p>
        </w:tc>
        <w:tc>
          <w:tcPr>
            <w:tcW w:w="2977" w:type="dxa"/>
          </w:tcPr>
          <w:p w14:paraId="51CE3390" w14:textId="2A4B144F" w:rsidR="00546370" w:rsidRDefault="00546370" w:rsidP="00AC7C46">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6E9D05C8" w14:textId="1D56E6FB" w:rsidR="00546370"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187 751 </w:t>
            </w:r>
          </w:p>
        </w:tc>
      </w:tr>
      <w:tr w:rsidR="00546370" w14:paraId="2D984B5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C37A739" w14:textId="209EE33A" w:rsidR="00546370" w:rsidRDefault="00546370" w:rsidP="00546370"/>
        </w:tc>
        <w:tc>
          <w:tcPr>
            <w:tcW w:w="6521" w:type="dxa"/>
          </w:tcPr>
          <w:p w14:paraId="5E170A60" w14:textId="29E7DB37" w:rsidR="00546370" w:rsidRDefault="00546370" w:rsidP="00AC7C46">
            <w:pPr>
              <w:cnfStyle w:val="000000000000" w:firstRow="0" w:lastRow="0" w:firstColumn="0" w:lastColumn="0" w:oddVBand="0" w:evenVBand="0" w:oddHBand="0" w:evenHBand="0" w:firstRowFirstColumn="0" w:firstRowLastColumn="0" w:lastRowFirstColumn="0" w:lastRowLastColumn="0"/>
            </w:pPr>
            <w:r w:rsidRPr="00DA6713">
              <w:t>Bendigo and District Aboriginal Co-operative Ltd</w:t>
            </w:r>
          </w:p>
        </w:tc>
        <w:tc>
          <w:tcPr>
            <w:tcW w:w="2977" w:type="dxa"/>
          </w:tcPr>
          <w:p w14:paraId="34F5E875" w14:textId="3ED19104" w:rsidR="00546370" w:rsidRDefault="00546370" w:rsidP="00AC7C46">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58E39357" w14:textId="08B51D99" w:rsidR="00546370"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290 576 </w:t>
            </w:r>
          </w:p>
        </w:tc>
      </w:tr>
      <w:tr w:rsidR="00546370" w14:paraId="5A4BD26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68F4789" w14:textId="14313F46" w:rsidR="00546370" w:rsidRDefault="00546370" w:rsidP="00546370"/>
        </w:tc>
        <w:tc>
          <w:tcPr>
            <w:tcW w:w="6521" w:type="dxa"/>
          </w:tcPr>
          <w:p w14:paraId="01B82113" w14:textId="781EDB04" w:rsidR="00546370" w:rsidRDefault="00546370" w:rsidP="00AC7C46">
            <w:pPr>
              <w:cnfStyle w:val="000000000000" w:firstRow="0" w:lastRow="0" w:firstColumn="0" w:lastColumn="0" w:oddVBand="0" w:evenVBand="0" w:oddHBand="0" w:evenHBand="0" w:firstRowFirstColumn="0" w:firstRowLastColumn="0" w:lastRowFirstColumn="0" w:lastRowLastColumn="0"/>
            </w:pPr>
            <w:proofErr w:type="spellStart"/>
            <w:r w:rsidRPr="00DA6713">
              <w:t>Dhauwurd</w:t>
            </w:r>
            <w:proofErr w:type="spellEnd"/>
            <w:r w:rsidRPr="00DA6713">
              <w:t xml:space="preserve">-Wurrung Elderly </w:t>
            </w:r>
            <w:r w:rsidR="00647231">
              <w:t>and</w:t>
            </w:r>
            <w:r w:rsidRPr="00DA6713">
              <w:t xml:space="preserve"> Community Health Service Inc</w:t>
            </w:r>
          </w:p>
        </w:tc>
        <w:tc>
          <w:tcPr>
            <w:tcW w:w="2977" w:type="dxa"/>
          </w:tcPr>
          <w:p w14:paraId="0FD98243" w14:textId="71F062B2" w:rsidR="00546370" w:rsidRDefault="00546370" w:rsidP="00AC7C46">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26670C33" w14:textId="2E072DC4" w:rsidR="00546370"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15 300 </w:t>
            </w:r>
          </w:p>
        </w:tc>
      </w:tr>
      <w:tr w:rsidR="00546370" w14:paraId="2D292BD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D360ADF" w14:textId="77777777" w:rsidR="00546370" w:rsidRDefault="00546370" w:rsidP="00546370"/>
        </w:tc>
        <w:tc>
          <w:tcPr>
            <w:tcW w:w="6521" w:type="dxa"/>
          </w:tcPr>
          <w:p w14:paraId="3D4BE02F" w14:textId="5F31BFCC"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Gippsland and East Gippsland Aboriginal Co-operative Ltd</w:t>
            </w:r>
          </w:p>
        </w:tc>
        <w:tc>
          <w:tcPr>
            <w:tcW w:w="2977" w:type="dxa"/>
          </w:tcPr>
          <w:p w14:paraId="22E43661" w14:textId="70C78226"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2806EFC5" w14:textId="30D8E5CA"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482 739 </w:t>
            </w:r>
          </w:p>
        </w:tc>
      </w:tr>
      <w:tr w:rsidR="00546370" w14:paraId="4B80561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5B4399F" w14:textId="77777777" w:rsidR="00546370" w:rsidRDefault="00546370" w:rsidP="00546370"/>
        </w:tc>
        <w:tc>
          <w:tcPr>
            <w:tcW w:w="6521" w:type="dxa"/>
          </w:tcPr>
          <w:p w14:paraId="7E13679E" w14:textId="7F19B938"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Gippsland and East Gippsland Aboriginal Co-operative Ltd</w:t>
            </w:r>
          </w:p>
        </w:tc>
        <w:tc>
          <w:tcPr>
            <w:tcW w:w="2977" w:type="dxa"/>
          </w:tcPr>
          <w:p w14:paraId="497B16F4" w14:textId="66732882"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122C608A" w14:textId="6AE5EB00"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25 000 </w:t>
            </w:r>
          </w:p>
        </w:tc>
      </w:tr>
      <w:tr w:rsidR="00546370" w14:paraId="7ECAEE6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F5CB657" w14:textId="77777777" w:rsidR="00546370" w:rsidRDefault="00546370" w:rsidP="00546370"/>
        </w:tc>
        <w:tc>
          <w:tcPr>
            <w:tcW w:w="6521" w:type="dxa"/>
          </w:tcPr>
          <w:p w14:paraId="32CC0BA3" w14:textId="175D659E"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Gippsland and East Gippsland Aboriginal Co-operative Ltd</w:t>
            </w:r>
          </w:p>
        </w:tc>
        <w:tc>
          <w:tcPr>
            <w:tcW w:w="2977" w:type="dxa"/>
          </w:tcPr>
          <w:p w14:paraId="58E7327F" w14:textId="19188EE6"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38891A83" w14:textId="5E2EC141"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589 958 </w:t>
            </w:r>
          </w:p>
        </w:tc>
      </w:tr>
      <w:tr w:rsidR="00546370" w14:paraId="327D9AE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9095221" w14:textId="77777777" w:rsidR="00546370" w:rsidRDefault="00546370" w:rsidP="00546370"/>
        </w:tc>
        <w:tc>
          <w:tcPr>
            <w:tcW w:w="6521" w:type="dxa"/>
          </w:tcPr>
          <w:p w14:paraId="75A0A27D" w14:textId="17AB842E"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Gunditjmara Aboriginal Co-operative Limited</w:t>
            </w:r>
          </w:p>
        </w:tc>
        <w:tc>
          <w:tcPr>
            <w:tcW w:w="2977" w:type="dxa"/>
          </w:tcPr>
          <w:p w14:paraId="2E8681D5" w14:textId="29FA9568"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792F9BEC" w14:textId="0D426F35"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290 576 </w:t>
            </w:r>
          </w:p>
        </w:tc>
      </w:tr>
      <w:tr w:rsidR="00546370" w14:paraId="458C5D9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F1A0BF0" w14:textId="77777777" w:rsidR="00546370" w:rsidRDefault="00546370" w:rsidP="00546370"/>
        </w:tc>
        <w:tc>
          <w:tcPr>
            <w:tcW w:w="6521" w:type="dxa"/>
          </w:tcPr>
          <w:p w14:paraId="75489E6C" w14:textId="70006ED9"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 xml:space="preserve">Lake Tyers Health </w:t>
            </w:r>
            <w:r w:rsidR="00647231">
              <w:t>and</w:t>
            </w:r>
            <w:r w:rsidRPr="00DA6713">
              <w:t xml:space="preserve"> Children</w:t>
            </w:r>
            <w:r w:rsidR="00647231">
              <w:t>’</w:t>
            </w:r>
            <w:r w:rsidRPr="00DA6713">
              <w:t>s Services Association Inc</w:t>
            </w:r>
          </w:p>
        </w:tc>
        <w:tc>
          <w:tcPr>
            <w:tcW w:w="2977" w:type="dxa"/>
          </w:tcPr>
          <w:p w14:paraId="7DF283D3" w14:textId="4C211550"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5BB839C0" w14:textId="2C3B72E2"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15 950 </w:t>
            </w:r>
          </w:p>
        </w:tc>
      </w:tr>
      <w:tr w:rsidR="00546370" w14:paraId="3A6D938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C42EB10" w14:textId="77777777" w:rsidR="00546370" w:rsidRDefault="00546370" w:rsidP="00546370"/>
        </w:tc>
        <w:tc>
          <w:tcPr>
            <w:tcW w:w="6521" w:type="dxa"/>
          </w:tcPr>
          <w:p w14:paraId="7E408399" w14:textId="3D0CC6A1"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MDAS L</w:t>
            </w:r>
            <w:r w:rsidR="004B0EB0">
              <w:t>td</w:t>
            </w:r>
          </w:p>
        </w:tc>
        <w:tc>
          <w:tcPr>
            <w:tcW w:w="2977" w:type="dxa"/>
          </w:tcPr>
          <w:p w14:paraId="0C058D08" w14:textId="5B4B7096"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4C00168A" w14:textId="782B1629"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1 334 444 </w:t>
            </w:r>
          </w:p>
        </w:tc>
      </w:tr>
      <w:tr w:rsidR="00546370" w14:paraId="1871035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A35976F" w14:textId="77777777" w:rsidR="00546370" w:rsidRDefault="00546370" w:rsidP="00546370"/>
        </w:tc>
        <w:tc>
          <w:tcPr>
            <w:tcW w:w="6521" w:type="dxa"/>
          </w:tcPr>
          <w:p w14:paraId="44FF294F" w14:textId="42998029"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Moogji Aboriginal Council East Gippsland Inc</w:t>
            </w:r>
          </w:p>
        </w:tc>
        <w:tc>
          <w:tcPr>
            <w:tcW w:w="2977" w:type="dxa"/>
          </w:tcPr>
          <w:p w14:paraId="0BE08715" w14:textId="15D68C26"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3FAAD9C4" w14:textId="62CB4CD1"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31 900 </w:t>
            </w:r>
          </w:p>
        </w:tc>
      </w:tr>
      <w:tr w:rsidR="00546370" w14:paraId="7870F60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BEC8441" w14:textId="77777777" w:rsidR="00546370" w:rsidRDefault="00546370" w:rsidP="00546370"/>
        </w:tc>
        <w:tc>
          <w:tcPr>
            <w:tcW w:w="6521" w:type="dxa"/>
          </w:tcPr>
          <w:p w14:paraId="4B9A8010" w14:textId="7F56C74F"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Murray Valley Aboriginal Co-operative Ltd</w:t>
            </w:r>
          </w:p>
        </w:tc>
        <w:tc>
          <w:tcPr>
            <w:tcW w:w="2977" w:type="dxa"/>
          </w:tcPr>
          <w:p w14:paraId="012FC679" w14:textId="1BB1C1E1"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20DDCF93" w14:textId="0D679D1F"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36 850 </w:t>
            </w:r>
          </w:p>
        </w:tc>
      </w:tr>
      <w:tr w:rsidR="00546370" w14:paraId="16F706E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2125EF8" w14:textId="77777777" w:rsidR="00546370" w:rsidRDefault="00546370" w:rsidP="00546370"/>
        </w:tc>
        <w:tc>
          <w:tcPr>
            <w:tcW w:w="6521" w:type="dxa"/>
          </w:tcPr>
          <w:p w14:paraId="55D23073" w14:textId="47ED92C1"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proofErr w:type="spellStart"/>
            <w:r w:rsidRPr="00DA6713">
              <w:t>Ngwala</w:t>
            </w:r>
            <w:proofErr w:type="spellEnd"/>
            <w:r w:rsidRPr="00DA6713">
              <w:t xml:space="preserve"> </w:t>
            </w:r>
            <w:proofErr w:type="spellStart"/>
            <w:r w:rsidRPr="00DA6713">
              <w:t>Willumbong</w:t>
            </w:r>
            <w:proofErr w:type="spellEnd"/>
            <w:r w:rsidRPr="00DA6713">
              <w:t xml:space="preserve"> Ltd</w:t>
            </w:r>
          </w:p>
        </w:tc>
        <w:tc>
          <w:tcPr>
            <w:tcW w:w="2977" w:type="dxa"/>
          </w:tcPr>
          <w:p w14:paraId="7B999C3E" w14:textId="71EB0820" w:rsidR="00546370" w:rsidRPr="00DA6713" w:rsidRDefault="00546370" w:rsidP="00AC7C46">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4F0BE903" w14:textId="60A39E06" w:rsidR="00546370" w:rsidRPr="00DA6713" w:rsidRDefault="00546370"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105 413 </w:t>
            </w:r>
          </w:p>
        </w:tc>
      </w:tr>
      <w:tr w:rsidR="00AC7C46" w14:paraId="4CFF545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2383210" w14:textId="77777777" w:rsidR="00AC7C46" w:rsidRDefault="00AC7C46" w:rsidP="00AC7C46"/>
        </w:tc>
        <w:tc>
          <w:tcPr>
            <w:tcW w:w="6521" w:type="dxa"/>
          </w:tcPr>
          <w:p w14:paraId="00E56B74" w14:textId="7CC398CD" w:rsidR="00AC7C46" w:rsidRPr="00DA6713" w:rsidRDefault="00AC7C46" w:rsidP="00AC7C46">
            <w:pPr>
              <w:cnfStyle w:val="000000000000" w:firstRow="0" w:lastRow="0" w:firstColumn="0" w:lastColumn="0" w:oddVBand="0" w:evenVBand="0" w:oddHBand="0" w:evenHBand="0" w:firstRowFirstColumn="0" w:firstRowLastColumn="0" w:lastRowFirstColumn="0" w:lastRowLastColumn="0"/>
            </w:pPr>
            <w:proofErr w:type="spellStart"/>
            <w:r w:rsidRPr="00DA6713">
              <w:t>Ngwala</w:t>
            </w:r>
            <w:proofErr w:type="spellEnd"/>
            <w:r w:rsidRPr="00DA6713">
              <w:t xml:space="preserve"> </w:t>
            </w:r>
            <w:proofErr w:type="spellStart"/>
            <w:r w:rsidRPr="00DA6713">
              <w:t>Willumbong</w:t>
            </w:r>
            <w:proofErr w:type="spellEnd"/>
            <w:r w:rsidRPr="00DA6713">
              <w:t xml:space="preserve"> Ltd</w:t>
            </w:r>
          </w:p>
        </w:tc>
        <w:tc>
          <w:tcPr>
            <w:tcW w:w="2977" w:type="dxa"/>
          </w:tcPr>
          <w:p w14:paraId="7C57FA3C" w14:textId="231D629D" w:rsidR="00AC7C46" w:rsidRPr="00DA6713" w:rsidRDefault="00AC7C46" w:rsidP="00AC7C46">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5627B95F" w14:textId="395CECF0" w:rsidR="00AC7C46" w:rsidRPr="00DA6713" w:rsidRDefault="00AC7C46" w:rsidP="00AC7C46">
            <w:pPr>
              <w:jc w:val="right"/>
              <w:cnfStyle w:val="000000000000" w:firstRow="0" w:lastRow="0" w:firstColumn="0" w:lastColumn="0" w:oddVBand="0" w:evenVBand="0" w:oddHBand="0" w:evenHBand="0" w:firstRowFirstColumn="0" w:firstRowLastColumn="0" w:lastRowFirstColumn="0" w:lastRowLastColumn="0"/>
            </w:pPr>
            <w:r w:rsidRPr="00DA6713">
              <w:t xml:space="preserve">498 682 </w:t>
            </w:r>
          </w:p>
        </w:tc>
      </w:tr>
      <w:tr w:rsidR="002E6EB6" w14:paraId="2C056AC3" w14:textId="77777777" w:rsidTr="002E6EB6">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576DC04C" w14:textId="719141B7" w:rsidR="002E6EB6" w:rsidRPr="00116B5E" w:rsidRDefault="002E6EB6" w:rsidP="002E6EB6">
            <w:pPr>
              <w:rPr>
                <w:b/>
                <w:bCs/>
                <w:sz w:val="18"/>
                <w:szCs w:val="18"/>
              </w:rPr>
            </w:pPr>
            <w:r w:rsidRPr="00116B5E">
              <w:rPr>
                <w:b/>
                <w:bCs/>
                <w:iCs/>
                <w:sz w:val="18"/>
                <w:szCs w:val="18"/>
              </w:rPr>
              <w:lastRenderedPageBreak/>
              <w:t>Project</w:t>
            </w:r>
          </w:p>
        </w:tc>
        <w:tc>
          <w:tcPr>
            <w:tcW w:w="6521" w:type="dxa"/>
            <w:shd w:val="clear" w:color="auto" w:fill="C2EBFA" w:themeFill="background2"/>
          </w:tcPr>
          <w:p w14:paraId="28770C83" w14:textId="6C92F2E7" w:rsidR="002E6EB6" w:rsidRPr="00116B5E" w:rsidRDefault="002E6EB6" w:rsidP="002E6EB6">
            <w:pPr>
              <w:cnfStyle w:val="000000000000" w:firstRow="0" w:lastRow="0" w:firstColumn="0" w:lastColumn="0" w:oddVBand="0" w:evenVBand="0" w:oddHBand="0" w:evenHBand="0" w:firstRowFirstColumn="0" w:firstRowLastColumn="0" w:lastRowFirstColumn="0" w:lastRowLastColumn="0"/>
              <w:rPr>
                <w:b/>
                <w:bCs/>
                <w:sz w:val="18"/>
                <w:szCs w:val="18"/>
              </w:rPr>
            </w:pPr>
            <w:r w:rsidRPr="00116B5E">
              <w:rPr>
                <w:b/>
                <w:bCs/>
                <w:iCs/>
                <w:sz w:val="18"/>
                <w:szCs w:val="18"/>
              </w:rPr>
              <w:t>Recipient</w:t>
            </w:r>
          </w:p>
        </w:tc>
        <w:tc>
          <w:tcPr>
            <w:tcW w:w="2977" w:type="dxa"/>
            <w:shd w:val="clear" w:color="auto" w:fill="C2EBFA" w:themeFill="background2"/>
          </w:tcPr>
          <w:p w14:paraId="7A27CAD6" w14:textId="5C7D77A2" w:rsidR="002E6EB6" w:rsidRPr="00116B5E" w:rsidRDefault="002E6EB6" w:rsidP="002E6EB6">
            <w:pPr>
              <w:cnfStyle w:val="000000000000" w:firstRow="0" w:lastRow="0" w:firstColumn="0" w:lastColumn="0" w:oddVBand="0" w:evenVBand="0" w:oddHBand="0" w:evenHBand="0" w:firstRowFirstColumn="0" w:firstRowLastColumn="0" w:lastRowFirstColumn="0" w:lastRowLastColumn="0"/>
              <w:rPr>
                <w:b/>
                <w:bCs/>
                <w:sz w:val="18"/>
                <w:szCs w:val="18"/>
              </w:rPr>
            </w:pPr>
            <w:r w:rsidRPr="00116B5E">
              <w:rPr>
                <w:b/>
                <w:bCs/>
                <w:iCs/>
                <w:sz w:val="18"/>
                <w:szCs w:val="18"/>
              </w:rPr>
              <w:t>Location</w:t>
            </w:r>
          </w:p>
        </w:tc>
        <w:tc>
          <w:tcPr>
            <w:tcW w:w="1134" w:type="dxa"/>
            <w:shd w:val="clear" w:color="auto" w:fill="C2EBFA" w:themeFill="background2"/>
          </w:tcPr>
          <w:p w14:paraId="639D7E5C" w14:textId="54637B76" w:rsidR="002E6EB6" w:rsidRPr="00116B5E" w:rsidRDefault="002E6EB6" w:rsidP="002E6EB6">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116B5E">
              <w:rPr>
                <w:b/>
                <w:bCs/>
                <w:iCs/>
                <w:sz w:val="18"/>
                <w:szCs w:val="18"/>
              </w:rPr>
              <w:t>$</w:t>
            </w:r>
          </w:p>
        </w:tc>
      </w:tr>
      <w:tr w:rsidR="002E6EB6" w14:paraId="761FF89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4910404" w14:textId="77777777" w:rsidR="002E6EB6" w:rsidRDefault="002E6EB6" w:rsidP="002E6EB6"/>
        </w:tc>
        <w:tc>
          <w:tcPr>
            <w:tcW w:w="6521" w:type="dxa"/>
          </w:tcPr>
          <w:p w14:paraId="2A53FF1F" w14:textId="5C93847D"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proofErr w:type="spellStart"/>
            <w:r w:rsidRPr="00DA6713">
              <w:t>Ngwala</w:t>
            </w:r>
            <w:proofErr w:type="spellEnd"/>
            <w:r w:rsidRPr="00DA6713">
              <w:t xml:space="preserve"> </w:t>
            </w:r>
            <w:proofErr w:type="spellStart"/>
            <w:r w:rsidRPr="00DA6713">
              <w:t>Willumbong</w:t>
            </w:r>
            <w:proofErr w:type="spellEnd"/>
            <w:r w:rsidRPr="00DA6713">
              <w:t xml:space="preserve"> Ltd</w:t>
            </w:r>
          </w:p>
        </w:tc>
        <w:tc>
          <w:tcPr>
            <w:tcW w:w="2977" w:type="dxa"/>
          </w:tcPr>
          <w:p w14:paraId="736F10CA" w14:textId="4DDEA32B"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06E40EFF" w14:textId="4F014FA1"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216 843 </w:t>
            </w:r>
          </w:p>
        </w:tc>
      </w:tr>
      <w:tr w:rsidR="002E6EB6" w14:paraId="51FF826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95FF25C" w14:textId="77777777" w:rsidR="002E6EB6" w:rsidRDefault="002E6EB6" w:rsidP="002E6EB6"/>
        </w:tc>
        <w:tc>
          <w:tcPr>
            <w:tcW w:w="6521" w:type="dxa"/>
          </w:tcPr>
          <w:p w14:paraId="30E18026" w14:textId="4AE789E9"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proofErr w:type="spellStart"/>
            <w:r w:rsidRPr="00DA6713">
              <w:t>Ngwala</w:t>
            </w:r>
            <w:proofErr w:type="spellEnd"/>
            <w:r w:rsidRPr="00DA6713">
              <w:t xml:space="preserve"> </w:t>
            </w:r>
            <w:proofErr w:type="spellStart"/>
            <w:r w:rsidRPr="00DA6713">
              <w:t>Willumbong</w:t>
            </w:r>
            <w:proofErr w:type="spellEnd"/>
            <w:r w:rsidRPr="00DA6713">
              <w:t xml:space="preserve"> Ltd</w:t>
            </w:r>
          </w:p>
        </w:tc>
        <w:tc>
          <w:tcPr>
            <w:tcW w:w="2977" w:type="dxa"/>
          </w:tcPr>
          <w:p w14:paraId="55FE0BA5" w14:textId="6CA44355"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0E118A9E" w14:textId="593FE8C2"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267 207 </w:t>
            </w:r>
          </w:p>
        </w:tc>
      </w:tr>
      <w:tr w:rsidR="002E6EB6" w14:paraId="4D52B4A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3DBB084" w14:textId="77777777" w:rsidR="002E6EB6" w:rsidRDefault="002E6EB6" w:rsidP="002E6EB6"/>
        </w:tc>
        <w:tc>
          <w:tcPr>
            <w:tcW w:w="6521" w:type="dxa"/>
          </w:tcPr>
          <w:p w14:paraId="3E0F7146" w14:textId="78E8C427"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Njernda Aboriginal Corporation</w:t>
            </w:r>
          </w:p>
        </w:tc>
        <w:tc>
          <w:tcPr>
            <w:tcW w:w="2977" w:type="dxa"/>
          </w:tcPr>
          <w:p w14:paraId="7179628B" w14:textId="14B9FE70"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58C65FB6" w14:textId="3E62C250"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625 754 </w:t>
            </w:r>
          </w:p>
        </w:tc>
      </w:tr>
      <w:tr w:rsidR="002E6EB6" w14:paraId="5BBA6C4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6FF7D97" w14:textId="77777777" w:rsidR="002E6EB6" w:rsidRDefault="002E6EB6" w:rsidP="002E6EB6"/>
        </w:tc>
        <w:tc>
          <w:tcPr>
            <w:tcW w:w="6521" w:type="dxa"/>
          </w:tcPr>
          <w:p w14:paraId="5281EEDC" w14:textId="42AD5D7A"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proofErr w:type="spellStart"/>
            <w:r w:rsidRPr="00DA6713">
              <w:t>Rumbalara</w:t>
            </w:r>
            <w:proofErr w:type="spellEnd"/>
            <w:r w:rsidRPr="00DA6713">
              <w:t xml:space="preserve"> Aboriginal Co-operative Ltd</w:t>
            </w:r>
          </w:p>
        </w:tc>
        <w:tc>
          <w:tcPr>
            <w:tcW w:w="2977" w:type="dxa"/>
          </w:tcPr>
          <w:p w14:paraId="5DB54211" w14:textId="3B5369DB"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0DB45F58" w14:textId="0A10BBA5"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370 693 </w:t>
            </w:r>
          </w:p>
        </w:tc>
      </w:tr>
      <w:tr w:rsidR="002E6EB6" w14:paraId="3E1E66C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CA5665A" w14:textId="77777777" w:rsidR="002E6EB6" w:rsidRDefault="002E6EB6" w:rsidP="002E6EB6"/>
        </w:tc>
        <w:tc>
          <w:tcPr>
            <w:tcW w:w="6521" w:type="dxa"/>
          </w:tcPr>
          <w:p w14:paraId="3054576C" w14:textId="018DCA0F"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2EAAA413" w14:textId="50DC69EF"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63653E93" w14:textId="39BDCE98"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136 753 </w:t>
            </w:r>
          </w:p>
        </w:tc>
      </w:tr>
      <w:tr w:rsidR="002E6EB6" w14:paraId="45555AA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AA97F7F" w14:textId="77777777" w:rsidR="002E6EB6" w:rsidRDefault="002E6EB6" w:rsidP="002E6EB6"/>
        </w:tc>
        <w:tc>
          <w:tcPr>
            <w:tcW w:w="6521" w:type="dxa"/>
          </w:tcPr>
          <w:p w14:paraId="538D2CFD" w14:textId="5A7B8795"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Victorian Aboriginal Child Care Agency Co-operative Ltd</w:t>
            </w:r>
          </w:p>
        </w:tc>
        <w:tc>
          <w:tcPr>
            <w:tcW w:w="2977" w:type="dxa"/>
          </w:tcPr>
          <w:p w14:paraId="6A03B781" w14:textId="41BD88C7"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2BA3C8A6" w14:textId="3C34BA1F"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162 545 </w:t>
            </w:r>
          </w:p>
        </w:tc>
      </w:tr>
      <w:tr w:rsidR="002E6EB6" w14:paraId="63AAECA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26C5CCF" w14:textId="77777777" w:rsidR="002E6EB6" w:rsidRDefault="002E6EB6" w:rsidP="002E6EB6"/>
        </w:tc>
        <w:tc>
          <w:tcPr>
            <w:tcW w:w="6521" w:type="dxa"/>
          </w:tcPr>
          <w:p w14:paraId="323125F3" w14:textId="597F35D3"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Victorian Aboriginal Community Controlled Health Organisation Inc</w:t>
            </w:r>
          </w:p>
        </w:tc>
        <w:tc>
          <w:tcPr>
            <w:tcW w:w="2977" w:type="dxa"/>
          </w:tcPr>
          <w:p w14:paraId="2289BBD3" w14:textId="5BA194DA" w:rsidR="002E6EB6" w:rsidRPr="00DA6713" w:rsidRDefault="005C542B" w:rsidP="002E6EB6">
            <w:pPr>
              <w:cnfStyle w:val="000000000000" w:firstRow="0" w:lastRow="0" w:firstColumn="0" w:lastColumn="0" w:oddVBand="0" w:evenVBand="0" w:oddHBand="0" w:evenHBand="0" w:firstRowFirstColumn="0" w:firstRowLastColumn="0" w:lastRowFirstColumn="0" w:lastRowLastColumn="0"/>
            </w:pPr>
            <w:r w:rsidRPr="00DA6713">
              <w:t>State</w:t>
            </w:r>
            <w:r>
              <w:t>wide</w:t>
            </w:r>
          </w:p>
        </w:tc>
        <w:tc>
          <w:tcPr>
            <w:tcW w:w="1134" w:type="dxa"/>
          </w:tcPr>
          <w:p w14:paraId="18F75600" w14:textId="5268B6C9"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131 900 </w:t>
            </w:r>
          </w:p>
        </w:tc>
      </w:tr>
      <w:tr w:rsidR="002E6EB6" w14:paraId="54131B4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7ADE7CB" w14:textId="77777777" w:rsidR="002E6EB6" w:rsidRDefault="002E6EB6" w:rsidP="002E6EB6"/>
        </w:tc>
        <w:tc>
          <w:tcPr>
            <w:tcW w:w="6521" w:type="dxa"/>
          </w:tcPr>
          <w:p w14:paraId="55A23010" w14:textId="7C09BBB8"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Victorian Aboriginal Community Controlled Health Organisation Inc</w:t>
            </w:r>
          </w:p>
        </w:tc>
        <w:tc>
          <w:tcPr>
            <w:tcW w:w="2977" w:type="dxa"/>
          </w:tcPr>
          <w:p w14:paraId="4A1AA892" w14:textId="287A6D46" w:rsidR="002E6EB6" w:rsidRPr="00DA6713" w:rsidRDefault="005C542B" w:rsidP="002E6EB6">
            <w:pPr>
              <w:cnfStyle w:val="000000000000" w:firstRow="0" w:lastRow="0" w:firstColumn="0" w:lastColumn="0" w:oddVBand="0" w:evenVBand="0" w:oddHBand="0" w:evenHBand="0" w:firstRowFirstColumn="0" w:firstRowLastColumn="0" w:lastRowFirstColumn="0" w:lastRowLastColumn="0"/>
            </w:pPr>
            <w:r w:rsidRPr="00DA6713">
              <w:t>State</w:t>
            </w:r>
            <w:r>
              <w:t>wide</w:t>
            </w:r>
          </w:p>
        </w:tc>
        <w:tc>
          <w:tcPr>
            <w:tcW w:w="1134" w:type="dxa"/>
          </w:tcPr>
          <w:p w14:paraId="7BC1C798" w14:textId="13685988"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136 753 </w:t>
            </w:r>
          </w:p>
        </w:tc>
      </w:tr>
      <w:tr w:rsidR="002E6EB6" w14:paraId="4EA1F92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7021369" w14:textId="77777777" w:rsidR="002E6EB6" w:rsidRDefault="002E6EB6" w:rsidP="002E6EB6"/>
        </w:tc>
        <w:tc>
          <w:tcPr>
            <w:tcW w:w="6521" w:type="dxa"/>
          </w:tcPr>
          <w:p w14:paraId="55AF994E" w14:textId="6ED17CA4"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Victorian Aboriginal Health Service Co-operative L</w:t>
            </w:r>
            <w:r w:rsidR="001927DA">
              <w:t>t</w:t>
            </w:r>
            <w:r w:rsidRPr="00DA6713">
              <w:t>d</w:t>
            </w:r>
          </w:p>
        </w:tc>
        <w:tc>
          <w:tcPr>
            <w:tcW w:w="2977" w:type="dxa"/>
          </w:tcPr>
          <w:p w14:paraId="4C993055" w14:textId="4FEB09B3"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BE01568" w14:textId="1B12B73E"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153 405 </w:t>
            </w:r>
          </w:p>
        </w:tc>
      </w:tr>
      <w:tr w:rsidR="002E6EB6" w14:paraId="10D6B99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EAF69B3" w14:textId="77777777" w:rsidR="002E6EB6" w:rsidRDefault="002E6EB6" w:rsidP="002E6EB6"/>
        </w:tc>
        <w:tc>
          <w:tcPr>
            <w:tcW w:w="6521" w:type="dxa"/>
          </w:tcPr>
          <w:p w14:paraId="0A76D983" w14:textId="347176AE"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Victorian Aboriginal Health Service Co-operative Ltd</w:t>
            </w:r>
          </w:p>
        </w:tc>
        <w:tc>
          <w:tcPr>
            <w:tcW w:w="2977" w:type="dxa"/>
          </w:tcPr>
          <w:p w14:paraId="0C833622" w14:textId="582C24DF"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0C06B07" w14:textId="368C76AE"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245 192 </w:t>
            </w:r>
          </w:p>
        </w:tc>
      </w:tr>
      <w:tr w:rsidR="002E6EB6" w14:paraId="27ACEC5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7C0A8DF" w14:textId="77777777" w:rsidR="002E6EB6" w:rsidRDefault="002E6EB6" w:rsidP="002E6EB6"/>
        </w:tc>
        <w:tc>
          <w:tcPr>
            <w:tcW w:w="6521" w:type="dxa"/>
          </w:tcPr>
          <w:p w14:paraId="451B5EC2" w14:textId="05FD7626"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Wathaurong Aboriginal Co-Operative Ltd</w:t>
            </w:r>
          </w:p>
        </w:tc>
        <w:tc>
          <w:tcPr>
            <w:tcW w:w="2977" w:type="dxa"/>
          </w:tcPr>
          <w:p w14:paraId="460F19F5" w14:textId="11B6A978"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4C63B1E8" w14:textId="27900E74"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290 576 </w:t>
            </w:r>
          </w:p>
        </w:tc>
      </w:tr>
      <w:tr w:rsidR="002E6EB6" w14:paraId="7643E9C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CC227AF" w14:textId="77777777" w:rsidR="002E6EB6" w:rsidRDefault="002E6EB6" w:rsidP="002E6EB6"/>
        </w:tc>
        <w:tc>
          <w:tcPr>
            <w:tcW w:w="6521" w:type="dxa"/>
          </w:tcPr>
          <w:p w14:paraId="4F79526B" w14:textId="266D88C3"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Winda-Mara Aboriginal Corporation</w:t>
            </w:r>
          </w:p>
        </w:tc>
        <w:tc>
          <w:tcPr>
            <w:tcW w:w="2977" w:type="dxa"/>
          </w:tcPr>
          <w:p w14:paraId="7C5BB7A5" w14:textId="53245D4E"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65A140E8" w14:textId="351C6994"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26 923 </w:t>
            </w:r>
          </w:p>
        </w:tc>
      </w:tr>
      <w:tr w:rsidR="002E6EB6" w14:paraId="49BC7BC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AB026B0" w14:textId="2BF8DF14" w:rsidR="002E6EB6" w:rsidRDefault="002E6EB6" w:rsidP="00647231">
            <w:pPr>
              <w:jc w:val="both"/>
            </w:pPr>
            <w:r w:rsidRPr="00BF5F99">
              <w:rPr>
                <w:b/>
                <w:bCs/>
              </w:rPr>
              <w:t xml:space="preserve">Ante </w:t>
            </w:r>
            <w:r w:rsidR="00A052A0">
              <w:rPr>
                <w:b/>
                <w:bCs/>
              </w:rPr>
              <w:t>and</w:t>
            </w:r>
            <w:r w:rsidRPr="00BF5F99">
              <w:rPr>
                <w:b/>
                <w:bCs/>
              </w:rPr>
              <w:t xml:space="preserve"> Post Natal Support</w:t>
            </w:r>
            <w:r w:rsidRPr="00DA6713">
              <w:t xml:space="preserve"> (To minimise the harm of alcohol and drug use to mothers and their children by encouraging safer or less use through inpatient</w:t>
            </w:r>
            <w:r>
              <w:t xml:space="preserve">, </w:t>
            </w:r>
            <w:r w:rsidRPr="00DA6713">
              <w:t>outpatient</w:t>
            </w:r>
            <w:r>
              <w:t>,</w:t>
            </w:r>
            <w:r w:rsidRPr="00DA6713">
              <w:t xml:space="preserve"> distance case management and secondary consultation activities)</w:t>
            </w:r>
          </w:p>
        </w:tc>
        <w:tc>
          <w:tcPr>
            <w:tcW w:w="6521" w:type="dxa"/>
          </w:tcPr>
          <w:p w14:paraId="32C925D3" w14:textId="3B9F19B8"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The Women's Alcohol and Drug Service</w:t>
            </w:r>
          </w:p>
        </w:tc>
        <w:tc>
          <w:tcPr>
            <w:tcW w:w="2977" w:type="dxa"/>
          </w:tcPr>
          <w:p w14:paraId="69BCDB1A" w14:textId="61AA789D"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0D2E7147" w14:textId="63E217E5"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1 004 055 </w:t>
            </w:r>
          </w:p>
        </w:tc>
      </w:tr>
      <w:tr w:rsidR="002E6EB6" w14:paraId="19C989E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43D5968" w14:textId="4F794FBB" w:rsidR="002E6EB6" w:rsidRPr="00DA6713" w:rsidRDefault="002E6EB6" w:rsidP="00647231">
            <w:pPr>
              <w:jc w:val="both"/>
            </w:pPr>
            <w:r w:rsidRPr="00BF5F99">
              <w:rPr>
                <w:b/>
                <w:bCs/>
              </w:rPr>
              <w:t>Assessment</w:t>
            </w:r>
            <w:r w:rsidRPr="00DA6713">
              <w:t xml:space="preserve"> (</w:t>
            </w:r>
            <w:r>
              <w:t xml:space="preserve">Assessment </w:t>
            </w:r>
            <w:r w:rsidR="00A052A0">
              <w:t>f</w:t>
            </w:r>
            <w:r>
              <w:t>unction delivers standardised, good practice</w:t>
            </w:r>
            <w:r w:rsidR="00A052A0">
              <w:t>,</w:t>
            </w:r>
            <w:r>
              <w:t xml:space="preserve"> comprehensive assessment</w:t>
            </w:r>
            <w:r w:rsidR="00A052A0">
              <w:t>,</w:t>
            </w:r>
            <w:r>
              <w:t xml:space="preserve"> and treatment planning to identify and prioritise a person’s treatment and referral needs. This activity includes brief interventions and bridging support, w</w:t>
            </w:r>
            <w:r w:rsidR="00204E99">
              <w:t>h</w:t>
            </w:r>
            <w:r>
              <w:t>ere appropriate</w:t>
            </w:r>
            <w:r w:rsidRPr="00DA6713">
              <w:t>)</w:t>
            </w:r>
          </w:p>
        </w:tc>
        <w:tc>
          <w:tcPr>
            <w:tcW w:w="6521" w:type="dxa"/>
          </w:tcPr>
          <w:p w14:paraId="509BD029" w14:textId="728BFFCB"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048D8585" w14:textId="7FE1038E"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444803E0" w14:textId="765265AE"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237 291 </w:t>
            </w:r>
          </w:p>
        </w:tc>
      </w:tr>
      <w:tr w:rsidR="002E6EB6" w14:paraId="7DB9A395" w14:textId="77777777" w:rsidTr="002E6EB6">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033958E3" w14:textId="1FCDC2A9" w:rsidR="002E6EB6" w:rsidRPr="00116B5E" w:rsidRDefault="002E6EB6" w:rsidP="002E6EB6">
            <w:pPr>
              <w:rPr>
                <w:rFonts w:cstheme="minorHAnsi"/>
                <w:sz w:val="18"/>
                <w:szCs w:val="18"/>
              </w:rPr>
            </w:pPr>
            <w:r w:rsidRPr="00116B5E">
              <w:rPr>
                <w:b/>
                <w:bCs/>
                <w:iCs/>
                <w:sz w:val="18"/>
                <w:szCs w:val="18"/>
              </w:rPr>
              <w:lastRenderedPageBreak/>
              <w:t>Project</w:t>
            </w:r>
          </w:p>
        </w:tc>
        <w:tc>
          <w:tcPr>
            <w:tcW w:w="6521" w:type="dxa"/>
            <w:shd w:val="clear" w:color="auto" w:fill="C2EBFA" w:themeFill="background2"/>
          </w:tcPr>
          <w:p w14:paraId="4A13B2DD" w14:textId="33B19879" w:rsidR="002E6EB6" w:rsidRPr="00116B5E" w:rsidRDefault="002E6EB6" w:rsidP="002E6EB6">
            <w:pPr>
              <w:cnfStyle w:val="000000000000" w:firstRow="0" w:lastRow="0" w:firstColumn="0" w:lastColumn="0" w:oddVBand="0" w:evenVBand="0" w:oddHBand="0" w:evenHBand="0" w:firstRowFirstColumn="0" w:firstRowLastColumn="0" w:lastRowFirstColumn="0" w:lastRowLastColumn="0"/>
              <w:rPr>
                <w:sz w:val="18"/>
                <w:szCs w:val="18"/>
              </w:rPr>
            </w:pPr>
            <w:r w:rsidRPr="00116B5E">
              <w:rPr>
                <w:b/>
                <w:bCs/>
                <w:iCs/>
                <w:sz w:val="18"/>
                <w:szCs w:val="18"/>
              </w:rPr>
              <w:t>Recipient</w:t>
            </w:r>
          </w:p>
        </w:tc>
        <w:tc>
          <w:tcPr>
            <w:tcW w:w="2977" w:type="dxa"/>
            <w:shd w:val="clear" w:color="auto" w:fill="C2EBFA" w:themeFill="background2"/>
          </w:tcPr>
          <w:p w14:paraId="70C19D2E" w14:textId="3F3333F2" w:rsidR="002E6EB6" w:rsidRPr="00116B5E" w:rsidRDefault="002E6EB6" w:rsidP="002E6EB6">
            <w:pPr>
              <w:cnfStyle w:val="000000000000" w:firstRow="0" w:lastRow="0" w:firstColumn="0" w:lastColumn="0" w:oddVBand="0" w:evenVBand="0" w:oddHBand="0" w:evenHBand="0" w:firstRowFirstColumn="0" w:firstRowLastColumn="0" w:lastRowFirstColumn="0" w:lastRowLastColumn="0"/>
              <w:rPr>
                <w:sz w:val="18"/>
                <w:szCs w:val="18"/>
              </w:rPr>
            </w:pPr>
            <w:r w:rsidRPr="00116B5E">
              <w:rPr>
                <w:b/>
                <w:bCs/>
                <w:iCs/>
                <w:sz w:val="18"/>
                <w:szCs w:val="18"/>
              </w:rPr>
              <w:t>Location</w:t>
            </w:r>
          </w:p>
        </w:tc>
        <w:tc>
          <w:tcPr>
            <w:tcW w:w="1134" w:type="dxa"/>
            <w:shd w:val="clear" w:color="auto" w:fill="C2EBFA" w:themeFill="background2"/>
          </w:tcPr>
          <w:p w14:paraId="4EB7D6D6" w14:textId="2A5CAA86" w:rsidR="002E6EB6" w:rsidRPr="00116B5E" w:rsidRDefault="002E6EB6" w:rsidP="002E6EB6">
            <w:pPr>
              <w:jc w:val="right"/>
              <w:cnfStyle w:val="000000000000" w:firstRow="0" w:lastRow="0" w:firstColumn="0" w:lastColumn="0" w:oddVBand="0" w:evenVBand="0" w:oddHBand="0" w:evenHBand="0" w:firstRowFirstColumn="0" w:firstRowLastColumn="0" w:lastRowFirstColumn="0" w:lastRowLastColumn="0"/>
              <w:rPr>
                <w:sz w:val="18"/>
                <w:szCs w:val="18"/>
              </w:rPr>
            </w:pPr>
            <w:r w:rsidRPr="00116B5E">
              <w:rPr>
                <w:b/>
                <w:bCs/>
                <w:iCs/>
                <w:sz w:val="18"/>
                <w:szCs w:val="18"/>
              </w:rPr>
              <w:t>$</w:t>
            </w:r>
          </w:p>
        </w:tc>
      </w:tr>
      <w:tr w:rsidR="002E6EB6" w14:paraId="47369BD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B3340FA" w14:textId="77777777" w:rsidR="002E6EB6" w:rsidRPr="00DA6713" w:rsidRDefault="002E6EB6" w:rsidP="002E6EB6">
            <w:pPr>
              <w:rPr>
                <w:rFonts w:cstheme="minorHAnsi"/>
              </w:rPr>
            </w:pPr>
          </w:p>
        </w:tc>
        <w:tc>
          <w:tcPr>
            <w:tcW w:w="6521" w:type="dxa"/>
          </w:tcPr>
          <w:p w14:paraId="68509275" w14:textId="11865EF4"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Bendigo Community Health Services L</w:t>
            </w:r>
            <w:r w:rsidR="00647231">
              <w:t>td</w:t>
            </w:r>
          </w:p>
        </w:tc>
        <w:tc>
          <w:tcPr>
            <w:tcW w:w="2977" w:type="dxa"/>
          </w:tcPr>
          <w:p w14:paraId="760F71F6" w14:textId="0DE8AD1C"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4993D3F1" w14:textId="3245CCA9"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400 687 </w:t>
            </w:r>
          </w:p>
        </w:tc>
      </w:tr>
      <w:tr w:rsidR="002E6EB6" w14:paraId="7892388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D763C30" w14:textId="77777777" w:rsidR="002E6EB6" w:rsidRPr="00DA6713" w:rsidRDefault="002E6EB6" w:rsidP="002E6EB6">
            <w:pPr>
              <w:rPr>
                <w:rFonts w:cstheme="minorHAnsi"/>
              </w:rPr>
            </w:pPr>
          </w:p>
        </w:tc>
        <w:tc>
          <w:tcPr>
            <w:tcW w:w="6521" w:type="dxa"/>
          </w:tcPr>
          <w:p w14:paraId="7BEFE356" w14:textId="4C85D22C"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proofErr w:type="spellStart"/>
            <w:r w:rsidRPr="00DA6713">
              <w:t>Caraniche</w:t>
            </w:r>
            <w:proofErr w:type="spellEnd"/>
            <w:r w:rsidRPr="00DA6713">
              <w:t xml:space="preserve"> Pty Ltd</w:t>
            </w:r>
          </w:p>
        </w:tc>
        <w:tc>
          <w:tcPr>
            <w:tcW w:w="2977" w:type="dxa"/>
          </w:tcPr>
          <w:p w14:paraId="3CF15BA5" w14:textId="0DF4E401"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North East Melbourne</w:t>
            </w:r>
          </w:p>
        </w:tc>
        <w:tc>
          <w:tcPr>
            <w:tcW w:w="1134" w:type="dxa"/>
          </w:tcPr>
          <w:p w14:paraId="12559718" w14:textId="7FBC4E48"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149 181 </w:t>
            </w:r>
          </w:p>
        </w:tc>
      </w:tr>
      <w:tr w:rsidR="002E6EB6" w14:paraId="40AB7C7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9E7505D" w14:textId="77777777" w:rsidR="002E6EB6" w:rsidRPr="00DA6713" w:rsidRDefault="002E6EB6" w:rsidP="002E6EB6"/>
        </w:tc>
        <w:tc>
          <w:tcPr>
            <w:tcW w:w="6521" w:type="dxa"/>
          </w:tcPr>
          <w:p w14:paraId="2A02C82B" w14:textId="6B4FD311"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977" w:type="dxa"/>
          </w:tcPr>
          <w:p w14:paraId="47C5DEEE" w14:textId="46ACB2F2"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North East Melbourne</w:t>
            </w:r>
          </w:p>
        </w:tc>
        <w:tc>
          <w:tcPr>
            <w:tcW w:w="1134" w:type="dxa"/>
          </w:tcPr>
          <w:p w14:paraId="0D062AFA" w14:textId="212964E2"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172 713 </w:t>
            </w:r>
          </w:p>
        </w:tc>
      </w:tr>
      <w:tr w:rsidR="002E6EB6" w14:paraId="1FB4DB3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607E48E" w14:textId="77777777" w:rsidR="002E6EB6" w:rsidRPr="00DA6713" w:rsidRDefault="002E6EB6" w:rsidP="002E6EB6"/>
        </w:tc>
        <w:tc>
          <w:tcPr>
            <w:tcW w:w="6521" w:type="dxa"/>
          </w:tcPr>
          <w:p w14:paraId="17D7DC7A" w14:textId="784A61CF"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4F31F356" w14:textId="1986F84C"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Inner East Melbourne</w:t>
            </w:r>
          </w:p>
        </w:tc>
        <w:tc>
          <w:tcPr>
            <w:tcW w:w="1134" w:type="dxa"/>
          </w:tcPr>
          <w:p w14:paraId="4A50FADD" w14:textId="3AF59C88"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16 064 </w:t>
            </w:r>
          </w:p>
        </w:tc>
      </w:tr>
      <w:tr w:rsidR="002E6EB6" w14:paraId="720E252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7D23940" w14:textId="77777777" w:rsidR="002E6EB6" w:rsidRPr="00DA6713" w:rsidRDefault="002E6EB6" w:rsidP="002E6EB6"/>
        </w:tc>
        <w:tc>
          <w:tcPr>
            <w:tcW w:w="6521" w:type="dxa"/>
          </w:tcPr>
          <w:p w14:paraId="56EB330D" w14:textId="23B33350"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18125BA8" w14:textId="07E8A282"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1352FF05" w14:textId="02B54B38"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580 818 </w:t>
            </w:r>
          </w:p>
        </w:tc>
      </w:tr>
      <w:tr w:rsidR="002E6EB6" w14:paraId="44F1FB0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ECA6970" w14:textId="77777777" w:rsidR="002E6EB6" w:rsidRPr="00DA6713" w:rsidRDefault="002E6EB6" w:rsidP="002E6EB6"/>
        </w:tc>
        <w:tc>
          <w:tcPr>
            <w:tcW w:w="6521" w:type="dxa"/>
          </w:tcPr>
          <w:p w14:paraId="663BD05E" w14:textId="12391AA9"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1FB58888" w14:textId="33C07F51"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12438FD8" w14:textId="7AE1098F"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289 783 </w:t>
            </w:r>
          </w:p>
        </w:tc>
      </w:tr>
      <w:tr w:rsidR="002E6EB6" w14:paraId="73A8F61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7F3E395" w14:textId="77777777" w:rsidR="002E6EB6" w:rsidRPr="00DA6713" w:rsidRDefault="002E6EB6" w:rsidP="002E6EB6"/>
        </w:tc>
        <w:tc>
          <w:tcPr>
            <w:tcW w:w="6521" w:type="dxa"/>
          </w:tcPr>
          <w:p w14:paraId="626EB753" w14:textId="46C7CFBC"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Gateway Health L</w:t>
            </w:r>
            <w:r w:rsidR="004B0EB0">
              <w:t>td</w:t>
            </w:r>
          </w:p>
        </w:tc>
        <w:tc>
          <w:tcPr>
            <w:tcW w:w="2977" w:type="dxa"/>
          </w:tcPr>
          <w:p w14:paraId="4C7BD015" w14:textId="215ED6AE"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44EA82CE" w14:textId="4E5E8A4E"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370 835 </w:t>
            </w:r>
          </w:p>
        </w:tc>
      </w:tr>
      <w:tr w:rsidR="002E6EB6" w14:paraId="387382C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9E3A5EC" w14:textId="77777777" w:rsidR="002E6EB6" w:rsidRPr="00DA6713" w:rsidRDefault="002E6EB6" w:rsidP="002E6EB6"/>
        </w:tc>
        <w:tc>
          <w:tcPr>
            <w:tcW w:w="6521" w:type="dxa"/>
          </w:tcPr>
          <w:p w14:paraId="5D614905" w14:textId="7E0C640B"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Latrobe Community Health Service L</w:t>
            </w:r>
            <w:r w:rsidR="00647231">
              <w:t>td</w:t>
            </w:r>
          </w:p>
        </w:tc>
        <w:tc>
          <w:tcPr>
            <w:tcW w:w="2977" w:type="dxa"/>
          </w:tcPr>
          <w:p w14:paraId="783B2013" w14:textId="672453C1"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0F4A8240" w14:textId="77ADFDF5"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524 604 </w:t>
            </w:r>
          </w:p>
        </w:tc>
      </w:tr>
      <w:tr w:rsidR="002E6EB6" w14:paraId="332DE4A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B3526DD" w14:textId="77777777" w:rsidR="002E6EB6" w:rsidRPr="00DA6713" w:rsidRDefault="002E6EB6" w:rsidP="002E6EB6"/>
        </w:tc>
        <w:tc>
          <w:tcPr>
            <w:tcW w:w="6521" w:type="dxa"/>
          </w:tcPr>
          <w:p w14:paraId="6120A681" w14:textId="5365D6B0"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Latrobe Community Health Service L</w:t>
            </w:r>
            <w:r w:rsidR="00647231">
              <w:t>td</w:t>
            </w:r>
          </w:p>
        </w:tc>
        <w:tc>
          <w:tcPr>
            <w:tcW w:w="2977" w:type="dxa"/>
          </w:tcPr>
          <w:p w14:paraId="3CA081DF" w14:textId="4B6655DA"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74A32E23" w14:textId="2FF873FA"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246 872 </w:t>
            </w:r>
          </w:p>
        </w:tc>
      </w:tr>
      <w:tr w:rsidR="002E6EB6" w14:paraId="463AA36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18DEA37" w14:textId="77777777" w:rsidR="002E6EB6" w:rsidRPr="00DA6713" w:rsidRDefault="002E6EB6" w:rsidP="002E6EB6"/>
        </w:tc>
        <w:tc>
          <w:tcPr>
            <w:tcW w:w="6521" w:type="dxa"/>
          </w:tcPr>
          <w:p w14:paraId="1C5F2822" w14:textId="529C90B2"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09936643" w14:textId="5B67DF6B"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76C6DDDF" w14:textId="3AF2F525"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351 598 </w:t>
            </w:r>
          </w:p>
        </w:tc>
      </w:tr>
      <w:tr w:rsidR="002E6EB6" w14:paraId="2593825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AEA1D39" w14:textId="77777777" w:rsidR="002E6EB6" w:rsidRPr="00DA6713" w:rsidRDefault="002E6EB6" w:rsidP="002E6EB6"/>
        </w:tc>
        <w:tc>
          <w:tcPr>
            <w:tcW w:w="6521" w:type="dxa"/>
          </w:tcPr>
          <w:p w14:paraId="326FF6D7" w14:textId="26FD3408"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0C5D5593" w14:textId="5AC1CF40"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73A8961B" w14:textId="5838BADE"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884 265 </w:t>
            </w:r>
          </w:p>
        </w:tc>
      </w:tr>
      <w:tr w:rsidR="002E6EB6" w14:paraId="23BA565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A5E35DA" w14:textId="77777777" w:rsidR="002E6EB6" w:rsidRPr="00DA6713" w:rsidRDefault="002E6EB6" w:rsidP="002E6EB6"/>
        </w:tc>
        <w:tc>
          <w:tcPr>
            <w:tcW w:w="6521" w:type="dxa"/>
          </w:tcPr>
          <w:p w14:paraId="0B44ED73" w14:textId="3E8E6F6A"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6E5614FD" w14:textId="7955175C"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7770214C" w14:textId="506E2D2A"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111 441 </w:t>
            </w:r>
          </w:p>
        </w:tc>
      </w:tr>
      <w:tr w:rsidR="002E6EB6" w14:paraId="0655E4E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F23FFD4" w14:textId="77777777" w:rsidR="002E6EB6" w:rsidRPr="00DA6713" w:rsidRDefault="002E6EB6" w:rsidP="002E6EB6"/>
        </w:tc>
        <w:tc>
          <w:tcPr>
            <w:tcW w:w="6521" w:type="dxa"/>
          </w:tcPr>
          <w:p w14:paraId="231A7076" w14:textId="283AC736"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Primary Care Connect</w:t>
            </w:r>
          </w:p>
        </w:tc>
        <w:tc>
          <w:tcPr>
            <w:tcW w:w="2977" w:type="dxa"/>
          </w:tcPr>
          <w:p w14:paraId="48592FDD" w14:textId="71F927EC"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208E18B0" w14:textId="7E7D899C"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195 441 </w:t>
            </w:r>
          </w:p>
        </w:tc>
      </w:tr>
      <w:tr w:rsidR="002E6EB6" w14:paraId="0ED28F1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A28A58E" w14:textId="77777777" w:rsidR="002E6EB6" w:rsidRPr="00DA6713" w:rsidRDefault="002E6EB6" w:rsidP="002E6EB6"/>
        </w:tc>
        <w:tc>
          <w:tcPr>
            <w:tcW w:w="6521" w:type="dxa"/>
          </w:tcPr>
          <w:p w14:paraId="44640071" w14:textId="4F51646D"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Star Health Group L</w:t>
            </w:r>
            <w:r w:rsidR="004B0EB0">
              <w:t>td</w:t>
            </w:r>
          </w:p>
        </w:tc>
        <w:tc>
          <w:tcPr>
            <w:tcW w:w="2977" w:type="dxa"/>
          </w:tcPr>
          <w:p w14:paraId="4B71D04F" w14:textId="7EC0565E"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685137B2" w14:textId="33BE3FD2"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409 100 </w:t>
            </w:r>
          </w:p>
        </w:tc>
      </w:tr>
      <w:tr w:rsidR="002E6EB6" w14:paraId="189FE00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2DB5F54" w14:textId="77777777" w:rsidR="002E6EB6" w:rsidRPr="00DA6713" w:rsidRDefault="002E6EB6" w:rsidP="002E6EB6"/>
        </w:tc>
        <w:tc>
          <w:tcPr>
            <w:tcW w:w="6521" w:type="dxa"/>
          </w:tcPr>
          <w:p w14:paraId="74E4FD9E" w14:textId="4862446F"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Task Force Community Agency Inc</w:t>
            </w:r>
          </w:p>
        </w:tc>
        <w:tc>
          <w:tcPr>
            <w:tcW w:w="2977" w:type="dxa"/>
          </w:tcPr>
          <w:p w14:paraId="0FE28A04" w14:textId="7CE83E22"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00D5796C" w14:textId="74A4A4C5"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461 847 </w:t>
            </w:r>
          </w:p>
        </w:tc>
      </w:tr>
      <w:tr w:rsidR="002E6EB6" w14:paraId="5DA142E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8B320AF" w14:textId="77777777" w:rsidR="002E6EB6" w:rsidRPr="00DA6713" w:rsidRDefault="002E6EB6" w:rsidP="002E6EB6"/>
        </w:tc>
        <w:tc>
          <w:tcPr>
            <w:tcW w:w="6521" w:type="dxa"/>
          </w:tcPr>
          <w:p w14:paraId="5AF99E0F" w14:textId="0E8FAA14"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3531800A" w14:textId="387C69CD"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Hume Moreland</w:t>
            </w:r>
          </w:p>
        </w:tc>
        <w:tc>
          <w:tcPr>
            <w:tcW w:w="1134" w:type="dxa"/>
          </w:tcPr>
          <w:p w14:paraId="4709CA43" w14:textId="17F3C194"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123 635 </w:t>
            </w:r>
          </w:p>
        </w:tc>
      </w:tr>
      <w:tr w:rsidR="002E6EB6" w14:paraId="3096871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844EBE8" w14:textId="77777777" w:rsidR="002E6EB6" w:rsidRPr="00DA6713" w:rsidRDefault="002E6EB6" w:rsidP="002E6EB6"/>
        </w:tc>
        <w:tc>
          <w:tcPr>
            <w:tcW w:w="6521" w:type="dxa"/>
          </w:tcPr>
          <w:p w14:paraId="571ACE84" w14:textId="19C9267E"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3A717060" w14:textId="54D67EE6"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2CF0E539" w14:textId="43CF1033"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464 267 </w:t>
            </w:r>
          </w:p>
        </w:tc>
      </w:tr>
      <w:tr w:rsidR="002E6EB6" w14:paraId="52DFCB8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CD61C62" w14:textId="77777777" w:rsidR="002E6EB6" w:rsidRPr="00DA6713" w:rsidRDefault="002E6EB6" w:rsidP="002E6EB6"/>
        </w:tc>
        <w:tc>
          <w:tcPr>
            <w:tcW w:w="6521" w:type="dxa"/>
          </w:tcPr>
          <w:p w14:paraId="0D0BA27D" w14:textId="6E8F0E98"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12654272" w14:textId="012FCB4B" w:rsidR="002E6EB6" w:rsidRPr="00DA6713" w:rsidRDefault="002E6EB6" w:rsidP="002E6EB6">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51B2C942" w14:textId="2196A948" w:rsidR="002E6EB6" w:rsidRPr="00DA6713" w:rsidRDefault="002E6EB6" w:rsidP="002E6EB6">
            <w:pPr>
              <w:jc w:val="right"/>
              <w:cnfStyle w:val="000000000000" w:firstRow="0" w:lastRow="0" w:firstColumn="0" w:lastColumn="0" w:oddVBand="0" w:evenVBand="0" w:oddHBand="0" w:evenHBand="0" w:firstRowFirstColumn="0" w:firstRowLastColumn="0" w:lastRowFirstColumn="0" w:lastRowLastColumn="0"/>
            </w:pPr>
            <w:r w:rsidRPr="00DA6713">
              <w:t xml:space="preserve">211 877 </w:t>
            </w:r>
          </w:p>
        </w:tc>
      </w:tr>
      <w:tr w:rsidR="00116B5E" w14:paraId="407A18AE" w14:textId="77777777" w:rsidTr="00116B5E">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69F1FD20" w14:textId="0742B067" w:rsidR="00116B5E" w:rsidRPr="00DA6713" w:rsidRDefault="00116B5E" w:rsidP="00116B5E">
            <w:r w:rsidRPr="00116B5E">
              <w:rPr>
                <w:b/>
                <w:bCs/>
                <w:iCs/>
                <w:sz w:val="18"/>
                <w:szCs w:val="18"/>
              </w:rPr>
              <w:lastRenderedPageBreak/>
              <w:t>Project</w:t>
            </w:r>
          </w:p>
        </w:tc>
        <w:tc>
          <w:tcPr>
            <w:tcW w:w="6521" w:type="dxa"/>
            <w:shd w:val="clear" w:color="auto" w:fill="C2EBFA" w:themeFill="background2"/>
          </w:tcPr>
          <w:p w14:paraId="03889B95" w14:textId="2476261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2AC551BC" w14:textId="639F8BC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6EDD7262" w14:textId="7AC157A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116B5E" w14:paraId="0A2450B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F8E1C71" w14:textId="77777777" w:rsidR="00116B5E" w:rsidRPr="00DA6713" w:rsidRDefault="00116B5E" w:rsidP="00116B5E"/>
        </w:tc>
        <w:tc>
          <w:tcPr>
            <w:tcW w:w="6521" w:type="dxa"/>
          </w:tcPr>
          <w:p w14:paraId="39E61722" w14:textId="144820F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4B124566" w14:textId="6C9C8C5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16FD2FED" w14:textId="4CC0391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379 474 </w:t>
            </w:r>
          </w:p>
        </w:tc>
      </w:tr>
      <w:tr w:rsidR="00116B5E" w14:paraId="5906A2D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2E7FD0A" w14:textId="77777777" w:rsidR="00116B5E" w:rsidRPr="00DA6713" w:rsidRDefault="00116B5E" w:rsidP="00116B5E"/>
        </w:tc>
        <w:tc>
          <w:tcPr>
            <w:tcW w:w="6521" w:type="dxa"/>
          </w:tcPr>
          <w:p w14:paraId="18E30B41" w14:textId="4D0F098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59336CF1" w14:textId="39ECEB3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Hume Moreland</w:t>
            </w:r>
          </w:p>
        </w:tc>
        <w:tc>
          <w:tcPr>
            <w:tcW w:w="1134" w:type="dxa"/>
          </w:tcPr>
          <w:p w14:paraId="24E75077" w14:textId="5108EA82"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152 037 </w:t>
            </w:r>
          </w:p>
        </w:tc>
      </w:tr>
      <w:tr w:rsidR="00116B5E" w14:paraId="05FC474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6F3B4F6" w14:textId="77777777" w:rsidR="00116B5E" w:rsidRPr="00DA6713" w:rsidRDefault="00116B5E" w:rsidP="00116B5E"/>
        </w:tc>
        <w:tc>
          <w:tcPr>
            <w:tcW w:w="6521" w:type="dxa"/>
          </w:tcPr>
          <w:p w14:paraId="5E72313C" w14:textId="359B040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5DD7ABE7" w14:textId="3170E79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35EAA658" w14:textId="53706DD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146 334 </w:t>
            </w:r>
          </w:p>
        </w:tc>
      </w:tr>
      <w:tr w:rsidR="00116B5E" w14:paraId="3167185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B99444A" w14:textId="77777777" w:rsidR="00116B5E" w:rsidRPr="00DA6713" w:rsidRDefault="00116B5E" w:rsidP="00116B5E"/>
        </w:tc>
        <w:tc>
          <w:tcPr>
            <w:tcW w:w="6521" w:type="dxa"/>
          </w:tcPr>
          <w:p w14:paraId="31DD97D6" w14:textId="14D87E4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1D16B520" w14:textId="564558B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North East Melbourne</w:t>
            </w:r>
          </w:p>
        </w:tc>
        <w:tc>
          <w:tcPr>
            <w:tcW w:w="1134" w:type="dxa"/>
          </w:tcPr>
          <w:p w14:paraId="0B2F51F0" w14:textId="6E7A53B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764 737 </w:t>
            </w:r>
          </w:p>
        </w:tc>
      </w:tr>
      <w:tr w:rsidR="00116B5E" w14:paraId="24A89AF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7362A85" w14:textId="77777777" w:rsidR="00116B5E" w:rsidRPr="00DA6713" w:rsidRDefault="00116B5E" w:rsidP="00116B5E"/>
        </w:tc>
        <w:tc>
          <w:tcPr>
            <w:tcW w:w="6521" w:type="dxa"/>
          </w:tcPr>
          <w:p w14:paraId="640A02F6" w14:textId="65E9EA0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6F207E9E" w14:textId="313A0EE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4CA658C7" w14:textId="1B5AC79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68 863 </w:t>
            </w:r>
          </w:p>
        </w:tc>
      </w:tr>
      <w:tr w:rsidR="00116B5E" w14:paraId="11CC32C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0896D75" w14:textId="77777777" w:rsidR="00116B5E" w:rsidRPr="00DA6713" w:rsidRDefault="00116B5E" w:rsidP="00116B5E"/>
        </w:tc>
        <w:tc>
          <w:tcPr>
            <w:tcW w:w="6521" w:type="dxa"/>
          </w:tcPr>
          <w:p w14:paraId="5338D74D" w14:textId="61C5410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Victorian AIDS Council Inc</w:t>
            </w:r>
          </w:p>
        </w:tc>
        <w:tc>
          <w:tcPr>
            <w:tcW w:w="2977" w:type="dxa"/>
          </w:tcPr>
          <w:p w14:paraId="46A88ED9" w14:textId="675D8F7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4B7CE78F" w14:textId="0B56098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42 372 </w:t>
            </w:r>
          </w:p>
        </w:tc>
      </w:tr>
      <w:tr w:rsidR="00116B5E" w14:paraId="7C4EB45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517F93E" w14:textId="77777777" w:rsidR="00116B5E" w:rsidRPr="00DA6713" w:rsidRDefault="00116B5E" w:rsidP="00116B5E"/>
        </w:tc>
        <w:tc>
          <w:tcPr>
            <w:tcW w:w="6521" w:type="dxa"/>
          </w:tcPr>
          <w:p w14:paraId="63C1B1B6" w14:textId="7268598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Victorian AIDS Council Inc</w:t>
            </w:r>
          </w:p>
        </w:tc>
        <w:tc>
          <w:tcPr>
            <w:tcW w:w="2977" w:type="dxa"/>
          </w:tcPr>
          <w:p w14:paraId="18CB8C6E" w14:textId="1F21939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53D70E5C" w14:textId="40FF849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25 629 </w:t>
            </w:r>
          </w:p>
        </w:tc>
      </w:tr>
      <w:tr w:rsidR="00116B5E" w14:paraId="41B302F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D9BD3D0" w14:textId="77777777" w:rsidR="00116B5E" w:rsidRPr="00DA6713" w:rsidRDefault="00116B5E" w:rsidP="00116B5E"/>
        </w:tc>
        <w:tc>
          <w:tcPr>
            <w:tcW w:w="6521" w:type="dxa"/>
          </w:tcPr>
          <w:p w14:paraId="2E199B2B" w14:textId="35200A2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Windana Drug and Alcohol Recovery L</w:t>
            </w:r>
            <w:r w:rsidR="00647231">
              <w:t>td</w:t>
            </w:r>
          </w:p>
        </w:tc>
        <w:tc>
          <w:tcPr>
            <w:tcW w:w="2977" w:type="dxa"/>
          </w:tcPr>
          <w:p w14:paraId="27629AD6" w14:textId="2EDE17E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0CDAD1E5" w14:textId="1946EAC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454 937 </w:t>
            </w:r>
          </w:p>
        </w:tc>
      </w:tr>
      <w:tr w:rsidR="00116B5E" w14:paraId="413EF76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0C36443" w14:textId="27A6C799" w:rsidR="00116B5E" w:rsidRPr="00DA6713" w:rsidRDefault="00116B5E" w:rsidP="00647231">
            <w:pPr>
              <w:jc w:val="both"/>
            </w:pPr>
            <w:r w:rsidRPr="00BF5F99">
              <w:rPr>
                <w:b/>
                <w:bCs/>
              </w:rPr>
              <w:t>Care and Recovery Coordination</w:t>
            </w:r>
            <w:r>
              <w:t xml:space="preserve"> </w:t>
            </w:r>
            <w:r w:rsidRPr="00DA6713">
              <w:t>(Care and Recovery Coordination facilitates seamless and integrated treatment pathways for complex clients and their families</w:t>
            </w:r>
            <w:r>
              <w:t xml:space="preserve">, </w:t>
            </w:r>
            <w:r w:rsidRPr="00DA6713">
              <w:t>and improves access to other services and support systems in the community through a range of mechanisms including peer support options</w:t>
            </w:r>
            <w:r>
              <w:t>)</w:t>
            </w:r>
          </w:p>
        </w:tc>
        <w:tc>
          <w:tcPr>
            <w:tcW w:w="6521" w:type="dxa"/>
          </w:tcPr>
          <w:p w14:paraId="12EA5EFF" w14:textId="4443F87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444B0B78" w14:textId="7EA0F7A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0E03C23B" w14:textId="0049A18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196 134 </w:t>
            </w:r>
          </w:p>
        </w:tc>
      </w:tr>
      <w:tr w:rsidR="00116B5E" w14:paraId="2D7D9F8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F786F1E" w14:textId="77777777" w:rsidR="00116B5E" w:rsidRPr="00DA6713" w:rsidRDefault="00116B5E" w:rsidP="00116B5E"/>
        </w:tc>
        <w:tc>
          <w:tcPr>
            <w:tcW w:w="6521" w:type="dxa"/>
          </w:tcPr>
          <w:p w14:paraId="0A4BB808" w14:textId="4136AEA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Bendigo Community Health Services L</w:t>
            </w:r>
            <w:r w:rsidR="00647231">
              <w:t>td</w:t>
            </w:r>
          </w:p>
        </w:tc>
        <w:tc>
          <w:tcPr>
            <w:tcW w:w="2977" w:type="dxa"/>
          </w:tcPr>
          <w:p w14:paraId="15DFAE20" w14:textId="10819BA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4127C356" w14:textId="573C770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420 400 </w:t>
            </w:r>
          </w:p>
        </w:tc>
      </w:tr>
      <w:tr w:rsidR="00116B5E" w14:paraId="6E3DC28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4CEB472" w14:textId="77777777" w:rsidR="00116B5E" w:rsidRPr="00DA6713" w:rsidRDefault="00116B5E" w:rsidP="00116B5E"/>
        </w:tc>
        <w:tc>
          <w:tcPr>
            <w:tcW w:w="6521" w:type="dxa"/>
          </w:tcPr>
          <w:p w14:paraId="58ED2373" w14:textId="4ACC757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proofErr w:type="spellStart"/>
            <w:r w:rsidRPr="00DA6713">
              <w:t>Caraniche</w:t>
            </w:r>
            <w:proofErr w:type="spellEnd"/>
            <w:r w:rsidRPr="00DA6713">
              <w:t xml:space="preserve"> Pty Ltd</w:t>
            </w:r>
          </w:p>
        </w:tc>
        <w:tc>
          <w:tcPr>
            <w:tcW w:w="2977" w:type="dxa"/>
          </w:tcPr>
          <w:p w14:paraId="1C75C8CC" w14:textId="7B78831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6DA501AA" w14:textId="5A42CAB3"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303 525 </w:t>
            </w:r>
          </w:p>
        </w:tc>
      </w:tr>
      <w:tr w:rsidR="00116B5E" w14:paraId="6012B35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BF79055" w14:textId="77777777" w:rsidR="00116B5E" w:rsidRPr="00DA6713" w:rsidRDefault="00116B5E" w:rsidP="00116B5E"/>
        </w:tc>
        <w:tc>
          <w:tcPr>
            <w:tcW w:w="6521" w:type="dxa"/>
          </w:tcPr>
          <w:p w14:paraId="3368C587" w14:textId="624EC5D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w:t>
            </w:r>
            <w:r w:rsidR="00647231">
              <w:t>td</w:t>
            </w:r>
          </w:p>
        </w:tc>
        <w:tc>
          <w:tcPr>
            <w:tcW w:w="2977" w:type="dxa"/>
          </w:tcPr>
          <w:p w14:paraId="556E8BCE" w14:textId="747DA99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0CF64DC8" w14:textId="6D368BC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122 682 </w:t>
            </w:r>
          </w:p>
        </w:tc>
      </w:tr>
      <w:tr w:rsidR="00116B5E" w14:paraId="3CBCDAC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42A2CAC" w14:textId="77777777" w:rsidR="00116B5E" w:rsidRPr="00DA6713" w:rsidRDefault="00116B5E" w:rsidP="00116B5E"/>
        </w:tc>
        <w:tc>
          <w:tcPr>
            <w:tcW w:w="6521" w:type="dxa"/>
          </w:tcPr>
          <w:p w14:paraId="51009FD8" w14:textId="3420DDC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200107C0" w14:textId="2198066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629301E7" w14:textId="07D4039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40 008 </w:t>
            </w:r>
          </w:p>
        </w:tc>
      </w:tr>
      <w:tr w:rsidR="00116B5E" w14:paraId="2559E6A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356E60A" w14:textId="77777777" w:rsidR="00116B5E" w:rsidRPr="00DA6713" w:rsidRDefault="00116B5E" w:rsidP="00116B5E"/>
        </w:tc>
        <w:tc>
          <w:tcPr>
            <w:tcW w:w="6521" w:type="dxa"/>
          </w:tcPr>
          <w:p w14:paraId="17C3EDD9" w14:textId="04F1A81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52884AA3" w14:textId="27B4115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51A440E1" w14:textId="0869FC7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798 163 </w:t>
            </w:r>
          </w:p>
        </w:tc>
      </w:tr>
      <w:tr w:rsidR="00116B5E" w14:paraId="1C5D320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AC8AFB1" w14:textId="77777777" w:rsidR="00116B5E" w:rsidRPr="00DA6713" w:rsidRDefault="00116B5E" w:rsidP="00116B5E"/>
        </w:tc>
        <w:tc>
          <w:tcPr>
            <w:tcW w:w="6521" w:type="dxa"/>
          </w:tcPr>
          <w:p w14:paraId="4008FB88" w14:textId="3E54846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33A66F44" w14:textId="4B68C2D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13075BE6" w14:textId="0D08181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475 049 </w:t>
            </w:r>
          </w:p>
        </w:tc>
      </w:tr>
      <w:tr w:rsidR="00116B5E" w14:paraId="505AFAD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396F716" w14:textId="77777777" w:rsidR="00116B5E" w:rsidRPr="00DA6713" w:rsidRDefault="00116B5E" w:rsidP="00116B5E"/>
        </w:tc>
        <w:tc>
          <w:tcPr>
            <w:tcW w:w="6521" w:type="dxa"/>
          </w:tcPr>
          <w:p w14:paraId="3191F3B7" w14:textId="5DE322F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Gateway Health L</w:t>
            </w:r>
            <w:r w:rsidR="00647231">
              <w:t>td</w:t>
            </w:r>
          </w:p>
        </w:tc>
        <w:tc>
          <w:tcPr>
            <w:tcW w:w="2977" w:type="dxa"/>
          </w:tcPr>
          <w:p w14:paraId="473F7C76" w14:textId="0CF5629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6996918F" w14:textId="3CD533F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454 061 </w:t>
            </w:r>
          </w:p>
        </w:tc>
      </w:tr>
      <w:tr w:rsidR="00571355" w14:paraId="23A942B1" w14:textId="77777777" w:rsidTr="00571355">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20D40146" w14:textId="27BAC4EB" w:rsidR="00571355" w:rsidRPr="00DA6713" w:rsidRDefault="00571355" w:rsidP="00571355">
            <w:r w:rsidRPr="00116B5E">
              <w:rPr>
                <w:b/>
                <w:bCs/>
                <w:iCs/>
                <w:sz w:val="18"/>
                <w:szCs w:val="18"/>
              </w:rPr>
              <w:lastRenderedPageBreak/>
              <w:t>Project</w:t>
            </w:r>
          </w:p>
        </w:tc>
        <w:tc>
          <w:tcPr>
            <w:tcW w:w="6521" w:type="dxa"/>
            <w:shd w:val="clear" w:color="auto" w:fill="C2EBFA" w:themeFill="background2"/>
          </w:tcPr>
          <w:p w14:paraId="0041A0CB" w14:textId="432140B7"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70C22E5C" w14:textId="6DBC820C"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64797C7A" w14:textId="73D5F0D4"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571355" w14:paraId="371F7F7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B67DD16" w14:textId="77777777" w:rsidR="00571355" w:rsidRPr="00DA6713" w:rsidRDefault="00571355" w:rsidP="00571355"/>
        </w:tc>
        <w:tc>
          <w:tcPr>
            <w:tcW w:w="6521" w:type="dxa"/>
          </w:tcPr>
          <w:p w14:paraId="5A9994D0" w14:textId="6EB2A2E6"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Latrobe Community Health Service L</w:t>
            </w:r>
            <w:r w:rsidR="00647231">
              <w:t>td</w:t>
            </w:r>
          </w:p>
        </w:tc>
        <w:tc>
          <w:tcPr>
            <w:tcW w:w="2977" w:type="dxa"/>
          </w:tcPr>
          <w:p w14:paraId="50EEE3A0" w14:textId="5E987FCE"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779F58D3" w14:textId="1B6BF082"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510 957 </w:t>
            </w:r>
          </w:p>
        </w:tc>
      </w:tr>
      <w:tr w:rsidR="00571355" w14:paraId="44165C6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12C0828" w14:textId="77777777" w:rsidR="00571355" w:rsidRPr="00DA6713" w:rsidRDefault="00571355" w:rsidP="00571355"/>
        </w:tc>
        <w:tc>
          <w:tcPr>
            <w:tcW w:w="6521" w:type="dxa"/>
          </w:tcPr>
          <w:p w14:paraId="2141B715" w14:textId="6A4F441D"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Latrobe Community Health Service L</w:t>
            </w:r>
            <w:r w:rsidR="00647231">
              <w:t>td</w:t>
            </w:r>
          </w:p>
        </w:tc>
        <w:tc>
          <w:tcPr>
            <w:tcW w:w="2977" w:type="dxa"/>
          </w:tcPr>
          <w:p w14:paraId="71195E38" w14:textId="2CD3B251"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75407005" w14:textId="506CA877"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240 450 </w:t>
            </w:r>
          </w:p>
        </w:tc>
      </w:tr>
      <w:tr w:rsidR="00571355" w14:paraId="7639E8A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5AB575B" w14:textId="77777777" w:rsidR="00571355" w:rsidRPr="00DA6713" w:rsidRDefault="00571355" w:rsidP="00571355"/>
        </w:tc>
        <w:tc>
          <w:tcPr>
            <w:tcW w:w="6521" w:type="dxa"/>
          </w:tcPr>
          <w:p w14:paraId="1942F090" w14:textId="269EAEC0"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Odyssey House</w:t>
            </w:r>
            <w:r>
              <w:t xml:space="preserve">, </w:t>
            </w:r>
            <w:r w:rsidRPr="00DA6713">
              <w:t>Victoria</w:t>
            </w:r>
          </w:p>
        </w:tc>
        <w:tc>
          <w:tcPr>
            <w:tcW w:w="2977" w:type="dxa"/>
          </w:tcPr>
          <w:p w14:paraId="38138820" w14:textId="30A2C734"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6059F5DC" w14:textId="6FC0EC5B"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510 227 </w:t>
            </w:r>
          </w:p>
        </w:tc>
      </w:tr>
      <w:tr w:rsidR="00571355" w14:paraId="0760269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873C68A" w14:textId="77777777" w:rsidR="00571355" w:rsidRPr="00DA6713" w:rsidRDefault="00571355" w:rsidP="00571355"/>
        </w:tc>
        <w:tc>
          <w:tcPr>
            <w:tcW w:w="6521" w:type="dxa"/>
          </w:tcPr>
          <w:p w14:paraId="4C9471ED" w14:textId="0EB53FEE"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75E36A1C" w14:textId="5A625577"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306AAC49" w14:textId="0975A56D"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1 411 731 </w:t>
            </w:r>
          </w:p>
        </w:tc>
      </w:tr>
      <w:tr w:rsidR="00571355" w14:paraId="7103271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ECD4628" w14:textId="77777777" w:rsidR="00571355" w:rsidRPr="00DA6713" w:rsidRDefault="00571355" w:rsidP="00571355"/>
        </w:tc>
        <w:tc>
          <w:tcPr>
            <w:tcW w:w="6521" w:type="dxa"/>
          </w:tcPr>
          <w:p w14:paraId="74092446" w14:textId="20FE9C4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1DC19707" w14:textId="62BD44CD"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26CBBC4A" w14:textId="1205487D"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125 839 </w:t>
            </w:r>
          </w:p>
        </w:tc>
      </w:tr>
      <w:tr w:rsidR="00571355" w14:paraId="33F3B3C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6633523" w14:textId="77777777" w:rsidR="00571355" w:rsidRPr="00DA6713" w:rsidRDefault="00571355" w:rsidP="00571355"/>
        </w:tc>
        <w:tc>
          <w:tcPr>
            <w:tcW w:w="6521" w:type="dxa"/>
          </w:tcPr>
          <w:p w14:paraId="76FA4AF1" w14:textId="2744CA70"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Primary Care Connect</w:t>
            </w:r>
          </w:p>
        </w:tc>
        <w:tc>
          <w:tcPr>
            <w:tcW w:w="2977" w:type="dxa"/>
          </w:tcPr>
          <w:p w14:paraId="7B19E779" w14:textId="1516E8CE"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2BD20AC3" w14:textId="2AEDF091"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161 936 </w:t>
            </w:r>
          </w:p>
        </w:tc>
      </w:tr>
      <w:tr w:rsidR="00571355" w14:paraId="4B3A463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8E57047" w14:textId="77777777" w:rsidR="00571355" w:rsidRPr="00DA6713" w:rsidRDefault="00571355" w:rsidP="00571355"/>
        </w:tc>
        <w:tc>
          <w:tcPr>
            <w:tcW w:w="6521" w:type="dxa"/>
          </w:tcPr>
          <w:p w14:paraId="15115EEF" w14:textId="7089C2C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Star Health Group L</w:t>
            </w:r>
            <w:r w:rsidR="00647231">
              <w:t>td</w:t>
            </w:r>
          </w:p>
        </w:tc>
        <w:tc>
          <w:tcPr>
            <w:tcW w:w="2977" w:type="dxa"/>
          </w:tcPr>
          <w:p w14:paraId="5673AE7F" w14:textId="59966F39"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2EFA1667" w14:textId="7B35CD0C"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431 870 </w:t>
            </w:r>
          </w:p>
        </w:tc>
      </w:tr>
      <w:tr w:rsidR="00571355" w14:paraId="72D1FD6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BFB03F7" w14:textId="77777777" w:rsidR="00571355" w:rsidRPr="00DA6713" w:rsidRDefault="00571355" w:rsidP="00571355"/>
        </w:tc>
        <w:tc>
          <w:tcPr>
            <w:tcW w:w="6521" w:type="dxa"/>
          </w:tcPr>
          <w:p w14:paraId="47D3F89E" w14:textId="7CF325D1"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Task Force Community Agency Inc</w:t>
            </w:r>
          </w:p>
        </w:tc>
        <w:tc>
          <w:tcPr>
            <w:tcW w:w="2977" w:type="dxa"/>
          </w:tcPr>
          <w:p w14:paraId="29F58FBB" w14:textId="16FEB53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4C97B39A" w14:textId="4479F2CA"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772 751 </w:t>
            </w:r>
          </w:p>
        </w:tc>
      </w:tr>
      <w:tr w:rsidR="00571355" w14:paraId="27C5319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0B68CA5" w14:textId="77777777" w:rsidR="00571355" w:rsidRPr="00DA6713" w:rsidRDefault="00571355" w:rsidP="00571355"/>
        </w:tc>
        <w:tc>
          <w:tcPr>
            <w:tcW w:w="6521" w:type="dxa"/>
          </w:tcPr>
          <w:p w14:paraId="263E7A92" w14:textId="530C7E51"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45F10AC8" w14:textId="2156CB0F"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Hume</w:t>
            </w:r>
            <w:r>
              <w:t xml:space="preserve"> </w:t>
            </w:r>
            <w:r w:rsidRPr="00DA6713">
              <w:t>Moreland</w:t>
            </w:r>
          </w:p>
        </w:tc>
        <w:tc>
          <w:tcPr>
            <w:tcW w:w="1134" w:type="dxa"/>
          </w:tcPr>
          <w:p w14:paraId="4B376908" w14:textId="19B8CBEE"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127 589 </w:t>
            </w:r>
          </w:p>
        </w:tc>
      </w:tr>
      <w:tr w:rsidR="00571355" w14:paraId="5DCF165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EB569F4" w14:textId="77777777" w:rsidR="00571355" w:rsidRPr="00DA6713" w:rsidRDefault="00571355" w:rsidP="00571355"/>
        </w:tc>
        <w:tc>
          <w:tcPr>
            <w:tcW w:w="6521" w:type="dxa"/>
          </w:tcPr>
          <w:p w14:paraId="60AE6DFC" w14:textId="6C99E12C"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1EBE4D2B" w14:textId="66604AB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05A31E53" w14:textId="171E764B"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595 496 </w:t>
            </w:r>
          </w:p>
        </w:tc>
      </w:tr>
      <w:tr w:rsidR="00571355" w14:paraId="5190550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B6F8737" w14:textId="77777777" w:rsidR="00571355" w:rsidRPr="00DA6713" w:rsidRDefault="00571355" w:rsidP="00571355"/>
        </w:tc>
        <w:tc>
          <w:tcPr>
            <w:tcW w:w="6521" w:type="dxa"/>
          </w:tcPr>
          <w:p w14:paraId="30A32944" w14:textId="291AE415"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7E72D8E9" w14:textId="07ACBABF"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16F8603A" w14:textId="0884DEF2"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225 322 </w:t>
            </w:r>
          </w:p>
        </w:tc>
      </w:tr>
      <w:tr w:rsidR="00571355" w14:paraId="5479B35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8AA4FC7" w14:textId="77777777" w:rsidR="00571355" w:rsidRPr="00DA6713" w:rsidRDefault="00571355" w:rsidP="00571355"/>
        </w:tc>
        <w:tc>
          <w:tcPr>
            <w:tcW w:w="6521" w:type="dxa"/>
          </w:tcPr>
          <w:p w14:paraId="08C34609" w14:textId="543DC08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647231">
              <w:t>td</w:t>
            </w:r>
          </w:p>
        </w:tc>
        <w:tc>
          <w:tcPr>
            <w:tcW w:w="2977" w:type="dxa"/>
          </w:tcPr>
          <w:p w14:paraId="46627859" w14:textId="016271D4"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4AAFC732" w14:textId="38B57ED3"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381 650 </w:t>
            </w:r>
          </w:p>
        </w:tc>
      </w:tr>
      <w:tr w:rsidR="00571355" w14:paraId="73E1961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223BF01" w14:textId="77777777" w:rsidR="00571355" w:rsidRPr="00DA6713" w:rsidRDefault="00571355" w:rsidP="00571355"/>
        </w:tc>
        <w:tc>
          <w:tcPr>
            <w:tcW w:w="6521" w:type="dxa"/>
          </w:tcPr>
          <w:p w14:paraId="20635B43" w14:textId="7065B30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647231">
              <w:t>td</w:t>
            </w:r>
          </w:p>
        </w:tc>
        <w:tc>
          <w:tcPr>
            <w:tcW w:w="2977" w:type="dxa"/>
          </w:tcPr>
          <w:p w14:paraId="1EB0E146" w14:textId="7D395F10"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Hume Moreland</w:t>
            </w:r>
          </w:p>
        </w:tc>
        <w:tc>
          <w:tcPr>
            <w:tcW w:w="1134" w:type="dxa"/>
          </w:tcPr>
          <w:p w14:paraId="02BEFC4C" w14:textId="1D00E040"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700 437 </w:t>
            </w:r>
          </w:p>
        </w:tc>
      </w:tr>
      <w:tr w:rsidR="00571355" w14:paraId="595BD39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D8FB865" w14:textId="77777777" w:rsidR="00571355" w:rsidRPr="00DA6713" w:rsidRDefault="00571355" w:rsidP="00571355"/>
        </w:tc>
        <w:tc>
          <w:tcPr>
            <w:tcW w:w="6521" w:type="dxa"/>
          </w:tcPr>
          <w:p w14:paraId="4DA1BD61" w14:textId="2E8BB72E"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647231">
              <w:t>td</w:t>
            </w:r>
          </w:p>
        </w:tc>
        <w:tc>
          <w:tcPr>
            <w:tcW w:w="2977" w:type="dxa"/>
          </w:tcPr>
          <w:p w14:paraId="50EAFF0A" w14:textId="2D42D4D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62470370" w14:textId="77EB59CC"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46 150 </w:t>
            </w:r>
          </w:p>
        </w:tc>
      </w:tr>
      <w:tr w:rsidR="00571355" w14:paraId="32BE34E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FC80C2C" w14:textId="77777777" w:rsidR="00571355" w:rsidRPr="00DA6713" w:rsidRDefault="00571355" w:rsidP="00571355"/>
        </w:tc>
        <w:tc>
          <w:tcPr>
            <w:tcW w:w="6521" w:type="dxa"/>
          </w:tcPr>
          <w:p w14:paraId="3887E068" w14:textId="00338D88"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647231">
              <w:t>td</w:t>
            </w:r>
          </w:p>
        </w:tc>
        <w:tc>
          <w:tcPr>
            <w:tcW w:w="2977" w:type="dxa"/>
          </w:tcPr>
          <w:p w14:paraId="4FB8C953" w14:textId="35293D66"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7F10634B" w14:textId="0DB764F5"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692 459 </w:t>
            </w:r>
          </w:p>
        </w:tc>
      </w:tr>
      <w:tr w:rsidR="00571355" w14:paraId="7EB3884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A22D875" w14:textId="77777777" w:rsidR="00571355" w:rsidRPr="00DA6713" w:rsidRDefault="00571355" w:rsidP="00571355"/>
        </w:tc>
        <w:tc>
          <w:tcPr>
            <w:tcW w:w="6521" w:type="dxa"/>
          </w:tcPr>
          <w:p w14:paraId="05D6E97B" w14:textId="075C2BE5"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647231">
              <w:t>td</w:t>
            </w:r>
          </w:p>
        </w:tc>
        <w:tc>
          <w:tcPr>
            <w:tcW w:w="2977" w:type="dxa"/>
          </w:tcPr>
          <w:p w14:paraId="20C7D985" w14:textId="6E1D83A6"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2DF081E2" w14:textId="7D5059E8"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21 718 </w:t>
            </w:r>
          </w:p>
        </w:tc>
      </w:tr>
      <w:tr w:rsidR="00571355" w14:paraId="55D1849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27D2485" w14:textId="77777777" w:rsidR="00571355" w:rsidRPr="00DA6713" w:rsidRDefault="00571355" w:rsidP="00571355">
            <w:pPr>
              <w:rPr>
                <w:rFonts w:cstheme="minorHAnsi"/>
              </w:rPr>
            </w:pPr>
          </w:p>
        </w:tc>
        <w:tc>
          <w:tcPr>
            <w:tcW w:w="6521" w:type="dxa"/>
          </w:tcPr>
          <w:p w14:paraId="15EEAE4D" w14:textId="61D84D6D"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Victorian AIDS Council Inc</w:t>
            </w:r>
          </w:p>
        </w:tc>
        <w:tc>
          <w:tcPr>
            <w:tcW w:w="2977" w:type="dxa"/>
          </w:tcPr>
          <w:p w14:paraId="00A18B5B" w14:textId="421F2DC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506BE232" w14:textId="412B392D"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63 910 </w:t>
            </w:r>
          </w:p>
        </w:tc>
      </w:tr>
      <w:tr w:rsidR="00571355" w14:paraId="17F0066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6B005E4" w14:textId="77777777" w:rsidR="00571355" w:rsidRPr="00DA6713" w:rsidRDefault="00571355" w:rsidP="00571355">
            <w:pPr>
              <w:rPr>
                <w:rFonts w:cstheme="minorHAnsi"/>
              </w:rPr>
            </w:pPr>
          </w:p>
        </w:tc>
        <w:tc>
          <w:tcPr>
            <w:tcW w:w="6521" w:type="dxa"/>
          </w:tcPr>
          <w:p w14:paraId="39DED811" w14:textId="6E33781C"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Victorian AIDS Council Inc</w:t>
            </w:r>
          </w:p>
        </w:tc>
        <w:tc>
          <w:tcPr>
            <w:tcW w:w="2977" w:type="dxa"/>
          </w:tcPr>
          <w:p w14:paraId="3513CEA8" w14:textId="53000BD2" w:rsidR="00571355" w:rsidRPr="00DA6713" w:rsidRDefault="00571355" w:rsidP="00571355">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53EBCBA3" w14:textId="089FDB0A" w:rsidR="00571355" w:rsidRPr="00DA6713" w:rsidRDefault="00571355" w:rsidP="00571355">
            <w:pPr>
              <w:jc w:val="right"/>
              <w:cnfStyle w:val="000000000000" w:firstRow="0" w:lastRow="0" w:firstColumn="0" w:lastColumn="0" w:oddVBand="0" w:evenVBand="0" w:oddHBand="0" w:evenHBand="0" w:firstRowFirstColumn="0" w:firstRowLastColumn="0" w:lastRowFirstColumn="0" w:lastRowLastColumn="0"/>
            </w:pPr>
            <w:r w:rsidRPr="00DA6713">
              <w:t xml:space="preserve">63 361 </w:t>
            </w:r>
          </w:p>
        </w:tc>
      </w:tr>
      <w:tr w:rsidR="00C47092" w14:paraId="56BC3BC0" w14:textId="77777777" w:rsidTr="00C47092">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29673B08" w14:textId="16C5D071" w:rsidR="00C47092" w:rsidRPr="00DA6713" w:rsidRDefault="00C47092" w:rsidP="00C47092">
            <w:pPr>
              <w:rPr>
                <w:rFonts w:cstheme="minorHAnsi"/>
              </w:rPr>
            </w:pPr>
            <w:r w:rsidRPr="00116B5E">
              <w:rPr>
                <w:b/>
                <w:bCs/>
                <w:iCs/>
                <w:sz w:val="18"/>
                <w:szCs w:val="18"/>
              </w:rPr>
              <w:lastRenderedPageBreak/>
              <w:t>Project</w:t>
            </w:r>
          </w:p>
        </w:tc>
        <w:tc>
          <w:tcPr>
            <w:tcW w:w="6521" w:type="dxa"/>
            <w:shd w:val="clear" w:color="auto" w:fill="C2EBFA" w:themeFill="background2"/>
          </w:tcPr>
          <w:p w14:paraId="785074EC" w14:textId="3DDA400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41A28BD4" w14:textId="78D69F6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13DB14DE" w14:textId="5CAF5830"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C47092" w14:paraId="05CCF28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6DBCFEC" w14:textId="77777777" w:rsidR="00C47092" w:rsidRPr="00DA6713" w:rsidRDefault="00C47092" w:rsidP="00C47092">
            <w:pPr>
              <w:rPr>
                <w:rFonts w:cstheme="minorHAnsi"/>
              </w:rPr>
            </w:pPr>
          </w:p>
        </w:tc>
        <w:tc>
          <w:tcPr>
            <w:tcW w:w="6521" w:type="dxa"/>
          </w:tcPr>
          <w:p w14:paraId="79C46866" w14:textId="228159C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Region Alcohol and Drug Centre Inc</w:t>
            </w:r>
          </w:p>
        </w:tc>
        <w:tc>
          <w:tcPr>
            <w:tcW w:w="2977" w:type="dxa"/>
          </w:tcPr>
          <w:p w14:paraId="7EE5FED2" w14:textId="575DB8E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586DC289" w14:textId="418B43B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238 109 </w:t>
            </w:r>
          </w:p>
        </w:tc>
      </w:tr>
      <w:tr w:rsidR="00C47092" w14:paraId="4A19DE0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9732FAB" w14:textId="77777777" w:rsidR="00C47092" w:rsidRPr="00DA6713" w:rsidRDefault="00C47092" w:rsidP="00C47092">
            <w:pPr>
              <w:rPr>
                <w:rFonts w:cstheme="minorHAnsi"/>
              </w:rPr>
            </w:pPr>
          </w:p>
        </w:tc>
        <w:tc>
          <w:tcPr>
            <w:tcW w:w="6521" w:type="dxa"/>
          </w:tcPr>
          <w:p w14:paraId="62F89952" w14:textId="65CF366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Windana Drug and Alcohol Recovery L</w:t>
            </w:r>
            <w:r w:rsidR="00647231">
              <w:t>td</w:t>
            </w:r>
          </w:p>
        </w:tc>
        <w:tc>
          <w:tcPr>
            <w:tcW w:w="2977" w:type="dxa"/>
          </w:tcPr>
          <w:p w14:paraId="761ED5B3" w14:textId="50A5101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17F917FC" w14:textId="67672628"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298 926 </w:t>
            </w:r>
          </w:p>
        </w:tc>
      </w:tr>
      <w:tr w:rsidR="00C47092" w14:paraId="419BC78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6323D81" w14:textId="1042A92A" w:rsidR="00C47092" w:rsidRPr="00DA6713" w:rsidRDefault="00C47092" w:rsidP="00647231">
            <w:pPr>
              <w:jc w:val="both"/>
            </w:pPr>
            <w:r w:rsidRPr="00BF5F99">
              <w:rPr>
                <w:b/>
                <w:bCs/>
              </w:rPr>
              <w:t>Catchment-Based Planning</w:t>
            </w:r>
            <w:r w:rsidRPr="00DA6713">
              <w:t xml:space="preserve"> (Catchment based planning function enables catchment based AOD providers to develop a common plan identifying service gaps and strategies to address these</w:t>
            </w:r>
            <w:r>
              <w:t xml:space="preserve">, </w:t>
            </w:r>
            <w:r w:rsidRPr="00DA6713">
              <w:t>improve cross sector coordination and enable effective participation in service coordination and planning platforms)</w:t>
            </w:r>
          </w:p>
        </w:tc>
        <w:tc>
          <w:tcPr>
            <w:tcW w:w="6521" w:type="dxa"/>
          </w:tcPr>
          <w:p w14:paraId="706E47F7" w14:textId="6860744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51CBC138" w14:textId="575A386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10C0702A" w14:textId="3B32115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61 780 </w:t>
            </w:r>
          </w:p>
        </w:tc>
      </w:tr>
      <w:tr w:rsidR="00C47092" w14:paraId="2292E4A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F27A7D5" w14:textId="77777777" w:rsidR="00C47092" w:rsidRPr="00DA6713" w:rsidRDefault="00C47092" w:rsidP="00C47092"/>
        </w:tc>
        <w:tc>
          <w:tcPr>
            <w:tcW w:w="6521" w:type="dxa"/>
          </w:tcPr>
          <w:p w14:paraId="5F5E7EFA" w14:textId="3C802C2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Bendigo Community Health Services Ltd</w:t>
            </w:r>
          </w:p>
        </w:tc>
        <w:tc>
          <w:tcPr>
            <w:tcW w:w="2977" w:type="dxa"/>
          </w:tcPr>
          <w:p w14:paraId="473A2C8A" w14:textId="36F4756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1DCB7D4E" w14:textId="5B495C37"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61 780 </w:t>
            </w:r>
          </w:p>
        </w:tc>
      </w:tr>
      <w:tr w:rsidR="00C47092" w14:paraId="5E801F2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948C9D9" w14:textId="77777777" w:rsidR="00C47092" w:rsidRPr="00DA6713" w:rsidRDefault="00C47092" w:rsidP="00C47092"/>
        </w:tc>
        <w:tc>
          <w:tcPr>
            <w:tcW w:w="6521" w:type="dxa"/>
          </w:tcPr>
          <w:p w14:paraId="787495B8" w14:textId="743896B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2BA0B8D8" w14:textId="77FD7F7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4FDFF9D4" w14:textId="51B5057F"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123 560 </w:t>
            </w:r>
          </w:p>
        </w:tc>
      </w:tr>
      <w:tr w:rsidR="00C47092" w14:paraId="6E933D4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84694A1" w14:textId="77777777" w:rsidR="00C47092" w:rsidRPr="00DA6713" w:rsidRDefault="00C47092" w:rsidP="00C47092"/>
        </w:tc>
        <w:tc>
          <w:tcPr>
            <w:tcW w:w="6521" w:type="dxa"/>
          </w:tcPr>
          <w:p w14:paraId="06C0AA66" w14:textId="716004C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Gateway Health Ltd</w:t>
            </w:r>
          </w:p>
        </w:tc>
        <w:tc>
          <w:tcPr>
            <w:tcW w:w="2977" w:type="dxa"/>
          </w:tcPr>
          <w:p w14:paraId="2855D097" w14:textId="206E137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7F2FF9E8" w14:textId="39EDE904"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61 780 </w:t>
            </w:r>
          </w:p>
        </w:tc>
      </w:tr>
      <w:tr w:rsidR="00C47092" w14:paraId="19F67DE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CF46D1A" w14:textId="77777777" w:rsidR="00C47092" w:rsidRPr="00DA6713" w:rsidRDefault="00C47092" w:rsidP="00C47092"/>
        </w:tc>
        <w:tc>
          <w:tcPr>
            <w:tcW w:w="6521" w:type="dxa"/>
          </w:tcPr>
          <w:p w14:paraId="680A3AFC" w14:textId="20488FC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Odyssey House</w:t>
            </w:r>
            <w:r>
              <w:t xml:space="preserve">, </w:t>
            </w:r>
            <w:r w:rsidRPr="00DA6713">
              <w:t>Victoria</w:t>
            </w:r>
          </w:p>
        </w:tc>
        <w:tc>
          <w:tcPr>
            <w:tcW w:w="2977" w:type="dxa"/>
          </w:tcPr>
          <w:p w14:paraId="6B85CCC1" w14:textId="1ABFEFF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070D07F2" w14:textId="50651B6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61 780 </w:t>
            </w:r>
          </w:p>
        </w:tc>
      </w:tr>
      <w:tr w:rsidR="00C47092" w14:paraId="2A9BA23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B182950" w14:textId="77777777" w:rsidR="00C47092" w:rsidRPr="00DA6713" w:rsidRDefault="00C47092" w:rsidP="00C47092"/>
        </w:tc>
        <w:tc>
          <w:tcPr>
            <w:tcW w:w="6521" w:type="dxa"/>
          </w:tcPr>
          <w:p w14:paraId="68F5DCDE" w14:textId="2FAB21D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3B2725C3" w14:textId="533E641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67E08001" w14:textId="1B9198AD"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123 559 </w:t>
            </w:r>
          </w:p>
        </w:tc>
      </w:tr>
      <w:tr w:rsidR="00C47092" w14:paraId="49CD03F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0D5CD7F" w14:textId="77777777" w:rsidR="00C47092" w:rsidRPr="00DA6713" w:rsidRDefault="00C47092" w:rsidP="00C47092"/>
        </w:tc>
        <w:tc>
          <w:tcPr>
            <w:tcW w:w="6521" w:type="dxa"/>
          </w:tcPr>
          <w:p w14:paraId="25392DA5" w14:textId="39665C6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Sunraysia Community Health Services Ltd</w:t>
            </w:r>
          </w:p>
        </w:tc>
        <w:tc>
          <w:tcPr>
            <w:tcW w:w="2977" w:type="dxa"/>
          </w:tcPr>
          <w:p w14:paraId="1D98E8BD" w14:textId="62C6BF2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0E2558D1" w14:textId="7D9FA06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60 568 </w:t>
            </w:r>
          </w:p>
        </w:tc>
      </w:tr>
      <w:tr w:rsidR="00C47092" w14:paraId="4CE15D1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AA93FBA" w14:textId="77777777" w:rsidR="00C47092" w:rsidRPr="00DA6713" w:rsidRDefault="00C47092" w:rsidP="00C47092"/>
        </w:tc>
        <w:tc>
          <w:tcPr>
            <w:tcW w:w="6521" w:type="dxa"/>
          </w:tcPr>
          <w:p w14:paraId="79FEC41E" w14:textId="3D68A67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3DB6B546" w14:textId="1983445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5551A5E" w14:textId="3448705D"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123 559 </w:t>
            </w:r>
          </w:p>
        </w:tc>
      </w:tr>
      <w:tr w:rsidR="00C47092" w14:paraId="570263A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6D59AAE" w14:textId="77777777" w:rsidR="00C47092" w:rsidRPr="00DA6713" w:rsidRDefault="00C47092" w:rsidP="00C47092"/>
        </w:tc>
        <w:tc>
          <w:tcPr>
            <w:tcW w:w="6521" w:type="dxa"/>
          </w:tcPr>
          <w:p w14:paraId="7B9BF29A" w14:textId="44E9B0E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Windana Drug and Alcohol Recovery Ltd</w:t>
            </w:r>
          </w:p>
        </w:tc>
        <w:tc>
          <w:tcPr>
            <w:tcW w:w="2977" w:type="dxa"/>
          </w:tcPr>
          <w:p w14:paraId="28B705A4" w14:textId="7FDB86D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10603C9F" w14:textId="23D0203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61 780 </w:t>
            </w:r>
          </w:p>
        </w:tc>
      </w:tr>
      <w:tr w:rsidR="00C47092" w14:paraId="7C65FA5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17D7B2D" w14:textId="6F41B60B" w:rsidR="00C47092" w:rsidRPr="00DA6713" w:rsidRDefault="00C47092" w:rsidP="00647231">
            <w:pPr>
              <w:jc w:val="both"/>
            </w:pPr>
            <w:r w:rsidRPr="00BF5F99">
              <w:rPr>
                <w:b/>
                <w:bCs/>
              </w:rPr>
              <w:t>Client Information and Support</w:t>
            </w:r>
            <w:r w:rsidRPr="00DA6713">
              <w:t xml:space="preserve"> (To facilitate the provision of mutual support and information for people with alcohol and drug problem</w:t>
            </w:r>
            <w:r>
              <w:t>s</w:t>
            </w:r>
            <w:r w:rsidRPr="00DA6713">
              <w:t>)</w:t>
            </w:r>
          </w:p>
        </w:tc>
        <w:tc>
          <w:tcPr>
            <w:tcW w:w="6521" w:type="dxa"/>
          </w:tcPr>
          <w:p w14:paraId="55EB5CEA" w14:textId="46F1A72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Harm Reduction Victoria Inc</w:t>
            </w:r>
          </w:p>
        </w:tc>
        <w:tc>
          <w:tcPr>
            <w:tcW w:w="2977" w:type="dxa"/>
          </w:tcPr>
          <w:p w14:paraId="4158689B" w14:textId="3FA55C7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77B1D5DA" w14:textId="45D8A23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229 709 </w:t>
            </w:r>
          </w:p>
        </w:tc>
      </w:tr>
      <w:tr w:rsidR="00C47092" w14:paraId="3A91E1A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323AC94" w14:textId="77777777" w:rsidR="00C47092" w:rsidRPr="00DA6713" w:rsidRDefault="00C47092" w:rsidP="00C47092"/>
        </w:tc>
        <w:tc>
          <w:tcPr>
            <w:tcW w:w="6521" w:type="dxa"/>
          </w:tcPr>
          <w:p w14:paraId="4AA093DD" w14:textId="3729112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St. Mary's House </w:t>
            </w:r>
            <w:r>
              <w:t>of</w:t>
            </w:r>
            <w:r w:rsidRPr="00DA6713">
              <w:t xml:space="preserve"> Welcome</w:t>
            </w:r>
          </w:p>
        </w:tc>
        <w:tc>
          <w:tcPr>
            <w:tcW w:w="2977" w:type="dxa"/>
          </w:tcPr>
          <w:p w14:paraId="0D5566EC" w14:textId="19C0E2E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05A12D9" w14:textId="188BB3E7"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101 944 </w:t>
            </w:r>
          </w:p>
        </w:tc>
      </w:tr>
      <w:tr w:rsidR="00C47092" w14:paraId="2FDE324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8F37986" w14:textId="77777777" w:rsidR="00C47092" w:rsidRPr="00DA6713" w:rsidRDefault="00C47092" w:rsidP="00C47092"/>
        </w:tc>
        <w:tc>
          <w:tcPr>
            <w:tcW w:w="6521" w:type="dxa"/>
          </w:tcPr>
          <w:p w14:paraId="1F89CACB" w14:textId="7A3BF18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0435A1AB" w14:textId="372089A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1887E162" w14:textId="507F9D4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102 866 </w:t>
            </w:r>
          </w:p>
        </w:tc>
      </w:tr>
      <w:tr w:rsidR="00C47092" w14:paraId="2516A69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6EFF1E0" w14:textId="77777777" w:rsidR="00C47092" w:rsidRPr="00DA6713" w:rsidRDefault="00C47092" w:rsidP="00C47092"/>
        </w:tc>
        <w:tc>
          <w:tcPr>
            <w:tcW w:w="6521" w:type="dxa"/>
          </w:tcPr>
          <w:p w14:paraId="5E1EF5F7" w14:textId="7101D7A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64CEEB88" w14:textId="6EBC0C7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712EA256" w14:textId="3F3744E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87 628 </w:t>
            </w:r>
          </w:p>
        </w:tc>
      </w:tr>
      <w:tr w:rsidR="00C47092" w14:paraId="78248939" w14:textId="77777777" w:rsidTr="00C47092">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501D6F86" w14:textId="51F021E1" w:rsidR="00C47092" w:rsidRPr="00BF5F99" w:rsidRDefault="00C47092" w:rsidP="00C47092">
            <w:pPr>
              <w:rPr>
                <w:b/>
                <w:bCs/>
              </w:rPr>
            </w:pPr>
            <w:r w:rsidRPr="00116B5E">
              <w:rPr>
                <w:b/>
                <w:bCs/>
                <w:iCs/>
                <w:sz w:val="18"/>
                <w:szCs w:val="18"/>
              </w:rPr>
              <w:lastRenderedPageBreak/>
              <w:t>Project</w:t>
            </w:r>
          </w:p>
        </w:tc>
        <w:tc>
          <w:tcPr>
            <w:tcW w:w="6521" w:type="dxa"/>
            <w:shd w:val="clear" w:color="auto" w:fill="C2EBFA" w:themeFill="background2"/>
          </w:tcPr>
          <w:p w14:paraId="144C5288" w14:textId="0450932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4F06DFA1" w14:textId="2229ED8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55BE147B" w14:textId="3D8AFE68"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C47092" w14:paraId="4255417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2B107CF" w14:textId="5BBDF7CE" w:rsidR="00C47092" w:rsidRPr="00DA6713" w:rsidRDefault="00C47092" w:rsidP="00647231">
            <w:pPr>
              <w:jc w:val="both"/>
            </w:pPr>
            <w:r w:rsidRPr="00BF5F99">
              <w:rPr>
                <w:b/>
                <w:bCs/>
              </w:rPr>
              <w:t>COATS Post Sentence</w:t>
            </w:r>
            <w:r w:rsidRPr="00DA6713">
              <w:t xml:space="preserve"> (COATS brokerage funds for the purchase of AOD therapeutic treatment for post-sentence/post-prison clients)</w:t>
            </w:r>
          </w:p>
        </w:tc>
        <w:tc>
          <w:tcPr>
            <w:tcW w:w="6521" w:type="dxa"/>
          </w:tcPr>
          <w:p w14:paraId="1C85773A" w14:textId="21D877C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473BBC8B" w14:textId="08789E6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59BCFD7B" w14:textId="1661D8B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125 646 </w:t>
            </w:r>
          </w:p>
        </w:tc>
      </w:tr>
      <w:tr w:rsidR="00C47092" w14:paraId="3D02CAC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842345F" w14:textId="77777777" w:rsidR="00C47092" w:rsidRPr="00DA6713" w:rsidRDefault="00C47092" w:rsidP="00C47092">
            <w:pPr>
              <w:rPr>
                <w:rFonts w:cstheme="minorHAnsi"/>
              </w:rPr>
            </w:pPr>
          </w:p>
        </w:tc>
        <w:tc>
          <w:tcPr>
            <w:tcW w:w="6521" w:type="dxa"/>
          </w:tcPr>
          <w:p w14:paraId="3EDFDB1B" w14:textId="2F2B176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2CE5764C" w14:textId="232CB63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79F81321" w14:textId="05570485"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10 665 110 </w:t>
            </w:r>
          </w:p>
        </w:tc>
      </w:tr>
      <w:tr w:rsidR="00C47092" w14:paraId="514F928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8C971E0" w14:textId="74B61325" w:rsidR="00C47092" w:rsidRPr="00DA6713" w:rsidRDefault="00C47092" w:rsidP="00647231">
            <w:pPr>
              <w:jc w:val="both"/>
            </w:pPr>
            <w:r w:rsidRPr="00BF5F99">
              <w:rPr>
                <w:b/>
                <w:bCs/>
              </w:rPr>
              <w:t>Community Offenders Advice &amp; Treatment</w:t>
            </w:r>
            <w:r w:rsidRPr="00DA6713">
              <w:t xml:space="preserve"> (To provide post-sentence assessments and treatment plans for offenders who have received a community-based disposition from the courts. To provide pre-sentence assessments (in exceptional circumstances) as ordered by the Court and treatment plans for off</w:t>
            </w:r>
            <w:r>
              <w:t>enders</w:t>
            </w:r>
            <w:r w:rsidRPr="00DA6713">
              <w:t>)</w:t>
            </w:r>
          </w:p>
        </w:tc>
        <w:tc>
          <w:tcPr>
            <w:tcW w:w="6521" w:type="dxa"/>
          </w:tcPr>
          <w:p w14:paraId="03225454" w14:textId="0809702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5709C599" w14:textId="6D211A0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2CEE696F" w14:textId="29F07AC7"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11 438 </w:t>
            </w:r>
          </w:p>
        </w:tc>
      </w:tr>
      <w:tr w:rsidR="00C47092" w14:paraId="43ED8EA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2FD6488" w14:textId="0B85BC63" w:rsidR="00C47092" w:rsidRPr="00DA6713" w:rsidRDefault="00C47092" w:rsidP="00647231">
            <w:pPr>
              <w:jc w:val="both"/>
            </w:pPr>
            <w:r w:rsidRPr="00BF5F99">
              <w:rPr>
                <w:b/>
                <w:bCs/>
              </w:rPr>
              <w:t>Family Counselling</w:t>
            </w:r>
            <w:r w:rsidRPr="00DA6713">
              <w:t xml:space="preserve"> (Agencies deliver counselling to families with a drug-affected member)</w:t>
            </w:r>
          </w:p>
        </w:tc>
        <w:tc>
          <w:tcPr>
            <w:tcW w:w="6521" w:type="dxa"/>
          </w:tcPr>
          <w:p w14:paraId="4E065686" w14:textId="2498EC2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Access Health and Community</w:t>
            </w:r>
          </w:p>
        </w:tc>
        <w:tc>
          <w:tcPr>
            <w:tcW w:w="2977" w:type="dxa"/>
          </w:tcPr>
          <w:p w14:paraId="64323775" w14:textId="7181455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7586801B" w14:textId="610EE477"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25 000 </w:t>
            </w:r>
          </w:p>
        </w:tc>
      </w:tr>
      <w:tr w:rsidR="00C47092" w14:paraId="6CE2FED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D653A61" w14:textId="77777777" w:rsidR="00C47092" w:rsidRPr="00DA6713" w:rsidRDefault="00C47092" w:rsidP="00C47092">
            <w:pPr>
              <w:rPr>
                <w:rFonts w:cstheme="minorHAnsi"/>
              </w:rPr>
            </w:pPr>
          </w:p>
        </w:tc>
        <w:tc>
          <w:tcPr>
            <w:tcW w:w="6521" w:type="dxa"/>
          </w:tcPr>
          <w:p w14:paraId="1F7D553C" w14:textId="5B56643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263BA8E7" w14:textId="1C4EF56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59CB720B" w14:textId="1C2A754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0E58642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F373BB6" w14:textId="77777777" w:rsidR="00C47092" w:rsidRPr="00DA6713" w:rsidRDefault="00C47092" w:rsidP="00C47092">
            <w:pPr>
              <w:rPr>
                <w:rFonts w:cstheme="minorHAnsi"/>
              </w:rPr>
            </w:pPr>
          </w:p>
        </w:tc>
        <w:tc>
          <w:tcPr>
            <w:tcW w:w="6521" w:type="dxa"/>
          </w:tcPr>
          <w:p w14:paraId="74FA9120" w14:textId="11F1BEF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Bendigo Community Health Services Ltd</w:t>
            </w:r>
          </w:p>
        </w:tc>
        <w:tc>
          <w:tcPr>
            <w:tcW w:w="2977" w:type="dxa"/>
          </w:tcPr>
          <w:p w14:paraId="4B9E7AED" w14:textId="40B61E5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19DEAB25" w14:textId="25B5AA0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6DD471A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4AD9E71" w14:textId="77777777" w:rsidR="00C47092" w:rsidRPr="00DA6713" w:rsidRDefault="00C47092" w:rsidP="00C47092">
            <w:pPr>
              <w:rPr>
                <w:rFonts w:cstheme="minorHAnsi"/>
              </w:rPr>
            </w:pPr>
          </w:p>
        </w:tc>
        <w:tc>
          <w:tcPr>
            <w:tcW w:w="6521" w:type="dxa"/>
          </w:tcPr>
          <w:p w14:paraId="13A403E2" w14:textId="22BE9D8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977" w:type="dxa"/>
          </w:tcPr>
          <w:p w14:paraId="1635BCBC" w14:textId="429F1AD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69644A7" w14:textId="10E4E3B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321BE23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7933258" w14:textId="77777777" w:rsidR="00C47092" w:rsidRPr="00DA6713" w:rsidRDefault="00C47092" w:rsidP="00C47092">
            <w:pPr>
              <w:rPr>
                <w:rFonts w:cstheme="minorHAnsi"/>
              </w:rPr>
            </w:pPr>
          </w:p>
        </w:tc>
        <w:tc>
          <w:tcPr>
            <w:tcW w:w="6521" w:type="dxa"/>
          </w:tcPr>
          <w:p w14:paraId="64FF4C15" w14:textId="49A9922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w:t>
            </w:r>
            <w:r w:rsidR="00647231">
              <w:t>t</w:t>
            </w:r>
            <w:r w:rsidRPr="00DA6713">
              <w:t>d</w:t>
            </w:r>
          </w:p>
        </w:tc>
        <w:tc>
          <w:tcPr>
            <w:tcW w:w="2977" w:type="dxa"/>
          </w:tcPr>
          <w:p w14:paraId="3116B40C" w14:textId="356A74B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4F05F1D9" w14:textId="500BBC7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140973B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C32ADDD" w14:textId="77777777" w:rsidR="00C47092" w:rsidRPr="00DA6713" w:rsidRDefault="00C47092" w:rsidP="00C47092">
            <w:pPr>
              <w:rPr>
                <w:rFonts w:cstheme="minorHAnsi"/>
              </w:rPr>
            </w:pPr>
          </w:p>
        </w:tc>
        <w:tc>
          <w:tcPr>
            <w:tcW w:w="6521" w:type="dxa"/>
          </w:tcPr>
          <w:p w14:paraId="3F44F41E" w14:textId="49A86B8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Darebin Community Health Service</w:t>
            </w:r>
          </w:p>
        </w:tc>
        <w:tc>
          <w:tcPr>
            <w:tcW w:w="2977" w:type="dxa"/>
          </w:tcPr>
          <w:p w14:paraId="5355EE0D" w14:textId="7129561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29A49AF" w14:textId="00BC825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77D2E92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9CC7F80" w14:textId="77777777" w:rsidR="00C47092" w:rsidRPr="00DA6713" w:rsidRDefault="00C47092" w:rsidP="00C47092">
            <w:pPr>
              <w:rPr>
                <w:rFonts w:cstheme="minorHAnsi"/>
              </w:rPr>
            </w:pPr>
          </w:p>
        </w:tc>
        <w:tc>
          <w:tcPr>
            <w:tcW w:w="6521" w:type="dxa"/>
          </w:tcPr>
          <w:p w14:paraId="75441E73" w14:textId="7147D20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51511085" w14:textId="4CA2F61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2DF3AA24" w14:textId="363867D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08C58AE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84AECBC" w14:textId="77777777" w:rsidR="00C47092" w:rsidRPr="00DA6713" w:rsidRDefault="00C47092" w:rsidP="00C47092">
            <w:pPr>
              <w:rPr>
                <w:rFonts w:cstheme="minorHAnsi"/>
              </w:rPr>
            </w:pPr>
          </w:p>
        </w:tc>
        <w:tc>
          <w:tcPr>
            <w:tcW w:w="6521" w:type="dxa"/>
          </w:tcPr>
          <w:p w14:paraId="2D68CCB4" w14:textId="1D6D814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2881D827" w14:textId="0D063D3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184E23F1" w14:textId="43674371"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759B7FB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E445525" w14:textId="77777777" w:rsidR="00C47092" w:rsidRPr="00DA6713" w:rsidRDefault="00C47092" w:rsidP="00C47092">
            <w:pPr>
              <w:rPr>
                <w:rFonts w:cstheme="minorHAnsi"/>
              </w:rPr>
            </w:pPr>
          </w:p>
        </w:tc>
        <w:tc>
          <w:tcPr>
            <w:tcW w:w="6521" w:type="dxa"/>
          </w:tcPr>
          <w:p w14:paraId="7E834228" w14:textId="6B558BA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Gateway Health Ltd</w:t>
            </w:r>
          </w:p>
        </w:tc>
        <w:tc>
          <w:tcPr>
            <w:tcW w:w="2977" w:type="dxa"/>
          </w:tcPr>
          <w:p w14:paraId="0C8DF0F2" w14:textId="66C4D61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3C61237E" w14:textId="2855D40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5E3C03A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839FBB7" w14:textId="77777777" w:rsidR="00C47092" w:rsidRPr="00DA6713" w:rsidRDefault="00C47092" w:rsidP="00C47092">
            <w:pPr>
              <w:rPr>
                <w:rFonts w:cstheme="minorHAnsi"/>
              </w:rPr>
            </w:pPr>
          </w:p>
        </w:tc>
        <w:tc>
          <w:tcPr>
            <w:tcW w:w="6521" w:type="dxa"/>
          </w:tcPr>
          <w:p w14:paraId="137A97DD" w14:textId="7D3E3AF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Link Health and Community Ltd</w:t>
            </w:r>
          </w:p>
        </w:tc>
        <w:tc>
          <w:tcPr>
            <w:tcW w:w="2977" w:type="dxa"/>
          </w:tcPr>
          <w:p w14:paraId="6120C0D7" w14:textId="0515108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4092E3DA" w14:textId="0213247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25 000 </w:t>
            </w:r>
          </w:p>
        </w:tc>
      </w:tr>
      <w:tr w:rsidR="00C47092" w14:paraId="0EAE2B2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80169E5" w14:textId="77777777" w:rsidR="00C47092" w:rsidRPr="00DA6713" w:rsidRDefault="00C47092" w:rsidP="00C47092">
            <w:pPr>
              <w:rPr>
                <w:rFonts w:cstheme="minorHAnsi"/>
              </w:rPr>
            </w:pPr>
          </w:p>
        </w:tc>
        <w:tc>
          <w:tcPr>
            <w:tcW w:w="6521" w:type="dxa"/>
          </w:tcPr>
          <w:p w14:paraId="694863CF" w14:textId="4ABB46E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Primary Care Connect</w:t>
            </w:r>
          </w:p>
        </w:tc>
        <w:tc>
          <w:tcPr>
            <w:tcW w:w="2977" w:type="dxa"/>
          </w:tcPr>
          <w:p w14:paraId="1929F284" w14:textId="0D9CA2F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79495E28" w14:textId="4D242E9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0DFA3752" w14:textId="77777777" w:rsidTr="00C47092">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2DA0E3DC" w14:textId="444BCB7E" w:rsidR="00C47092" w:rsidRPr="00DA6713" w:rsidRDefault="00C47092" w:rsidP="00C47092">
            <w:pPr>
              <w:rPr>
                <w:rFonts w:cstheme="minorHAnsi"/>
              </w:rPr>
            </w:pPr>
            <w:r w:rsidRPr="00116B5E">
              <w:rPr>
                <w:b/>
                <w:bCs/>
                <w:iCs/>
                <w:sz w:val="18"/>
                <w:szCs w:val="18"/>
              </w:rPr>
              <w:lastRenderedPageBreak/>
              <w:t>Project</w:t>
            </w:r>
          </w:p>
        </w:tc>
        <w:tc>
          <w:tcPr>
            <w:tcW w:w="6521" w:type="dxa"/>
            <w:shd w:val="clear" w:color="auto" w:fill="C2EBFA" w:themeFill="background2"/>
          </w:tcPr>
          <w:p w14:paraId="10524BB0" w14:textId="2ACA73F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402E4D78" w14:textId="33CED63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4B5EC6B7" w14:textId="20FCEAE0"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C47092" w14:paraId="7E9B605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E57455E" w14:textId="77777777" w:rsidR="00C47092" w:rsidRPr="00DA6713" w:rsidRDefault="00C47092" w:rsidP="00C47092">
            <w:pPr>
              <w:rPr>
                <w:rFonts w:cstheme="minorHAnsi"/>
              </w:rPr>
            </w:pPr>
          </w:p>
        </w:tc>
        <w:tc>
          <w:tcPr>
            <w:tcW w:w="6521" w:type="dxa"/>
          </w:tcPr>
          <w:p w14:paraId="150CE651" w14:textId="6E9C526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Star Health Group Ltd</w:t>
            </w:r>
          </w:p>
        </w:tc>
        <w:tc>
          <w:tcPr>
            <w:tcW w:w="2977" w:type="dxa"/>
          </w:tcPr>
          <w:p w14:paraId="2AEC69A0" w14:textId="21E0A09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4A9CDB71" w14:textId="417E59D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C47092" w14:paraId="69F6CD1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63F9A47" w14:textId="3C272853" w:rsidR="00C47092" w:rsidRPr="00DA6713" w:rsidRDefault="00C47092" w:rsidP="00647231">
            <w:pPr>
              <w:jc w:val="both"/>
            </w:pPr>
            <w:r w:rsidRPr="00BF5F99">
              <w:rPr>
                <w:b/>
                <w:bCs/>
              </w:rPr>
              <w:t>Forensic Education and Training</w:t>
            </w:r>
            <w:r w:rsidRPr="00DA6713">
              <w:t xml:space="preserve"> (To provide education to clients issued a Cannabis Caution</w:t>
            </w:r>
            <w:r>
              <w:t>,</w:t>
            </w:r>
            <w:r w:rsidRPr="00DA6713">
              <w:t xml:space="preserve"> agency training curriculum development and/or training needs analysis for workers</w:t>
            </w:r>
            <w:r>
              <w:t>)</w:t>
            </w:r>
          </w:p>
        </w:tc>
        <w:tc>
          <w:tcPr>
            <w:tcW w:w="6521" w:type="dxa"/>
          </w:tcPr>
          <w:p w14:paraId="510E4D64" w14:textId="7F83B43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2CBBC6A0" w14:textId="33379CE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3ABFC509" w14:textId="3896A1D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157 095 </w:t>
            </w:r>
          </w:p>
        </w:tc>
      </w:tr>
      <w:tr w:rsidR="00C47092" w14:paraId="07A9341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D488F78" w14:textId="754F0649" w:rsidR="00C47092" w:rsidRPr="00DA6713" w:rsidRDefault="00C47092" w:rsidP="00647231">
            <w:pPr>
              <w:jc w:val="both"/>
            </w:pPr>
            <w:r w:rsidRPr="00BF5F99">
              <w:rPr>
                <w:b/>
                <w:bCs/>
              </w:rPr>
              <w:t>Intake</w:t>
            </w:r>
            <w:r w:rsidRPr="00DA6713">
              <w:t xml:space="preserve"> (Intake Function delivers standardised good-practice triage</w:t>
            </w:r>
            <w:r>
              <w:t>,</w:t>
            </w:r>
            <w:r w:rsidRPr="00DA6713">
              <w:t xml:space="preserve"> to identify a person's need for</w:t>
            </w:r>
            <w:r>
              <w:t>,</w:t>
            </w:r>
            <w:r w:rsidRPr="00DA6713">
              <w:t xml:space="preserve"> and prioritise their referral to</w:t>
            </w:r>
            <w:r>
              <w:t xml:space="preserve">, </w:t>
            </w:r>
            <w:r w:rsidRPr="00DA6713">
              <w:t>specialist alcohol and other drug treatment services. This activity includes brief interventions and bridging support</w:t>
            </w:r>
            <w:r>
              <w:t>,</w:t>
            </w:r>
            <w:r w:rsidRPr="00DA6713">
              <w:t xml:space="preserve"> where appropriate</w:t>
            </w:r>
            <w:r>
              <w:t>,</w:t>
            </w:r>
            <w:r w:rsidRPr="00DA6713">
              <w:t xml:space="preserve"> up until the point of a client's assessment</w:t>
            </w:r>
            <w:r>
              <w:t>)</w:t>
            </w:r>
          </w:p>
        </w:tc>
        <w:tc>
          <w:tcPr>
            <w:tcW w:w="6521" w:type="dxa"/>
          </w:tcPr>
          <w:p w14:paraId="63B4E6ED" w14:textId="7C56172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2E0C0783" w14:textId="1FC9CFC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1E88F845" w14:textId="1C34570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316 382 </w:t>
            </w:r>
          </w:p>
        </w:tc>
      </w:tr>
      <w:tr w:rsidR="00C47092" w14:paraId="5CCF7CF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CC7799C" w14:textId="77777777" w:rsidR="00C47092" w:rsidRPr="00DA6713" w:rsidRDefault="00C47092" w:rsidP="00C47092">
            <w:pPr>
              <w:rPr>
                <w:rFonts w:cstheme="minorHAnsi"/>
              </w:rPr>
            </w:pPr>
          </w:p>
        </w:tc>
        <w:tc>
          <w:tcPr>
            <w:tcW w:w="6521" w:type="dxa"/>
          </w:tcPr>
          <w:p w14:paraId="3B914DC8" w14:textId="4569DF9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5061D217" w14:textId="77B592D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53C58D6D" w14:textId="0BCF9D59"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261 005 </w:t>
            </w:r>
          </w:p>
        </w:tc>
      </w:tr>
      <w:tr w:rsidR="00C47092" w14:paraId="118B2EA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C399634" w14:textId="77777777" w:rsidR="00C47092" w:rsidRPr="00DA6713" w:rsidRDefault="00C47092" w:rsidP="00C47092">
            <w:pPr>
              <w:rPr>
                <w:rFonts w:cstheme="minorHAnsi"/>
              </w:rPr>
            </w:pPr>
          </w:p>
        </w:tc>
        <w:tc>
          <w:tcPr>
            <w:tcW w:w="6521" w:type="dxa"/>
          </w:tcPr>
          <w:p w14:paraId="58443383" w14:textId="1BDACD0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4B7914A3" w14:textId="0D85FB2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7F198834" w14:textId="68017F1B"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349 736 </w:t>
            </w:r>
          </w:p>
        </w:tc>
      </w:tr>
      <w:tr w:rsidR="00C47092" w14:paraId="676DA57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7A6F02F" w14:textId="77777777" w:rsidR="00C47092" w:rsidRPr="00DA6713" w:rsidRDefault="00C47092" w:rsidP="00C47092">
            <w:pPr>
              <w:rPr>
                <w:rFonts w:cstheme="minorHAnsi"/>
              </w:rPr>
            </w:pPr>
          </w:p>
        </w:tc>
        <w:tc>
          <w:tcPr>
            <w:tcW w:w="6521" w:type="dxa"/>
          </w:tcPr>
          <w:p w14:paraId="5A593B20" w14:textId="11230A9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2C3E24CD" w14:textId="50964B4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67168EB5" w14:textId="30D344D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439 147 </w:t>
            </w:r>
          </w:p>
        </w:tc>
      </w:tr>
      <w:tr w:rsidR="00C47092" w14:paraId="7C51DFA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14EB2F7" w14:textId="77777777" w:rsidR="00C47092" w:rsidRPr="00DA6713" w:rsidRDefault="00C47092" w:rsidP="00C47092">
            <w:pPr>
              <w:rPr>
                <w:rFonts w:cstheme="minorHAnsi"/>
              </w:rPr>
            </w:pPr>
          </w:p>
        </w:tc>
        <w:tc>
          <w:tcPr>
            <w:tcW w:w="6521" w:type="dxa"/>
          </w:tcPr>
          <w:p w14:paraId="53348CD0" w14:textId="45B71F6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220AF4A9" w14:textId="7BBEFAB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1958BCDB" w14:textId="68A4504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164 582 </w:t>
            </w:r>
          </w:p>
        </w:tc>
      </w:tr>
      <w:tr w:rsidR="00C47092" w14:paraId="44C2697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5513063" w14:textId="77777777" w:rsidR="00C47092" w:rsidRPr="00DA6713" w:rsidRDefault="00C47092" w:rsidP="00C47092">
            <w:pPr>
              <w:rPr>
                <w:rFonts w:cstheme="minorHAnsi"/>
              </w:rPr>
            </w:pPr>
          </w:p>
        </w:tc>
        <w:tc>
          <w:tcPr>
            <w:tcW w:w="6521" w:type="dxa"/>
          </w:tcPr>
          <w:p w14:paraId="56BA2B31" w14:textId="715407F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3F17DFDA" w14:textId="3FC2687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11F37B00" w14:textId="202F9AFE"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203 282 </w:t>
            </w:r>
          </w:p>
        </w:tc>
      </w:tr>
      <w:tr w:rsidR="00C47092" w14:paraId="2877DC0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C57A43D" w14:textId="77777777" w:rsidR="00C47092" w:rsidRPr="00DA6713" w:rsidRDefault="00C47092" w:rsidP="00C47092">
            <w:pPr>
              <w:rPr>
                <w:rFonts w:cstheme="minorHAnsi"/>
              </w:rPr>
            </w:pPr>
          </w:p>
        </w:tc>
        <w:tc>
          <w:tcPr>
            <w:tcW w:w="6521" w:type="dxa"/>
          </w:tcPr>
          <w:p w14:paraId="694482A3" w14:textId="19410A0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04549630" w14:textId="6F2B8B2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3C12634A" w14:textId="74876A94"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193 062 </w:t>
            </w:r>
          </w:p>
        </w:tc>
      </w:tr>
      <w:tr w:rsidR="00C47092" w14:paraId="0E94D12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DF8DF84" w14:textId="77777777" w:rsidR="00C47092" w:rsidRPr="00DA6713" w:rsidRDefault="00C47092" w:rsidP="00C47092">
            <w:pPr>
              <w:rPr>
                <w:rFonts w:cstheme="minorHAnsi"/>
              </w:rPr>
            </w:pPr>
          </w:p>
        </w:tc>
        <w:tc>
          <w:tcPr>
            <w:tcW w:w="6521" w:type="dxa"/>
          </w:tcPr>
          <w:p w14:paraId="3FA38F37" w14:textId="7E2946B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00B9F6AB" w14:textId="323AA06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7938AEBF" w14:textId="192D96C0"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322 756 </w:t>
            </w:r>
          </w:p>
        </w:tc>
      </w:tr>
      <w:tr w:rsidR="00C47092" w14:paraId="5AFC84D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260907A" w14:textId="77777777" w:rsidR="00C47092" w:rsidRPr="00DA6713" w:rsidRDefault="00C47092" w:rsidP="00C47092">
            <w:pPr>
              <w:rPr>
                <w:rFonts w:cstheme="minorHAnsi"/>
              </w:rPr>
            </w:pPr>
          </w:p>
        </w:tc>
        <w:tc>
          <w:tcPr>
            <w:tcW w:w="6521" w:type="dxa"/>
          </w:tcPr>
          <w:p w14:paraId="0D936FBA" w14:textId="2480B1A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Odyssey House</w:t>
            </w:r>
            <w:r>
              <w:t xml:space="preserve">, </w:t>
            </w:r>
            <w:r w:rsidRPr="00DA6713">
              <w:t>Victoria</w:t>
            </w:r>
          </w:p>
        </w:tc>
        <w:tc>
          <w:tcPr>
            <w:tcW w:w="2977" w:type="dxa"/>
          </w:tcPr>
          <w:p w14:paraId="6C31F4CE" w14:textId="782C181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5389728E" w14:textId="4EA48AE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837 057 </w:t>
            </w:r>
          </w:p>
        </w:tc>
      </w:tr>
      <w:tr w:rsidR="00C47092" w14:paraId="3DC6EB6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8786DC5" w14:textId="77777777" w:rsidR="00C47092" w:rsidRPr="00DA6713" w:rsidRDefault="00C47092" w:rsidP="00C47092">
            <w:pPr>
              <w:rPr>
                <w:rFonts w:cstheme="minorHAnsi"/>
              </w:rPr>
            </w:pPr>
          </w:p>
        </w:tc>
        <w:tc>
          <w:tcPr>
            <w:tcW w:w="6521" w:type="dxa"/>
          </w:tcPr>
          <w:p w14:paraId="0F17D711" w14:textId="004232F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Star Health Group L</w:t>
            </w:r>
            <w:r w:rsidR="00303E81">
              <w:t>td</w:t>
            </w:r>
          </w:p>
        </w:tc>
        <w:tc>
          <w:tcPr>
            <w:tcW w:w="2977" w:type="dxa"/>
          </w:tcPr>
          <w:p w14:paraId="20A25901" w14:textId="55E6FFE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0F3D4D30" w14:textId="19F4C5A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429 490 </w:t>
            </w:r>
          </w:p>
        </w:tc>
      </w:tr>
      <w:tr w:rsidR="00C47092" w14:paraId="38C5CE0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1055833" w14:textId="77777777" w:rsidR="00C47092" w:rsidRPr="00DA6713" w:rsidRDefault="00C47092" w:rsidP="00C47092">
            <w:pPr>
              <w:rPr>
                <w:rFonts w:cstheme="minorHAnsi"/>
              </w:rPr>
            </w:pPr>
          </w:p>
        </w:tc>
        <w:tc>
          <w:tcPr>
            <w:tcW w:w="6521" w:type="dxa"/>
          </w:tcPr>
          <w:p w14:paraId="35156595" w14:textId="09BF666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10E6E2CB" w14:textId="1B72383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04973B2D" w14:textId="7FC5D4D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836 004 </w:t>
            </w:r>
          </w:p>
        </w:tc>
      </w:tr>
      <w:tr w:rsidR="00C47092" w14:paraId="696E59A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B74E1DE" w14:textId="77777777" w:rsidR="00C47092" w:rsidRPr="00DA6713" w:rsidRDefault="00C47092" w:rsidP="00C47092">
            <w:pPr>
              <w:rPr>
                <w:rFonts w:cstheme="minorHAnsi"/>
              </w:rPr>
            </w:pPr>
          </w:p>
        </w:tc>
        <w:tc>
          <w:tcPr>
            <w:tcW w:w="6521" w:type="dxa"/>
          </w:tcPr>
          <w:p w14:paraId="7E09E85F" w14:textId="200D194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Windana Drug and Alcohol Recovery Ltd</w:t>
            </w:r>
          </w:p>
        </w:tc>
        <w:tc>
          <w:tcPr>
            <w:tcW w:w="2977" w:type="dxa"/>
          </w:tcPr>
          <w:p w14:paraId="5D2485E9" w14:textId="64440F3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5D323028" w14:textId="22083C4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496 480 </w:t>
            </w:r>
          </w:p>
        </w:tc>
      </w:tr>
      <w:tr w:rsidR="00C47092" w14:paraId="521E4976" w14:textId="77777777" w:rsidTr="00C47092">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5A255E86" w14:textId="3B672343" w:rsidR="00C47092" w:rsidRPr="00BF5F99" w:rsidRDefault="00C47092" w:rsidP="00C47092">
            <w:pPr>
              <w:rPr>
                <w:b/>
                <w:bCs/>
              </w:rPr>
            </w:pPr>
            <w:r w:rsidRPr="00116B5E">
              <w:rPr>
                <w:b/>
                <w:bCs/>
                <w:iCs/>
                <w:sz w:val="18"/>
                <w:szCs w:val="18"/>
              </w:rPr>
              <w:lastRenderedPageBreak/>
              <w:t>Project</w:t>
            </w:r>
          </w:p>
        </w:tc>
        <w:tc>
          <w:tcPr>
            <w:tcW w:w="6521" w:type="dxa"/>
            <w:shd w:val="clear" w:color="auto" w:fill="C2EBFA" w:themeFill="background2"/>
          </w:tcPr>
          <w:p w14:paraId="66A82BE5" w14:textId="7EC0948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5CA8DBA3" w14:textId="3D0E30E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54FEE830" w14:textId="647689C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C47092" w14:paraId="4C9D664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F50CB8B" w14:textId="7BD35171" w:rsidR="00C47092" w:rsidRPr="00DA6713" w:rsidRDefault="00C47092" w:rsidP="00647231">
            <w:pPr>
              <w:jc w:val="both"/>
            </w:pPr>
            <w:r w:rsidRPr="00BF5F99">
              <w:rPr>
                <w:b/>
                <w:bCs/>
              </w:rPr>
              <w:t>Local Initiatives</w:t>
            </w:r>
            <w:r w:rsidRPr="00DA6713">
              <w:t xml:space="preserve"> (To resource local government and communities to implement prevention and intervention programs and projects designed to support local stakeholders</w:t>
            </w:r>
            <w:r>
              <w:t xml:space="preserve">, </w:t>
            </w:r>
            <w:r w:rsidRPr="00DA6713">
              <w:t>business</w:t>
            </w:r>
            <w:r>
              <w:t>,</w:t>
            </w:r>
            <w:r w:rsidRPr="00DA6713">
              <w:t xml:space="preserve"> residents</w:t>
            </w:r>
            <w:r w:rsidR="00A052A0">
              <w:t>,</w:t>
            </w:r>
            <w:r w:rsidRPr="00DA6713">
              <w:t xml:space="preserve"> and communities.)</w:t>
            </w:r>
          </w:p>
        </w:tc>
        <w:tc>
          <w:tcPr>
            <w:tcW w:w="6521" w:type="dxa"/>
          </w:tcPr>
          <w:p w14:paraId="099D74C2" w14:textId="7033CEE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Australian Community Support Organisation Ltd</w:t>
            </w:r>
          </w:p>
        </w:tc>
        <w:tc>
          <w:tcPr>
            <w:tcW w:w="2977" w:type="dxa"/>
          </w:tcPr>
          <w:p w14:paraId="7894E142" w14:textId="0E94837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02929651" w14:textId="7283BA67"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95 000 </w:t>
            </w:r>
          </w:p>
        </w:tc>
      </w:tr>
      <w:tr w:rsidR="00C47092" w14:paraId="3C38E6C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583828C" w14:textId="77777777" w:rsidR="00C47092" w:rsidRPr="00DA6713" w:rsidRDefault="00C47092" w:rsidP="00C47092">
            <w:pPr>
              <w:rPr>
                <w:rFonts w:cstheme="minorHAnsi"/>
              </w:rPr>
            </w:pPr>
          </w:p>
        </w:tc>
        <w:tc>
          <w:tcPr>
            <w:tcW w:w="6521" w:type="dxa"/>
          </w:tcPr>
          <w:p w14:paraId="7133EEC7" w14:textId="6DFAD08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CatholicCare Archdiocese of Melbourne</w:t>
            </w:r>
          </w:p>
        </w:tc>
        <w:tc>
          <w:tcPr>
            <w:tcW w:w="2977" w:type="dxa"/>
          </w:tcPr>
          <w:p w14:paraId="705C31CA" w14:textId="5546F17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1BEF08FF" w14:textId="7F9D7634"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35 681 </w:t>
            </w:r>
          </w:p>
        </w:tc>
      </w:tr>
      <w:tr w:rsidR="00C47092" w14:paraId="36F8FBB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AB26F45" w14:textId="77777777" w:rsidR="00C47092" w:rsidRPr="00DA6713" w:rsidRDefault="00C47092" w:rsidP="00C47092">
            <w:pPr>
              <w:rPr>
                <w:rFonts w:cstheme="minorHAnsi"/>
              </w:rPr>
            </w:pPr>
          </w:p>
        </w:tc>
        <w:tc>
          <w:tcPr>
            <w:tcW w:w="6521" w:type="dxa"/>
          </w:tcPr>
          <w:p w14:paraId="0A639465" w14:textId="66CDFF9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977" w:type="dxa"/>
          </w:tcPr>
          <w:p w14:paraId="29409081" w14:textId="0576105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CF465FA" w14:textId="38148BE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759 545 </w:t>
            </w:r>
          </w:p>
        </w:tc>
      </w:tr>
      <w:tr w:rsidR="00C47092" w14:paraId="438FB3F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0217DAF" w14:textId="77777777" w:rsidR="00C47092" w:rsidRPr="00DA6713" w:rsidRDefault="00C47092" w:rsidP="00C47092">
            <w:pPr>
              <w:rPr>
                <w:rFonts w:cstheme="minorHAnsi"/>
              </w:rPr>
            </w:pPr>
          </w:p>
        </w:tc>
        <w:tc>
          <w:tcPr>
            <w:tcW w:w="6521" w:type="dxa"/>
          </w:tcPr>
          <w:p w14:paraId="3FDF62A3" w14:textId="0535416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977" w:type="dxa"/>
          </w:tcPr>
          <w:p w14:paraId="77D7ECAA" w14:textId="3D887D3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319F33B7" w14:textId="383869BE"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148 365 </w:t>
            </w:r>
          </w:p>
        </w:tc>
      </w:tr>
      <w:tr w:rsidR="00C47092" w14:paraId="78DE893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DF8F03D" w14:textId="77777777" w:rsidR="00C47092" w:rsidRPr="00DA6713" w:rsidRDefault="00C47092" w:rsidP="00C47092">
            <w:pPr>
              <w:rPr>
                <w:rFonts w:cstheme="minorHAnsi"/>
              </w:rPr>
            </w:pPr>
          </w:p>
        </w:tc>
        <w:tc>
          <w:tcPr>
            <w:tcW w:w="6521" w:type="dxa"/>
          </w:tcPr>
          <w:p w14:paraId="42250D55" w14:textId="7AF2582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977" w:type="dxa"/>
          </w:tcPr>
          <w:p w14:paraId="227D400F" w14:textId="5D6597D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3A0F528C" w14:textId="1D8022C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1 183 026 </w:t>
            </w:r>
          </w:p>
        </w:tc>
      </w:tr>
      <w:tr w:rsidR="00C47092" w14:paraId="7833276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C1DBB53" w14:textId="77777777" w:rsidR="00C47092" w:rsidRPr="00DA6713" w:rsidRDefault="00C47092" w:rsidP="00C47092">
            <w:pPr>
              <w:rPr>
                <w:rFonts w:cstheme="minorHAnsi"/>
              </w:rPr>
            </w:pPr>
          </w:p>
        </w:tc>
        <w:tc>
          <w:tcPr>
            <w:tcW w:w="6521" w:type="dxa"/>
          </w:tcPr>
          <w:p w14:paraId="2BA84A4D" w14:textId="5D7B5E4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Fitzroy Legal Service Inc</w:t>
            </w:r>
          </w:p>
        </w:tc>
        <w:tc>
          <w:tcPr>
            <w:tcW w:w="2977" w:type="dxa"/>
          </w:tcPr>
          <w:p w14:paraId="72373C11" w14:textId="00E9FDB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4C085F0C" w14:textId="31441C79"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89 441 </w:t>
            </w:r>
          </w:p>
        </w:tc>
      </w:tr>
      <w:tr w:rsidR="00C47092" w14:paraId="1B65A6D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E29AAA8" w14:textId="77777777" w:rsidR="00C47092" w:rsidRPr="00DA6713" w:rsidRDefault="00C47092" w:rsidP="00C47092">
            <w:pPr>
              <w:rPr>
                <w:rFonts w:cstheme="minorHAnsi"/>
              </w:rPr>
            </w:pPr>
          </w:p>
        </w:tc>
        <w:tc>
          <w:tcPr>
            <w:tcW w:w="6521" w:type="dxa"/>
          </w:tcPr>
          <w:p w14:paraId="7F84E903" w14:textId="4ADE688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North Richmond Community Health Ltd</w:t>
            </w:r>
          </w:p>
        </w:tc>
        <w:tc>
          <w:tcPr>
            <w:tcW w:w="2977" w:type="dxa"/>
          </w:tcPr>
          <w:p w14:paraId="28EC0D34" w14:textId="4BEA918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02C35A23" w14:textId="5EB427F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77 412 </w:t>
            </w:r>
          </w:p>
        </w:tc>
      </w:tr>
      <w:tr w:rsidR="00C47092" w14:paraId="1B5953D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B60E852" w14:textId="77777777" w:rsidR="00C47092" w:rsidRPr="00DA6713" w:rsidRDefault="00C47092" w:rsidP="00C47092">
            <w:pPr>
              <w:rPr>
                <w:rFonts w:cstheme="minorHAnsi"/>
              </w:rPr>
            </w:pPr>
          </w:p>
        </w:tc>
        <w:tc>
          <w:tcPr>
            <w:tcW w:w="6521" w:type="dxa"/>
          </w:tcPr>
          <w:p w14:paraId="7FBD7271" w14:textId="782A562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Star Health Group Ltd</w:t>
            </w:r>
          </w:p>
        </w:tc>
        <w:tc>
          <w:tcPr>
            <w:tcW w:w="2977" w:type="dxa"/>
          </w:tcPr>
          <w:p w14:paraId="21DC658B" w14:textId="10189C7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1F304F27" w14:textId="1B380635"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63 645 </w:t>
            </w:r>
          </w:p>
        </w:tc>
      </w:tr>
      <w:tr w:rsidR="00C47092" w14:paraId="0323A1A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F156B0E" w14:textId="77777777" w:rsidR="00C47092" w:rsidRPr="00DA6713" w:rsidRDefault="00C47092" w:rsidP="00C47092">
            <w:pPr>
              <w:rPr>
                <w:rFonts w:cstheme="minorHAnsi"/>
              </w:rPr>
            </w:pPr>
          </w:p>
        </w:tc>
        <w:tc>
          <w:tcPr>
            <w:tcW w:w="6521" w:type="dxa"/>
          </w:tcPr>
          <w:p w14:paraId="13B8CDA8" w14:textId="599397B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Star Health Group Ltd</w:t>
            </w:r>
          </w:p>
        </w:tc>
        <w:tc>
          <w:tcPr>
            <w:tcW w:w="2977" w:type="dxa"/>
          </w:tcPr>
          <w:p w14:paraId="33B66A24" w14:textId="16F453A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7812C52F" w14:textId="3638D079"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397 860 </w:t>
            </w:r>
          </w:p>
        </w:tc>
      </w:tr>
      <w:tr w:rsidR="00C47092" w14:paraId="5B06F26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EEEAA2D" w14:textId="77777777" w:rsidR="00C47092" w:rsidRPr="00DA6713" w:rsidRDefault="00C47092" w:rsidP="00C47092">
            <w:pPr>
              <w:rPr>
                <w:rFonts w:cstheme="minorHAnsi"/>
              </w:rPr>
            </w:pPr>
          </w:p>
        </w:tc>
        <w:tc>
          <w:tcPr>
            <w:tcW w:w="6521" w:type="dxa"/>
          </w:tcPr>
          <w:p w14:paraId="35036773" w14:textId="348F283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The City of Greater Dandenong</w:t>
            </w:r>
          </w:p>
        </w:tc>
        <w:tc>
          <w:tcPr>
            <w:tcW w:w="2977" w:type="dxa"/>
          </w:tcPr>
          <w:p w14:paraId="5EA47E38" w14:textId="7305F5E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678B0335" w14:textId="46B6B24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132 128 </w:t>
            </w:r>
          </w:p>
        </w:tc>
      </w:tr>
      <w:tr w:rsidR="00C47092" w14:paraId="3C934F9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AD8942F" w14:textId="77777777" w:rsidR="00C47092" w:rsidRPr="00DA6713" w:rsidRDefault="00C47092" w:rsidP="00C47092">
            <w:pPr>
              <w:rPr>
                <w:rFonts w:cstheme="minorHAnsi"/>
              </w:rPr>
            </w:pPr>
          </w:p>
        </w:tc>
        <w:tc>
          <w:tcPr>
            <w:tcW w:w="6521" w:type="dxa"/>
          </w:tcPr>
          <w:p w14:paraId="71B99FD8" w14:textId="7A60D9D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The Royal Children'</w:t>
            </w:r>
            <w:r>
              <w:t>s</w:t>
            </w:r>
            <w:r w:rsidRPr="00DA6713">
              <w:t xml:space="preserve"> Hospital</w:t>
            </w:r>
          </w:p>
        </w:tc>
        <w:tc>
          <w:tcPr>
            <w:tcW w:w="2977" w:type="dxa"/>
          </w:tcPr>
          <w:p w14:paraId="79361A53" w14:textId="7092480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2B9CE1E8" w14:textId="36E2FC0E"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182 749 </w:t>
            </w:r>
          </w:p>
        </w:tc>
      </w:tr>
      <w:tr w:rsidR="00C47092" w14:paraId="311AD81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1851854" w14:textId="77777777" w:rsidR="00C47092" w:rsidRPr="00DA6713" w:rsidRDefault="00C47092" w:rsidP="00C47092">
            <w:pPr>
              <w:rPr>
                <w:rFonts w:cstheme="minorHAnsi"/>
              </w:rPr>
            </w:pPr>
          </w:p>
        </w:tc>
        <w:tc>
          <w:tcPr>
            <w:tcW w:w="6521" w:type="dxa"/>
          </w:tcPr>
          <w:p w14:paraId="1A033CAA" w14:textId="6DE17B6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093AF9D6" w14:textId="7E47A7A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368F436F" w14:textId="1DF6D8E1"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956 809 </w:t>
            </w:r>
          </w:p>
        </w:tc>
      </w:tr>
      <w:tr w:rsidR="00C47092" w14:paraId="06655B9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8A95AC6" w14:textId="77777777" w:rsidR="00C47092" w:rsidRPr="00DA6713" w:rsidRDefault="00C47092" w:rsidP="00C47092">
            <w:pPr>
              <w:rPr>
                <w:rFonts w:cstheme="minorHAnsi"/>
              </w:rPr>
            </w:pPr>
          </w:p>
        </w:tc>
        <w:tc>
          <w:tcPr>
            <w:tcW w:w="6521" w:type="dxa"/>
          </w:tcPr>
          <w:p w14:paraId="640C1A9F" w14:textId="078C06F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Youth Projects Ltd</w:t>
            </w:r>
          </w:p>
        </w:tc>
        <w:tc>
          <w:tcPr>
            <w:tcW w:w="2977" w:type="dxa"/>
          </w:tcPr>
          <w:p w14:paraId="3F66248C" w14:textId="5F2297C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4C94E015" w14:textId="4D258E79"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1 026 167 </w:t>
            </w:r>
          </w:p>
        </w:tc>
      </w:tr>
      <w:tr w:rsidR="00C47092" w14:paraId="15C7C6D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A98A451" w14:textId="77777777" w:rsidR="00C47092" w:rsidRPr="00DA6713" w:rsidRDefault="00C47092" w:rsidP="00C47092">
            <w:pPr>
              <w:rPr>
                <w:rFonts w:cstheme="minorHAnsi"/>
              </w:rPr>
            </w:pPr>
          </w:p>
        </w:tc>
        <w:tc>
          <w:tcPr>
            <w:tcW w:w="6521" w:type="dxa"/>
          </w:tcPr>
          <w:p w14:paraId="1CE469B5" w14:textId="2C25276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01B7F3AA" w14:textId="28647EA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090B68FF" w14:textId="325CB184"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128 009 </w:t>
            </w:r>
          </w:p>
        </w:tc>
      </w:tr>
      <w:tr w:rsidR="00C47092" w14:paraId="6CB378D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44F7886" w14:textId="77777777" w:rsidR="00C47092" w:rsidRPr="00DA6713" w:rsidRDefault="00C47092" w:rsidP="00C47092">
            <w:pPr>
              <w:rPr>
                <w:rFonts w:cstheme="minorHAnsi"/>
              </w:rPr>
            </w:pPr>
          </w:p>
        </w:tc>
        <w:tc>
          <w:tcPr>
            <w:tcW w:w="6521" w:type="dxa"/>
          </w:tcPr>
          <w:p w14:paraId="37CF7C67" w14:textId="3C2F117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2DE45F73" w14:textId="6A4DB77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D2E8510" w14:textId="338AE66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347 013 </w:t>
            </w:r>
          </w:p>
        </w:tc>
      </w:tr>
      <w:tr w:rsidR="00C47092" w14:paraId="49395CB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67DB442" w14:textId="38A7AE9B" w:rsidR="00C47092" w:rsidRPr="00DA6713" w:rsidRDefault="00C47092" w:rsidP="00647231">
            <w:pPr>
              <w:jc w:val="both"/>
            </w:pPr>
            <w:r w:rsidRPr="00BF5F99">
              <w:rPr>
                <w:b/>
                <w:bCs/>
              </w:rPr>
              <w:t>Mobile Drug Safety</w:t>
            </w:r>
            <w:r w:rsidRPr="00DA6713">
              <w:t xml:space="preserve"> (To provide education on drug safety to drug users and refer users for treatment and rehabilitation)</w:t>
            </w:r>
          </w:p>
        </w:tc>
        <w:tc>
          <w:tcPr>
            <w:tcW w:w="6521" w:type="dxa"/>
          </w:tcPr>
          <w:p w14:paraId="4F794542" w14:textId="13E2320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7A62C36C" w14:textId="67A5CF1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39F00D42" w14:textId="5F07A1E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113 726 </w:t>
            </w:r>
          </w:p>
        </w:tc>
      </w:tr>
      <w:tr w:rsidR="00C47092" w14:paraId="062DF631" w14:textId="77777777" w:rsidTr="00C47092">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16D6F7A6" w14:textId="1764AFD3" w:rsidR="00C47092" w:rsidRPr="00DA6713" w:rsidRDefault="00C47092" w:rsidP="00C47092">
            <w:pPr>
              <w:rPr>
                <w:rFonts w:cstheme="minorHAnsi"/>
              </w:rPr>
            </w:pPr>
            <w:r w:rsidRPr="00116B5E">
              <w:rPr>
                <w:b/>
                <w:bCs/>
                <w:iCs/>
                <w:sz w:val="18"/>
                <w:szCs w:val="18"/>
              </w:rPr>
              <w:lastRenderedPageBreak/>
              <w:t>Project</w:t>
            </w:r>
          </w:p>
        </w:tc>
        <w:tc>
          <w:tcPr>
            <w:tcW w:w="6521" w:type="dxa"/>
            <w:shd w:val="clear" w:color="auto" w:fill="C2EBFA" w:themeFill="background2"/>
          </w:tcPr>
          <w:p w14:paraId="4FE766AF" w14:textId="0CB9E49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7B5B1712" w14:textId="5283D59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70910306" w14:textId="26A4EB8D"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C47092" w14:paraId="73B65C4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FAA7B5D" w14:textId="77777777" w:rsidR="00C47092" w:rsidRPr="00DA6713" w:rsidRDefault="00C47092" w:rsidP="00C47092">
            <w:pPr>
              <w:rPr>
                <w:rFonts w:cstheme="minorHAnsi"/>
              </w:rPr>
            </w:pPr>
          </w:p>
        </w:tc>
        <w:tc>
          <w:tcPr>
            <w:tcW w:w="6521" w:type="dxa"/>
          </w:tcPr>
          <w:p w14:paraId="1A4B4B5F" w14:textId="35FE067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Barwon Health (Geelong)</w:t>
            </w:r>
          </w:p>
        </w:tc>
        <w:tc>
          <w:tcPr>
            <w:tcW w:w="2977" w:type="dxa"/>
          </w:tcPr>
          <w:p w14:paraId="559731E9" w14:textId="6D4A45B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24628C8A" w14:textId="5561527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108 946 </w:t>
            </w:r>
          </w:p>
        </w:tc>
      </w:tr>
      <w:tr w:rsidR="00C47092" w14:paraId="08D5CB5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BA3959C" w14:textId="77777777" w:rsidR="00C47092" w:rsidRPr="00DA6713" w:rsidRDefault="00C47092" w:rsidP="00C47092">
            <w:pPr>
              <w:rPr>
                <w:rFonts w:cstheme="minorHAnsi"/>
              </w:rPr>
            </w:pPr>
          </w:p>
        </w:tc>
        <w:tc>
          <w:tcPr>
            <w:tcW w:w="6521" w:type="dxa"/>
          </w:tcPr>
          <w:p w14:paraId="0DAF54EC" w14:textId="52DA0F4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Bendigo Community Health Services Ltd</w:t>
            </w:r>
          </w:p>
        </w:tc>
        <w:tc>
          <w:tcPr>
            <w:tcW w:w="2977" w:type="dxa"/>
          </w:tcPr>
          <w:p w14:paraId="1A598DA5" w14:textId="62CAE18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789BB759" w14:textId="1C3A5A7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113 726 </w:t>
            </w:r>
          </w:p>
        </w:tc>
      </w:tr>
      <w:tr w:rsidR="00C47092" w14:paraId="4B5D1BF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ED1A25D" w14:textId="77777777" w:rsidR="00C47092" w:rsidRPr="00DA6713" w:rsidRDefault="00C47092" w:rsidP="00C47092">
            <w:pPr>
              <w:rPr>
                <w:rFonts w:cstheme="minorHAnsi"/>
              </w:rPr>
            </w:pPr>
          </w:p>
        </w:tc>
        <w:tc>
          <w:tcPr>
            <w:tcW w:w="6521" w:type="dxa"/>
          </w:tcPr>
          <w:p w14:paraId="7B4EB11C" w14:textId="0FCC1F6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977" w:type="dxa"/>
          </w:tcPr>
          <w:p w14:paraId="14ED6B99" w14:textId="0DECE29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734579C3" w14:textId="53BE0CBB"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113 726 </w:t>
            </w:r>
          </w:p>
        </w:tc>
      </w:tr>
      <w:tr w:rsidR="00C47092" w14:paraId="00DB9B1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FFC05E9" w14:textId="77777777" w:rsidR="00C47092" w:rsidRPr="00DA6713" w:rsidRDefault="00C47092" w:rsidP="00C47092">
            <w:pPr>
              <w:rPr>
                <w:rFonts w:cstheme="minorHAnsi"/>
              </w:rPr>
            </w:pPr>
          </w:p>
        </w:tc>
        <w:tc>
          <w:tcPr>
            <w:tcW w:w="6521" w:type="dxa"/>
          </w:tcPr>
          <w:p w14:paraId="327BA512" w14:textId="03595DD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Latrobe Community Health Service Ltd</w:t>
            </w:r>
          </w:p>
        </w:tc>
        <w:tc>
          <w:tcPr>
            <w:tcW w:w="2977" w:type="dxa"/>
          </w:tcPr>
          <w:p w14:paraId="4C786CE5" w14:textId="4B8B9CB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42F6605D" w14:textId="4607CFE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84 157 </w:t>
            </w:r>
          </w:p>
        </w:tc>
      </w:tr>
      <w:tr w:rsidR="00C47092" w14:paraId="01401D4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8664A88" w14:textId="77777777" w:rsidR="00C47092" w:rsidRPr="00DA6713" w:rsidRDefault="00C47092" w:rsidP="00C47092">
            <w:pPr>
              <w:rPr>
                <w:rFonts w:cstheme="minorHAnsi"/>
              </w:rPr>
            </w:pPr>
          </w:p>
        </w:tc>
        <w:tc>
          <w:tcPr>
            <w:tcW w:w="6521" w:type="dxa"/>
          </w:tcPr>
          <w:p w14:paraId="4746142E" w14:textId="7547A07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Latrobe Community Health Service Ltd</w:t>
            </w:r>
          </w:p>
        </w:tc>
        <w:tc>
          <w:tcPr>
            <w:tcW w:w="2977" w:type="dxa"/>
          </w:tcPr>
          <w:p w14:paraId="6680FB34" w14:textId="7E3E8C8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7D31F991" w14:textId="40A1B61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29 569 </w:t>
            </w:r>
          </w:p>
        </w:tc>
      </w:tr>
      <w:tr w:rsidR="00C47092" w14:paraId="3AE860C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85B292E" w14:textId="77777777" w:rsidR="00C47092" w:rsidRPr="00DA6713" w:rsidRDefault="00C47092" w:rsidP="00C47092">
            <w:pPr>
              <w:rPr>
                <w:rFonts w:cstheme="minorHAnsi"/>
              </w:rPr>
            </w:pPr>
          </w:p>
        </w:tc>
        <w:tc>
          <w:tcPr>
            <w:tcW w:w="6521" w:type="dxa"/>
          </w:tcPr>
          <w:p w14:paraId="0C47B982" w14:textId="7FD50EE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Nillumbik Community Health Service Ltd</w:t>
            </w:r>
          </w:p>
        </w:tc>
        <w:tc>
          <w:tcPr>
            <w:tcW w:w="2977" w:type="dxa"/>
          </w:tcPr>
          <w:p w14:paraId="36A46401" w14:textId="4F91750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5B9D418B" w14:textId="46B57E59"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113 726 </w:t>
            </w:r>
          </w:p>
        </w:tc>
      </w:tr>
      <w:tr w:rsidR="00C47092" w14:paraId="6F3CBD9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4C7B299" w14:textId="77777777" w:rsidR="00C47092" w:rsidRPr="00DA6713" w:rsidRDefault="00C47092" w:rsidP="00C47092">
            <w:pPr>
              <w:rPr>
                <w:rFonts w:cstheme="minorHAnsi"/>
              </w:rPr>
            </w:pPr>
          </w:p>
        </w:tc>
        <w:tc>
          <w:tcPr>
            <w:tcW w:w="6521" w:type="dxa"/>
          </w:tcPr>
          <w:p w14:paraId="4C1B5DCA" w14:textId="08BEC99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North Richmond Community Health L</w:t>
            </w:r>
            <w:r w:rsidR="00647231">
              <w:t>td</w:t>
            </w:r>
          </w:p>
        </w:tc>
        <w:tc>
          <w:tcPr>
            <w:tcW w:w="2977" w:type="dxa"/>
          </w:tcPr>
          <w:p w14:paraId="50E9EFCA" w14:textId="2A7CA2C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39A0F751" w14:textId="6C8B1331"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113 726 </w:t>
            </w:r>
          </w:p>
        </w:tc>
      </w:tr>
      <w:tr w:rsidR="00C47092" w14:paraId="2EC4578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A7CD345" w14:textId="77777777" w:rsidR="00C47092" w:rsidRPr="00DA6713" w:rsidRDefault="00C47092" w:rsidP="00C47092">
            <w:pPr>
              <w:rPr>
                <w:rFonts w:cstheme="minorHAnsi"/>
              </w:rPr>
            </w:pPr>
          </w:p>
        </w:tc>
        <w:tc>
          <w:tcPr>
            <w:tcW w:w="6521" w:type="dxa"/>
          </w:tcPr>
          <w:p w14:paraId="11C1C7CD" w14:textId="3D5F0AC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Primary Care Connect</w:t>
            </w:r>
          </w:p>
        </w:tc>
        <w:tc>
          <w:tcPr>
            <w:tcW w:w="2977" w:type="dxa"/>
          </w:tcPr>
          <w:p w14:paraId="521AACC2" w14:textId="022D05E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64626B89" w14:textId="14483CB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111 338 </w:t>
            </w:r>
          </w:p>
        </w:tc>
      </w:tr>
      <w:tr w:rsidR="00C47092" w14:paraId="43191B8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BC5E2EB" w14:textId="77777777" w:rsidR="00C47092" w:rsidRPr="00DA6713" w:rsidRDefault="00C47092" w:rsidP="00C47092">
            <w:pPr>
              <w:rPr>
                <w:rFonts w:cstheme="minorHAnsi"/>
              </w:rPr>
            </w:pPr>
          </w:p>
        </w:tc>
        <w:tc>
          <w:tcPr>
            <w:tcW w:w="6521" w:type="dxa"/>
          </w:tcPr>
          <w:p w14:paraId="519F309B" w14:textId="3541D16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Westernport Drug </w:t>
            </w:r>
            <w:r>
              <w:t>a</w:t>
            </w:r>
            <w:r w:rsidRPr="00DA6713">
              <w:t>nd Alcohol Service</w:t>
            </w:r>
          </w:p>
        </w:tc>
        <w:tc>
          <w:tcPr>
            <w:tcW w:w="2977" w:type="dxa"/>
          </w:tcPr>
          <w:p w14:paraId="63188A71" w14:textId="390A26B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3F83EC9D" w14:textId="557C285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109 078 </w:t>
            </w:r>
          </w:p>
        </w:tc>
      </w:tr>
      <w:tr w:rsidR="00C47092" w14:paraId="6A4AE26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48AC517" w14:textId="55DBD0EC" w:rsidR="00C47092" w:rsidRPr="00DA6713" w:rsidRDefault="00C47092" w:rsidP="00647231">
            <w:pPr>
              <w:jc w:val="both"/>
            </w:pPr>
            <w:r w:rsidRPr="00BF5F99">
              <w:rPr>
                <w:b/>
                <w:bCs/>
              </w:rPr>
              <w:t>Mobile Overdose Response</w:t>
            </w:r>
            <w:r w:rsidRPr="00DA6713">
              <w:t xml:space="preserve"> (To provide counselling</w:t>
            </w:r>
            <w:r>
              <w:t>,</w:t>
            </w:r>
            <w:r w:rsidRPr="00DA6713">
              <w:t xml:space="preserve"> information and support to non-fatal overdose clients and facilitate access to treatment and support services)</w:t>
            </w:r>
          </w:p>
        </w:tc>
        <w:tc>
          <w:tcPr>
            <w:tcW w:w="6521" w:type="dxa"/>
          </w:tcPr>
          <w:p w14:paraId="1AB7CD3D" w14:textId="72B9619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Box Hill Hospital (</w:t>
            </w:r>
            <w:r w:rsidR="00245927">
              <w:t>East</w:t>
            </w:r>
            <w:r w:rsidRPr="00DA6713">
              <w:t>)</w:t>
            </w:r>
          </w:p>
        </w:tc>
        <w:tc>
          <w:tcPr>
            <w:tcW w:w="2977" w:type="dxa"/>
          </w:tcPr>
          <w:p w14:paraId="18495463" w14:textId="1C8487B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5037086B" w14:textId="6F3CDFE2"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145 323 </w:t>
            </w:r>
          </w:p>
        </w:tc>
      </w:tr>
      <w:tr w:rsidR="00C47092" w14:paraId="65203B6C"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B3A662F" w14:textId="77777777" w:rsidR="00C47092" w:rsidRPr="00DA6713" w:rsidRDefault="00C47092" w:rsidP="00C47092">
            <w:pPr>
              <w:rPr>
                <w:rFonts w:cstheme="minorHAnsi"/>
              </w:rPr>
            </w:pPr>
          </w:p>
        </w:tc>
        <w:tc>
          <w:tcPr>
            <w:tcW w:w="6521" w:type="dxa"/>
          </w:tcPr>
          <w:p w14:paraId="5A6EBE2A" w14:textId="209481F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Drugs Health Services</w:t>
            </w:r>
          </w:p>
        </w:tc>
        <w:tc>
          <w:tcPr>
            <w:tcW w:w="2977" w:type="dxa"/>
          </w:tcPr>
          <w:p w14:paraId="658227B9" w14:textId="7C4AB18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4D3AD593" w14:textId="5888745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287 089 </w:t>
            </w:r>
          </w:p>
        </w:tc>
      </w:tr>
      <w:tr w:rsidR="00C47092" w14:paraId="7F768AF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661E52F" w14:textId="77777777" w:rsidR="00C47092" w:rsidRPr="00DA6713" w:rsidRDefault="00C47092" w:rsidP="00C47092">
            <w:pPr>
              <w:rPr>
                <w:rFonts w:cstheme="minorHAnsi"/>
              </w:rPr>
            </w:pPr>
          </w:p>
        </w:tc>
        <w:tc>
          <w:tcPr>
            <w:tcW w:w="6521" w:type="dxa"/>
          </w:tcPr>
          <w:p w14:paraId="14A210AC" w14:textId="169C86D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North Richmond Community Health Ltd</w:t>
            </w:r>
          </w:p>
        </w:tc>
        <w:tc>
          <w:tcPr>
            <w:tcW w:w="2977" w:type="dxa"/>
          </w:tcPr>
          <w:p w14:paraId="28664CBC" w14:textId="5006BAC3"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779A8F40" w14:textId="70EA74F0"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149 790 </w:t>
            </w:r>
          </w:p>
        </w:tc>
      </w:tr>
      <w:tr w:rsidR="00C47092" w14:paraId="1C0581D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5350E32" w14:textId="77777777" w:rsidR="00C47092" w:rsidRPr="00DA6713" w:rsidRDefault="00C47092" w:rsidP="00C47092">
            <w:pPr>
              <w:rPr>
                <w:rFonts w:cstheme="minorHAnsi"/>
              </w:rPr>
            </w:pPr>
          </w:p>
        </w:tc>
        <w:tc>
          <w:tcPr>
            <w:tcW w:w="6521" w:type="dxa"/>
          </w:tcPr>
          <w:p w14:paraId="5F6E4D8F" w14:textId="5448D2B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Star Health Group L</w:t>
            </w:r>
            <w:r w:rsidR="00D8345D">
              <w:t>td</w:t>
            </w:r>
          </w:p>
        </w:tc>
        <w:tc>
          <w:tcPr>
            <w:tcW w:w="2977" w:type="dxa"/>
          </w:tcPr>
          <w:p w14:paraId="25A24609" w14:textId="60175D7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5D658E00" w14:textId="7B68937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149 753 </w:t>
            </w:r>
          </w:p>
        </w:tc>
      </w:tr>
      <w:tr w:rsidR="00C47092" w14:paraId="3511744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73CAC36" w14:textId="77777777" w:rsidR="00C47092" w:rsidRPr="00DA6713" w:rsidRDefault="00C47092" w:rsidP="00C47092">
            <w:pPr>
              <w:rPr>
                <w:rFonts w:cstheme="minorHAnsi"/>
              </w:rPr>
            </w:pPr>
          </w:p>
        </w:tc>
        <w:tc>
          <w:tcPr>
            <w:tcW w:w="6521" w:type="dxa"/>
          </w:tcPr>
          <w:p w14:paraId="4DA77267" w14:textId="7777777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Westernport Drug </w:t>
            </w:r>
            <w:r>
              <w:t>a</w:t>
            </w:r>
            <w:r w:rsidRPr="00DA6713">
              <w:t>nd Alcohol Service</w:t>
            </w:r>
          </w:p>
        </w:tc>
        <w:tc>
          <w:tcPr>
            <w:tcW w:w="2977" w:type="dxa"/>
          </w:tcPr>
          <w:p w14:paraId="2BDCAAA4" w14:textId="7AA1762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4B8B2B85" w14:textId="1F3E52DE"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147 241 </w:t>
            </w:r>
          </w:p>
        </w:tc>
      </w:tr>
    </w:tbl>
    <w:p w14:paraId="09D0E256" w14:textId="77777777" w:rsidR="00C47092" w:rsidRDefault="00C47092">
      <w:r>
        <w:br w:type="page"/>
      </w:r>
    </w:p>
    <w:tbl>
      <w:tblPr>
        <w:tblStyle w:val="DTFtexttable"/>
        <w:tblW w:w="15168" w:type="dxa"/>
        <w:tblLook w:val="06A0" w:firstRow="1" w:lastRow="0" w:firstColumn="1" w:lastColumn="0" w:noHBand="1" w:noVBand="1"/>
      </w:tblPr>
      <w:tblGrid>
        <w:gridCol w:w="4536"/>
        <w:gridCol w:w="6521"/>
        <w:gridCol w:w="2977"/>
        <w:gridCol w:w="1134"/>
      </w:tblGrid>
      <w:tr w:rsidR="00C47092" w14:paraId="74E6A0A2" w14:textId="77777777" w:rsidTr="00BF5F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14:paraId="691EDA10" w14:textId="42B8AFFE" w:rsidR="00C47092" w:rsidRPr="00C47092" w:rsidRDefault="00C47092" w:rsidP="00C47092">
            <w:r w:rsidRPr="00C47092">
              <w:rPr>
                <w:iCs/>
                <w:szCs w:val="18"/>
              </w:rPr>
              <w:lastRenderedPageBreak/>
              <w:t>Project</w:t>
            </w:r>
          </w:p>
        </w:tc>
        <w:tc>
          <w:tcPr>
            <w:tcW w:w="6521" w:type="dxa"/>
          </w:tcPr>
          <w:p w14:paraId="5FA096E4" w14:textId="42446FED" w:rsidR="00C47092" w:rsidRPr="00C47092" w:rsidRDefault="00C47092" w:rsidP="00C47092">
            <w:pPr>
              <w:cnfStyle w:val="100000000000" w:firstRow="1" w:lastRow="0" w:firstColumn="0" w:lastColumn="0" w:oddVBand="0" w:evenVBand="0" w:oddHBand="0" w:evenHBand="0" w:firstRowFirstColumn="0" w:firstRowLastColumn="0" w:lastRowFirstColumn="0" w:lastRowLastColumn="0"/>
            </w:pPr>
            <w:r w:rsidRPr="00C47092">
              <w:rPr>
                <w:iCs/>
                <w:szCs w:val="18"/>
              </w:rPr>
              <w:t>Recipient</w:t>
            </w:r>
          </w:p>
        </w:tc>
        <w:tc>
          <w:tcPr>
            <w:tcW w:w="2977" w:type="dxa"/>
          </w:tcPr>
          <w:p w14:paraId="2EC98511" w14:textId="5686A9F8" w:rsidR="00C47092" w:rsidRPr="00C47092" w:rsidRDefault="00C47092" w:rsidP="00C47092">
            <w:pPr>
              <w:cnfStyle w:val="100000000000" w:firstRow="1" w:lastRow="0" w:firstColumn="0" w:lastColumn="0" w:oddVBand="0" w:evenVBand="0" w:oddHBand="0" w:evenHBand="0" w:firstRowFirstColumn="0" w:firstRowLastColumn="0" w:lastRowFirstColumn="0" w:lastRowLastColumn="0"/>
            </w:pPr>
            <w:r w:rsidRPr="00C47092">
              <w:rPr>
                <w:iCs/>
                <w:szCs w:val="18"/>
              </w:rPr>
              <w:t>Location</w:t>
            </w:r>
          </w:p>
        </w:tc>
        <w:tc>
          <w:tcPr>
            <w:tcW w:w="1134" w:type="dxa"/>
          </w:tcPr>
          <w:p w14:paraId="0402A7A9" w14:textId="073364E4" w:rsidR="00C47092" w:rsidRPr="00C47092" w:rsidRDefault="00C47092" w:rsidP="00C47092">
            <w:pPr>
              <w:jc w:val="right"/>
              <w:cnfStyle w:val="100000000000" w:firstRow="1" w:lastRow="0" w:firstColumn="0" w:lastColumn="0" w:oddVBand="0" w:evenVBand="0" w:oddHBand="0" w:evenHBand="0" w:firstRowFirstColumn="0" w:firstRowLastColumn="0" w:lastRowFirstColumn="0" w:lastRowLastColumn="0"/>
            </w:pPr>
            <w:r w:rsidRPr="00C47092">
              <w:rPr>
                <w:iCs/>
                <w:szCs w:val="18"/>
              </w:rPr>
              <w:t>$</w:t>
            </w:r>
          </w:p>
        </w:tc>
      </w:tr>
      <w:tr w:rsidR="00C47092" w14:paraId="0485D76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0105291" w14:textId="2DE1D754" w:rsidR="00C47092" w:rsidRPr="00DA6713" w:rsidRDefault="00C47092" w:rsidP="00647231">
            <w:pPr>
              <w:jc w:val="both"/>
            </w:pPr>
            <w:r w:rsidRPr="00BF5F99">
              <w:rPr>
                <w:b/>
                <w:bCs/>
              </w:rPr>
              <w:t>Non-</w:t>
            </w:r>
            <w:proofErr w:type="spellStart"/>
            <w:r w:rsidRPr="00BF5F99">
              <w:rPr>
                <w:b/>
                <w:bCs/>
              </w:rPr>
              <w:t>ResidentialWithdrawal</w:t>
            </w:r>
            <w:proofErr w:type="spellEnd"/>
            <w:r w:rsidRPr="00DA6713">
              <w:t>(Non-Residential Withdrawal services support people to safely achieve neuroadaptation reversal in conjunction with a medical practitioner</w:t>
            </w:r>
            <w:r w:rsidR="00176F17">
              <w:t xml:space="preserve"> i</w:t>
            </w:r>
            <w:r w:rsidRPr="00DA6713">
              <w:t>nclud</w:t>
            </w:r>
            <w:r w:rsidR="00176F17">
              <w:t>ing</w:t>
            </w:r>
            <w:r w:rsidRPr="00DA6713">
              <w:t xml:space="preserve"> clinical withdrawal assessment</w:t>
            </w:r>
            <w:r>
              <w:t>,</w:t>
            </w:r>
            <w:r w:rsidRPr="00DA6713">
              <w:t xml:space="preserve"> withdrawal treatment and referral and information provision via home based</w:t>
            </w:r>
            <w:r>
              <w:t>,</w:t>
            </w:r>
            <w:r w:rsidRPr="00DA6713">
              <w:t xml:space="preserve"> outpatient</w:t>
            </w:r>
            <w:r>
              <w:t xml:space="preserve">, </w:t>
            </w:r>
            <w:r w:rsidRPr="00DA6713">
              <w:t>outreach or hospital supported modalities</w:t>
            </w:r>
            <w:r w:rsidR="00176F17">
              <w:t>.</w:t>
            </w:r>
            <w:r w:rsidRPr="00DA6713">
              <w:t>)</w:t>
            </w:r>
          </w:p>
        </w:tc>
        <w:tc>
          <w:tcPr>
            <w:tcW w:w="6521" w:type="dxa"/>
          </w:tcPr>
          <w:p w14:paraId="6D3C7D4F" w14:textId="54DA1FF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44A02A79" w14:textId="4F08D9F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4F8A37A7" w14:textId="219F8C8A"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226 368 </w:t>
            </w:r>
          </w:p>
        </w:tc>
      </w:tr>
      <w:tr w:rsidR="00C47092" w14:paraId="53AC42C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D660131" w14:textId="77777777" w:rsidR="00C47092" w:rsidRPr="00DA6713" w:rsidRDefault="00C47092" w:rsidP="00C47092">
            <w:pPr>
              <w:rPr>
                <w:rFonts w:cstheme="minorHAnsi"/>
              </w:rPr>
            </w:pPr>
          </w:p>
        </w:tc>
        <w:tc>
          <w:tcPr>
            <w:tcW w:w="6521" w:type="dxa"/>
          </w:tcPr>
          <w:p w14:paraId="3D4887F9" w14:textId="6122B43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Bendigo Community Health Services L</w:t>
            </w:r>
            <w:r w:rsidR="00D8345D">
              <w:t>td</w:t>
            </w:r>
          </w:p>
        </w:tc>
        <w:tc>
          <w:tcPr>
            <w:tcW w:w="2977" w:type="dxa"/>
          </w:tcPr>
          <w:p w14:paraId="229526C3" w14:textId="4E33302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4EFCCF5F" w14:textId="1CCB6884"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629 379 </w:t>
            </w:r>
          </w:p>
        </w:tc>
      </w:tr>
      <w:tr w:rsidR="00C47092" w14:paraId="6E908EC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1A3D7D0" w14:textId="77777777" w:rsidR="00C47092" w:rsidRPr="00DA6713" w:rsidRDefault="00C47092" w:rsidP="00C47092">
            <w:pPr>
              <w:rPr>
                <w:rFonts w:cstheme="minorHAnsi"/>
              </w:rPr>
            </w:pPr>
          </w:p>
        </w:tc>
        <w:tc>
          <w:tcPr>
            <w:tcW w:w="6521" w:type="dxa"/>
          </w:tcPr>
          <w:p w14:paraId="359B4BC9" w14:textId="67B8FF5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w:t>
            </w:r>
            <w:r w:rsidR="00D8345D">
              <w:t>td</w:t>
            </w:r>
          </w:p>
        </w:tc>
        <w:tc>
          <w:tcPr>
            <w:tcW w:w="2977" w:type="dxa"/>
          </w:tcPr>
          <w:p w14:paraId="21B7365D" w14:textId="49BB6422"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0CAD472F" w14:textId="4C8B018C"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169 513 </w:t>
            </w:r>
          </w:p>
        </w:tc>
      </w:tr>
      <w:tr w:rsidR="00C47092" w14:paraId="299EE15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96EF3D1" w14:textId="77777777" w:rsidR="00C47092" w:rsidRPr="00DA6713" w:rsidRDefault="00C47092" w:rsidP="00C47092">
            <w:pPr>
              <w:rPr>
                <w:rFonts w:cstheme="minorHAnsi"/>
              </w:rPr>
            </w:pPr>
          </w:p>
        </w:tc>
        <w:tc>
          <w:tcPr>
            <w:tcW w:w="6521" w:type="dxa"/>
          </w:tcPr>
          <w:p w14:paraId="308C89B2" w14:textId="4F389BD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1A8B3361" w14:textId="7566215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693ECF2D" w14:textId="3DD16F8F"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219 070 </w:t>
            </w:r>
          </w:p>
        </w:tc>
      </w:tr>
      <w:tr w:rsidR="00C47092" w14:paraId="2069CD4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572C1C5" w14:textId="77777777" w:rsidR="00C47092" w:rsidRPr="00DA6713" w:rsidRDefault="00C47092" w:rsidP="00C47092">
            <w:pPr>
              <w:rPr>
                <w:rFonts w:cstheme="minorHAnsi"/>
              </w:rPr>
            </w:pPr>
          </w:p>
        </w:tc>
        <w:tc>
          <w:tcPr>
            <w:tcW w:w="6521" w:type="dxa"/>
          </w:tcPr>
          <w:p w14:paraId="0E8077D7" w14:textId="5EBFC37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Gateway Health Ltd</w:t>
            </w:r>
          </w:p>
        </w:tc>
        <w:tc>
          <w:tcPr>
            <w:tcW w:w="2977" w:type="dxa"/>
          </w:tcPr>
          <w:p w14:paraId="71821B57" w14:textId="5BFD8FF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275FC734" w14:textId="2989E4FB"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291 740 </w:t>
            </w:r>
          </w:p>
        </w:tc>
      </w:tr>
      <w:tr w:rsidR="00C47092" w14:paraId="1A44A4A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90945E6" w14:textId="77777777" w:rsidR="00C47092" w:rsidRPr="00DA6713" w:rsidRDefault="00C47092" w:rsidP="00C47092">
            <w:pPr>
              <w:rPr>
                <w:rFonts w:cstheme="minorHAnsi"/>
              </w:rPr>
            </w:pPr>
          </w:p>
        </w:tc>
        <w:tc>
          <w:tcPr>
            <w:tcW w:w="6521" w:type="dxa"/>
          </w:tcPr>
          <w:p w14:paraId="23CB6A30" w14:textId="349D010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Latrobe Community Health Service L</w:t>
            </w:r>
            <w:r w:rsidR="00D8345D">
              <w:t>td</w:t>
            </w:r>
          </w:p>
        </w:tc>
        <w:tc>
          <w:tcPr>
            <w:tcW w:w="2977" w:type="dxa"/>
          </w:tcPr>
          <w:p w14:paraId="4DB580EA" w14:textId="4C1966C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471F63CE" w14:textId="0588C42D"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736 206 </w:t>
            </w:r>
          </w:p>
        </w:tc>
      </w:tr>
      <w:tr w:rsidR="00C47092" w14:paraId="08BEDDE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E8AADFC" w14:textId="77777777" w:rsidR="00C47092" w:rsidRPr="00DA6713" w:rsidRDefault="00C47092" w:rsidP="00C47092">
            <w:pPr>
              <w:rPr>
                <w:rFonts w:cstheme="minorHAnsi"/>
              </w:rPr>
            </w:pPr>
          </w:p>
        </w:tc>
        <w:tc>
          <w:tcPr>
            <w:tcW w:w="6521" w:type="dxa"/>
          </w:tcPr>
          <w:p w14:paraId="09417A36" w14:textId="1D52B25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2FFA1F0B" w14:textId="089096E4"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2985B008" w14:textId="2DF94FCB"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251 623 </w:t>
            </w:r>
          </w:p>
        </w:tc>
      </w:tr>
      <w:tr w:rsidR="00C47092" w14:paraId="238C964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D50EBB6" w14:textId="77777777" w:rsidR="00C47092" w:rsidRPr="00DA6713" w:rsidRDefault="00C47092" w:rsidP="00C47092">
            <w:pPr>
              <w:rPr>
                <w:rFonts w:cstheme="minorHAnsi"/>
              </w:rPr>
            </w:pPr>
          </w:p>
        </w:tc>
        <w:tc>
          <w:tcPr>
            <w:tcW w:w="6521" w:type="dxa"/>
          </w:tcPr>
          <w:p w14:paraId="046F7BF7" w14:textId="636DE0F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43F353D9" w14:textId="095BF59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68E4909C" w14:textId="27E877FF"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379 799 </w:t>
            </w:r>
          </w:p>
        </w:tc>
      </w:tr>
      <w:tr w:rsidR="00C47092" w14:paraId="06DEC29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3D05712" w14:textId="77777777" w:rsidR="00C47092" w:rsidRPr="00DA6713" w:rsidRDefault="00C47092" w:rsidP="00C47092">
            <w:pPr>
              <w:rPr>
                <w:rFonts w:cstheme="minorHAnsi"/>
              </w:rPr>
            </w:pPr>
          </w:p>
        </w:tc>
        <w:tc>
          <w:tcPr>
            <w:tcW w:w="6521" w:type="dxa"/>
          </w:tcPr>
          <w:p w14:paraId="7AA92547" w14:textId="2ADAC157"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Primary Care Connect</w:t>
            </w:r>
          </w:p>
        </w:tc>
        <w:tc>
          <w:tcPr>
            <w:tcW w:w="2977" w:type="dxa"/>
          </w:tcPr>
          <w:p w14:paraId="46080988" w14:textId="2537F4D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3D62803F" w14:textId="6EB85B21"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186 493 </w:t>
            </w:r>
          </w:p>
        </w:tc>
      </w:tr>
      <w:tr w:rsidR="00C47092" w14:paraId="6B60FCD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2E9FBEB" w14:textId="77777777" w:rsidR="00C47092" w:rsidRPr="00DA6713" w:rsidRDefault="00C47092" w:rsidP="00C47092">
            <w:pPr>
              <w:rPr>
                <w:rFonts w:cstheme="minorHAnsi"/>
              </w:rPr>
            </w:pPr>
          </w:p>
        </w:tc>
        <w:tc>
          <w:tcPr>
            <w:tcW w:w="6521" w:type="dxa"/>
          </w:tcPr>
          <w:p w14:paraId="45724049" w14:textId="60B8940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Star Health Group L</w:t>
            </w:r>
            <w:r w:rsidR="00D8345D">
              <w:t>td</w:t>
            </w:r>
          </w:p>
        </w:tc>
        <w:tc>
          <w:tcPr>
            <w:tcW w:w="2977" w:type="dxa"/>
          </w:tcPr>
          <w:p w14:paraId="4B190929" w14:textId="326351E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1A813F2A" w14:textId="2749EDAD"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430 273 </w:t>
            </w:r>
          </w:p>
        </w:tc>
      </w:tr>
      <w:tr w:rsidR="00C47092" w14:paraId="483C5DB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910547F" w14:textId="77777777" w:rsidR="00C47092" w:rsidRPr="00DA6713" w:rsidRDefault="00C47092" w:rsidP="00C47092">
            <w:pPr>
              <w:rPr>
                <w:rFonts w:cstheme="minorHAnsi"/>
              </w:rPr>
            </w:pPr>
          </w:p>
        </w:tc>
        <w:tc>
          <w:tcPr>
            <w:tcW w:w="6521" w:type="dxa"/>
          </w:tcPr>
          <w:p w14:paraId="628661A1" w14:textId="4EE45A66"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Task Force Community Agency Inc</w:t>
            </w:r>
          </w:p>
        </w:tc>
        <w:tc>
          <w:tcPr>
            <w:tcW w:w="2977" w:type="dxa"/>
          </w:tcPr>
          <w:p w14:paraId="585C40FE" w14:textId="296CCCE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66363281" w14:textId="4DFC94B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287 209 </w:t>
            </w:r>
          </w:p>
        </w:tc>
      </w:tr>
      <w:tr w:rsidR="00C47092" w14:paraId="2AF9A28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803DBEB" w14:textId="77777777" w:rsidR="00C47092" w:rsidRPr="00DA6713" w:rsidRDefault="00C47092" w:rsidP="00C47092">
            <w:pPr>
              <w:rPr>
                <w:rFonts w:cstheme="minorHAnsi"/>
              </w:rPr>
            </w:pPr>
          </w:p>
        </w:tc>
        <w:tc>
          <w:tcPr>
            <w:tcW w:w="6521" w:type="dxa"/>
          </w:tcPr>
          <w:p w14:paraId="0718A263" w14:textId="171ECB2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D8345D">
              <w:t>td</w:t>
            </w:r>
          </w:p>
        </w:tc>
        <w:tc>
          <w:tcPr>
            <w:tcW w:w="2977" w:type="dxa"/>
          </w:tcPr>
          <w:p w14:paraId="571A658A" w14:textId="53198348"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2AB6341A" w14:textId="14CE5200"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226 368 </w:t>
            </w:r>
          </w:p>
        </w:tc>
      </w:tr>
      <w:tr w:rsidR="00C47092" w14:paraId="59A3C12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E90135B" w14:textId="77777777" w:rsidR="00C47092" w:rsidRPr="00DA6713" w:rsidRDefault="00C47092" w:rsidP="00C47092">
            <w:pPr>
              <w:rPr>
                <w:rFonts w:cstheme="minorHAnsi"/>
              </w:rPr>
            </w:pPr>
          </w:p>
        </w:tc>
        <w:tc>
          <w:tcPr>
            <w:tcW w:w="6521" w:type="dxa"/>
          </w:tcPr>
          <w:p w14:paraId="38436A91" w14:textId="486576A9"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D8345D">
              <w:t>td</w:t>
            </w:r>
          </w:p>
        </w:tc>
        <w:tc>
          <w:tcPr>
            <w:tcW w:w="2977" w:type="dxa"/>
          </w:tcPr>
          <w:p w14:paraId="0D5C14B8" w14:textId="1852753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20939ABB" w14:textId="64477787"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1 025 924 </w:t>
            </w:r>
          </w:p>
        </w:tc>
      </w:tr>
      <w:tr w:rsidR="00C47092" w14:paraId="36838F8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6BDBDBD" w14:textId="77777777" w:rsidR="00C47092" w:rsidRPr="00DA6713" w:rsidRDefault="00C47092" w:rsidP="00C47092">
            <w:pPr>
              <w:rPr>
                <w:rFonts w:cstheme="minorHAnsi"/>
              </w:rPr>
            </w:pPr>
          </w:p>
        </w:tc>
        <w:tc>
          <w:tcPr>
            <w:tcW w:w="6521" w:type="dxa"/>
          </w:tcPr>
          <w:p w14:paraId="0824C0F9" w14:textId="69E70F7A"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Windana Drug and Alcohol Recovery L</w:t>
            </w:r>
            <w:r w:rsidR="00D8345D">
              <w:t>td</w:t>
            </w:r>
          </w:p>
        </w:tc>
        <w:tc>
          <w:tcPr>
            <w:tcW w:w="2977" w:type="dxa"/>
          </w:tcPr>
          <w:p w14:paraId="050BC49C" w14:textId="13CC0025"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2F825855" w14:textId="142E376D"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711 465 </w:t>
            </w:r>
          </w:p>
        </w:tc>
      </w:tr>
    </w:tbl>
    <w:p w14:paraId="1378C27B" w14:textId="77777777" w:rsidR="00116B5E" w:rsidRDefault="00116B5E">
      <w:r>
        <w:br w:type="page"/>
      </w:r>
    </w:p>
    <w:tbl>
      <w:tblPr>
        <w:tblStyle w:val="DTFtexttable"/>
        <w:tblW w:w="15168" w:type="dxa"/>
        <w:tblLook w:val="06A0" w:firstRow="1" w:lastRow="0" w:firstColumn="1" w:lastColumn="0" w:noHBand="1" w:noVBand="1"/>
      </w:tblPr>
      <w:tblGrid>
        <w:gridCol w:w="4536"/>
        <w:gridCol w:w="6663"/>
        <w:gridCol w:w="2835"/>
        <w:gridCol w:w="1134"/>
      </w:tblGrid>
      <w:tr w:rsidR="00116B5E" w14:paraId="0F175CF1" w14:textId="77777777" w:rsidTr="00FE04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14:paraId="2E63C299" w14:textId="15BF4A90" w:rsidR="00116B5E" w:rsidRPr="00116B5E" w:rsidRDefault="00116B5E" w:rsidP="00116B5E">
            <w:r w:rsidRPr="00116B5E">
              <w:rPr>
                <w:iCs/>
                <w:szCs w:val="18"/>
              </w:rPr>
              <w:lastRenderedPageBreak/>
              <w:t>Project</w:t>
            </w:r>
          </w:p>
        </w:tc>
        <w:tc>
          <w:tcPr>
            <w:tcW w:w="6663" w:type="dxa"/>
          </w:tcPr>
          <w:p w14:paraId="442D21BA" w14:textId="669C3DDE" w:rsidR="00116B5E" w:rsidRPr="00116B5E" w:rsidRDefault="00116B5E" w:rsidP="00116B5E">
            <w:pPr>
              <w:cnfStyle w:val="100000000000" w:firstRow="1" w:lastRow="0" w:firstColumn="0" w:lastColumn="0" w:oddVBand="0" w:evenVBand="0" w:oddHBand="0" w:evenHBand="0" w:firstRowFirstColumn="0" w:firstRowLastColumn="0" w:lastRowFirstColumn="0" w:lastRowLastColumn="0"/>
            </w:pPr>
            <w:r w:rsidRPr="00116B5E">
              <w:rPr>
                <w:iCs/>
                <w:szCs w:val="18"/>
              </w:rPr>
              <w:t>Recipient</w:t>
            </w:r>
          </w:p>
        </w:tc>
        <w:tc>
          <w:tcPr>
            <w:tcW w:w="2835" w:type="dxa"/>
          </w:tcPr>
          <w:p w14:paraId="1273B49D" w14:textId="12FE5966" w:rsidR="00116B5E" w:rsidRPr="00116B5E" w:rsidRDefault="00116B5E" w:rsidP="00116B5E">
            <w:pPr>
              <w:cnfStyle w:val="100000000000" w:firstRow="1" w:lastRow="0" w:firstColumn="0" w:lastColumn="0" w:oddVBand="0" w:evenVBand="0" w:oddHBand="0" w:evenHBand="0" w:firstRowFirstColumn="0" w:firstRowLastColumn="0" w:lastRowFirstColumn="0" w:lastRowLastColumn="0"/>
            </w:pPr>
            <w:r w:rsidRPr="00116B5E">
              <w:rPr>
                <w:iCs/>
                <w:szCs w:val="18"/>
              </w:rPr>
              <w:t>Location</w:t>
            </w:r>
          </w:p>
        </w:tc>
        <w:tc>
          <w:tcPr>
            <w:tcW w:w="1134" w:type="dxa"/>
          </w:tcPr>
          <w:p w14:paraId="7BE4AEEB" w14:textId="42B8592C" w:rsidR="00116B5E" w:rsidRPr="00116B5E" w:rsidRDefault="00116B5E" w:rsidP="00116B5E">
            <w:pPr>
              <w:jc w:val="right"/>
              <w:cnfStyle w:val="100000000000" w:firstRow="1" w:lastRow="0" w:firstColumn="0" w:lastColumn="0" w:oddVBand="0" w:evenVBand="0" w:oddHBand="0" w:evenHBand="0" w:firstRowFirstColumn="0" w:firstRowLastColumn="0" w:lastRowFirstColumn="0" w:lastRowLastColumn="0"/>
            </w:pPr>
            <w:r w:rsidRPr="00116B5E">
              <w:rPr>
                <w:iCs/>
                <w:szCs w:val="18"/>
              </w:rPr>
              <w:t>$</w:t>
            </w:r>
          </w:p>
        </w:tc>
      </w:tr>
      <w:tr w:rsidR="00116B5E" w14:paraId="3D78DD87"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2928A5FF" w14:textId="2D6B967B" w:rsidR="00116B5E" w:rsidRPr="00DA6713" w:rsidRDefault="00116B5E" w:rsidP="00647231">
            <w:pPr>
              <w:jc w:val="both"/>
            </w:pPr>
            <w:r w:rsidRPr="00BF5F99">
              <w:rPr>
                <w:b/>
                <w:bCs/>
              </w:rPr>
              <w:t>Outdoor Therapy</w:t>
            </w:r>
            <w:r w:rsidRPr="00DA6713">
              <w:t xml:space="preserve"> (To coordinate case managed therapeutic wilderness adventures for young people aged 12 - 21 years with alcohol and drug issues and facilitate wilderness adventure skills in the alcohol and drug sector)</w:t>
            </w:r>
          </w:p>
        </w:tc>
        <w:tc>
          <w:tcPr>
            <w:tcW w:w="6663" w:type="dxa"/>
          </w:tcPr>
          <w:p w14:paraId="1774EDB3" w14:textId="796E94E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Jesuit Social Services L</w:t>
            </w:r>
            <w:r w:rsidR="00D8345D">
              <w:t>td</w:t>
            </w:r>
          </w:p>
        </w:tc>
        <w:tc>
          <w:tcPr>
            <w:tcW w:w="2835" w:type="dxa"/>
          </w:tcPr>
          <w:p w14:paraId="7BCF9921" w14:textId="1532818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North</w:t>
            </w:r>
            <w:r w:rsidR="00CB0304">
              <w:t>-</w:t>
            </w:r>
            <w:r w:rsidRPr="00DA6713">
              <w:t>East Melbourne</w:t>
            </w:r>
          </w:p>
        </w:tc>
        <w:tc>
          <w:tcPr>
            <w:tcW w:w="1134" w:type="dxa"/>
          </w:tcPr>
          <w:p w14:paraId="66329487" w14:textId="4774761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334 513 </w:t>
            </w:r>
          </w:p>
        </w:tc>
      </w:tr>
      <w:tr w:rsidR="00116B5E" w14:paraId="440CC068"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6F5DB03E" w14:textId="4AB309FB" w:rsidR="00116B5E" w:rsidRPr="00DA6713" w:rsidRDefault="00116B5E" w:rsidP="00647231">
            <w:pPr>
              <w:jc w:val="both"/>
            </w:pPr>
            <w:r w:rsidRPr="00BF5F99">
              <w:rPr>
                <w:b/>
                <w:bCs/>
              </w:rPr>
              <w:t>Pharmacotherapy Regional Outreach</w:t>
            </w:r>
            <w:r w:rsidRPr="00DA6713">
              <w:t xml:space="preserve"> (To support and enhance the role of trained general practitioners and dispensers of drug substitute pharmacotherapies in encouraging</w:t>
            </w:r>
            <w:r>
              <w:t>,</w:t>
            </w:r>
            <w:r w:rsidRPr="00DA6713">
              <w:t xml:space="preserve"> recruiting</w:t>
            </w:r>
            <w:r w:rsidR="00A052A0">
              <w:t>,</w:t>
            </w:r>
            <w:r w:rsidRPr="00DA6713">
              <w:t xml:space="preserve"> and retaining opiate dependent persons in drug substitution programs)</w:t>
            </w:r>
          </w:p>
        </w:tc>
        <w:tc>
          <w:tcPr>
            <w:tcW w:w="6663" w:type="dxa"/>
          </w:tcPr>
          <w:p w14:paraId="783F3328" w14:textId="43A7849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 Health (Geelong)</w:t>
            </w:r>
          </w:p>
        </w:tc>
        <w:tc>
          <w:tcPr>
            <w:tcW w:w="2835" w:type="dxa"/>
          </w:tcPr>
          <w:p w14:paraId="2B9A7075" w14:textId="0C9671F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5ED8F3C5" w14:textId="029FEEA6"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117 748 </w:t>
            </w:r>
          </w:p>
        </w:tc>
      </w:tr>
      <w:tr w:rsidR="00116B5E" w14:paraId="26703AE7"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60F07AEE" w14:textId="77777777" w:rsidR="00116B5E" w:rsidRPr="00DA6713" w:rsidRDefault="00116B5E" w:rsidP="00116B5E">
            <w:pPr>
              <w:rPr>
                <w:rFonts w:cstheme="minorHAnsi"/>
              </w:rPr>
            </w:pPr>
          </w:p>
        </w:tc>
        <w:tc>
          <w:tcPr>
            <w:tcW w:w="6663" w:type="dxa"/>
          </w:tcPr>
          <w:p w14:paraId="04A8F6BF" w14:textId="3A90855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Bass Coast Community Health</w:t>
            </w:r>
          </w:p>
        </w:tc>
        <w:tc>
          <w:tcPr>
            <w:tcW w:w="2835" w:type="dxa"/>
          </w:tcPr>
          <w:p w14:paraId="610EC1A5" w14:textId="555810C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0E27C2FE" w14:textId="2E8888A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83 903 </w:t>
            </w:r>
          </w:p>
        </w:tc>
      </w:tr>
      <w:tr w:rsidR="00116B5E" w14:paraId="63141347"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68B17E01" w14:textId="77777777" w:rsidR="00116B5E" w:rsidRPr="00DA6713" w:rsidRDefault="00116B5E" w:rsidP="00116B5E">
            <w:pPr>
              <w:rPr>
                <w:rFonts w:cstheme="minorHAnsi"/>
              </w:rPr>
            </w:pPr>
          </w:p>
        </w:tc>
        <w:tc>
          <w:tcPr>
            <w:tcW w:w="6663" w:type="dxa"/>
          </w:tcPr>
          <w:p w14:paraId="7C3BE119" w14:textId="14347A8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Bendigo Community Health Services Limited</w:t>
            </w:r>
          </w:p>
        </w:tc>
        <w:tc>
          <w:tcPr>
            <w:tcW w:w="2835" w:type="dxa"/>
          </w:tcPr>
          <w:p w14:paraId="20377C23" w14:textId="3C4CC6C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0BA20E87" w14:textId="6871F224"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113 020 </w:t>
            </w:r>
          </w:p>
        </w:tc>
      </w:tr>
      <w:tr w:rsidR="00116B5E" w14:paraId="66407FA7"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7C721421" w14:textId="77777777" w:rsidR="00116B5E" w:rsidRPr="00DA6713" w:rsidRDefault="00116B5E" w:rsidP="00116B5E">
            <w:pPr>
              <w:rPr>
                <w:rFonts w:cstheme="minorHAnsi"/>
              </w:rPr>
            </w:pPr>
          </w:p>
        </w:tc>
        <w:tc>
          <w:tcPr>
            <w:tcW w:w="6663" w:type="dxa"/>
          </w:tcPr>
          <w:p w14:paraId="3F7B2B8D" w14:textId="2A934A5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w:t>
            </w:r>
            <w:r w:rsidR="00D8345D">
              <w:t>td</w:t>
            </w:r>
          </w:p>
        </w:tc>
        <w:tc>
          <w:tcPr>
            <w:tcW w:w="2835" w:type="dxa"/>
          </w:tcPr>
          <w:p w14:paraId="734299E9" w14:textId="7629017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 Melbourne</w:t>
            </w:r>
          </w:p>
        </w:tc>
        <w:tc>
          <w:tcPr>
            <w:tcW w:w="1134" w:type="dxa"/>
          </w:tcPr>
          <w:p w14:paraId="5D1769BE" w14:textId="313BD00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570 134 </w:t>
            </w:r>
          </w:p>
        </w:tc>
      </w:tr>
      <w:tr w:rsidR="00116B5E" w14:paraId="66B68E53"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764AF962" w14:textId="77777777" w:rsidR="00116B5E" w:rsidRPr="00DA6713" w:rsidRDefault="00116B5E" w:rsidP="00116B5E">
            <w:pPr>
              <w:rPr>
                <w:rFonts w:cstheme="minorHAnsi"/>
              </w:rPr>
            </w:pPr>
          </w:p>
        </w:tc>
        <w:tc>
          <w:tcPr>
            <w:tcW w:w="6663" w:type="dxa"/>
          </w:tcPr>
          <w:p w14:paraId="354E251B" w14:textId="457C7F8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Gateway Health L</w:t>
            </w:r>
            <w:r w:rsidR="00D8345D">
              <w:t>td</w:t>
            </w:r>
          </w:p>
        </w:tc>
        <w:tc>
          <w:tcPr>
            <w:tcW w:w="2835" w:type="dxa"/>
          </w:tcPr>
          <w:p w14:paraId="11F24412" w14:textId="13F932B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162A100D" w14:textId="5A1B43E3"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141 274 </w:t>
            </w:r>
          </w:p>
        </w:tc>
      </w:tr>
      <w:tr w:rsidR="00116B5E" w14:paraId="3B1636CC"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641A2D66" w14:textId="77777777" w:rsidR="00116B5E" w:rsidRPr="00DA6713" w:rsidRDefault="00116B5E" w:rsidP="00116B5E">
            <w:pPr>
              <w:rPr>
                <w:rFonts w:cstheme="minorHAnsi"/>
              </w:rPr>
            </w:pPr>
          </w:p>
        </w:tc>
        <w:tc>
          <w:tcPr>
            <w:tcW w:w="6663" w:type="dxa"/>
          </w:tcPr>
          <w:p w14:paraId="5B4C84A9" w14:textId="1AC6282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Gippsland Lakes Complete Health L</w:t>
            </w:r>
            <w:r w:rsidR="000E5A13">
              <w:t>td</w:t>
            </w:r>
          </w:p>
        </w:tc>
        <w:tc>
          <w:tcPr>
            <w:tcW w:w="2835" w:type="dxa"/>
          </w:tcPr>
          <w:p w14:paraId="218A22BC" w14:textId="7F89680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4B6349E2" w14:textId="556A03A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34 255 </w:t>
            </w:r>
          </w:p>
        </w:tc>
      </w:tr>
      <w:tr w:rsidR="00116B5E" w14:paraId="38A18366"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78BB834E" w14:textId="77777777" w:rsidR="00116B5E" w:rsidRPr="00DA6713" w:rsidRDefault="00116B5E" w:rsidP="00116B5E">
            <w:pPr>
              <w:rPr>
                <w:rFonts w:cstheme="minorHAnsi"/>
              </w:rPr>
            </w:pPr>
          </w:p>
        </w:tc>
        <w:tc>
          <w:tcPr>
            <w:tcW w:w="6663" w:type="dxa"/>
          </w:tcPr>
          <w:p w14:paraId="4CA9352E" w14:textId="18A8B89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Latrobe Community Health Service L</w:t>
            </w:r>
            <w:r w:rsidR="000E5A13">
              <w:t>td</w:t>
            </w:r>
          </w:p>
        </w:tc>
        <w:tc>
          <w:tcPr>
            <w:tcW w:w="2835" w:type="dxa"/>
          </w:tcPr>
          <w:p w14:paraId="126A0AA4" w14:textId="13CC2E6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092702C2" w14:textId="1B1DC4B2"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347 630 </w:t>
            </w:r>
          </w:p>
        </w:tc>
      </w:tr>
      <w:tr w:rsidR="00116B5E" w14:paraId="62D25F37"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381767BA" w14:textId="77777777" w:rsidR="00116B5E" w:rsidRPr="00DA6713" w:rsidRDefault="00116B5E" w:rsidP="00116B5E">
            <w:pPr>
              <w:rPr>
                <w:rFonts w:cstheme="minorHAnsi"/>
              </w:rPr>
            </w:pPr>
          </w:p>
        </w:tc>
        <w:tc>
          <w:tcPr>
            <w:tcW w:w="6663" w:type="dxa"/>
          </w:tcPr>
          <w:p w14:paraId="74F32C6C" w14:textId="6DFE9D5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South </w:t>
            </w:r>
            <w:r w:rsidR="00245927">
              <w:t>East</w:t>
            </w:r>
            <w:r w:rsidRPr="00DA6713">
              <w:t xml:space="preserve"> Melbourne Primary Health Network Ltd</w:t>
            </w:r>
          </w:p>
        </w:tc>
        <w:tc>
          <w:tcPr>
            <w:tcW w:w="2835" w:type="dxa"/>
          </w:tcPr>
          <w:p w14:paraId="2FFC33FB" w14:textId="5F9A0D6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7962EAB0" w14:textId="34010E6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324 609 </w:t>
            </w:r>
          </w:p>
        </w:tc>
      </w:tr>
      <w:tr w:rsidR="00116B5E" w14:paraId="596103EB"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5B85DAF3" w14:textId="77777777" w:rsidR="00116B5E" w:rsidRPr="00DA6713" w:rsidRDefault="00116B5E" w:rsidP="00116B5E">
            <w:pPr>
              <w:rPr>
                <w:rFonts w:cstheme="minorHAnsi"/>
              </w:rPr>
            </w:pPr>
          </w:p>
        </w:tc>
        <w:tc>
          <w:tcPr>
            <w:tcW w:w="6663" w:type="dxa"/>
          </w:tcPr>
          <w:p w14:paraId="392D79B7" w14:textId="78E13BE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Sunraysia Community Health Services L</w:t>
            </w:r>
            <w:r w:rsidR="00CB0304">
              <w:t>td</w:t>
            </w:r>
          </w:p>
        </w:tc>
        <w:tc>
          <w:tcPr>
            <w:tcW w:w="2835" w:type="dxa"/>
          </w:tcPr>
          <w:p w14:paraId="20A3285D" w14:textId="28C0E24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2E504B2F" w14:textId="0AB5F8B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28 255 </w:t>
            </w:r>
          </w:p>
        </w:tc>
      </w:tr>
      <w:tr w:rsidR="00116B5E" w14:paraId="68F14376"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5E157D06" w14:textId="77777777" w:rsidR="00116B5E" w:rsidRPr="00DA6713" w:rsidRDefault="00116B5E" w:rsidP="00116B5E">
            <w:pPr>
              <w:rPr>
                <w:rFonts w:cstheme="minorHAnsi"/>
              </w:rPr>
            </w:pPr>
          </w:p>
        </w:tc>
        <w:tc>
          <w:tcPr>
            <w:tcW w:w="6663" w:type="dxa"/>
          </w:tcPr>
          <w:p w14:paraId="796A3BBF" w14:textId="2489103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Victoria Primary Health Network L</w:t>
            </w:r>
            <w:r w:rsidR="00CB0304">
              <w:t>td</w:t>
            </w:r>
          </w:p>
        </w:tc>
        <w:tc>
          <w:tcPr>
            <w:tcW w:w="2835" w:type="dxa"/>
          </w:tcPr>
          <w:p w14:paraId="7B831627" w14:textId="03503B0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6EF5DB76" w14:textId="37F47A7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324 609 </w:t>
            </w:r>
          </w:p>
        </w:tc>
      </w:tr>
      <w:tr w:rsidR="00116B5E" w14:paraId="6B51AFC5"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56187A5C" w14:textId="79BCE011" w:rsidR="00116B5E" w:rsidRPr="00DA6713" w:rsidRDefault="00116B5E" w:rsidP="00647231">
            <w:pPr>
              <w:jc w:val="both"/>
            </w:pPr>
            <w:r w:rsidRPr="00BF5F99">
              <w:rPr>
                <w:b/>
                <w:bCs/>
              </w:rPr>
              <w:t>Research, Service Development &amp; Evaluation</w:t>
            </w:r>
            <w:r w:rsidRPr="00DA6713">
              <w:t xml:space="preserve"> (To develop and enhance high quality public health research into drug and alcohol issues including targeted and general population surveys</w:t>
            </w:r>
            <w:r>
              <w:t>,</w:t>
            </w:r>
            <w:r w:rsidRPr="00DA6713">
              <w:t xml:space="preserve"> risk and protective factors and effects of alcohol and drug use and evaluation of services</w:t>
            </w:r>
            <w:r w:rsidR="0025221A">
              <w:t>.</w:t>
            </w:r>
            <w:r w:rsidRPr="00DA6713">
              <w:t>)</w:t>
            </w:r>
          </w:p>
        </w:tc>
        <w:tc>
          <w:tcPr>
            <w:tcW w:w="6663" w:type="dxa"/>
          </w:tcPr>
          <w:p w14:paraId="041B01C7" w14:textId="7058904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Box Hill Hospital (</w:t>
            </w:r>
            <w:r w:rsidR="00245927">
              <w:t>East</w:t>
            </w:r>
            <w:r w:rsidRPr="00DA6713">
              <w:t>)</w:t>
            </w:r>
          </w:p>
        </w:tc>
        <w:tc>
          <w:tcPr>
            <w:tcW w:w="2835" w:type="dxa"/>
          </w:tcPr>
          <w:p w14:paraId="1B1FE76B" w14:textId="1419855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31FDA939" w14:textId="321C9AD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965 362 </w:t>
            </w:r>
          </w:p>
        </w:tc>
      </w:tr>
      <w:tr w:rsidR="00116B5E" w14:paraId="64585FF9" w14:textId="77777777" w:rsidTr="00FE04E9">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095499E4" w14:textId="14C79BD3" w:rsidR="00116B5E" w:rsidRPr="00DA6713" w:rsidRDefault="00116B5E" w:rsidP="00116B5E">
            <w:pPr>
              <w:rPr>
                <w:rFonts w:cstheme="minorHAnsi"/>
              </w:rPr>
            </w:pPr>
            <w:r w:rsidRPr="00116B5E">
              <w:rPr>
                <w:b/>
                <w:bCs/>
                <w:iCs/>
                <w:sz w:val="18"/>
                <w:szCs w:val="18"/>
              </w:rPr>
              <w:lastRenderedPageBreak/>
              <w:t>Project</w:t>
            </w:r>
          </w:p>
        </w:tc>
        <w:tc>
          <w:tcPr>
            <w:tcW w:w="6663" w:type="dxa"/>
            <w:shd w:val="clear" w:color="auto" w:fill="C2EBFA" w:themeFill="background2"/>
          </w:tcPr>
          <w:p w14:paraId="0DA074BB" w14:textId="48B1B92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835" w:type="dxa"/>
            <w:shd w:val="clear" w:color="auto" w:fill="C2EBFA" w:themeFill="background2"/>
          </w:tcPr>
          <w:p w14:paraId="5FAAE68D" w14:textId="6519F72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3A5B870A" w14:textId="302B33B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116B5E" w14:paraId="4FCF39BF"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09817458" w14:textId="77777777" w:rsidR="00116B5E" w:rsidRPr="00DA6713" w:rsidRDefault="00116B5E" w:rsidP="00116B5E">
            <w:pPr>
              <w:rPr>
                <w:rFonts w:cstheme="minorHAnsi"/>
              </w:rPr>
            </w:pPr>
          </w:p>
        </w:tc>
        <w:tc>
          <w:tcPr>
            <w:tcW w:w="6663" w:type="dxa"/>
          </w:tcPr>
          <w:p w14:paraId="46590ABE" w14:textId="5BE7450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Cancer Council Victoria</w:t>
            </w:r>
          </w:p>
        </w:tc>
        <w:tc>
          <w:tcPr>
            <w:tcW w:w="2835" w:type="dxa"/>
          </w:tcPr>
          <w:p w14:paraId="60FDEC65" w14:textId="524F116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0862C293" w14:textId="3E5C692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118 025 </w:t>
            </w:r>
          </w:p>
        </w:tc>
      </w:tr>
      <w:tr w:rsidR="00116B5E" w14:paraId="7FF4807C"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330EA0AE" w14:textId="77777777" w:rsidR="00116B5E" w:rsidRPr="00DA6713" w:rsidRDefault="00116B5E" w:rsidP="00116B5E">
            <w:pPr>
              <w:rPr>
                <w:rFonts w:cstheme="minorHAnsi"/>
              </w:rPr>
            </w:pPr>
          </w:p>
        </w:tc>
        <w:tc>
          <w:tcPr>
            <w:tcW w:w="6663" w:type="dxa"/>
          </w:tcPr>
          <w:p w14:paraId="5336F9A5" w14:textId="61F20C7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La Trobe University</w:t>
            </w:r>
          </w:p>
        </w:tc>
        <w:tc>
          <w:tcPr>
            <w:tcW w:w="2835" w:type="dxa"/>
          </w:tcPr>
          <w:p w14:paraId="7F13FEE3" w14:textId="1DD5B93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3D264366" w14:textId="2B2ED6A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7 446 </w:t>
            </w:r>
          </w:p>
        </w:tc>
      </w:tr>
      <w:tr w:rsidR="00116B5E" w14:paraId="2E9C9C3C"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1F5A241D" w14:textId="77777777" w:rsidR="00116B5E" w:rsidRPr="00DA6713" w:rsidRDefault="00116B5E" w:rsidP="00116B5E">
            <w:pPr>
              <w:rPr>
                <w:rFonts w:cstheme="minorHAnsi"/>
              </w:rPr>
            </w:pPr>
          </w:p>
        </w:tc>
        <w:tc>
          <w:tcPr>
            <w:tcW w:w="6663" w:type="dxa"/>
          </w:tcPr>
          <w:p w14:paraId="602834EA" w14:textId="4922699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Peninsula Health (Mornington)</w:t>
            </w:r>
          </w:p>
        </w:tc>
        <w:tc>
          <w:tcPr>
            <w:tcW w:w="2835" w:type="dxa"/>
          </w:tcPr>
          <w:p w14:paraId="0182E0AF" w14:textId="4839F2D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14F24DBA" w14:textId="722581E2"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37 999 </w:t>
            </w:r>
          </w:p>
        </w:tc>
      </w:tr>
      <w:tr w:rsidR="00116B5E" w14:paraId="7F0490C0"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709C7DA7" w14:textId="77777777" w:rsidR="00116B5E" w:rsidRPr="00DA6713" w:rsidRDefault="00116B5E" w:rsidP="00116B5E">
            <w:pPr>
              <w:rPr>
                <w:rFonts w:cstheme="minorHAnsi"/>
              </w:rPr>
            </w:pPr>
          </w:p>
        </w:tc>
        <w:tc>
          <w:tcPr>
            <w:tcW w:w="6663" w:type="dxa"/>
          </w:tcPr>
          <w:p w14:paraId="3E8D5EA4" w14:textId="6D320C2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Self Help Addiction Resource Centre Inc</w:t>
            </w:r>
          </w:p>
        </w:tc>
        <w:tc>
          <w:tcPr>
            <w:tcW w:w="2835" w:type="dxa"/>
          </w:tcPr>
          <w:p w14:paraId="5074846E" w14:textId="3408744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21095B69" w14:textId="4360BDD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125 378 </w:t>
            </w:r>
          </w:p>
        </w:tc>
      </w:tr>
      <w:tr w:rsidR="00116B5E" w14:paraId="73310BAE"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1F79764B" w14:textId="77777777" w:rsidR="00116B5E" w:rsidRPr="00DA6713" w:rsidRDefault="00116B5E" w:rsidP="00116B5E">
            <w:pPr>
              <w:rPr>
                <w:rFonts w:cstheme="minorHAnsi"/>
              </w:rPr>
            </w:pPr>
          </w:p>
        </w:tc>
        <w:tc>
          <w:tcPr>
            <w:tcW w:w="6663" w:type="dxa"/>
          </w:tcPr>
          <w:p w14:paraId="11BBEBB9" w14:textId="3B9A169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Victorian Alcohol and Drug Association Inc</w:t>
            </w:r>
          </w:p>
        </w:tc>
        <w:tc>
          <w:tcPr>
            <w:tcW w:w="2835" w:type="dxa"/>
          </w:tcPr>
          <w:p w14:paraId="714ECED4" w14:textId="2162370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776184D0" w14:textId="4FE54DD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457 815 </w:t>
            </w:r>
          </w:p>
        </w:tc>
      </w:tr>
      <w:tr w:rsidR="00116B5E" w14:paraId="7CE3DC62"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5EC4FA19" w14:textId="2459501C" w:rsidR="00116B5E" w:rsidRPr="00DA6713" w:rsidRDefault="00B534E7" w:rsidP="00647231">
            <w:pPr>
              <w:jc w:val="both"/>
            </w:pPr>
            <w:r w:rsidRPr="00BF5F99">
              <w:rPr>
                <w:b/>
                <w:bCs/>
              </w:rPr>
              <w:t>State</w:t>
            </w:r>
            <w:r>
              <w:rPr>
                <w:b/>
                <w:bCs/>
              </w:rPr>
              <w:t>wide</w:t>
            </w:r>
            <w:r w:rsidR="00116B5E" w:rsidRPr="00BF5F99">
              <w:rPr>
                <w:b/>
                <w:bCs/>
              </w:rPr>
              <w:t xml:space="preserve"> Support - Drug Treatment and Rehab</w:t>
            </w:r>
            <w:r w:rsidR="00116B5E" w:rsidRPr="00DA6713">
              <w:t xml:space="preserve"> (A range of services including resourcing to the Drug Treatment and Rehabilitation service system on a </w:t>
            </w:r>
            <w:r w:rsidRPr="00DA6713">
              <w:t>state</w:t>
            </w:r>
            <w:r>
              <w:t>wide</w:t>
            </w:r>
            <w:r w:rsidR="00116B5E">
              <w:t>,</w:t>
            </w:r>
            <w:r w:rsidR="00116B5E" w:rsidRPr="00DA6713">
              <w:t xml:space="preserve"> inter-regional or specific purpose basis)</w:t>
            </w:r>
          </w:p>
        </w:tc>
        <w:tc>
          <w:tcPr>
            <w:tcW w:w="6663" w:type="dxa"/>
          </w:tcPr>
          <w:p w14:paraId="45BB7A82" w14:textId="79E19E1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The Royal Melbourne Hospital - City Campus</w:t>
            </w:r>
          </w:p>
        </w:tc>
        <w:tc>
          <w:tcPr>
            <w:tcW w:w="2835" w:type="dxa"/>
          </w:tcPr>
          <w:p w14:paraId="44579682" w14:textId="5F7B394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6F35C56D" w14:textId="1551B0D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161 284 </w:t>
            </w:r>
          </w:p>
        </w:tc>
      </w:tr>
      <w:tr w:rsidR="00116B5E" w14:paraId="3EC8E24E"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75C95551" w14:textId="3B9EA0F4" w:rsidR="00116B5E" w:rsidRPr="00DA6713" w:rsidRDefault="00116B5E" w:rsidP="00647231">
            <w:pPr>
              <w:jc w:val="both"/>
            </w:pPr>
            <w:r w:rsidRPr="00BF5F99">
              <w:rPr>
                <w:b/>
                <w:bCs/>
              </w:rPr>
              <w:t>Targeted Interventions</w:t>
            </w:r>
            <w:r w:rsidRPr="00DA6713">
              <w:t xml:space="preserve"> (To deliver initiatives according to targeted needs designed to prevent or reduce hazardous behaviour in relation to substance use)</w:t>
            </w:r>
          </w:p>
        </w:tc>
        <w:tc>
          <w:tcPr>
            <w:tcW w:w="6663" w:type="dxa"/>
          </w:tcPr>
          <w:p w14:paraId="47DAEE60" w14:textId="2C2D88F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835" w:type="dxa"/>
          </w:tcPr>
          <w:p w14:paraId="34F7ACB9" w14:textId="1D57E3E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1CA9F280" w14:textId="4FCF1FC2"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127 500 </w:t>
            </w:r>
          </w:p>
        </w:tc>
      </w:tr>
      <w:tr w:rsidR="00116B5E" w14:paraId="25467866"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3660636B" w14:textId="77777777" w:rsidR="00116B5E" w:rsidRPr="00DA6713" w:rsidRDefault="00116B5E" w:rsidP="00116B5E">
            <w:pPr>
              <w:rPr>
                <w:rFonts w:cstheme="minorHAnsi"/>
              </w:rPr>
            </w:pPr>
          </w:p>
        </w:tc>
        <w:tc>
          <w:tcPr>
            <w:tcW w:w="6663" w:type="dxa"/>
          </w:tcPr>
          <w:p w14:paraId="2AD2DE35" w14:textId="318E0F0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proofErr w:type="spellStart"/>
            <w:r w:rsidRPr="00DA6713">
              <w:t>Cohealth</w:t>
            </w:r>
            <w:proofErr w:type="spellEnd"/>
            <w:r w:rsidRPr="00DA6713">
              <w:t xml:space="preserve"> Ltd</w:t>
            </w:r>
          </w:p>
        </w:tc>
        <w:tc>
          <w:tcPr>
            <w:tcW w:w="2835" w:type="dxa"/>
          </w:tcPr>
          <w:p w14:paraId="76A36507" w14:textId="706622A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7567AC36" w14:textId="194BEE62"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127 500 </w:t>
            </w:r>
          </w:p>
        </w:tc>
      </w:tr>
      <w:tr w:rsidR="00116B5E" w14:paraId="6A3378EE"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3B08E5C8" w14:textId="77777777" w:rsidR="00116B5E" w:rsidRPr="00DA6713" w:rsidRDefault="00116B5E" w:rsidP="00116B5E">
            <w:pPr>
              <w:rPr>
                <w:rFonts w:cstheme="minorHAnsi"/>
              </w:rPr>
            </w:pPr>
          </w:p>
        </w:tc>
        <w:tc>
          <w:tcPr>
            <w:tcW w:w="6663" w:type="dxa"/>
          </w:tcPr>
          <w:p w14:paraId="5F6404EB" w14:textId="53B33E6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Harm Reduction Victoria Inc</w:t>
            </w:r>
          </w:p>
        </w:tc>
        <w:tc>
          <w:tcPr>
            <w:tcW w:w="2835" w:type="dxa"/>
          </w:tcPr>
          <w:p w14:paraId="1B1D8E5B" w14:textId="1E6D6CC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57EAEA83" w14:textId="66F3D29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68 202 </w:t>
            </w:r>
          </w:p>
        </w:tc>
      </w:tr>
      <w:tr w:rsidR="00116B5E" w14:paraId="1B0A18D7"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61B99ABC" w14:textId="77777777" w:rsidR="00116B5E" w:rsidRPr="00DA6713" w:rsidRDefault="00116B5E" w:rsidP="00116B5E">
            <w:pPr>
              <w:rPr>
                <w:rFonts w:cstheme="minorHAnsi"/>
              </w:rPr>
            </w:pPr>
          </w:p>
        </w:tc>
        <w:tc>
          <w:tcPr>
            <w:tcW w:w="6663" w:type="dxa"/>
          </w:tcPr>
          <w:p w14:paraId="2871F6DD" w14:textId="6D67AAF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Harm Reduction Victoria Inc</w:t>
            </w:r>
          </w:p>
        </w:tc>
        <w:tc>
          <w:tcPr>
            <w:tcW w:w="2835" w:type="dxa"/>
          </w:tcPr>
          <w:p w14:paraId="37184A96" w14:textId="3D17EFF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39F22F37" w14:textId="5A5EF11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108 669 </w:t>
            </w:r>
          </w:p>
        </w:tc>
      </w:tr>
      <w:tr w:rsidR="00116B5E" w14:paraId="2F8AF583"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45E1B5EC" w14:textId="77777777" w:rsidR="00116B5E" w:rsidRPr="00DA6713" w:rsidRDefault="00116B5E" w:rsidP="00116B5E">
            <w:pPr>
              <w:rPr>
                <w:rFonts w:cstheme="minorHAnsi"/>
              </w:rPr>
            </w:pPr>
          </w:p>
        </w:tc>
        <w:tc>
          <w:tcPr>
            <w:tcW w:w="6663" w:type="dxa"/>
          </w:tcPr>
          <w:p w14:paraId="7F0CFB44" w14:textId="41AD0AB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North Richmond Community Health Ltd</w:t>
            </w:r>
          </w:p>
        </w:tc>
        <w:tc>
          <w:tcPr>
            <w:tcW w:w="2835" w:type="dxa"/>
          </w:tcPr>
          <w:p w14:paraId="30106C6B" w14:textId="7ECE1DA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011C2382" w14:textId="4453AF0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128 724 </w:t>
            </w:r>
          </w:p>
        </w:tc>
      </w:tr>
      <w:tr w:rsidR="00116B5E" w14:paraId="1CED5CCD"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08BCDCF9" w14:textId="77777777" w:rsidR="00116B5E" w:rsidRPr="00DA6713" w:rsidRDefault="00116B5E" w:rsidP="00116B5E">
            <w:pPr>
              <w:rPr>
                <w:rFonts w:cstheme="minorHAnsi"/>
              </w:rPr>
            </w:pPr>
          </w:p>
        </w:tc>
        <w:tc>
          <w:tcPr>
            <w:tcW w:w="6663" w:type="dxa"/>
          </w:tcPr>
          <w:p w14:paraId="5075F374" w14:textId="590DE42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Star Health Group Limited</w:t>
            </w:r>
          </w:p>
        </w:tc>
        <w:tc>
          <w:tcPr>
            <w:tcW w:w="2835" w:type="dxa"/>
          </w:tcPr>
          <w:p w14:paraId="58098F6B" w14:textId="04F6F8E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01CFD364" w14:textId="11B6662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127 500 </w:t>
            </w:r>
          </w:p>
        </w:tc>
      </w:tr>
      <w:tr w:rsidR="00116B5E" w14:paraId="2B40FD71"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37146B4D" w14:textId="77777777" w:rsidR="00116B5E" w:rsidRPr="00DA6713" w:rsidRDefault="00116B5E" w:rsidP="00116B5E">
            <w:pPr>
              <w:rPr>
                <w:rFonts w:cstheme="minorHAnsi"/>
              </w:rPr>
            </w:pPr>
          </w:p>
        </w:tc>
        <w:tc>
          <w:tcPr>
            <w:tcW w:w="6663" w:type="dxa"/>
          </w:tcPr>
          <w:p w14:paraId="25652C8F" w14:textId="7747ADF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The Mirabel Foundation Inc</w:t>
            </w:r>
          </w:p>
        </w:tc>
        <w:tc>
          <w:tcPr>
            <w:tcW w:w="2835" w:type="dxa"/>
          </w:tcPr>
          <w:p w14:paraId="356B3DA5" w14:textId="13EAD03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6E28B8A8" w14:textId="32430AB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40 493 </w:t>
            </w:r>
          </w:p>
        </w:tc>
      </w:tr>
      <w:tr w:rsidR="00116B5E" w14:paraId="072B49C3" w14:textId="77777777" w:rsidTr="00FE04E9">
        <w:tc>
          <w:tcPr>
            <w:cnfStyle w:val="001000000000" w:firstRow="0" w:lastRow="0" w:firstColumn="1" w:lastColumn="0" w:oddVBand="0" w:evenVBand="0" w:oddHBand="0" w:evenHBand="0" w:firstRowFirstColumn="0" w:firstRowLastColumn="0" w:lastRowFirstColumn="0" w:lastRowLastColumn="0"/>
            <w:tcW w:w="4536" w:type="dxa"/>
          </w:tcPr>
          <w:p w14:paraId="0A5486ED" w14:textId="77777777" w:rsidR="00116B5E" w:rsidRPr="00DA6713" w:rsidRDefault="00116B5E" w:rsidP="00116B5E">
            <w:pPr>
              <w:rPr>
                <w:rFonts w:cstheme="minorHAnsi"/>
              </w:rPr>
            </w:pPr>
          </w:p>
        </w:tc>
        <w:tc>
          <w:tcPr>
            <w:tcW w:w="6663" w:type="dxa"/>
          </w:tcPr>
          <w:p w14:paraId="67C8D7A2" w14:textId="0EB0D15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Youth Projects Ltd</w:t>
            </w:r>
          </w:p>
        </w:tc>
        <w:tc>
          <w:tcPr>
            <w:tcW w:w="2835" w:type="dxa"/>
          </w:tcPr>
          <w:p w14:paraId="1F056222" w14:textId="3D8DD57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2C9264A1" w14:textId="054446E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127 500 </w:t>
            </w:r>
          </w:p>
        </w:tc>
      </w:tr>
    </w:tbl>
    <w:p w14:paraId="7ADE2E69" w14:textId="77777777" w:rsidR="00116B5E" w:rsidRDefault="00116B5E">
      <w:r>
        <w:br w:type="page"/>
      </w:r>
    </w:p>
    <w:tbl>
      <w:tblPr>
        <w:tblStyle w:val="DTFtexttable"/>
        <w:tblW w:w="15168" w:type="dxa"/>
        <w:tblLook w:val="06A0" w:firstRow="1" w:lastRow="0" w:firstColumn="1" w:lastColumn="0" w:noHBand="1" w:noVBand="1"/>
      </w:tblPr>
      <w:tblGrid>
        <w:gridCol w:w="4536"/>
        <w:gridCol w:w="6521"/>
        <w:gridCol w:w="2977"/>
        <w:gridCol w:w="1134"/>
      </w:tblGrid>
      <w:tr w:rsidR="00116B5E" w:rsidRPr="00116B5E" w14:paraId="79FDB0FA" w14:textId="77777777" w:rsidTr="00BF5F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14:paraId="17DCE078" w14:textId="5403E7DA" w:rsidR="00116B5E" w:rsidRPr="00116B5E" w:rsidRDefault="00116B5E" w:rsidP="00116B5E">
            <w:r w:rsidRPr="00116B5E">
              <w:rPr>
                <w:iCs/>
                <w:szCs w:val="18"/>
              </w:rPr>
              <w:lastRenderedPageBreak/>
              <w:t>Project</w:t>
            </w:r>
          </w:p>
        </w:tc>
        <w:tc>
          <w:tcPr>
            <w:tcW w:w="6521" w:type="dxa"/>
          </w:tcPr>
          <w:p w14:paraId="0F9C18AA" w14:textId="34E27EB9" w:rsidR="00116B5E" w:rsidRPr="00116B5E" w:rsidRDefault="00116B5E" w:rsidP="00116B5E">
            <w:pPr>
              <w:cnfStyle w:val="100000000000" w:firstRow="1" w:lastRow="0" w:firstColumn="0" w:lastColumn="0" w:oddVBand="0" w:evenVBand="0" w:oddHBand="0" w:evenHBand="0" w:firstRowFirstColumn="0" w:firstRowLastColumn="0" w:lastRowFirstColumn="0" w:lastRowLastColumn="0"/>
            </w:pPr>
            <w:r w:rsidRPr="00116B5E">
              <w:rPr>
                <w:iCs/>
                <w:szCs w:val="18"/>
              </w:rPr>
              <w:t>Recipient</w:t>
            </w:r>
          </w:p>
        </w:tc>
        <w:tc>
          <w:tcPr>
            <w:tcW w:w="2977" w:type="dxa"/>
          </w:tcPr>
          <w:p w14:paraId="726AE6A8" w14:textId="70244197" w:rsidR="00116B5E" w:rsidRPr="00116B5E" w:rsidRDefault="00116B5E" w:rsidP="00116B5E">
            <w:pPr>
              <w:cnfStyle w:val="100000000000" w:firstRow="1" w:lastRow="0" w:firstColumn="0" w:lastColumn="0" w:oddVBand="0" w:evenVBand="0" w:oddHBand="0" w:evenHBand="0" w:firstRowFirstColumn="0" w:firstRowLastColumn="0" w:lastRowFirstColumn="0" w:lastRowLastColumn="0"/>
            </w:pPr>
            <w:r w:rsidRPr="00116B5E">
              <w:rPr>
                <w:iCs/>
                <w:szCs w:val="18"/>
              </w:rPr>
              <w:t>Location</w:t>
            </w:r>
          </w:p>
        </w:tc>
        <w:tc>
          <w:tcPr>
            <w:tcW w:w="1134" w:type="dxa"/>
          </w:tcPr>
          <w:p w14:paraId="0A1F9E04" w14:textId="39F53B83" w:rsidR="00116B5E" w:rsidRPr="00116B5E" w:rsidRDefault="00116B5E" w:rsidP="00116B5E">
            <w:pPr>
              <w:jc w:val="right"/>
              <w:cnfStyle w:val="100000000000" w:firstRow="1" w:lastRow="0" w:firstColumn="0" w:lastColumn="0" w:oddVBand="0" w:evenVBand="0" w:oddHBand="0" w:evenHBand="0" w:firstRowFirstColumn="0" w:firstRowLastColumn="0" w:lastRowFirstColumn="0" w:lastRowLastColumn="0"/>
            </w:pPr>
            <w:r w:rsidRPr="00116B5E">
              <w:rPr>
                <w:iCs/>
                <w:szCs w:val="18"/>
              </w:rPr>
              <w:t>$</w:t>
            </w:r>
          </w:p>
        </w:tc>
      </w:tr>
      <w:tr w:rsidR="00116B5E" w14:paraId="571B017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36F2597" w14:textId="7FA16EB3" w:rsidR="00116B5E" w:rsidRPr="00DA6713" w:rsidRDefault="00116B5E" w:rsidP="00647231">
            <w:pPr>
              <w:jc w:val="both"/>
            </w:pPr>
            <w:r w:rsidRPr="00BF5F99">
              <w:rPr>
                <w:b/>
                <w:bCs/>
              </w:rPr>
              <w:t>Therapeutic Counselling</w:t>
            </w:r>
            <w:r w:rsidRPr="00DA6713">
              <w:t xml:space="preserve"> (Therapeutic counselling consultancy and continuing care to provide a range of interventions</w:t>
            </w:r>
            <w:r>
              <w:t>,</w:t>
            </w:r>
            <w:r w:rsidRPr="00DA6713">
              <w:t xml:space="preserve"> appropriate to the needs of clients within the spectrum of problematic alcohol and other drug use</w:t>
            </w:r>
            <w:r>
              <w:t>,</w:t>
            </w:r>
            <w:r w:rsidRPr="00DA6713">
              <w:t xml:space="preserve"> to assist change in substance using behaviour</w:t>
            </w:r>
            <w:r w:rsidR="00472BF5">
              <w:t>.</w:t>
            </w:r>
            <w:r w:rsidRPr="00DA6713">
              <w:t>)</w:t>
            </w:r>
          </w:p>
        </w:tc>
        <w:tc>
          <w:tcPr>
            <w:tcW w:w="6521" w:type="dxa"/>
          </w:tcPr>
          <w:p w14:paraId="2A01BAB1" w14:textId="19F6F3F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Anglicare Victoria</w:t>
            </w:r>
          </w:p>
        </w:tc>
        <w:tc>
          <w:tcPr>
            <w:tcW w:w="2977" w:type="dxa"/>
          </w:tcPr>
          <w:p w14:paraId="1F63F1EB" w14:textId="7523480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58448123" w14:textId="7CC8AD4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420 964 </w:t>
            </w:r>
          </w:p>
        </w:tc>
      </w:tr>
      <w:tr w:rsidR="00116B5E" w14:paraId="67C7F26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67EDAE1" w14:textId="6E2AB67F" w:rsidR="00116B5E" w:rsidRPr="00DA6713" w:rsidRDefault="00116B5E" w:rsidP="00647231">
            <w:pPr>
              <w:jc w:val="both"/>
            </w:pPr>
            <w:r w:rsidRPr="00BF5F99">
              <w:rPr>
                <w:b/>
                <w:bCs/>
              </w:rPr>
              <w:t>Therapeutic Day Rehabilitation</w:t>
            </w:r>
            <w:r w:rsidRPr="00DA6713">
              <w:t xml:space="preserve"> (Therapeutic Day Rehabilitation Programs are non-residential rehabilitation programs for people recovering from alcohol and other substance misuse. Intensive</w:t>
            </w:r>
            <w:r>
              <w:t xml:space="preserve">, </w:t>
            </w:r>
            <w:r w:rsidRPr="00DA6713">
              <w:t>structured interventions to address psychosocial causes of drug dependence through evidence-based treatment</w:t>
            </w:r>
            <w:r>
              <w:t>,</w:t>
            </w:r>
            <w:r w:rsidRPr="00DA6713">
              <w:t xml:space="preserve"> with the aim of sustainable recovery</w:t>
            </w:r>
            <w:r w:rsidR="00472BF5">
              <w:t>.</w:t>
            </w:r>
            <w:r w:rsidRPr="00DA6713">
              <w:t>)</w:t>
            </w:r>
          </w:p>
        </w:tc>
        <w:tc>
          <w:tcPr>
            <w:tcW w:w="6521" w:type="dxa"/>
          </w:tcPr>
          <w:p w14:paraId="5B9FCB4B" w14:textId="27A1A06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1C46E91F" w14:textId="7E92B1A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6769FAD0" w14:textId="5CB7577F"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612 062 </w:t>
            </w:r>
          </w:p>
        </w:tc>
      </w:tr>
      <w:tr w:rsidR="00116B5E" w14:paraId="7CED084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A28C17C" w14:textId="77777777" w:rsidR="00116B5E" w:rsidRPr="00DA6713" w:rsidRDefault="00116B5E" w:rsidP="00116B5E">
            <w:pPr>
              <w:rPr>
                <w:rFonts w:cstheme="minorHAnsi"/>
              </w:rPr>
            </w:pPr>
          </w:p>
        </w:tc>
        <w:tc>
          <w:tcPr>
            <w:tcW w:w="6521" w:type="dxa"/>
          </w:tcPr>
          <w:p w14:paraId="7893897C" w14:textId="2C63C02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4F0E5946" w14:textId="09CF2D6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7483BCC0" w14:textId="6C0C7ED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612 062 </w:t>
            </w:r>
          </w:p>
        </w:tc>
      </w:tr>
      <w:tr w:rsidR="00116B5E" w14:paraId="727626F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DCD8D2A" w14:textId="77777777" w:rsidR="00116B5E" w:rsidRPr="00DA6713" w:rsidRDefault="00116B5E" w:rsidP="00116B5E">
            <w:pPr>
              <w:rPr>
                <w:rFonts w:cstheme="minorHAnsi"/>
              </w:rPr>
            </w:pPr>
          </w:p>
        </w:tc>
        <w:tc>
          <w:tcPr>
            <w:tcW w:w="6521" w:type="dxa"/>
          </w:tcPr>
          <w:p w14:paraId="71AD3F60" w14:textId="6D88384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Sunraysia Community Health Services Ltd</w:t>
            </w:r>
          </w:p>
        </w:tc>
        <w:tc>
          <w:tcPr>
            <w:tcW w:w="2977" w:type="dxa"/>
          </w:tcPr>
          <w:p w14:paraId="1E652BC8" w14:textId="462D469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2A4D4C55" w14:textId="51F9A93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411 474 </w:t>
            </w:r>
          </w:p>
        </w:tc>
      </w:tr>
      <w:tr w:rsidR="00116B5E" w14:paraId="47114A0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5CF6FB0" w14:textId="77777777" w:rsidR="00116B5E" w:rsidRPr="00DA6713" w:rsidRDefault="00116B5E" w:rsidP="00116B5E">
            <w:pPr>
              <w:rPr>
                <w:rFonts w:cstheme="minorHAnsi"/>
              </w:rPr>
            </w:pPr>
          </w:p>
        </w:tc>
        <w:tc>
          <w:tcPr>
            <w:tcW w:w="6521" w:type="dxa"/>
          </w:tcPr>
          <w:p w14:paraId="31FCA91A" w14:textId="7D519FD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The Salvation Army (Victoria) Property Trust</w:t>
            </w:r>
          </w:p>
        </w:tc>
        <w:tc>
          <w:tcPr>
            <w:tcW w:w="2977" w:type="dxa"/>
          </w:tcPr>
          <w:p w14:paraId="44F00F28" w14:textId="3F6E0F3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48823AA9" w14:textId="7C4B750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347 650 </w:t>
            </w:r>
          </w:p>
        </w:tc>
      </w:tr>
      <w:tr w:rsidR="00116B5E" w14:paraId="53CAB3B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80818D8" w14:textId="77777777" w:rsidR="00116B5E" w:rsidRPr="00DA6713" w:rsidRDefault="00116B5E" w:rsidP="00116B5E">
            <w:pPr>
              <w:rPr>
                <w:rFonts w:cstheme="minorHAnsi"/>
              </w:rPr>
            </w:pPr>
          </w:p>
        </w:tc>
        <w:tc>
          <w:tcPr>
            <w:tcW w:w="6521" w:type="dxa"/>
          </w:tcPr>
          <w:p w14:paraId="49ADE9DD" w14:textId="5B38B5B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2FF1A37F" w14:textId="5887709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6419FB4D" w14:textId="252222A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1 876 159 </w:t>
            </w:r>
          </w:p>
        </w:tc>
      </w:tr>
      <w:tr w:rsidR="00116B5E" w14:paraId="3E2A528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DEEAA7D" w14:textId="7C24C4FF" w:rsidR="00116B5E" w:rsidRPr="00DA6713" w:rsidRDefault="00116B5E" w:rsidP="00647231">
            <w:pPr>
              <w:jc w:val="both"/>
            </w:pPr>
            <w:r w:rsidRPr="00BF5F99">
              <w:rPr>
                <w:b/>
                <w:bCs/>
              </w:rPr>
              <w:t>Workforce Education and Training</w:t>
            </w:r>
            <w:r w:rsidRPr="00DA6713">
              <w:t xml:space="preserve"> (To provide workforce development education</w:t>
            </w:r>
            <w:r>
              <w:t>,</w:t>
            </w:r>
            <w:r w:rsidRPr="00DA6713">
              <w:t xml:space="preserve"> information</w:t>
            </w:r>
            <w:r>
              <w:t>,</w:t>
            </w:r>
            <w:r w:rsidRPr="00DA6713">
              <w:t xml:space="preserve"> training</w:t>
            </w:r>
            <w:r w:rsidR="00A052A0">
              <w:t>,</w:t>
            </w:r>
            <w:r w:rsidRPr="00DA6713">
              <w:t xml:space="preserve"> and consultancy for workers dealing with clients with alcohol and drug problems</w:t>
            </w:r>
            <w:r>
              <w:t xml:space="preserve">, </w:t>
            </w:r>
            <w:r w:rsidRPr="00DA6713">
              <w:t>and/or to provide education to alcohol and drug treatment clients</w:t>
            </w:r>
            <w:r w:rsidR="00C9078C">
              <w:t>.</w:t>
            </w:r>
            <w:r w:rsidRPr="00DA6713">
              <w:t>)</w:t>
            </w:r>
          </w:p>
        </w:tc>
        <w:tc>
          <w:tcPr>
            <w:tcW w:w="6521" w:type="dxa"/>
          </w:tcPr>
          <w:p w14:paraId="180F28F2" w14:textId="16A67E1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proofErr w:type="spellStart"/>
            <w:r w:rsidRPr="00DA6713">
              <w:t>Caraniche</w:t>
            </w:r>
            <w:proofErr w:type="spellEnd"/>
            <w:r w:rsidRPr="00DA6713">
              <w:t xml:space="preserve"> Pty Ltd</w:t>
            </w:r>
          </w:p>
        </w:tc>
        <w:tc>
          <w:tcPr>
            <w:tcW w:w="2977" w:type="dxa"/>
          </w:tcPr>
          <w:p w14:paraId="18A293D9" w14:textId="72D397A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300EADB2" w14:textId="3B47A32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57 777 </w:t>
            </w:r>
          </w:p>
        </w:tc>
      </w:tr>
      <w:tr w:rsidR="00116B5E" w14:paraId="2A0162C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A45606A" w14:textId="77777777" w:rsidR="00116B5E" w:rsidRPr="00DA6713" w:rsidRDefault="00116B5E" w:rsidP="00116B5E">
            <w:pPr>
              <w:rPr>
                <w:rFonts w:cstheme="minorHAnsi"/>
              </w:rPr>
            </w:pPr>
          </w:p>
        </w:tc>
        <w:tc>
          <w:tcPr>
            <w:tcW w:w="6521" w:type="dxa"/>
          </w:tcPr>
          <w:p w14:paraId="0290C3B0" w14:textId="12378B6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La Trobe University</w:t>
            </w:r>
          </w:p>
        </w:tc>
        <w:tc>
          <w:tcPr>
            <w:tcW w:w="2977" w:type="dxa"/>
          </w:tcPr>
          <w:p w14:paraId="06AFF01D" w14:textId="77EBD07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269B2C5B" w14:textId="2CA91F7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110 000 </w:t>
            </w:r>
          </w:p>
        </w:tc>
      </w:tr>
      <w:tr w:rsidR="00116B5E" w14:paraId="376D994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C16A713" w14:textId="029E7338" w:rsidR="00116B5E" w:rsidRPr="00DA6713" w:rsidRDefault="00116B5E" w:rsidP="00647231">
            <w:pPr>
              <w:jc w:val="both"/>
            </w:pPr>
            <w:r w:rsidRPr="00BF5F99">
              <w:rPr>
                <w:b/>
                <w:bCs/>
              </w:rPr>
              <w:t>Youth Alcohol &amp; Drug Supported Accommodation</w:t>
            </w:r>
            <w:r w:rsidRPr="00DA6713">
              <w:t xml:space="preserve"> (To provide support to you in short-term accommodation who require assistance in controlling their alcohol and drug use)</w:t>
            </w:r>
          </w:p>
        </w:tc>
        <w:tc>
          <w:tcPr>
            <w:tcW w:w="6521" w:type="dxa"/>
          </w:tcPr>
          <w:p w14:paraId="2C1431C3" w14:textId="13B6DBD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 Health (Geelong)</w:t>
            </w:r>
          </w:p>
        </w:tc>
        <w:tc>
          <w:tcPr>
            <w:tcW w:w="2977" w:type="dxa"/>
          </w:tcPr>
          <w:p w14:paraId="1DC5BF9D" w14:textId="691BF52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46549F3C" w14:textId="7098152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25 034 </w:t>
            </w:r>
          </w:p>
        </w:tc>
      </w:tr>
      <w:tr w:rsidR="00116B5E" w14:paraId="77F5D21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D3489EF" w14:textId="77777777" w:rsidR="00116B5E" w:rsidRPr="00DA6713" w:rsidRDefault="00116B5E" w:rsidP="00116B5E"/>
        </w:tc>
        <w:tc>
          <w:tcPr>
            <w:tcW w:w="6521" w:type="dxa"/>
          </w:tcPr>
          <w:p w14:paraId="339C494D" w14:textId="2C8A219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Colac Area Health</w:t>
            </w:r>
          </w:p>
        </w:tc>
        <w:tc>
          <w:tcPr>
            <w:tcW w:w="2977" w:type="dxa"/>
          </w:tcPr>
          <w:p w14:paraId="0DB4E0A6" w14:textId="4A365D5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6F1AF354" w14:textId="22A8A0A3"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5 009 </w:t>
            </w:r>
          </w:p>
        </w:tc>
      </w:tr>
      <w:tr w:rsidR="00116B5E" w14:paraId="1179DCBB" w14:textId="77777777" w:rsidTr="00116B5E">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232A6579" w14:textId="54D1AC10" w:rsidR="00116B5E" w:rsidRPr="00DA6713" w:rsidRDefault="00116B5E" w:rsidP="00116B5E">
            <w:r w:rsidRPr="00116B5E">
              <w:rPr>
                <w:b/>
                <w:bCs/>
                <w:iCs/>
                <w:sz w:val="18"/>
                <w:szCs w:val="18"/>
              </w:rPr>
              <w:lastRenderedPageBreak/>
              <w:t>Project</w:t>
            </w:r>
          </w:p>
        </w:tc>
        <w:tc>
          <w:tcPr>
            <w:tcW w:w="6521" w:type="dxa"/>
            <w:shd w:val="clear" w:color="auto" w:fill="C2EBFA" w:themeFill="background2"/>
          </w:tcPr>
          <w:p w14:paraId="2C839592" w14:textId="0AC2CE2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4F0DC7DF" w14:textId="6E6BC76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5EB99AF0" w14:textId="37CD58F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116B5E" w14:paraId="552CF871"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A8C12C8" w14:textId="77777777" w:rsidR="00116B5E" w:rsidRPr="00DA6713" w:rsidRDefault="00116B5E" w:rsidP="00116B5E"/>
        </w:tc>
        <w:tc>
          <w:tcPr>
            <w:tcW w:w="6521" w:type="dxa"/>
          </w:tcPr>
          <w:p w14:paraId="1AB9767F" w14:textId="3943D86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Peninsula Health (Mornington)</w:t>
            </w:r>
          </w:p>
        </w:tc>
        <w:tc>
          <w:tcPr>
            <w:tcW w:w="2977" w:type="dxa"/>
          </w:tcPr>
          <w:p w14:paraId="5803B8EE" w14:textId="7AD28B1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21DA77A7" w14:textId="7A2FB63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51 438 </w:t>
            </w:r>
          </w:p>
        </w:tc>
      </w:tr>
      <w:tr w:rsidR="00116B5E" w14:paraId="15B7887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648F800" w14:textId="77777777" w:rsidR="00116B5E" w:rsidRPr="00DA6713" w:rsidRDefault="00116B5E" w:rsidP="00116B5E"/>
        </w:tc>
        <w:tc>
          <w:tcPr>
            <w:tcW w:w="6521" w:type="dxa"/>
          </w:tcPr>
          <w:p w14:paraId="485EFC07" w14:textId="3CFA8A5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Portland District Health</w:t>
            </w:r>
          </w:p>
        </w:tc>
        <w:tc>
          <w:tcPr>
            <w:tcW w:w="2977" w:type="dxa"/>
          </w:tcPr>
          <w:p w14:paraId="7EF7852F" w14:textId="729A921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78BD6ACF" w14:textId="2EE3255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5 009 </w:t>
            </w:r>
          </w:p>
        </w:tc>
      </w:tr>
      <w:tr w:rsidR="00116B5E" w14:paraId="16E97DD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34CC989" w14:textId="77777777" w:rsidR="00116B5E" w:rsidRPr="00DA6713" w:rsidRDefault="00116B5E" w:rsidP="00116B5E"/>
        </w:tc>
        <w:tc>
          <w:tcPr>
            <w:tcW w:w="6521" w:type="dxa"/>
          </w:tcPr>
          <w:p w14:paraId="53DC5B38" w14:textId="168CF7F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Self Help Addiction Resource Centre Inc</w:t>
            </w:r>
          </w:p>
        </w:tc>
        <w:tc>
          <w:tcPr>
            <w:tcW w:w="2977" w:type="dxa"/>
          </w:tcPr>
          <w:p w14:paraId="47A45400" w14:textId="3911C9A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063769FB" w14:textId="7A71B60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120 313 </w:t>
            </w:r>
          </w:p>
        </w:tc>
      </w:tr>
      <w:tr w:rsidR="00116B5E" w14:paraId="34D2EFE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EB99D8F" w14:textId="77777777" w:rsidR="00116B5E" w:rsidRPr="00DA6713" w:rsidRDefault="00116B5E" w:rsidP="00116B5E"/>
        </w:tc>
        <w:tc>
          <w:tcPr>
            <w:tcW w:w="6521" w:type="dxa"/>
          </w:tcPr>
          <w:p w14:paraId="31DE8038" w14:textId="6F93EFC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Sunraysia Community Health Services Ltd</w:t>
            </w:r>
          </w:p>
        </w:tc>
        <w:tc>
          <w:tcPr>
            <w:tcW w:w="2977" w:type="dxa"/>
          </w:tcPr>
          <w:p w14:paraId="3FE9B531" w14:textId="03A887C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03D8F245" w14:textId="736E2DB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60 144 </w:t>
            </w:r>
          </w:p>
        </w:tc>
      </w:tr>
      <w:tr w:rsidR="00116B5E" w14:paraId="009801C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B2B8095" w14:textId="77777777" w:rsidR="00116B5E" w:rsidRPr="00DA6713" w:rsidRDefault="00116B5E" w:rsidP="00116B5E"/>
        </w:tc>
        <w:tc>
          <w:tcPr>
            <w:tcW w:w="6521" w:type="dxa"/>
          </w:tcPr>
          <w:p w14:paraId="6EF09670" w14:textId="6288F44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Westernport Drug </w:t>
            </w:r>
            <w:r>
              <w:t>a</w:t>
            </w:r>
            <w:r w:rsidRPr="00DA6713">
              <w:t>nd Alcohol Service</w:t>
            </w:r>
          </w:p>
        </w:tc>
        <w:tc>
          <w:tcPr>
            <w:tcW w:w="2977" w:type="dxa"/>
          </w:tcPr>
          <w:p w14:paraId="1EC83D60" w14:textId="3B1129F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02E75AEE" w14:textId="1C8413C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120 190 </w:t>
            </w:r>
          </w:p>
        </w:tc>
      </w:tr>
      <w:tr w:rsidR="00116B5E" w14:paraId="6CFB078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8799CC0" w14:textId="77777777" w:rsidR="00116B5E" w:rsidRPr="00DA6713" w:rsidRDefault="00116B5E" w:rsidP="00116B5E"/>
        </w:tc>
        <w:tc>
          <w:tcPr>
            <w:tcW w:w="6521" w:type="dxa"/>
          </w:tcPr>
          <w:p w14:paraId="1C7F66F1" w14:textId="755DD7A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5E9CE252" w14:textId="50A85D0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43A35B86" w14:textId="77B5127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176 524 </w:t>
            </w:r>
          </w:p>
        </w:tc>
      </w:tr>
      <w:tr w:rsidR="00116B5E" w14:paraId="228DC1D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9F1E30C" w14:textId="25F926FC" w:rsidR="00116B5E" w:rsidRPr="00DA6713" w:rsidRDefault="00116B5E" w:rsidP="00647231">
            <w:pPr>
              <w:jc w:val="both"/>
            </w:pPr>
            <w:r w:rsidRPr="00BF5F99">
              <w:rPr>
                <w:b/>
                <w:bCs/>
              </w:rPr>
              <w:t>Youth Day Program</w:t>
            </w:r>
            <w:r w:rsidRPr="00DA6713">
              <w:t xml:space="preserve"> (To support young people that are currently involved in treatment with youth alcohol and drug treatment service/s and to complement these services</w:t>
            </w:r>
            <w:r w:rsidR="00FD28C7">
              <w:t>,</w:t>
            </w:r>
            <w:r w:rsidRPr="00DA6713">
              <w:t xml:space="preserve"> to provide a pathway for the client to post treatment)</w:t>
            </w:r>
          </w:p>
        </w:tc>
        <w:tc>
          <w:tcPr>
            <w:tcW w:w="6521" w:type="dxa"/>
          </w:tcPr>
          <w:p w14:paraId="4FA04775" w14:textId="7D9EAFD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52E23655" w14:textId="4BCBEC3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4B4B4B1F" w14:textId="69330886"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427 813 </w:t>
            </w:r>
          </w:p>
        </w:tc>
      </w:tr>
      <w:tr w:rsidR="00116B5E" w14:paraId="742038E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08C0CF4" w14:textId="1333F347" w:rsidR="00116B5E" w:rsidRPr="00DA6713" w:rsidRDefault="00116B5E" w:rsidP="00647231">
            <w:pPr>
              <w:jc w:val="both"/>
            </w:pPr>
            <w:r w:rsidRPr="00BF5F99">
              <w:rPr>
                <w:b/>
                <w:bCs/>
              </w:rPr>
              <w:t>Youth Home-based Withdrawal</w:t>
            </w:r>
            <w:r w:rsidRPr="00DA6713">
              <w:t xml:space="preserve"> (To provide a safe and effective drug withdrawal in a home-based setting with medical</w:t>
            </w:r>
            <w:r>
              <w:t>,</w:t>
            </w:r>
            <w:r w:rsidRPr="00DA6713">
              <w:t xml:space="preserve"> pharmacotherapy and supportive care)</w:t>
            </w:r>
          </w:p>
        </w:tc>
        <w:tc>
          <w:tcPr>
            <w:tcW w:w="6521" w:type="dxa"/>
          </w:tcPr>
          <w:p w14:paraId="27D9D41E" w14:textId="4B0899E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6AAB56D1" w14:textId="2405D63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4A2E7A8C" w14:textId="0EF8C46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30 648 </w:t>
            </w:r>
          </w:p>
        </w:tc>
      </w:tr>
      <w:tr w:rsidR="00116B5E" w14:paraId="6C70561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6B5B06B" w14:textId="77777777" w:rsidR="00116B5E" w:rsidRPr="00DA6713" w:rsidRDefault="00116B5E" w:rsidP="00116B5E">
            <w:pPr>
              <w:rPr>
                <w:rFonts w:cstheme="minorHAnsi"/>
              </w:rPr>
            </w:pPr>
          </w:p>
        </w:tc>
        <w:tc>
          <w:tcPr>
            <w:tcW w:w="6521" w:type="dxa"/>
          </w:tcPr>
          <w:p w14:paraId="433DC5BF" w14:textId="2CA3047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 Health (Geelong)</w:t>
            </w:r>
          </w:p>
        </w:tc>
        <w:tc>
          <w:tcPr>
            <w:tcW w:w="2977" w:type="dxa"/>
          </w:tcPr>
          <w:p w14:paraId="33D8182A" w14:textId="04EE78D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0423CCB1" w14:textId="4B9E610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79 780 </w:t>
            </w:r>
          </w:p>
        </w:tc>
      </w:tr>
      <w:tr w:rsidR="00116B5E" w14:paraId="29FCD56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BDCB614" w14:textId="77777777" w:rsidR="00116B5E" w:rsidRPr="00DA6713" w:rsidRDefault="00116B5E" w:rsidP="00116B5E">
            <w:pPr>
              <w:rPr>
                <w:rFonts w:cstheme="minorHAnsi"/>
              </w:rPr>
            </w:pPr>
          </w:p>
        </w:tc>
        <w:tc>
          <w:tcPr>
            <w:tcW w:w="6521" w:type="dxa"/>
          </w:tcPr>
          <w:p w14:paraId="4D41EA97" w14:textId="639429D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Drugs Health Services</w:t>
            </w:r>
          </w:p>
        </w:tc>
        <w:tc>
          <w:tcPr>
            <w:tcW w:w="2977" w:type="dxa"/>
          </w:tcPr>
          <w:p w14:paraId="74D18E13" w14:textId="4616BB6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26446C56" w14:textId="7120607E"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199 565 </w:t>
            </w:r>
          </w:p>
        </w:tc>
      </w:tr>
      <w:tr w:rsidR="00116B5E" w14:paraId="682023F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59D4764" w14:textId="77777777" w:rsidR="00116B5E" w:rsidRPr="00DA6713" w:rsidRDefault="00116B5E" w:rsidP="00116B5E">
            <w:pPr>
              <w:rPr>
                <w:rFonts w:cstheme="minorHAnsi"/>
              </w:rPr>
            </w:pPr>
          </w:p>
        </w:tc>
        <w:tc>
          <w:tcPr>
            <w:tcW w:w="6521" w:type="dxa"/>
          </w:tcPr>
          <w:p w14:paraId="1DC89C30" w14:textId="44E20E6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1104B7">
              <w:t>t</w:t>
            </w:r>
            <w:r w:rsidRPr="00DA6713">
              <w:t>d</w:t>
            </w:r>
          </w:p>
        </w:tc>
        <w:tc>
          <w:tcPr>
            <w:tcW w:w="2977" w:type="dxa"/>
          </w:tcPr>
          <w:p w14:paraId="341C98E5" w14:textId="1D020A7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482254E8" w14:textId="66AD963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83 228 </w:t>
            </w:r>
          </w:p>
        </w:tc>
      </w:tr>
      <w:tr w:rsidR="00116B5E" w14:paraId="72BEE75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16F383F" w14:textId="77777777" w:rsidR="00116B5E" w:rsidRPr="00DA6713" w:rsidRDefault="00116B5E" w:rsidP="00116B5E">
            <w:pPr>
              <w:rPr>
                <w:rFonts w:cstheme="minorHAnsi"/>
              </w:rPr>
            </w:pPr>
          </w:p>
        </w:tc>
        <w:tc>
          <w:tcPr>
            <w:tcW w:w="6521" w:type="dxa"/>
          </w:tcPr>
          <w:p w14:paraId="42CD8A60" w14:textId="20BD93A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62425545" w14:textId="23D542C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25CE3473" w14:textId="476ED9F4"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83 229 </w:t>
            </w:r>
          </w:p>
        </w:tc>
      </w:tr>
      <w:tr w:rsidR="00116B5E" w14:paraId="4937541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5C202BA" w14:textId="77777777" w:rsidR="00116B5E" w:rsidRPr="00DA6713" w:rsidRDefault="00116B5E" w:rsidP="00116B5E">
            <w:pPr>
              <w:rPr>
                <w:rFonts w:cstheme="minorHAnsi"/>
              </w:rPr>
            </w:pPr>
          </w:p>
        </w:tc>
        <w:tc>
          <w:tcPr>
            <w:tcW w:w="6521" w:type="dxa"/>
          </w:tcPr>
          <w:p w14:paraId="5EEF791A" w14:textId="6AA0B67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2405CAFD" w14:textId="3284C61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0D491F02" w14:textId="2AB0A93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127 068 </w:t>
            </w:r>
          </w:p>
        </w:tc>
      </w:tr>
      <w:tr w:rsidR="00116B5E" w14:paraId="06CC27A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E22AC81" w14:textId="77777777" w:rsidR="00116B5E" w:rsidRDefault="00116B5E" w:rsidP="00C9078C">
            <w:pPr>
              <w:jc w:val="both"/>
            </w:pPr>
            <w:r w:rsidRPr="00BF5F99">
              <w:rPr>
                <w:b/>
                <w:bCs/>
              </w:rPr>
              <w:t>Youth Outreach</w:t>
            </w:r>
            <w:r w:rsidRPr="00DA6713">
              <w:t xml:space="preserve"> (To provide assessment</w:t>
            </w:r>
            <w:r>
              <w:t xml:space="preserve">, </w:t>
            </w:r>
            <w:r w:rsidRPr="00DA6713">
              <w:t>support</w:t>
            </w:r>
            <w:r w:rsidR="00FD28C7">
              <w:t>,</w:t>
            </w:r>
            <w:r w:rsidRPr="00DA6713">
              <w:t xml:space="preserve"> and on-going case coordination to young people whose use of drugs causes significant harm</w:t>
            </w:r>
            <w:r>
              <w:t>,</w:t>
            </w:r>
            <w:r w:rsidRPr="00DA6713">
              <w:t xml:space="preserve"> in their own environment)</w:t>
            </w:r>
          </w:p>
          <w:p w14:paraId="2D39E0A4" w14:textId="15502185" w:rsidR="00CE15DE" w:rsidRPr="00DA6713" w:rsidRDefault="00CE15DE" w:rsidP="00647231">
            <w:pPr>
              <w:jc w:val="both"/>
            </w:pPr>
          </w:p>
        </w:tc>
        <w:tc>
          <w:tcPr>
            <w:tcW w:w="6521" w:type="dxa"/>
          </w:tcPr>
          <w:p w14:paraId="206BBC09" w14:textId="391112C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Anglicare Victoria</w:t>
            </w:r>
          </w:p>
        </w:tc>
        <w:tc>
          <w:tcPr>
            <w:tcW w:w="2977" w:type="dxa"/>
          </w:tcPr>
          <w:p w14:paraId="6019718B" w14:textId="5F09E3D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4B25DE40" w14:textId="19775607"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41 468 </w:t>
            </w:r>
          </w:p>
        </w:tc>
      </w:tr>
      <w:tr w:rsidR="00116B5E" w14:paraId="6BD2AA43" w14:textId="77777777" w:rsidTr="00116B5E">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50E5654E" w14:textId="051CF6D8" w:rsidR="00116B5E" w:rsidRPr="00DA6713" w:rsidRDefault="00116B5E" w:rsidP="00116B5E">
            <w:pPr>
              <w:rPr>
                <w:rFonts w:cstheme="minorHAnsi"/>
              </w:rPr>
            </w:pPr>
            <w:r w:rsidRPr="00116B5E">
              <w:rPr>
                <w:b/>
                <w:bCs/>
                <w:iCs/>
                <w:sz w:val="18"/>
                <w:szCs w:val="18"/>
              </w:rPr>
              <w:lastRenderedPageBreak/>
              <w:t>Project</w:t>
            </w:r>
          </w:p>
        </w:tc>
        <w:tc>
          <w:tcPr>
            <w:tcW w:w="6521" w:type="dxa"/>
            <w:shd w:val="clear" w:color="auto" w:fill="C2EBFA" w:themeFill="background2"/>
          </w:tcPr>
          <w:p w14:paraId="0B6C3ABB" w14:textId="43366E8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5215BFCB" w14:textId="1A3ACB0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276BC0DD" w14:textId="5C8C3FF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116B5E" w14:paraId="592A0409"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077C7FA" w14:textId="77777777" w:rsidR="00116B5E" w:rsidRPr="00DA6713" w:rsidRDefault="00116B5E" w:rsidP="00116B5E">
            <w:pPr>
              <w:rPr>
                <w:rFonts w:cstheme="minorHAnsi"/>
              </w:rPr>
            </w:pPr>
          </w:p>
        </w:tc>
        <w:tc>
          <w:tcPr>
            <w:tcW w:w="6521" w:type="dxa"/>
          </w:tcPr>
          <w:p w14:paraId="5E3F6EA0" w14:textId="3BE9C5E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Anglicare Victoria</w:t>
            </w:r>
          </w:p>
        </w:tc>
        <w:tc>
          <w:tcPr>
            <w:tcW w:w="2977" w:type="dxa"/>
          </w:tcPr>
          <w:p w14:paraId="4283E1CB" w14:textId="1699BB7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5879F147" w14:textId="25986EE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195 890 </w:t>
            </w:r>
          </w:p>
        </w:tc>
      </w:tr>
      <w:tr w:rsidR="00116B5E" w14:paraId="32F26FB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AD72619" w14:textId="77777777" w:rsidR="00116B5E" w:rsidRPr="00DA6713" w:rsidRDefault="00116B5E" w:rsidP="00116B5E">
            <w:pPr>
              <w:rPr>
                <w:rFonts w:cstheme="minorHAnsi"/>
              </w:rPr>
            </w:pPr>
          </w:p>
        </w:tc>
        <w:tc>
          <w:tcPr>
            <w:tcW w:w="6521" w:type="dxa"/>
          </w:tcPr>
          <w:p w14:paraId="5ADD6BF1" w14:textId="19B5073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Anglicare Victoria</w:t>
            </w:r>
          </w:p>
        </w:tc>
        <w:tc>
          <w:tcPr>
            <w:tcW w:w="2977" w:type="dxa"/>
          </w:tcPr>
          <w:p w14:paraId="7B82D4E3" w14:textId="63FE102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652E0E96" w14:textId="458145D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41 468 </w:t>
            </w:r>
          </w:p>
        </w:tc>
      </w:tr>
      <w:tr w:rsidR="00116B5E" w14:paraId="4514AEA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EE4FD54" w14:textId="77777777" w:rsidR="00116B5E" w:rsidRPr="00DA6713" w:rsidRDefault="00116B5E" w:rsidP="00116B5E">
            <w:pPr>
              <w:rPr>
                <w:rFonts w:cstheme="minorHAnsi"/>
              </w:rPr>
            </w:pPr>
          </w:p>
        </w:tc>
        <w:tc>
          <w:tcPr>
            <w:tcW w:w="6521" w:type="dxa"/>
          </w:tcPr>
          <w:p w14:paraId="51D73A69" w14:textId="457C6B9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Anglicare Victoria</w:t>
            </w:r>
          </w:p>
        </w:tc>
        <w:tc>
          <w:tcPr>
            <w:tcW w:w="2977" w:type="dxa"/>
          </w:tcPr>
          <w:p w14:paraId="48E89F24" w14:textId="513891E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1F2E0F7B" w14:textId="0241B25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130 999 </w:t>
            </w:r>
          </w:p>
        </w:tc>
      </w:tr>
      <w:tr w:rsidR="00116B5E" w14:paraId="1BE53CD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9EA5AE8" w14:textId="77777777" w:rsidR="00116B5E" w:rsidRPr="00DA6713" w:rsidRDefault="00116B5E" w:rsidP="00116B5E">
            <w:pPr>
              <w:rPr>
                <w:rFonts w:cstheme="minorHAnsi"/>
              </w:rPr>
            </w:pPr>
          </w:p>
        </w:tc>
        <w:tc>
          <w:tcPr>
            <w:tcW w:w="6521" w:type="dxa"/>
          </w:tcPr>
          <w:p w14:paraId="1EAE4196" w14:textId="445CFB9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Ballarat Community Health</w:t>
            </w:r>
          </w:p>
        </w:tc>
        <w:tc>
          <w:tcPr>
            <w:tcW w:w="2977" w:type="dxa"/>
          </w:tcPr>
          <w:p w14:paraId="1E16E006" w14:textId="3E2BF19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6E9D196C" w14:textId="36E04117"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176 362 </w:t>
            </w:r>
          </w:p>
        </w:tc>
      </w:tr>
      <w:tr w:rsidR="00116B5E" w14:paraId="1D54F7F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F67BEF2" w14:textId="77777777" w:rsidR="00116B5E" w:rsidRPr="00DA6713" w:rsidRDefault="00116B5E" w:rsidP="00116B5E">
            <w:pPr>
              <w:rPr>
                <w:rFonts w:cstheme="minorHAnsi"/>
              </w:rPr>
            </w:pPr>
          </w:p>
        </w:tc>
        <w:tc>
          <w:tcPr>
            <w:tcW w:w="6521" w:type="dxa"/>
          </w:tcPr>
          <w:p w14:paraId="0A151299" w14:textId="5FB87EC3"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 Child</w:t>
            </w:r>
            <w:r>
              <w:t>,</w:t>
            </w:r>
            <w:r w:rsidRPr="00DA6713">
              <w:t xml:space="preserve"> Youth &amp; Family</w:t>
            </w:r>
          </w:p>
        </w:tc>
        <w:tc>
          <w:tcPr>
            <w:tcW w:w="2977" w:type="dxa"/>
          </w:tcPr>
          <w:p w14:paraId="65773266" w14:textId="43E3F11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28D56373" w14:textId="1AA572B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254 071 </w:t>
            </w:r>
          </w:p>
        </w:tc>
      </w:tr>
      <w:tr w:rsidR="00116B5E" w14:paraId="7077AC3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3F34397" w14:textId="77777777" w:rsidR="00116B5E" w:rsidRPr="00DA6713" w:rsidRDefault="00116B5E" w:rsidP="00116B5E">
            <w:pPr>
              <w:rPr>
                <w:rFonts w:cstheme="minorHAnsi"/>
              </w:rPr>
            </w:pPr>
          </w:p>
        </w:tc>
        <w:tc>
          <w:tcPr>
            <w:tcW w:w="6521" w:type="dxa"/>
          </w:tcPr>
          <w:p w14:paraId="0674DA9D" w14:textId="3A163BE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 Health (Geelong)</w:t>
            </w:r>
          </w:p>
        </w:tc>
        <w:tc>
          <w:tcPr>
            <w:tcW w:w="2977" w:type="dxa"/>
          </w:tcPr>
          <w:p w14:paraId="4BF37BF2" w14:textId="0205E8D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56E6D49F" w14:textId="37C134C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66 295 </w:t>
            </w:r>
          </w:p>
        </w:tc>
      </w:tr>
      <w:tr w:rsidR="00116B5E" w14:paraId="6B75DEF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C427365" w14:textId="77777777" w:rsidR="00116B5E" w:rsidRPr="00DA6713" w:rsidRDefault="00116B5E" w:rsidP="00116B5E">
            <w:pPr>
              <w:rPr>
                <w:rFonts w:cstheme="minorHAnsi"/>
              </w:rPr>
            </w:pPr>
          </w:p>
        </w:tc>
        <w:tc>
          <w:tcPr>
            <w:tcW w:w="6521" w:type="dxa"/>
          </w:tcPr>
          <w:p w14:paraId="3C519AC5" w14:textId="23F6FFF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Drugs Health Services</w:t>
            </w:r>
          </w:p>
        </w:tc>
        <w:tc>
          <w:tcPr>
            <w:tcW w:w="2977" w:type="dxa"/>
          </w:tcPr>
          <w:p w14:paraId="21AB506F" w14:textId="55C7ACE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Melbourne</w:t>
            </w:r>
          </w:p>
        </w:tc>
        <w:tc>
          <w:tcPr>
            <w:tcW w:w="1134" w:type="dxa"/>
          </w:tcPr>
          <w:p w14:paraId="44397622" w14:textId="68402C5F"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274 255 </w:t>
            </w:r>
          </w:p>
        </w:tc>
      </w:tr>
      <w:tr w:rsidR="00116B5E" w14:paraId="0C23CC3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71FDDAD" w14:textId="77777777" w:rsidR="00116B5E" w:rsidRPr="00DA6713" w:rsidRDefault="00116B5E" w:rsidP="00116B5E">
            <w:pPr>
              <w:rPr>
                <w:rFonts w:cstheme="minorHAnsi"/>
              </w:rPr>
            </w:pPr>
          </w:p>
        </w:tc>
        <w:tc>
          <w:tcPr>
            <w:tcW w:w="6521" w:type="dxa"/>
          </w:tcPr>
          <w:p w14:paraId="1C882978" w14:textId="545E829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EACH</w:t>
            </w:r>
          </w:p>
        </w:tc>
        <w:tc>
          <w:tcPr>
            <w:tcW w:w="2977" w:type="dxa"/>
          </w:tcPr>
          <w:p w14:paraId="2EAB8F20" w14:textId="21D7C08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069E90C0" w14:textId="1ED001D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467 494 </w:t>
            </w:r>
          </w:p>
        </w:tc>
      </w:tr>
      <w:tr w:rsidR="00116B5E" w14:paraId="415E3F0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C0329D1" w14:textId="77777777" w:rsidR="00116B5E" w:rsidRPr="00DA6713" w:rsidRDefault="00116B5E" w:rsidP="00116B5E">
            <w:pPr>
              <w:rPr>
                <w:rFonts w:cstheme="minorHAnsi"/>
              </w:rPr>
            </w:pPr>
          </w:p>
        </w:tc>
        <w:tc>
          <w:tcPr>
            <w:tcW w:w="6521" w:type="dxa"/>
          </w:tcPr>
          <w:p w14:paraId="7067F903" w14:textId="57A494A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Gateway Health Limited</w:t>
            </w:r>
          </w:p>
        </w:tc>
        <w:tc>
          <w:tcPr>
            <w:tcW w:w="2977" w:type="dxa"/>
          </w:tcPr>
          <w:p w14:paraId="5FC8C9DF" w14:textId="5FE6E15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Ovens Murray</w:t>
            </w:r>
          </w:p>
        </w:tc>
        <w:tc>
          <w:tcPr>
            <w:tcW w:w="1134" w:type="dxa"/>
          </w:tcPr>
          <w:p w14:paraId="34F54B80" w14:textId="375ED1C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183 872 </w:t>
            </w:r>
          </w:p>
        </w:tc>
      </w:tr>
      <w:tr w:rsidR="00116B5E" w14:paraId="498234E6"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C7E6694" w14:textId="77777777" w:rsidR="00116B5E" w:rsidRPr="00DA6713" w:rsidRDefault="00116B5E" w:rsidP="00116B5E">
            <w:pPr>
              <w:rPr>
                <w:rFonts w:cstheme="minorHAnsi"/>
              </w:rPr>
            </w:pPr>
          </w:p>
        </w:tc>
        <w:tc>
          <w:tcPr>
            <w:tcW w:w="6521" w:type="dxa"/>
          </w:tcPr>
          <w:p w14:paraId="78322962" w14:textId="23343C7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Gippsland Lakes Complete Health Limited</w:t>
            </w:r>
          </w:p>
        </w:tc>
        <w:tc>
          <w:tcPr>
            <w:tcW w:w="2977" w:type="dxa"/>
          </w:tcPr>
          <w:p w14:paraId="376A8AD7" w14:textId="25FF693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0D5D25DD" w14:textId="5273EBE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6 156 </w:t>
            </w:r>
          </w:p>
        </w:tc>
      </w:tr>
      <w:tr w:rsidR="00116B5E" w14:paraId="30D4B62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8F43876" w14:textId="77777777" w:rsidR="00116B5E" w:rsidRPr="00DA6713" w:rsidRDefault="00116B5E" w:rsidP="00116B5E">
            <w:pPr>
              <w:rPr>
                <w:rFonts w:cstheme="minorHAnsi"/>
              </w:rPr>
            </w:pPr>
          </w:p>
        </w:tc>
        <w:tc>
          <w:tcPr>
            <w:tcW w:w="6521" w:type="dxa"/>
          </w:tcPr>
          <w:p w14:paraId="5C26F217" w14:textId="6B5DC31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Gippsland Lakes Complete Health Limited</w:t>
            </w:r>
          </w:p>
        </w:tc>
        <w:tc>
          <w:tcPr>
            <w:tcW w:w="2977" w:type="dxa"/>
          </w:tcPr>
          <w:p w14:paraId="5D22336C" w14:textId="07118AD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041B92A0" w14:textId="47092DE8"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60 058 </w:t>
            </w:r>
          </w:p>
        </w:tc>
      </w:tr>
      <w:tr w:rsidR="00116B5E" w14:paraId="1DB69FB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B2DA3EE" w14:textId="77777777" w:rsidR="00116B5E" w:rsidRPr="00DA6713" w:rsidRDefault="00116B5E" w:rsidP="00116B5E">
            <w:pPr>
              <w:rPr>
                <w:rFonts w:cstheme="minorHAnsi"/>
              </w:rPr>
            </w:pPr>
          </w:p>
        </w:tc>
        <w:tc>
          <w:tcPr>
            <w:tcW w:w="6521" w:type="dxa"/>
          </w:tcPr>
          <w:p w14:paraId="00F6BE4D" w14:textId="021A167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Grampians Community Health</w:t>
            </w:r>
          </w:p>
        </w:tc>
        <w:tc>
          <w:tcPr>
            <w:tcW w:w="2977" w:type="dxa"/>
          </w:tcPr>
          <w:p w14:paraId="14EF4579" w14:textId="3DDB69D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3A4900F6" w14:textId="2577CB2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152 235 </w:t>
            </w:r>
          </w:p>
        </w:tc>
      </w:tr>
      <w:tr w:rsidR="00116B5E" w14:paraId="7050CCC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0AD324DA" w14:textId="77777777" w:rsidR="00116B5E" w:rsidRPr="00DA6713" w:rsidRDefault="00116B5E" w:rsidP="00116B5E">
            <w:pPr>
              <w:rPr>
                <w:rFonts w:cstheme="minorHAnsi"/>
              </w:rPr>
            </w:pPr>
          </w:p>
        </w:tc>
        <w:tc>
          <w:tcPr>
            <w:tcW w:w="6521" w:type="dxa"/>
          </w:tcPr>
          <w:p w14:paraId="61397418" w14:textId="66CE1D2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Latrobe Community Health Service Limited</w:t>
            </w:r>
          </w:p>
        </w:tc>
        <w:tc>
          <w:tcPr>
            <w:tcW w:w="2977" w:type="dxa"/>
          </w:tcPr>
          <w:p w14:paraId="74279FB2" w14:textId="0C40659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2F266DD8" w14:textId="1D86FDB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46 465 </w:t>
            </w:r>
          </w:p>
        </w:tc>
      </w:tr>
      <w:tr w:rsidR="00116B5E" w14:paraId="2A59332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753B38C" w14:textId="77777777" w:rsidR="00116B5E" w:rsidRPr="00DA6713" w:rsidRDefault="00116B5E" w:rsidP="00116B5E">
            <w:pPr>
              <w:rPr>
                <w:rFonts w:cstheme="minorHAnsi"/>
              </w:rPr>
            </w:pPr>
          </w:p>
        </w:tc>
        <w:tc>
          <w:tcPr>
            <w:tcW w:w="6521" w:type="dxa"/>
          </w:tcPr>
          <w:p w14:paraId="411BDD92" w14:textId="3B0CB90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Latrobe Community Health Service Limited</w:t>
            </w:r>
          </w:p>
        </w:tc>
        <w:tc>
          <w:tcPr>
            <w:tcW w:w="2977" w:type="dxa"/>
          </w:tcPr>
          <w:p w14:paraId="65101077" w14:textId="7224566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Outer Gippsland</w:t>
            </w:r>
          </w:p>
        </w:tc>
        <w:tc>
          <w:tcPr>
            <w:tcW w:w="1134" w:type="dxa"/>
          </w:tcPr>
          <w:p w14:paraId="34548AAF" w14:textId="7712B096"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16 325 </w:t>
            </w:r>
          </w:p>
        </w:tc>
      </w:tr>
      <w:tr w:rsidR="00116B5E" w14:paraId="11DB81E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2BBDD2B" w14:textId="77777777" w:rsidR="00116B5E" w:rsidRPr="00DA6713" w:rsidRDefault="00116B5E" w:rsidP="00116B5E">
            <w:pPr>
              <w:rPr>
                <w:rFonts w:cstheme="minorHAnsi"/>
              </w:rPr>
            </w:pPr>
          </w:p>
        </w:tc>
        <w:tc>
          <w:tcPr>
            <w:tcW w:w="6521" w:type="dxa"/>
          </w:tcPr>
          <w:p w14:paraId="2C20A03A" w14:textId="2D12D1B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Nexus Primary Health</w:t>
            </w:r>
          </w:p>
        </w:tc>
        <w:tc>
          <w:tcPr>
            <w:tcW w:w="2977" w:type="dxa"/>
          </w:tcPr>
          <w:p w14:paraId="7AAF903B" w14:textId="4603EA5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3C3D2C5B" w14:textId="1F41E06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118 716 </w:t>
            </w:r>
          </w:p>
        </w:tc>
      </w:tr>
      <w:tr w:rsidR="00116B5E" w14:paraId="0266897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49594D0" w14:textId="77777777" w:rsidR="00116B5E" w:rsidRPr="00DA6713" w:rsidRDefault="00116B5E" w:rsidP="00116B5E">
            <w:pPr>
              <w:rPr>
                <w:rFonts w:cstheme="minorHAnsi"/>
              </w:rPr>
            </w:pPr>
          </w:p>
        </w:tc>
        <w:tc>
          <w:tcPr>
            <w:tcW w:w="6521" w:type="dxa"/>
          </w:tcPr>
          <w:p w14:paraId="197AC608" w14:textId="32B5512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Odyssey House</w:t>
            </w:r>
            <w:r>
              <w:t>,</w:t>
            </w:r>
            <w:r w:rsidRPr="00DA6713">
              <w:t xml:space="preserve"> Victoria</w:t>
            </w:r>
          </w:p>
        </w:tc>
        <w:tc>
          <w:tcPr>
            <w:tcW w:w="2977" w:type="dxa"/>
          </w:tcPr>
          <w:p w14:paraId="160BEBEA" w14:textId="70F84A9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62661CAA" w14:textId="0051B35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68 409 </w:t>
            </w:r>
          </w:p>
        </w:tc>
      </w:tr>
      <w:tr w:rsidR="00116B5E" w14:paraId="1931D8CA"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D542E9D" w14:textId="77777777" w:rsidR="00116B5E" w:rsidRPr="00DA6713" w:rsidRDefault="00116B5E" w:rsidP="00116B5E">
            <w:pPr>
              <w:rPr>
                <w:rFonts w:cstheme="minorHAnsi"/>
              </w:rPr>
            </w:pPr>
          </w:p>
        </w:tc>
        <w:tc>
          <w:tcPr>
            <w:tcW w:w="6521" w:type="dxa"/>
          </w:tcPr>
          <w:p w14:paraId="518D3AB0" w14:textId="28568E2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Peninsula Health (Mornington)</w:t>
            </w:r>
          </w:p>
        </w:tc>
        <w:tc>
          <w:tcPr>
            <w:tcW w:w="2977" w:type="dxa"/>
          </w:tcPr>
          <w:p w14:paraId="3211634E" w14:textId="1B98670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601B7A5B" w14:textId="40B550D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150 632 </w:t>
            </w:r>
          </w:p>
        </w:tc>
      </w:tr>
      <w:tr w:rsidR="00116B5E" w14:paraId="4EACAA3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4CC7063" w14:textId="77777777" w:rsidR="00116B5E" w:rsidRPr="00DA6713" w:rsidRDefault="00116B5E" w:rsidP="00116B5E">
            <w:pPr>
              <w:rPr>
                <w:rFonts w:cstheme="minorHAnsi"/>
              </w:rPr>
            </w:pPr>
          </w:p>
        </w:tc>
        <w:tc>
          <w:tcPr>
            <w:tcW w:w="6521" w:type="dxa"/>
          </w:tcPr>
          <w:p w14:paraId="520059BC" w14:textId="510A42F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Primary Care Connect</w:t>
            </w:r>
          </w:p>
        </w:tc>
        <w:tc>
          <w:tcPr>
            <w:tcW w:w="2977" w:type="dxa"/>
          </w:tcPr>
          <w:p w14:paraId="727F5DFB" w14:textId="11B8C34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Goulburn</w:t>
            </w:r>
          </w:p>
        </w:tc>
        <w:tc>
          <w:tcPr>
            <w:tcW w:w="1134" w:type="dxa"/>
          </w:tcPr>
          <w:p w14:paraId="1B455A7A" w14:textId="7828F6D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65 156 </w:t>
            </w:r>
          </w:p>
        </w:tc>
      </w:tr>
      <w:tr w:rsidR="00116B5E" w14:paraId="353618E4" w14:textId="77777777" w:rsidTr="00116B5E">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665BC95B" w14:textId="29DE4931" w:rsidR="00116B5E" w:rsidRPr="00DA6713" w:rsidRDefault="00116B5E" w:rsidP="00116B5E">
            <w:pPr>
              <w:rPr>
                <w:rFonts w:cstheme="minorHAnsi"/>
              </w:rPr>
            </w:pPr>
            <w:r w:rsidRPr="00116B5E">
              <w:rPr>
                <w:b/>
                <w:bCs/>
                <w:iCs/>
                <w:sz w:val="18"/>
                <w:szCs w:val="18"/>
              </w:rPr>
              <w:lastRenderedPageBreak/>
              <w:t>Project</w:t>
            </w:r>
          </w:p>
        </w:tc>
        <w:tc>
          <w:tcPr>
            <w:tcW w:w="6521" w:type="dxa"/>
            <w:shd w:val="clear" w:color="auto" w:fill="C2EBFA" w:themeFill="background2"/>
          </w:tcPr>
          <w:p w14:paraId="6A489AEC" w14:textId="4FAAA3A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7E6C3B07" w14:textId="605643F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19217FF2" w14:textId="687A614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116B5E" w14:paraId="0E0E9D7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D156BB4" w14:textId="77777777" w:rsidR="00116B5E" w:rsidRPr="00DA6713" w:rsidRDefault="00116B5E" w:rsidP="00116B5E">
            <w:pPr>
              <w:rPr>
                <w:rFonts w:cstheme="minorHAnsi"/>
              </w:rPr>
            </w:pPr>
          </w:p>
        </w:tc>
        <w:tc>
          <w:tcPr>
            <w:tcW w:w="6521" w:type="dxa"/>
          </w:tcPr>
          <w:p w14:paraId="29D1B1B5" w14:textId="123B48F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Sunraysia Community Health Services Ltd</w:t>
            </w:r>
          </w:p>
        </w:tc>
        <w:tc>
          <w:tcPr>
            <w:tcW w:w="2977" w:type="dxa"/>
          </w:tcPr>
          <w:p w14:paraId="6C9B3402" w14:textId="143C491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Mallee</w:t>
            </w:r>
          </w:p>
        </w:tc>
        <w:tc>
          <w:tcPr>
            <w:tcW w:w="1134" w:type="dxa"/>
          </w:tcPr>
          <w:p w14:paraId="192726F7" w14:textId="67CBBF54"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78 002 </w:t>
            </w:r>
          </w:p>
        </w:tc>
      </w:tr>
      <w:tr w:rsidR="00116B5E" w14:paraId="06DAAC5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5911941" w14:textId="77777777" w:rsidR="00116B5E" w:rsidRPr="00DA6713" w:rsidRDefault="00116B5E" w:rsidP="00116B5E">
            <w:pPr>
              <w:rPr>
                <w:rFonts w:cstheme="minorHAnsi"/>
              </w:rPr>
            </w:pPr>
          </w:p>
        </w:tc>
        <w:tc>
          <w:tcPr>
            <w:tcW w:w="6521" w:type="dxa"/>
          </w:tcPr>
          <w:p w14:paraId="7A82A196" w14:textId="0E123E5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Task Force Community Agency Inc</w:t>
            </w:r>
          </w:p>
        </w:tc>
        <w:tc>
          <w:tcPr>
            <w:tcW w:w="2977" w:type="dxa"/>
          </w:tcPr>
          <w:p w14:paraId="007DE292" w14:textId="6CEDE33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Bayside Peninsula</w:t>
            </w:r>
          </w:p>
        </w:tc>
        <w:tc>
          <w:tcPr>
            <w:tcW w:w="1134" w:type="dxa"/>
          </w:tcPr>
          <w:p w14:paraId="78699DE1" w14:textId="7D33D3B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224 681 </w:t>
            </w:r>
          </w:p>
        </w:tc>
      </w:tr>
      <w:tr w:rsidR="00116B5E" w14:paraId="1564A15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8C2C752" w14:textId="77777777" w:rsidR="00116B5E" w:rsidRPr="00DA6713" w:rsidRDefault="00116B5E" w:rsidP="00116B5E">
            <w:pPr>
              <w:rPr>
                <w:rFonts w:cstheme="minorHAnsi"/>
              </w:rPr>
            </w:pPr>
          </w:p>
        </w:tc>
        <w:tc>
          <w:tcPr>
            <w:tcW w:w="6521" w:type="dxa"/>
          </w:tcPr>
          <w:p w14:paraId="036552C2" w14:textId="6B961E5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F77341">
              <w:t>td</w:t>
            </w:r>
          </w:p>
        </w:tc>
        <w:tc>
          <w:tcPr>
            <w:tcW w:w="2977" w:type="dxa"/>
          </w:tcPr>
          <w:p w14:paraId="61249845" w14:textId="5D5662D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53F266F5" w14:textId="561B6C82"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105 070 </w:t>
            </w:r>
          </w:p>
        </w:tc>
      </w:tr>
      <w:tr w:rsidR="00116B5E" w14:paraId="41C977F3"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BB0F37D" w14:textId="77777777" w:rsidR="00116B5E" w:rsidRPr="00DA6713" w:rsidRDefault="00116B5E" w:rsidP="00116B5E">
            <w:pPr>
              <w:rPr>
                <w:rFonts w:cstheme="minorHAnsi"/>
              </w:rPr>
            </w:pPr>
          </w:p>
        </w:tc>
        <w:tc>
          <w:tcPr>
            <w:tcW w:w="6521" w:type="dxa"/>
          </w:tcPr>
          <w:p w14:paraId="0E79D00A" w14:textId="690B7D8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Region Alcohol and Drug Centre Inc</w:t>
            </w:r>
          </w:p>
        </w:tc>
        <w:tc>
          <w:tcPr>
            <w:tcW w:w="2977" w:type="dxa"/>
          </w:tcPr>
          <w:p w14:paraId="722ECA00" w14:textId="78DC164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Western District</w:t>
            </w:r>
          </w:p>
        </w:tc>
        <w:tc>
          <w:tcPr>
            <w:tcW w:w="1134" w:type="dxa"/>
          </w:tcPr>
          <w:p w14:paraId="08084EF3" w14:textId="2E4FD1B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123 117 </w:t>
            </w:r>
          </w:p>
        </w:tc>
      </w:tr>
      <w:tr w:rsidR="00116B5E" w14:paraId="0950A107"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8D2AD7B" w14:textId="77777777" w:rsidR="00116B5E" w:rsidRPr="00DA6713" w:rsidRDefault="00116B5E" w:rsidP="00116B5E">
            <w:pPr>
              <w:rPr>
                <w:rFonts w:cstheme="minorHAnsi"/>
              </w:rPr>
            </w:pPr>
          </w:p>
        </w:tc>
        <w:tc>
          <w:tcPr>
            <w:tcW w:w="6521" w:type="dxa"/>
          </w:tcPr>
          <w:p w14:paraId="05562C8A" w14:textId="753E4256"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Westernport Drug </w:t>
            </w:r>
            <w:r>
              <w:t>a</w:t>
            </w:r>
            <w:r w:rsidRPr="00DA6713">
              <w:t>nd Alcohol Service</w:t>
            </w:r>
          </w:p>
        </w:tc>
        <w:tc>
          <w:tcPr>
            <w:tcW w:w="2977" w:type="dxa"/>
          </w:tcPr>
          <w:p w14:paraId="55F77057" w14:textId="7083D14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109D9B04" w14:textId="0C01851D"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33 199 </w:t>
            </w:r>
          </w:p>
        </w:tc>
      </w:tr>
      <w:tr w:rsidR="00116B5E" w14:paraId="1556B3E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CBFC9A2" w14:textId="77777777" w:rsidR="00116B5E" w:rsidRPr="00DA6713" w:rsidRDefault="00116B5E" w:rsidP="00116B5E">
            <w:pPr>
              <w:rPr>
                <w:rFonts w:cstheme="minorHAnsi"/>
              </w:rPr>
            </w:pPr>
          </w:p>
        </w:tc>
        <w:tc>
          <w:tcPr>
            <w:tcW w:w="6521" w:type="dxa"/>
          </w:tcPr>
          <w:p w14:paraId="04A71B48" w14:textId="24840BB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Youth Projects L</w:t>
            </w:r>
            <w:r w:rsidR="00F77341">
              <w:t>td</w:t>
            </w:r>
          </w:p>
        </w:tc>
        <w:tc>
          <w:tcPr>
            <w:tcW w:w="2977" w:type="dxa"/>
          </w:tcPr>
          <w:p w14:paraId="19CE3AF4" w14:textId="2B8F81E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Hume Moreland</w:t>
            </w:r>
          </w:p>
        </w:tc>
        <w:tc>
          <w:tcPr>
            <w:tcW w:w="1134" w:type="dxa"/>
          </w:tcPr>
          <w:p w14:paraId="17B8530C" w14:textId="3B763110"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134 464 </w:t>
            </w:r>
          </w:p>
        </w:tc>
      </w:tr>
      <w:tr w:rsidR="00116B5E" w14:paraId="2C0F70A2"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FD871D4" w14:textId="77777777" w:rsidR="00116B5E" w:rsidRPr="00DA6713" w:rsidRDefault="00116B5E" w:rsidP="00116B5E">
            <w:pPr>
              <w:rPr>
                <w:rFonts w:cstheme="minorHAnsi"/>
              </w:rPr>
            </w:pPr>
          </w:p>
        </w:tc>
        <w:tc>
          <w:tcPr>
            <w:tcW w:w="6521" w:type="dxa"/>
          </w:tcPr>
          <w:p w14:paraId="5D93D5E3" w14:textId="6760AF92"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0B8159AF" w14:textId="033C6124"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Brimbank Melton</w:t>
            </w:r>
          </w:p>
        </w:tc>
        <w:tc>
          <w:tcPr>
            <w:tcW w:w="1134" w:type="dxa"/>
          </w:tcPr>
          <w:p w14:paraId="7C5A377B" w14:textId="3E67412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334 687 </w:t>
            </w:r>
          </w:p>
        </w:tc>
      </w:tr>
      <w:tr w:rsidR="00116B5E" w14:paraId="6E7E434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23B8950" w14:textId="77777777" w:rsidR="00116B5E" w:rsidRPr="00DA6713" w:rsidRDefault="00116B5E" w:rsidP="00116B5E">
            <w:pPr>
              <w:rPr>
                <w:rFonts w:cstheme="minorHAnsi"/>
              </w:rPr>
            </w:pPr>
          </w:p>
        </w:tc>
        <w:tc>
          <w:tcPr>
            <w:tcW w:w="6521" w:type="dxa"/>
          </w:tcPr>
          <w:p w14:paraId="010F9F21" w14:textId="7CE8805D"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4F585907" w14:textId="2277E54E"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0B5C498C" w14:textId="2D23076B"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207 680 </w:t>
            </w:r>
          </w:p>
        </w:tc>
      </w:tr>
      <w:tr w:rsidR="00116B5E" w14:paraId="7C438B3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3906AAE1" w14:textId="77777777" w:rsidR="00116B5E" w:rsidRPr="00DA6713" w:rsidRDefault="00116B5E" w:rsidP="00116B5E">
            <w:pPr>
              <w:rPr>
                <w:rFonts w:cstheme="minorHAnsi"/>
              </w:rPr>
            </w:pPr>
          </w:p>
        </w:tc>
        <w:tc>
          <w:tcPr>
            <w:tcW w:w="6521" w:type="dxa"/>
          </w:tcPr>
          <w:p w14:paraId="4FD646EA" w14:textId="4640E92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6A6B5C4B" w14:textId="433DD9F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Inner Gippsland</w:t>
            </w:r>
          </w:p>
        </w:tc>
        <w:tc>
          <w:tcPr>
            <w:tcW w:w="1134" w:type="dxa"/>
          </w:tcPr>
          <w:p w14:paraId="33C0888E" w14:textId="36E05756"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207 710 </w:t>
            </w:r>
          </w:p>
        </w:tc>
      </w:tr>
      <w:tr w:rsidR="00116B5E" w14:paraId="6C2E9F64"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93C356E" w14:textId="77777777" w:rsidR="00116B5E" w:rsidRPr="00DA6713" w:rsidRDefault="00116B5E" w:rsidP="00116B5E">
            <w:pPr>
              <w:rPr>
                <w:rFonts w:cstheme="minorHAnsi"/>
              </w:rPr>
            </w:pPr>
          </w:p>
        </w:tc>
        <w:tc>
          <w:tcPr>
            <w:tcW w:w="6521" w:type="dxa"/>
          </w:tcPr>
          <w:p w14:paraId="25DAAC28" w14:textId="53A5AB39"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510B4349" w14:textId="15A69921"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Loddon</w:t>
            </w:r>
          </w:p>
        </w:tc>
        <w:tc>
          <w:tcPr>
            <w:tcW w:w="1134" w:type="dxa"/>
          </w:tcPr>
          <w:p w14:paraId="38212FAC" w14:textId="334D3E49"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314 570 </w:t>
            </w:r>
          </w:p>
        </w:tc>
      </w:tr>
      <w:tr w:rsidR="00116B5E" w14:paraId="15B1450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730BCD66" w14:textId="77777777" w:rsidR="00116B5E" w:rsidRPr="00DA6713" w:rsidRDefault="00116B5E" w:rsidP="00116B5E">
            <w:pPr>
              <w:rPr>
                <w:rFonts w:cstheme="minorHAnsi"/>
              </w:rPr>
            </w:pPr>
          </w:p>
        </w:tc>
        <w:tc>
          <w:tcPr>
            <w:tcW w:w="6521" w:type="dxa"/>
          </w:tcPr>
          <w:p w14:paraId="26D3B5BF" w14:textId="4CB1F60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22F0253F" w14:textId="05D308D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71D1B8F3" w14:textId="2C5DB0CA"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1 352 536 </w:t>
            </w:r>
          </w:p>
        </w:tc>
      </w:tr>
      <w:tr w:rsidR="00116B5E" w14:paraId="384D3A0B"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BC68DE8" w14:textId="77777777" w:rsidR="00116B5E" w:rsidRPr="00DA6713" w:rsidRDefault="00116B5E" w:rsidP="00116B5E">
            <w:pPr>
              <w:rPr>
                <w:rFonts w:cstheme="minorHAnsi"/>
              </w:rPr>
            </w:pPr>
          </w:p>
        </w:tc>
        <w:tc>
          <w:tcPr>
            <w:tcW w:w="6521" w:type="dxa"/>
          </w:tcPr>
          <w:p w14:paraId="7B3EC090" w14:textId="05B897D5"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316E58DD" w14:textId="0F14FBD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Outer </w:t>
            </w:r>
            <w:r w:rsidR="00245927">
              <w:t>East</w:t>
            </w:r>
            <w:r w:rsidRPr="00DA6713">
              <w:t xml:space="preserve"> Melbourne</w:t>
            </w:r>
          </w:p>
        </w:tc>
        <w:tc>
          <w:tcPr>
            <w:tcW w:w="1134" w:type="dxa"/>
          </w:tcPr>
          <w:p w14:paraId="7153D632" w14:textId="0A152327"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207 680 </w:t>
            </w:r>
          </w:p>
        </w:tc>
      </w:tr>
      <w:tr w:rsidR="00116B5E" w14:paraId="1B301C6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CFB37CE" w14:textId="77777777" w:rsidR="00116B5E" w:rsidRPr="00DA6713" w:rsidRDefault="00116B5E" w:rsidP="00116B5E">
            <w:pPr>
              <w:rPr>
                <w:rFonts w:cstheme="minorHAnsi"/>
              </w:rPr>
            </w:pPr>
          </w:p>
        </w:tc>
        <w:tc>
          <w:tcPr>
            <w:tcW w:w="6521" w:type="dxa"/>
          </w:tcPr>
          <w:p w14:paraId="7C98DBD5" w14:textId="1FBF41D0"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0F368047" w14:textId="074C9598"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38E3EE0C" w14:textId="20139135"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761 479 </w:t>
            </w:r>
          </w:p>
        </w:tc>
      </w:tr>
      <w:tr w:rsidR="00116B5E" w14:paraId="78153808"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62E939E4" w14:textId="77777777" w:rsidR="00116B5E" w:rsidRPr="00DA6713" w:rsidRDefault="00116B5E" w:rsidP="00116B5E">
            <w:pPr>
              <w:rPr>
                <w:rFonts w:cstheme="minorHAnsi"/>
              </w:rPr>
            </w:pPr>
          </w:p>
        </w:tc>
        <w:tc>
          <w:tcPr>
            <w:tcW w:w="6521" w:type="dxa"/>
          </w:tcPr>
          <w:p w14:paraId="285EC702" w14:textId="61136FF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57054FC6" w14:textId="41BC08AA"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Statewide</w:t>
            </w:r>
          </w:p>
        </w:tc>
        <w:tc>
          <w:tcPr>
            <w:tcW w:w="1134" w:type="dxa"/>
          </w:tcPr>
          <w:p w14:paraId="01D233AD" w14:textId="65A52DBC"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50 000 </w:t>
            </w:r>
          </w:p>
        </w:tc>
      </w:tr>
      <w:tr w:rsidR="00116B5E" w14:paraId="54AB826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583023F5" w14:textId="42DB8737" w:rsidR="00116B5E" w:rsidRPr="00DA6713" w:rsidRDefault="00116B5E" w:rsidP="00647231">
            <w:pPr>
              <w:jc w:val="both"/>
            </w:pPr>
            <w:r w:rsidRPr="00BF5F99">
              <w:rPr>
                <w:b/>
                <w:bCs/>
              </w:rPr>
              <w:t>Youth Residential Drug Withdrawal</w:t>
            </w:r>
            <w:r w:rsidRPr="00DA6713">
              <w:t xml:space="preserve"> (To provide a short-term drug withdrawal</w:t>
            </w:r>
            <w:r>
              <w:t>,</w:t>
            </w:r>
            <w:r w:rsidRPr="00DA6713">
              <w:t xml:space="preserve"> time-out and intensive support residential service for young people aged 12-21 years</w:t>
            </w:r>
            <w:r>
              <w:t>,</w:t>
            </w:r>
            <w:r w:rsidRPr="00DA6713">
              <w:t xml:space="preserve"> in a physically and emotionally safe</w:t>
            </w:r>
            <w:r>
              <w:t xml:space="preserve">, </w:t>
            </w:r>
            <w:r w:rsidRPr="00DA6713">
              <w:t>drug-free environment within a multi-disciplinary</w:t>
            </w:r>
            <w:r>
              <w:t>,</w:t>
            </w:r>
            <w:r w:rsidRPr="00DA6713">
              <w:t xml:space="preserve"> psycho-social health framework</w:t>
            </w:r>
            <w:r w:rsidR="00AC3B2E">
              <w:t>.</w:t>
            </w:r>
            <w:r w:rsidRPr="00DA6713">
              <w:t>)</w:t>
            </w:r>
          </w:p>
        </w:tc>
        <w:tc>
          <w:tcPr>
            <w:tcW w:w="6521" w:type="dxa"/>
          </w:tcPr>
          <w:p w14:paraId="49E04D9D" w14:textId="739D00CB"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w:t>
            </w:r>
            <w:r w:rsidR="00F77341">
              <w:t>td</w:t>
            </w:r>
          </w:p>
        </w:tc>
        <w:tc>
          <w:tcPr>
            <w:tcW w:w="2977" w:type="dxa"/>
          </w:tcPr>
          <w:p w14:paraId="3D0E512F" w14:textId="158F583C"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Central Highlands</w:t>
            </w:r>
          </w:p>
        </w:tc>
        <w:tc>
          <w:tcPr>
            <w:tcW w:w="1134" w:type="dxa"/>
          </w:tcPr>
          <w:p w14:paraId="694D470C" w14:textId="3738BD34"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1 323 433 </w:t>
            </w:r>
          </w:p>
        </w:tc>
      </w:tr>
      <w:tr w:rsidR="00116B5E" w14:paraId="5C2F0250"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6F597ED" w14:textId="77777777" w:rsidR="00116B5E" w:rsidRPr="00DA6713" w:rsidRDefault="00116B5E" w:rsidP="00116B5E"/>
        </w:tc>
        <w:tc>
          <w:tcPr>
            <w:tcW w:w="6521" w:type="dxa"/>
          </w:tcPr>
          <w:p w14:paraId="36D2192B" w14:textId="48B4F177"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Uniting (Victoria and Tasmania) Ltd</w:t>
            </w:r>
          </w:p>
        </w:tc>
        <w:tc>
          <w:tcPr>
            <w:tcW w:w="2977" w:type="dxa"/>
          </w:tcPr>
          <w:p w14:paraId="351C57B2" w14:textId="19250D2F" w:rsidR="00116B5E" w:rsidRPr="00DA6713" w:rsidRDefault="00116B5E" w:rsidP="00116B5E">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1B5D0FAC" w14:textId="4EEF5631" w:rsidR="00116B5E" w:rsidRPr="00DA6713" w:rsidRDefault="00116B5E" w:rsidP="00116B5E">
            <w:pPr>
              <w:jc w:val="right"/>
              <w:cnfStyle w:val="000000000000" w:firstRow="0" w:lastRow="0" w:firstColumn="0" w:lastColumn="0" w:oddVBand="0" w:evenVBand="0" w:oddHBand="0" w:evenHBand="0" w:firstRowFirstColumn="0" w:firstRowLastColumn="0" w:lastRowFirstColumn="0" w:lastRowLastColumn="0"/>
            </w:pPr>
            <w:r w:rsidRPr="00DA6713">
              <w:t xml:space="preserve">1 649 364 </w:t>
            </w:r>
          </w:p>
        </w:tc>
      </w:tr>
      <w:tr w:rsidR="00C47092" w14:paraId="0B8124DD" w14:textId="77777777" w:rsidTr="00C47092">
        <w:tc>
          <w:tcPr>
            <w:cnfStyle w:val="001000000000" w:firstRow="0" w:lastRow="0" w:firstColumn="1" w:lastColumn="0" w:oddVBand="0" w:evenVBand="0" w:oddHBand="0" w:evenHBand="0" w:firstRowFirstColumn="0" w:firstRowLastColumn="0" w:lastRowFirstColumn="0" w:lastRowLastColumn="0"/>
            <w:tcW w:w="4536" w:type="dxa"/>
            <w:shd w:val="clear" w:color="auto" w:fill="C2EBFA" w:themeFill="background2"/>
          </w:tcPr>
          <w:p w14:paraId="796142D5" w14:textId="440C8BF2" w:rsidR="00C47092" w:rsidRPr="00DA6713" w:rsidRDefault="00C47092" w:rsidP="00C47092">
            <w:r w:rsidRPr="00116B5E">
              <w:rPr>
                <w:b/>
                <w:bCs/>
                <w:iCs/>
                <w:sz w:val="18"/>
                <w:szCs w:val="18"/>
              </w:rPr>
              <w:lastRenderedPageBreak/>
              <w:t>Project</w:t>
            </w:r>
          </w:p>
        </w:tc>
        <w:tc>
          <w:tcPr>
            <w:tcW w:w="6521" w:type="dxa"/>
            <w:shd w:val="clear" w:color="auto" w:fill="C2EBFA" w:themeFill="background2"/>
          </w:tcPr>
          <w:p w14:paraId="234DE61C" w14:textId="30619B8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Recipient</w:t>
            </w:r>
          </w:p>
        </w:tc>
        <w:tc>
          <w:tcPr>
            <w:tcW w:w="2977" w:type="dxa"/>
            <w:shd w:val="clear" w:color="auto" w:fill="C2EBFA" w:themeFill="background2"/>
          </w:tcPr>
          <w:p w14:paraId="7E81760B" w14:textId="2B996BDB"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Location</w:t>
            </w:r>
          </w:p>
        </w:tc>
        <w:tc>
          <w:tcPr>
            <w:tcW w:w="1134" w:type="dxa"/>
            <w:shd w:val="clear" w:color="auto" w:fill="C2EBFA" w:themeFill="background2"/>
          </w:tcPr>
          <w:p w14:paraId="479A74D7" w14:textId="37CB7F29"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116B5E">
              <w:rPr>
                <w:b/>
                <w:bCs/>
                <w:iCs/>
                <w:sz w:val="18"/>
                <w:szCs w:val="18"/>
              </w:rPr>
              <w:t>$</w:t>
            </w:r>
          </w:p>
        </w:tc>
      </w:tr>
      <w:tr w:rsidR="00C47092" w14:paraId="6BA68735"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A6F2F97" w14:textId="77777777" w:rsidR="00C47092" w:rsidRPr="00DA6713" w:rsidRDefault="00C47092" w:rsidP="00C47092"/>
        </w:tc>
        <w:tc>
          <w:tcPr>
            <w:tcW w:w="6521" w:type="dxa"/>
          </w:tcPr>
          <w:p w14:paraId="26819C28" w14:textId="699C2B5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Windana Drug and Alcohol Recovery L</w:t>
            </w:r>
            <w:r w:rsidR="00F77341">
              <w:t>td</w:t>
            </w:r>
          </w:p>
        </w:tc>
        <w:tc>
          <w:tcPr>
            <w:tcW w:w="2977" w:type="dxa"/>
          </w:tcPr>
          <w:p w14:paraId="55507E60" w14:textId="3D6F4BBD"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Southern Melbourne</w:t>
            </w:r>
          </w:p>
        </w:tc>
        <w:tc>
          <w:tcPr>
            <w:tcW w:w="1134" w:type="dxa"/>
          </w:tcPr>
          <w:p w14:paraId="0C0D0C88" w14:textId="71B95C8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1 650 513 </w:t>
            </w:r>
          </w:p>
        </w:tc>
      </w:tr>
      <w:tr w:rsidR="00C47092" w14:paraId="2A062C1D"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46F13FAA" w14:textId="77777777" w:rsidR="00C47092" w:rsidRPr="00DA6713" w:rsidRDefault="00C47092" w:rsidP="00C47092"/>
        </w:tc>
        <w:tc>
          <w:tcPr>
            <w:tcW w:w="6521" w:type="dxa"/>
          </w:tcPr>
          <w:p w14:paraId="3024279D" w14:textId="49D70EC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7610771E" w14:textId="5A5DE11F"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Barwon</w:t>
            </w:r>
          </w:p>
        </w:tc>
        <w:tc>
          <w:tcPr>
            <w:tcW w:w="1134" w:type="dxa"/>
          </w:tcPr>
          <w:p w14:paraId="70B6A5DE" w14:textId="5E924863"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1 321 475 </w:t>
            </w:r>
          </w:p>
        </w:tc>
      </w:tr>
      <w:tr w:rsidR="00C47092" w14:paraId="213ABBBF"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240F8DBC" w14:textId="77777777" w:rsidR="00C47092" w:rsidRPr="00DA6713" w:rsidRDefault="00C47092" w:rsidP="00C47092"/>
        </w:tc>
        <w:tc>
          <w:tcPr>
            <w:tcW w:w="6521" w:type="dxa"/>
          </w:tcPr>
          <w:p w14:paraId="03BD2045" w14:textId="6541533E"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098BA8AC" w14:textId="2CDB9AC1"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Inner </w:t>
            </w:r>
            <w:r w:rsidR="00245927">
              <w:t>East</w:t>
            </w:r>
            <w:r w:rsidRPr="00DA6713">
              <w:t xml:space="preserve"> Melbourne</w:t>
            </w:r>
          </w:p>
        </w:tc>
        <w:tc>
          <w:tcPr>
            <w:tcW w:w="1134" w:type="dxa"/>
          </w:tcPr>
          <w:p w14:paraId="4DD28B67" w14:textId="68646306"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1 321 475 </w:t>
            </w:r>
          </w:p>
        </w:tc>
      </w:tr>
      <w:tr w:rsidR="00C47092" w14:paraId="3238445E" w14:textId="77777777" w:rsidTr="00BF5F99">
        <w:tc>
          <w:tcPr>
            <w:cnfStyle w:val="001000000000" w:firstRow="0" w:lastRow="0" w:firstColumn="1" w:lastColumn="0" w:oddVBand="0" w:evenVBand="0" w:oddHBand="0" w:evenHBand="0" w:firstRowFirstColumn="0" w:firstRowLastColumn="0" w:lastRowFirstColumn="0" w:lastRowLastColumn="0"/>
            <w:tcW w:w="4536" w:type="dxa"/>
          </w:tcPr>
          <w:p w14:paraId="139BC776" w14:textId="77777777" w:rsidR="00C47092" w:rsidRPr="00DA6713" w:rsidRDefault="00C47092" w:rsidP="00C47092"/>
        </w:tc>
        <w:tc>
          <w:tcPr>
            <w:tcW w:w="6521" w:type="dxa"/>
          </w:tcPr>
          <w:p w14:paraId="5A3FA3C0" w14:textId="33A38C50"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YSAS Pty Ltd</w:t>
            </w:r>
          </w:p>
        </w:tc>
        <w:tc>
          <w:tcPr>
            <w:tcW w:w="2977" w:type="dxa"/>
          </w:tcPr>
          <w:p w14:paraId="5679EB31" w14:textId="6C3E175C" w:rsidR="00C47092" w:rsidRPr="00DA6713" w:rsidRDefault="00C47092" w:rsidP="00C47092">
            <w:pPr>
              <w:cnfStyle w:val="000000000000" w:firstRow="0" w:lastRow="0" w:firstColumn="0" w:lastColumn="0" w:oddVBand="0" w:evenVBand="0" w:oddHBand="0" w:evenHBand="0" w:firstRowFirstColumn="0" w:firstRowLastColumn="0" w:lastRowFirstColumn="0" w:lastRowLastColumn="0"/>
            </w:pPr>
            <w:r w:rsidRPr="00DA6713">
              <w:t xml:space="preserve">North </w:t>
            </w:r>
            <w:r w:rsidR="00245927">
              <w:t>East</w:t>
            </w:r>
            <w:r w:rsidRPr="00DA6713">
              <w:t xml:space="preserve"> Melbourne</w:t>
            </w:r>
          </w:p>
        </w:tc>
        <w:tc>
          <w:tcPr>
            <w:tcW w:w="1134" w:type="dxa"/>
          </w:tcPr>
          <w:p w14:paraId="1E40ACF7" w14:textId="5D3A6211" w:rsidR="00C47092" w:rsidRPr="00DA6713" w:rsidRDefault="00C47092" w:rsidP="00C47092">
            <w:pPr>
              <w:jc w:val="right"/>
              <w:cnfStyle w:val="000000000000" w:firstRow="0" w:lastRow="0" w:firstColumn="0" w:lastColumn="0" w:oddVBand="0" w:evenVBand="0" w:oddHBand="0" w:evenHBand="0" w:firstRowFirstColumn="0" w:firstRowLastColumn="0" w:lastRowFirstColumn="0" w:lastRowLastColumn="0"/>
            </w:pPr>
            <w:r w:rsidRPr="00DA6713">
              <w:t xml:space="preserve">2 642 949 </w:t>
            </w:r>
          </w:p>
        </w:tc>
      </w:tr>
      <w:tr w:rsidR="00C47092" w14:paraId="01BE878E" w14:textId="77777777" w:rsidTr="002E6EB6">
        <w:tc>
          <w:tcPr>
            <w:cnfStyle w:val="001000000000" w:firstRow="0" w:lastRow="0" w:firstColumn="1" w:lastColumn="0" w:oddVBand="0" w:evenVBand="0" w:oddHBand="0" w:evenHBand="0" w:firstRowFirstColumn="0" w:firstRowLastColumn="0" w:lastRowFirstColumn="0" w:lastRowLastColumn="0"/>
            <w:tcW w:w="4536" w:type="dxa"/>
          </w:tcPr>
          <w:p w14:paraId="721E4075" w14:textId="056307A4" w:rsidR="00C47092" w:rsidRPr="00B168E5" w:rsidRDefault="00C47092" w:rsidP="00C47092">
            <w:pPr>
              <w:rPr>
                <w:b/>
                <w:bCs/>
                <w:sz w:val="18"/>
                <w:szCs w:val="18"/>
              </w:rPr>
            </w:pPr>
            <w:r w:rsidRPr="00B168E5">
              <w:rPr>
                <w:b/>
                <w:bCs/>
                <w:sz w:val="18"/>
                <w:szCs w:val="18"/>
              </w:rPr>
              <w:t>Total Expenditure</w:t>
            </w:r>
          </w:p>
        </w:tc>
        <w:tc>
          <w:tcPr>
            <w:tcW w:w="6521" w:type="dxa"/>
          </w:tcPr>
          <w:p w14:paraId="0D9BB66D" w14:textId="77777777" w:rsidR="00C47092" w:rsidRPr="00B168E5" w:rsidRDefault="00C47092" w:rsidP="00C47092">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111" w:type="dxa"/>
            <w:gridSpan w:val="2"/>
          </w:tcPr>
          <w:p w14:paraId="3543B689" w14:textId="4328C2C5" w:rsidR="00C47092" w:rsidRPr="00B168E5" w:rsidRDefault="00C47092" w:rsidP="00C47092">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168E5">
              <w:rPr>
                <w:b/>
                <w:bCs/>
                <w:sz w:val="18"/>
                <w:szCs w:val="18"/>
              </w:rPr>
              <w:t xml:space="preserve">85 000 003 </w:t>
            </w:r>
          </w:p>
        </w:tc>
      </w:tr>
    </w:tbl>
    <w:bookmarkEnd w:id="4"/>
    <w:p w14:paraId="29D46788" w14:textId="32B7A40F" w:rsidR="00CD53DC" w:rsidRPr="00B51E4A" w:rsidRDefault="007A1BFE" w:rsidP="00647231">
      <w:pPr>
        <w:pStyle w:val="NoteNormal"/>
        <w:jc w:val="both"/>
      </w:pPr>
      <w:r w:rsidRPr="007A1BFE">
        <w:rPr>
          <w:b/>
          <w:bCs/>
        </w:rPr>
        <w:t>Disclaimer</w:t>
      </w:r>
      <w:r>
        <w:t>: The information above is provided by the Department of Health and Human Services (DHHS). The total of the expenditure data reconciles with the CSF payment to DHHS of $85,000,0</w:t>
      </w:r>
      <w:r w:rsidR="003C1717">
        <w:t>0</w:t>
      </w:r>
      <w:r>
        <w:t xml:space="preserve">0 for this initiative in 2019-20 as disclosed in Attachment 3 Expenditure to Department by Project. </w:t>
      </w:r>
    </w:p>
    <w:p w14:paraId="6222B9F1" w14:textId="77777777" w:rsidR="00FE24E9" w:rsidRDefault="00FE24E9" w:rsidP="00FE24E9"/>
    <w:p w14:paraId="6AD37DA4" w14:textId="77777777" w:rsidR="00FE24E9" w:rsidRDefault="00FE24E9" w:rsidP="00030708"/>
    <w:p w14:paraId="4E87E6FA" w14:textId="429908C0" w:rsidR="00072ABF" w:rsidRDefault="00072ABF">
      <w:pPr>
        <w:spacing w:before="0" w:after="200" w:line="276" w:lineRule="auto"/>
      </w:pPr>
      <w:r>
        <w:br w:type="page"/>
      </w:r>
    </w:p>
    <w:p w14:paraId="03F194B5" w14:textId="1186C75C" w:rsidR="00030708" w:rsidRDefault="00072ABF" w:rsidP="00072ABF">
      <w:pPr>
        <w:pStyle w:val="Heading1"/>
      </w:pPr>
      <w:bookmarkStart w:id="5" w:name="_Toc68165256"/>
      <w:r>
        <w:lastRenderedPageBreak/>
        <w:t>Department of Premier and Cabinet</w:t>
      </w:r>
      <w:bookmarkEnd w:id="5"/>
    </w:p>
    <w:p w14:paraId="7A9AC040" w14:textId="1AABC618" w:rsidR="00072ABF" w:rsidRDefault="00072ABF" w:rsidP="00072ABF">
      <w:pPr>
        <w:pStyle w:val="Heading2"/>
      </w:pPr>
      <w:bookmarkStart w:id="6" w:name="_Toc68165257"/>
      <w:r>
        <w:t>ANZAC Day Revenue to the Victorian Veterans Fund</w:t>
      </w:r>
      <w:bookmarkEnd w:id="6"/>
    </w:p>
    <w:p w14:paraId="4ADB3F37" w14:textId="7BF8C2A3" w:rsidR="002130F4" w:rsidRPr="002130F4" w:rsidRDefault="002130F4" w:rsidP="002130F4">
      <w:pPr>
        <w:pStyle w:val="Caption"/>
      </w:pPr>
      <w:r>
        <w:t>Table 2: Breakdown of expenditure for the Victorian Veterans Fund program from 1 July 2019 to 30 June 2020</w:t>
      </w:r>
    </w:p>
    <w:tbl>
      <w:tblPr>
        <w:tblStyle w:val="DTFtexttable"/>
        <w:tblW w:w="15168" w:type="dxa"/>
        <w:tblLook w:val="06A0" w:firstRow="1" w:lastRow="0" w:firstColumn="1" w:lastColumn="0" w:noHBand="1" w:noVBand="1"/>
      </w:tblPr>
      <w:tblGrid>
        <w:gridCol w:w="2977"/>
        <w:gridCol w:w="4961"/>
        <w:gridCol w:w="2977"/>
        <w:gridCol w:w="2977"/>
        <w:gridCol w:w="1276"/>
      </w:tblGrid>
      <w:tr w:rsidR="002130F4" w14:paraId="64CEA70F" w14:textId="77777777" w:rsidTr="002130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29050395" w14:textId="77777777" w:rsidR="002130F4" w:rsidRDefault="002130F4" w:rsidP="002130F4">
            <w:bookmarkStart w:id="7" w:name="_Hlk67911240"/>
            <w:r>
              <w:rPr>
                <w:iCs/>
              </w:rPr>
              <w:t>Project</w:t>
            </w:r>
          </w:p>
        </w:tc>
        <w:tc>
          <w:tcPr>
            <w:tcW w:w="4961" w:type="dxa"/>
          </w:tcPr>
          <w:p w14:paraId="40674006" w14:textId="462B9DDE" w:rsidR="002130F4" w:rsidRDefault="002130F4" w:rsidP="002130F4">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2977" w:type="dxa"/>
          </w:tcPr>
          <w:p w14:paraId="4C646FD4" w14:textId="09CF9441" w:rsidR="002130F4" w:rsidRDefault="002130F4" w:rsidP="002130F4">
            <w:pPr>
              <w:cnfStyle w:val="100000000000" w:firstRow="1" w:lastRow="0" w:firstColumn="0" w:lastColumn="0" w:oddVBand="0" w:evenVBand="0" w:oddHBand="0" w:evenHBand="0" w:firstRowFirstColumn="0" w:firstRowLastColumn="0" w:lastRowFirstColumn="0" w:lastRowLastColumn="0"/>
              <w:rPr>
                <w:iCs/>
              </w:rPr>
            </w:pPr>
            <w:r>
              <w:rPr>
                <w:iCs/>
              </w:rPr>
              <w:t>Recipient</w:t>
            </w:r>
          </w:p>
        </w:tc>
        <w:tc>
          <w:tcPr>
            <w:tcW w:w="2977" w:type="dxa"/>
          </w:tcPr>
          <w:p w14:paraId="540FF84D" w14:textId="6C246C87" w:rsidR="002130F4" w:rsidRDefault="002130F4" w:rsidP="002130F4">
            <w:pPr>
              <w:cnfStyle w:val="100000000000" w:firstRow="1" w:lastRow="0" w:firstColumn="0" w:lastColumn="0" w:oddVBand="0" w:evenVBand="0" w:oddHBand="0" w:evenHBand="0" w:firstRowFirstColumn="0" w:firstRowLastColumn="0" w:lastRowFirstColumn="0" w:lastRowLastColumn="0"/>
            </w:pPr>
            <w:r>
              <w:rPr>
                <w:iCs/>
              </w:rPr>
              <w:t>Location</w:t>
            </w:r>
          </w:p>
        </w:tc>
        <w:tc>
          <w:tcPr>
            <w:tcW w:w="1276" w:type="dxa"/>
          </w:tcPr>
          <w:p w14:paraId="03B57ED0" w14:textId="77777777" w:rsidR="002130F4" w:rsidRDefault="002130F4" w:rsidP="002130F4">
            <w:pPr>
              <w:jc w:val="right"/>
              <w:cnfStyle w:val="100000000000" w:firstRow="1" w:lastRow="0" w:firstColumn="0" w:lastColumn="0" w:oddVBand="0" w:evenVBand="0" w:oddHBand="0" w:evenHBand="0" w:firstRowFirstColumn="0" w:firstRowLastColumn="0" w:lastRowFirstColumn="0" w:lastRowLastColumn="0"/>
            </w:pPr>
            <w:r>
              <w:rPr>
                <w:iCs/>
              </w:rPr>
              <w:t>$</w:t>
            </w:r>
          </w:p>
        </w:tc>
      </w:tr>
      <w:bookmarkEnd w:id="7"/>
      <w:tr w:rsidR="002130F4" w14:paraId="4B733CBD"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6EBDED0" w14:textId="36CEEDCB" w:rsidR="002130F4" w:rsidRDefault="002130F4" w:rsidP="002130F4">
            <w:r w:rsidRPr="0018398F">
              <w:t>Project Remembrance 2020</w:t>
            </w:r>
          </w:p>
        </w:tc>
        <w:tc>
          <w:tcPr>
            <w:tcW w:w="4961" w:type="dxa"/>
          </w:tcPr>
          <w:p w14:paraId="01CFAEC7" w14:textId="16CC26D5" w:rsidR="002130F4" w:rsidRDefault="002130F4"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Project Remembrance will further the knowledge and understanding of </w:t>
            </w:r>
            <w:r w:rsidR="00B534E7" w:rsidRPr="0018398F">
              <w:t>regional</w:t>
            </w:r>
            <w:r w:rsidRPr="0018398F">
              <w:t xml:space="preserve"> students in the service provided by Australian Forces in both conflicts and peacekeeping.</w:t>
            </w:r>
          </w:p>
        </w:tc>
        <w:tc>
          <w:tcPr>
            <w:tcW w:w="2977" w:type="dxa"/>
          </w:tcPr>
          <w:p w14:paraId="0A85BD2B" w14:textId="04B5E740" w:rsidR="002130F4" w:rsidRDefault="002130F4" w:rsidP="002130F4">
            <w:pPr>
              <w:cnfStyle w:val="000000000000" w:firstRow="0" w:lastRow="0" w:firstColumn="0" w:lastColumn="0" w:oddVBand="0" w:evenVBand="0" w:oddHBand="0" w:evenHBand="0" w:firstRowFirstColumn="0" w:firstRowLastColumn="0" w:lastRowFirstColumn="0" w:lastRowLastColumn="0"/>
            </w:pPr>
            <w:r w:rsidRPr="0018398F">
              <w:t>Ararat Legacy Inc</w:t>
            </w:r>
          </w:p>
        </w:tc>
        <w:tc>
          <w:tcPr>
            <w:tcW w:w="2977" w:type="dxa"/>
          </w:tcPr>
          <w:p w14:paraId="1770BA46" w14:textId="51752278" w:rsidR="002130F4" w:rsidRDefault="002130F4" w:rsidP="002130F4">
            <w:pPr>
              <w:cnfStyle w:val="000000000000" w:firstRow="0" w:lastRow="0" w:firstColumn="0" w:lastColumn="0" w:oddVBand="0" w:evenVBand="0" w:oddHBand="0" w:evenHBand="0" w:firstRowFirstColumn="0" w:firstRowLastColumn="0" w:lastRowFirstColumn="0" w:lastRowLastColumn="0"/>
            </w:pPr>
            <w:r w:rsidRPr="0018398F">
              <w:t>Ararat Rural City Council</w:t>
            </w:r>
          </w:p>
        </w:tc>
        <w:tc>
          <w:tcPr>
            <w:tcW w:w="1276" w:type="dxa"/>
          </w:tcPr>
          <w:p w14:paraId="5AA6C8D3" w14:textId="15B8337B" w:rsidR="002130F4" w:rsidRDefault="002130F4" w:rsidP="002130F4">
            <w:pPr>
              <w:jc w:val="right"/>
              <w:cnfStyle w:val="000000000000" w:firstRow="0" w:lastRow="0" w:firstColumn="0" w:lastColumn="0" w:oddVBand="0" w:evenVBand="0" w:oddHBand="0" w:evenHBand="0" w:firstRowFirstColumn="0" w:firstRowLastColumn="0" w:lastRowFirstColumn="0" w:lastRowLastColumn="0"/>
            </w:pPr>
            <w:r w:rsidRPr="0018398F">
              <w:t>2</w:t>
            </w:r>
            <w:r>
              <w:t xml:space="preserve"> </w:t>
            </w:r>
            <w:r w:rsidRPr="0018398F">
              <w:t>500</w:t>
            </w:r>
          </w:p>
        </w:tc>
      </w:tr>
      <w:tr w:rsidR="002130F4" w14:paraId="750A1961"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1EEE02B1" w14:textId="569BC003" w:rsidR="002130F4" w:rsidRDefault="002130F4" w:rsidP="002130F4">
            <w:r w:rsidRPr="0018398F">
              <w:t>March to Art: Place Exhibition</w:t>
            </w:r>
          </w:p>
        </w:tc>
        <w:tc>
          <w:tcPr>
            <w:tcW w:w="4961" w:type="dxa"/>
          </w:tcPr>
          <w:p w14:paraId="2BEA0696" w14:textId="56838D05" w:rsidR="002130F4" w:rsidRDefault="002130F4"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ANVAM's fourth annual March to Art </w:t>
            </w:r>
            <w:r w:rsidR="00FD28C7">
              <w:t>Place E</w:t>
            </w:r>
            <w:r w:rsidRPr="0018398F">
              <w:t>xhibition continues to showcase the stories of veterans’ service and sacrifice through a professionally curated and staged exhibition.</w:t>
            </w:r>
          </w:p>
        </w:tc>
        <w:tc>
          <w:tcPr>
            <w:tcW w:w="2977" w:type="dxa"/>
          </w:tcPr>
          <w:p w14:paraId="4980B89A" w14:textId="266ACBB8" w:rsidR="002130F4" w:rsidRDefault="002130F4" w:rsidP="002130F4">
            <w:pPr>
              <w:cnfStyle w:val="000000000000" w:firstRow="0" w:lastRow="0" w:firstColumn="0" w:lastColumn="0" w:oddVBand="0" w:evenVBand="0" w:oddHBand="0" w:evenHBand="0" w:firstRowFirstColumn="0" w:firstRowLastColumn="0" w:lastRowFirstColumn="0" w:lastRowLastColumn="0"/>
            </w:pPr>
            <w:r w:rsidRPr="0018398F">
              <w:t>Australian National Veterans Arts Museum</w:t>
            </w:r>
          </w:p>
        </w:tc>
        <w:tc>
          <w:tcPr>
            <w:tcW w:w="2977" w:type="dxa"/>
          </w:tcPr>
          <w:p w14:paraId="4C0B6A81" w14:textId="6A161F3E" w:rsidR="002130F4" w:rsidRDefault="002130F4" w:rsidP="002130F4">
            <w:pPr>
              <w:cnfStyle w:val="000000000000" w:firstRow="0" w:lastRow="0" w:firstColumn="0" w:lastColumn="0" w:oddVBand="0" w:evenVBand="0" w:oddHBand="0" w:evenHBand="0" w:firstRowFirstColumn="0" w:firstRowLastColumn="0" w:lastRowFirstColumn="0" w:lastRowLastColumn="0"/>
            </w:pPr>
            <w:r w:rsidRPr="0018398F">
              <w:t>Melbourne City Council</w:t>
            </w:r>
          </w:p>
        </w:tc>
        <w:tc>
          <w:tcPr>
            <w:tcW w:w="1276" w:type="dxa"/>
          </w:tcPr>
          <w:p w14:paraId="6D01B1AD" w14:textId="6DB97FB6" w:rsidR="002130F4" w:rsidRDefault="002130F4" w:rsidP="002130F4">
            <w:pPr>
              <w:jc w:val="right"/>
              <w:cnfStyle w:val="000000000000" w:firstRow="0" w:lastRow="0" w:firstColumn="0" w:lastColumn="0" w:oddVBand="0" w:evenVBand="0" w:oddHBand="0" w:evenHBand="0" w:firstRowFirstColumn="0" w:firstRowLastColumn="0" w:lastRowFirstColumn="0" w:lastRowLastColumn="0"/>
            </w:pPr>
            <w:r w:rsidRPr="0018398F">
              <w:t>8</w:t>
            </w:r>
            <w:r>
              <w:t xml:space="preserve"> </w:t>
            </w:r>
            <w:r w:rsidRPr="0018398F">
              <w:t>000</w:t>
            </w:r>
          </w:p>
        </w:tc>
      </w:tr>
      <w:tr w:rsidR="002130F4" w14:paraId="380E7367"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1F7C8EDC" w14:textId="0065626E" w:rsidR="002130F4" w:rsidRDefault="002130F4" w:rsidP="002130F4">
            <w:r w:rsidRPr="0018398F">
              <w:t>Remembering the Boer War</w:t>
            </w:r>
          </w:p>
        </w:tc>
        <w:tc>
          <w:tcPr>
            <w:tcW w:w="4961" w:type="dxa"/>
          </w:tcPr>
          <w:p w14:paraId="088141B3" w14:textId="5202A547" w:rsidR="002130F4" w:rsidRDefault="002130F4" w:rsidP="00647231">
            <w:pPr>
              <w:jc w:val="both"/>
              <w:cnfStyle w:val="000000000000" w:firstRow="0" w:lastRow="0" w:firstColumn="0" w:lastColumn="0" w:oddVBand="0" w:evenVBand="0" w:oddHBand="0" w:evenHBand="0" w:firstRowFirstColumn="0" w:firstRowLastColumn="0" w:lastRowFirstColumn="0" w:lastRowLastColumn="0"/>
            </w:pPr>
            <w:r w:rsidRPr="0018398F">
              <w:t>Install</w:t>
            </w:r>
            <w:r w:rsidR="00FD28C7">
              <w:t>ation of</w:t>
            </w:r>
            <w:r w:rsidRPr="0018398F">
              <w:t xml:space="preserve"> a </w:t>
            </w:r>
            <w:r w:rsidR="00FD28C7">
              <w:t>c</w:t>
            </w:r>
            <w:r w:rsidRPr="0018398F">
              <w:t xml:space="preserve">ast </w:t>
            </w:r>
            <w:r w:rsidR="00FD28C7">
              <w:t>b</w:t>
            </w:r>
            <w:r w:rsidRPr="0018398F">
              <w:t xml:space="preserve">ronze </w:t>
            </w:r>
            <w:r w:rsidR="00FD28C7">
              <w:t>p</w:t>
            </w:r>
            <w:r w:rsidRPr="0018398F">
              <w:t xml:space="preserve">laque 200 x 200 in honour of all those from Bass Valley &amp; </w:t>
            </w:r>
            <w:r>
              <w:t>District</w:t>
            </w:r>
            <w:r w:rsidRPr="0018398F">
              <w:t xml:space="preserve"> who served in the Boer War on the Grantville Memorial Wall</w:t>
            </w:r>
            <w:r>
              <w:t>.</w:t>
            </w:r>
          </w:p>
        </w:tc>
        <w:tc>
          <w:tcPr>
            <w:tcW w:w="2977" w:type="dxa"/>
          </w:tcPr>
          <w:p w14:paraId="513A8E1B" w14:textId="11189A31" w:rsidR="002130F4" w:rsidRDefault="002130F4" w:rsidP="002130F4">
            <w:pPr>
              <w:cnfStyle w:val="000000000000" w:firstRow="0" w:lastRow="0" w:firstColumn="0" w:lastColumn="0" w:oddVBand="0" w:evenVBand="0" w:oddHBand="0" w:evenHBand="0" w:firstRowFirstColumn="0" w:firstRowLastColumn="0" w:lastRowFirstColumn="0" w:lastRowLastColumn="0"/>
            </w:pPr>
            <w:r w:rsidRPr="0018398F">
              <w:t>Bass Valley Friends of the RSL</w:t>
            </w:r>
          </w:p>
        </w:tc>
        <w:tc>
          <w:tcPr>
            <w:tcW w:w="2977" w:type="dxa"/>
          </w:tcPr>
          <w:p w14:paraId="61C23735" w14:textId="77DFFFD2" w:rsidR="002130F4" w:rsidRDefault="002130F4" w:rsidP="002130F4">
            <w:pPr>
              <w:cnfStyle w:val="000000000000" w:firstRow="0" w:lastRow="0" w:firstColumn="0" w:lastColumn="0" w:oddVBand="0" w:evenVBand="0" w:oddHBand="0" w:evenHBand="0" w:firstRowFirstColumn="0" w:firstRowLastColumn="0" w:lastRowFirstColumn="0" w:lastRowLastColumn="0"/>
            </w:pPr>
            <w:r w:rsidRPr="0018398F">
              <w:t>Bass Coast Shire Council</w:t>
            </w:r>
          </w:p>
        </w:tc>
        <w:tc>
          <w:tcPr>
            <w:tcW w:w="1276" w:type="dxa"/>
          </w:tcPr>
          <w:p w14:paraId="72CCDB85" w14:textId="67661A11" w:rsidR="002130F4" w:rsidRDefault="002130F4" w:rsidP="002130F4">
            <w:pPr>
              <w:jc w:val="right"/>
              <w:cnfStyle w:val="000000000000" w:firstRow="0" w:lastRow="0" w:firstColumn="0" w:lastColumn="0" w:oddVBand="0" w:evenVBand="0" w:oddHBand="0" w:evenHBand="0" w:firstRowFirstColumn="0" w:firstRowLastColumn="0" w:lastRowFirstColumn="0" w:lastRowLastColumn="0"/>
            </w:pPr>
            <w:r w:rsidRPr="0018398F">
              <w:t>675</w:t>
            </w:r>
          </w:p>
        </w:tc>
      </w:tr>
      <w:tr w:rsidR="002130F4" w14:paraId="4E6C8CC3"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1D6E1A73" w14:textId="5302E4E7" w:rsidR="002130F4" w:rsidRDefault="002130F4" w:rsidP="002130F4">
            <w:r w:rsidRPr="0018398F">
              <w:t>Anzac Spirits</w:t>
            </w:r>
          </w:p>
        </w:tc>
        <w:tc>
          <w:tcPr>
            <w:tcW w:w="4961" w:type="dxa"/>
          </w:tcPr>
          <w:p w14:paraId="23F97410" w14:textId="5CE86BDA" w:rsidR="002130F4" w:rsidRPr="00DA6713" w:rsidRDefault="002130F4"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Anzac Spirits is a topological print survey of all </w:t>
            </w:r>
            <w:r w:rsidR="00FD28C7">
              <w:t>46</w:t>
            </w:r>
            <w:r w:rsidRPr="0018398F">
              <w:t xml:space="preserve"> ANZAC Digger memorials in the state of Victoria. It documents the facial appearance of each Digger as they appear today</w:t>
            </w:r>
            <w:r>
              <w:t xml:space="preserve">, </w:t>
            </w:r>
            <w:r w:rsidRPr="0018398F">
              <w:t>to promote comparative analysis of the ANZAC identity as it was immortalised almost a century ago.</w:t>
            </w:r>
          </w:p>
        </w:tc>
        <w:tc>
          <w:tcPr>
            <w:tcW w:w="2977" w:type="dxa"/>
          </w:tcPr>
          <w:p w14:paraId="67D10D0F" w14:textId="72D64135" w:rsidR="002130F4" w:rsidRPr="00DA6713" w:rsidRDefault="002130F4" w:rsidP="002130F4">
            <w:pPr>
              <w:cnfStyle w:val="000000000000" w:firstRow="0" w:lastRow="0" w:firstColumn="0" w:lastColumn="0" w:oddVBand="0" w:evenVBand="0" w:oddHBand="0" w:evenHBand="0" w:firstRowFirstColumn="0" w:firstRowLastColumn="0" w:lastRowFirstColumn="0" w:lastRowLastColumn="0"/>
            </w:pPr>
            <w:r w:rsidRPr="0018398F">
              <w:t>Bendigo District RSL Sub-Branch Inc.</w:t>
            </w:r>
          </w:p>
        </w:tc>
        <w:tc>
          <w:tcPr>
            <w:tcW w:w="2977" w:type="dxa"/>
          </w:tcPr>
          <w:p w14:paraId="33E64BD3" w14:textId="2090768E" w:rsidR="002130F4" w:rsidRPr="00DA6713" w:rsidRDefault="002130F4" w:rsidP="002130F4">
            <w:pPr>
              <w:cnfStyle w:val="000000000000" w:firstRow="0" w:lastRow="0" w:firstColumn="0" w:lastColumn="0" w:oddVBand="0" w:evenVBand="0" w:oddHBand="0" w:evenHBand="0" w:firstRowFirstColumn="0" w:firstRowLastColumn="0" w:lastRowFirstColumn="0" w:lastRowLastColumn="0"/>
            </w:pPr>
            <w:r w:rsidRPr="0018398F">
              <w:t>Mount Alexander Shire Council</w:t>
            </w:r>
          </w:p>
        </w:tc>
        <w:tc>
          <w:tcPr>
            <w:tcW w:w="1276" w:type="dxa"/>
          </w:tcPr>
          <w:p w14:paraId="24F7B878" w14:textId="6120F96E" w:rsidR="002130F4" w:rsidRPr="00DA6713" w:rsidRDefault="002130F4" w:rsidP="002130F4">
            <w:pPr>
              <w:jc w:val="right"/>
              <w:cnfStyle w:val="000000000000" w:firstRow="0" w:lastRow="0" w:firstColumn="0" w:lastColumn="0" w:oddVBand="0" w:evenVBand="0" w:oddHBand="0" w:evenHBand="0" w:firstRowFirstColumn="0" w:firstRowLastColumn="0" w:lastRowFirstColumn="0" w:lastRowLastColumn="0"/>
            </w:pPr>
            <w:r w:rsidRPr="0018398F">
              <w:t>21</w:t>
            </w:r>
            <w:r>
              <w:t xml:space="preserve"> </w:t>
            </w:r>
            <w:r w:rsidRPr="0018398F">
              <w:t>758</w:t>
            </w:r>
          </w:p>
        </w:tc>
      </w:tr>
      <w:tr w:rsidR="002130F4" w14:paraId="099E1590"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35610562" w14:textId="490DD49E" w:rsidR="002130F4" w:rsidRDefault="002130F4" w:rsidP="002130F4">
            <w:r w:rsidRPr="0018398F">
              <w:t>ANZAC Commemoration Project</w:t>
            </w:r>
          </w:p>
        </w:tc>
        <w:tc>
          <w:tcPr>
            <w:tcW w:w="4961" w:type="dxa"/>
          </w:tcPr>
          <w:p w14:paraId="661853B2" w14:textId="41B490D1" w:rsidR="002130F4" w:rsidRPr="00DA6713" w:rsidRDefault="002130F4"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The grant will go towards </w:t>
            </w:r>
            <w:r w:rsidR="00FD28C7">
              <w:t xml:space="preserve">the </w:t>
            </w:r>
            <w:r w:rsidRPr="0018398F">
              <w:t>event presentation</w:t>
            </w:r>
            <w:r w:rsidR="00FD28C7">
              <w:t>s</w:t>
            </w:r>
            <w:r w:rsidRPr="0018398F">
              <w:t xml:space="preserve"> for three ANZAC Day services in 2020</w:t>
            </w:r>
            <w:r>
              <w:t>.</w:t>
            </w:r>
          </w:p>
        </w:tc>
        <w:tc>
          <w:tcPr>
            <w:tcW w:w="2977" w:type="dxa"/>
          </w:tcPr>
          <w:p w14:paraId="3C959512" w14:textId="1E5D5083" w:rsidR="002130F4" w:rsidRPr="00DA6713" w:rsidRDefault="002130F4" w:rsidP="002130F4">
            <w:pPr>
              <w:cnfStyle w:val="000000000000" w:firstRow="0" w:lastRow="0" w:firstColumn="0" w:lastColumn="0" w:oddVBand="0" w:evenVBand="0" w:oddHBand="0" w:evenHBand="0" w:firstRowFirstColumn="0" w:firstRowLastColumn="0" w:lastRowFirstColumn="0" w:lastRowLastColumn="0"/>
            </w:pPr>
            <w:r w:rsidRPr="0018398F">
              <w:t>Borough of Queenscliffe</w:t>
            </w:r>
          </w:p>
        </w:tc>
        <w:tc>
          <w:tcPr>
            <w:tcW w:w="2977" w:type="dxa"/>
          </w:tcPr>
          <w:p w14:paraId="4E4FBE5D" w14:textId="7CE6642A" w:rsidR="002130F4" w:rsidRPr="00DA6713" w:rsidRDefault="002130F4" w:rsidP="002130F4">
            <w:pPr>
              <w:cnfStyle w:val="000000000000" w:firstRow="0" w:lastRow="0" w:firstColumn="0" w:lastColumn="0" w:oddVBand="0" w:evenVBand="0" w:oddHBand="0" w:evenHBand="0" w:firstRowFirstColumn="0" w:firstRowLastColumn="0" w:lastRowFirstColumn="0" w:lastRowLastColumn="0"/>
            </w:pPr>
            <w:r w:rsidRPr="0018398F">
              <w:t>Borough of Queenscliffe</w:t>
            </w:r>
          </w:p>
        </w:tc>
        <w:tc>
          <w:tcPr>
            <w:tcW w:w="1276" w:type="dxa"/>
          </w:tcPr>
          <w:p w14:paraId="6446C26F" w14:textId="2D9D9067" w:rsidR="002130F4" w:rsidRPr="00DA6713" w:rsidRDefault="002130F4" w:rsidP="002130F4">
            <w:pPr>
              <w:jc w:val="right"/>
              <w:cnfStyle w:val="000000000000" w:firstRow="0" w:lastRow="0" w:firstColumn="0" w:lastColumn="0" w:oddVBand="0" w:evenVBand="0" w:oddHBand="0" w:evenHBand="0" w:firstRowFirstColumn="0" w:firstRowLastColumn="0" w:lastRowFirstColumn="0" w:lastRowLastColumn="0"/>
            </w:pPr>
            <w:r w:rsidRPr="0018398F">
              <w:t>7</w:t>
            </w:r>
            <w:r>
              <w:t xml:space="preserve"> </w:t>
            </w:r>
            <w:r w:rsidRPr="0018398F">
              <w:t>000</w:t>
            </w:r>
          </w:p>
        </w:tc>
      </w:tr>
      <w:tr w:rsidR="002130F4" w14:paraId="3F4E138F"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10ADE4BF" w14:textId="10B97DB0" w:rsidR="002130F4" w:rsidRDefault="002130F4" w:rsidP="002130F4">
            <w:r w:rsidRPr="0018398F">
              <w:t>Ballarat ANZAC Day Commemorative Services</w:t>
            </w:r>
          </w:p>
        </w:tc>
        <w:tc>
          <w:tcPr>
            <w:tcW w:w="4961" w:type="dxa"/>
          </w:tcPr>
          <w:p w14:paraId="7A2D2609" w14:textId="32503E11" w:rsidR="002130F4" w:rsidRPr="00DA6713" w:rsidRDefault="002130F4"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The Ballarat ANZAC Day Commemorative Services is the largest in Western Victoria and represents a significant opportunity to honour the service and sacrifice of </w:t>
            </w:r>
            <w:r w:rsidR="00B534E7" w:rsidRPr="0018398F">
              <w:t>veterans</w:t>
            </w:r>
            <w:r w:rsidR="00B534E7">
              <w:t xml:space="preserve"> </w:t>
            </w:r>
            <w:r w:rsidR="00B534E7" w:rsidRPr="0018398F">
              <w:t>educating</w:t>
            </w:r>
            <w:r w:rsidRPr="0018398F">
              <w:t xml:space="preserve"> the community about our history of service in conflicts and also the current service and peace keeping operations being undertaken by Australians.</w:t>
            </w:r>
          </w:p>
        </w:tc>
        <w:tc>
          <w:tcPr>
            <w:tcW w:w="2977" w:type="dxa"/>
          </w:tcPr>
          <w:p w14:paraId="67169546" w14:textId="1AB963EF" w:rsidR="002130F4" w:rsidRPr="00DA6713" w:rsidRDefault="002130F4" w:rsidP="002130F4">
            <w:pPr>
              <w:cnfStyle w:val="000000000000" w:firstRow="0" w:lastRow="0" w:firstColumn="0" w:lastColumn="0" w:oddVBand="0" w:evenVBand="0" w:oddHBand="0" w:evenHBand="0" w:firstRowFirstColumn="0" w:firstRowLastColumn="0" w:lastRowFirstColumn="0" w:lastRowLastColumn="0"/>
            </w:pPr>
            <w:r w:rsidRPr="0018398F">
              <w:t>City of Ballarat</w:t>
            </w:r>
          </w:p>
        </w:tc>
        <w:tc>
          <w:tcPr>
            <w:tcW w:w="2977" w:type="dxa"/>
          </w:tcPr>
          <w:p w14:paraId="31191F61" w14:textId="553B7F45" w:rsidR="002130F4" w:rsidRPr="00DA6713" w:rsidRDefault="002130F4" w:rsidP="002130F4">
            <w:pPr>
              <w:cnfStyle w:val="000000000000" w:firstRow="0" w:lastRow="0" w:firstColumn="0" w:lastColumn="0" w:oddVBand="0" w:evenVBand="0" w:oddHBand="0" w:evenHBand="0" w:firstRowFirstColumn="0" w:firstRowLastColumn="0" w:lastRowFirstColumn="0" w:lastRowLastColumn="0"/>
            </w:pPr>
            <w:r w:rsidRPr="0018398F">
              <w:t>Ballarat City Council</w:t>
            </w:r>
          </w:p>
        </w:tc>
        <w:tc>
          <w:tcPr>
            <w:tcW w:w="1276" w:type="dxa"/>
          </w:tcPr>
          <w:p w14:paraId="2BD5ACAC" w14:textId="668E63CA" w:rsidR="002130F4" w:rsidRPr="00DA6713" w:rsidRDefault="002130F4" w:rsidP="002130F4">
            <w:pPr>
              <w:jc w:val="right"/>
              <w:cnfStyle w:val="000000000000" w:firstRow="0" w:lastRow="0" w:firstColumn="0" w:lastColumn="0" w:oddVBand="0" w:evenVBand="0" w:oddHBand="0" w:evenHBand="0" w:firstRowFirstColumn="0" w:firstRowLastColumn="0" w:lastRowFirstColumn="0" w:lastRowLastColumn="0"/>
            </w:pPr>
            <w:r w:rsidRPr="0018398F">
              <w:t>9</w:t>
            </w:r>
            <w:r>
              <w:t xml:space="preserve"> </w:t>
            </w:r>
            <w:r w:rsidRPr="0018398F">
              <w:t>000</w:t>
            </w:r>
          </w:p>
        </w:tc>
      </w:tr>
    </w:tbl>
    <w:p w14:paraId="7834FA6B" w14:textId="77777777" w:rsidR="00791557" w:rsidRDefault="00791557">
      <w:r>
        <w:br w:type="page"/>
      </w:r>
    </w:p>
    <w:tbl>
      <w:tblPr>
        <w:tblStyle w:val="DTFtexttable"/>
        <w:tblW w:w="15168" w:type="dxa"/>
        <w:tblLook w:val="06A0" w:firstRow="1" w:lastRow="0" w:firstColumn="1" w:lastColumn="0" w:noHBand="1" w:noVBand="1"/>
      </w:tblPr>
      <w:tblGrid>
        <w:gridCol w:w="2977"/>
        <w:gridCol w:w="4961"/>
        <w:gridCol w:w="2977"/>
        <w:gridCol w:w="2977"/>
        <w:gridCol w:w="1276"/>
      </w:tblGrid>
      <w:tr w:rsidR="00791557" w14:paraId="2278951A" w14:textId="77777777" w:rsidTr="002130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37B13351" w14:textId="581C4DE6" w:rsidR="00791557" w:rsidRPr="0018398F" w:rsidRDefault="00791557" w:rsidP="00791557">
            <w:r>
              <w:rPr>
                <w:iCs/>
              </w:rPr>
              <w:lastRenderedPageBreak/>
              <w:t>Project</w:t>
            </w:r>
          </w:p>
        </w:tc>
        <w:tc>
          <w:tcPr>
            <w:tcW w:w="4961" w:type="dxa"/>
          </w:tcPr>
          <w:p w14:paraId="240A725C" w14:textId="50E547EC"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2977" w:type="dxa"/>
          </w:tcPr>
          <w:p w14:paraId="3FD1F549" w14:textId="0704FAA3"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Recipient</w:t>
            </w:r>
          </w:p>
        </w:tc>
        <w:tc>
          <w:tcPr>
            <w:tcW w:w="2977" w:type="dxa"/>
          </w:tcPr>
          <w:p w14:paraId="74BBBE65" w14:textId="650FE0C8"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Location</w:t>
            </w:r>
          </w:p>
        </w:tc>
        <w:tc>
          <w:tcPr>
            <w:tcW w:w="1276" w:type="dxa"/>
          </w:tcPr>
          <w:p w14:paraId="61841077" w14:textId="2D2F40E2" w:rsidR="00791557" w:rsidRPr="0018398F" w:rsidRDefault="00791557" w:rsidP="00791557">
            <w:pPr>
              <w:jc w:val="right"/>
              <w:cnfStyle w:val="100000000000" w:firstRow="1" w:lastRow="0" w:firstColumn="0" w:lastColumn="0" w:oddVBand="0" w:evenVBand="0" w:oddHBand="0" w:evenHBand="0" w:firstRowFirstColumn="0" w:firstRowLastColumn="0" w:lastRowFirstColumn="0" w:lastRowLastColumn="0"/>
            </w:pPr>
            <w:r>
              <w:rPr>
                <w:iCs/>
              </w:rPr>
              <w:t>$</w:t>
            </w:r>
          </w:p>
        </w:tc>
      </w:tr>
      <w:tr w:rsidR="00791557" w14:paraId="12268DCB"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31511CF5" w14:textId="6F439F25" w:rsidR="00791557" w:rsidRDefault="00791557" w:rsidP="00791557">
            <w:r w:rsidRPr="0018398F">
              <w:t xml:space="preserve">Boer </w:t>
            </w:r>
            <w:r w:rsidR="00652791">
              <w:t xml:space="preserve">and </w:t>
            </w:r>
            <w:r w:rsidRPr="0018398F">
              <w:t>Korean War</w:t>
            </w:r>
            <w:r w:rsidR="00652791">
              <w:t>s</w:t>
            </w:r>
            <w:r w:rsidRPr="0018398F">
              <w:t xml:space="preserve"> Monument</w:t>
            </w:r>
          </w:p>
        </w:tc>
        <w:tc>
          <w:tcPr>
            <w:tcW w:w="4961" w:type="dxa"/>
          </w:tcPr>
          <w:p w14:paraId="0FD0ABD6" w14:textId="400EAF38"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Erect a monument in the Cohuna Memorial Park commemorating residents </w:t>
            </w:r>
            <w:r w:rsidR="00FD28C7">
              <w:t>who</w:t>
            </w:r>
            <w:r w:rsidRPr="0018398F">
              <w:t xml:space="preserve"> participated in the Boer and Korean Wars</w:t>
            </w:r>
            <w:r>
              <w:t>,</w:t>
            </w:r>
            <w:r w:rsidRPr="0018398F">
              <w:t xml:space="preserve"> Malaysian and Afghanistan Campaigns and those that undertook </w:t>
            </w:r>
            <w:r w:rsidR="00FD28C7">
              <w:t>p</w:t>
            </w:r>
            <w:r w:rsidRPr="0018398F">
              <w:t>eacekeeping operations.</w:t>
            </w:r>
          </w:p>
        </w:tc>
        <w:tc>
          <w:tcPr>
            <w:tcW w:w="2977" w:type="dxa"/>
          </w:tcPr>
          <w:p w14:paraId="3542922F" w14:textId="4BEC8A31"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Cohuna/Leitchville RSL Sub-Branch</w:t>
            </w:r>
          </w:p>
        </w:tc>
        <w:tc>
          <w:tcPr>
            <w:tcW w:w="2977" w:type="dxa"/>
          </w:tcPr>
          <w:p w14:paraId="535CF97F" w14:textId="4C7E6134"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Gannawarra Shire Council</w:t>
            </w:r>
          </w:p>
        </w:tc>
        <w:tc>
          <w:tcPr>
            <w:tcW w:w="1276" w:type="dxa"/>
          </w:tcPr>
          <w:p w14:paraId="30DC654A" w14:textId="2763D4D8"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13</w:t>
            </w:r>
            <w:r>
              <w:t xml:space="preserve"> </w:t>
            </w:r>
            <w:r w:rsidRPr="0018398F">
              <w:t>127</w:t>
            </w:r>
          </w:p>
        </w:tc>
      </w:tr>
      <w:tr w:rsidR="00791557" w14:paraId="22A66E0E"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C1A6A47" w14:textId="3BE92ADA" w:rsidR="00791557" w:rsidRDefault="00791557" w:rsidP="00791557">
            <w:r w:rsidRPr="0018398F">
              <w:t>Commemoration of the Bombing of Darwin</w:t>
            </w:r>
          </w:p>
        </w:tc>
        <w:tc>
          <w:tcPr>
            <w:tcW w:w="4961" w:type="dxa"/>
          </w:tcPr>
          <w:p w14:paraId="4C6C1536" w14:textId="054FC432"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The annual Commemoration Service will acknowledge and honour all those who serve</w:t>
            </w:r>
            <w:r w:rsidR="00FD28C7">
              <w:t xml:space="preserve">d </w:t>
            </w:r>
            <w:r w:rsidRPr="0018398F">
              <w:t>and died during the Japanese bombing raids on Darwin and the N</w:t>
            </w:r>
            <w:r w:rsidR="00FD28C7">
              <w:t xml:space="preserve">orthern </w:t>
            </w:r>
            <w:r w:rsidRPr="0018398F">
              <w:t>T</w:t>
            </w:r>
            <w:r w:rsidR="00FD28C7">
              <w:t>erritory</w:t>
            </w:r>
            <w:r w:rsidRPr="0018398F">
              <w:t xml:space="preserve"> during the Second World War</w:t>
            </w:r>
            <w:r>
              <w:t>.</w:t>
            </w:r>
          </w:p>
        </w:tc>
        <w:tc>
          <w:tcPr>
            <w:tcW w:w="2977" w:type="dxa"/>
          </w:tcPr>
          <w:p w14:paraId="466245F2" w14:textId="3D55D961"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Darwin Defenders 1942-45 Melbourne Branch</w:t>
            </w:r>
          </w:p>
        </w:tc>
        <w:tc>
          <w:tcPr>
            <w:tcW w:w="2977" w:type="dxa"/>
          </w:tcPr>
          <w:p w14:paraId="6976965A" w14:textId="218121E7"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Melbourne City Council</w:t>
            </w:r>
          </w:p>
        </w:tc>
        <w:tc>
          <w:tcPr>
            <w:tcW w:w="1276" w:type="dxa"/>
          </w:tcPr>
          <w:p w14:paraId="0572DD74" w14:textId="71FE4F37"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4</w:t>
            </w:r>
            <w:r>
              <w:t xml:space="preserve"> </w:t>
            </w:r>
            <w:r w:rsidRPr="0018398F">
              <w:t>032</w:t>
            </w:r>
          </w:p>
        </w:tc>
      </w:tr>
      <w:tr w:rsidR="00791557" w14:paraId="4E8B6C01"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5D8CA6D" w14:textId="4431E8F1" w:rsidR="00791557" w:rsidRDefault="00791557" w:rsidP="00791557">
            <w:r w:rsidRPr="0018398F">
              <w:t>The Lucas Girls and World War One Soldiers</w:t>
            </w:r>
          </w:p>
        </w:tc>
        <w:tc>
          <w:tcPr>
            <w:tcW w:w="4961" w:type="dxa"/>
          </w:tcPr>
          <w:p w14:paraId="48DAB268" w14:textId="29864233"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Bringing the Avenue of Honour to Life: the Lucas Girls and World War One Soldiers audio-visual tour </w:t>
            </w:r>
            <w:r w:rsidR="00B534E7" w:rsidRPr="0018398F">
              <w:t>will</w:t>
            </w:r>
            <w:r w:rsidR="00B534E7">
              <w:t xml:space="preserve"> </w:t>
            </w:r>
            <w:r w:rsidR="00B534E7" w:rsidRPr="0018398F">
              <w:t>for</w:t>
            </w:r>
            <w:r w:rsidRPr="0018398F">
              <w:t xml:space="preserve"> the first </w:t>
            </w:r>
            <w:r w:rsidR="00B534E7" w:rsidRPr="0018398F">
              <w:t>time</w:t>
            </w:r>
            <w:r w:rsidR="00B534E7">
              <w:t xml:space="preserve"> </w:t>
            </w:r>
            <w:r w:rsidR="00B534E7" w:rsidRPr="0018398F">
              <w:t>provide</w:t>
            </w:r>
            <w:r w:rsidRPr="0018398F">
              <w:t xml:space="preserve"> visitors to the Ballarat Avenue of Honour with historical information on the E. Lucas &amp; Co Textile Company employees who planted each memorial tree on the avenue.</w:t>
            </w:r>
          </w:p>
        </w:tc>
        <w:tc>
          <w:tcPr>
            <w:tcW w:w="2977" w:type="dxa"/>
          </w:tcPr>
          <w:p w14:paraId="0F070F35" w14:textId="3AECFDAD"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Federation University Australia</w:t>
            </w:r>
          </w:p>
        </w:tc>
        <w:tc>
          <w:tcPr>
            <w:tcW w:w="2977" w:type="dxa"/>
          </w:tcPr>
          <w:p w14:paraId="08FB0E76" w14:textId="30CC9D1B"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Ballarat City Council</w:t>
            </w:r>
          </w:p>
        </w:tc>
        <w:tc>
          <w:tcPr>
            <w:tcW w:w="1276" w:type="dxa"/>
          </w:tcPr>
          <w:p w14:paraId="22666DB5" w14:textId="34B3E4AF"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10</w:t>
            </w:r>
            <w:r>
              <w:t xml:space="preserve"> </w:t>
            </w:r>
            <w:r w:rsidRPr="0018398F">
              <w:t>500</w:t>
            </w:r>
          </w:p>
        </w:tc>
      </w:tr>
      <w:tr w:rsidR="00791557" w14:paraId="29D1B2E8"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55BB457E" w14:textId="7458D92D" w:rsidR="00791557" w:rsidRDefault="00791557" w:rsidP="00791557">
            <w:r w:rsidRPr="0018398F">
              <w:t>Matthews Reserve Avenue of Honour - Brass Plaques</w:t>
            </w:r>
          </w:p>
        </w:tc>
        <w:tc>
          <w:tcPr>
            <w:tcW w:w="4961" w:type="dxa"/>
          </w:tcPr>
          <w:p w14:paraId="0C65D888" w14:textId="5F16DCC6"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This project a</w:t>
            </w:r>
            <w:r w:rsidR="00FD28C7">
              <w:t>t</w:t>
            </w:r>
            <w:r w:rsidRPr="0018398F">
              <w:t xml:space="preserve"> Matthews Reserve Avenue of Honour will individually acknowledge our W</w:t>
            </w:r>
            <w:r w:rsidR="00FD28C7">
              <w:t xml:space="preserve">orld War Two </w:t>
            </w:r>
            <w:r w:rsidRPr="0018398F">
              <w:t>veterans th</w:t>
            </w:r>
            <w:r w:rsidR="00FD28C7">
              <w:t>r</w:t>
            </w:r>
            <w:r w:rsidRPr="0018398F">
              <w:t>ough the creation of unique name plaques written by Jamieson's current youth thereby providing a significant linking of generations.</w:t>
            </w:r>
          </w:p>
        </w:tc>
        <w:tc>
          <w:tcPr>
            <w:tcW w:w="2977" w:type="dxa"/>
          </w:tcPr>
          <w:p w14:paraId="343F8262" w14:textId="344EE9E0"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Jamieson Community Group &amp; Assoc. Bodies Inc.</w:t>
            </w:r>
          </w:p>
        </w:tc>
        <w:tc>
          <w:tcPr>
            <w:tcW w:w="2977" w:type="dxa"/>
          </w:tcPr>
          <w:p w14:paraId="3A308025" w14:textId="526F0A2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Mansfield Shire Council</w:t>
            </w:r>
          </w:p>
        </w:tc>
        <w:tc>
          <w:tcPr>
            <w:tcW w:w="1276" w:type="dxa"/>
          </w:tcPr>
          <w:p w14:paraId="71B0E1C2" w14:textId="08E50A22"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23</w:t>
            </w:r>
            <w:r>
              <w:t xml:space="preserve"> </w:t>
            </w:r>
            <w:r w:rsidRPr="0018398F">
              <w:t>238</w:t>
            </w:r>
          </w:p>
        </w:tc>
      </w:tr>
      <w:tr w:rsidR="00791557" w14:paraId="492A5BA2"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CC9499E" w14:textId="55C261EA" w:rsidR="00791557" w:rsidRDefault="00791557" w:rsidP="00791557">
            <w:r w:rsidRPr="0018398F">
              <w:t>Museum from the Veterans to the Community</w:t>
            </w:r>
          </w:p>
        </w:tc>
        <w:tc>
          <w:tcPr>
            <w:tcW w:w="4961" w:type="dxa"/>
          </w:tcPr>
          <w:p w14:paraId="011A1C5A" w14:textId="1D332441"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Further enhance our Museum attributes in preparation for extended display of military and war related memorabilia at the Lara RSL.</w:t>
            </w:r>
          </w:p>
        </w:tc>
        <w:tc>
          <w:tcPr>
            <w:tcW w:w="2977" w:type="dxa"/>
          </w:tcPr>
          <w:p w14:paraId="71D59183" w14:textId="4E0287B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Lara RSL</w:t>
            </w:r>
          </w:p>
        </w:tc>
        <w:tc>
          <w:tcPr>
            <w:tcW w:w="2977" w:type="dxa"/>
          </w:tcPr>
          <w:p w14:paraId="61BE562D" w14:textId="521D3080"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Greater Geelong City Council</w:t>
            </w:r>
          </w:p>
        </w:tc>
        <w:tc>
          <w:tcPr>
            <w:tcW w:w="1276" w:type="dxa"/>
          </w:tcPr>
          <w:p w14:paraId="5DFCE000" w14:textId="44DA811B"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7</w:t>
            </w:r>
            <w:r>
              <w:t xml:space="preserve"> </w:t>
            </w:r>
            <w:r w:rsidRPr="0018398F">
              <w:t>522</w:t>
            </w:r>
          </w:p>
        </w:tc>
      </w:tr>
      <w:tr w:rsidR="00791557" w14:paraId="0F3743DB"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790A2473" w14:textId="0D97C426" w:rsidR="00791557" w:rsidRDefault="00791557" w:rsidP="00791557">
            <w:r w:rsidRPr="0018398F">
              <w:t>Annual Commemorative Service Infrastructure</w:t>
            </w:r>
          </w:p>
        </w:tc>
        <w:tc>
          <w:tcPr>
            <w:tcW w:w="4961" w:type="dxa"/>
          </w:tcPr>
          <w:p w14:paraId="15253E60" w14:textId="7E51B805" w:rsidR="00791557" w:rsidRPr="00DA6713" w:rsidRDefault="00FD28C7" w:rsidP="00647231">
            <w:pPr>
              <w:jc w:val="both"/>
              <w:cnfStyle w:val="000000000000" w:firstRow="0" w:lastRow="0" w:firstColumn="0" w:lastColumn="0" w:oddVBand="0" w:evenVBand="0" w:oddHBand="0" w:evenHBand="0" w:firstRowFirstColumn="0" w:firstRowLastColumn="0" w:lastRowFirstColumn="0" w:lastRowLastColumn="0"/>
            </w:pPr>
            <w:r>
              <w:t>F</w:t>
            </w:r>
            <w:r w:rsidR="00791557" w:rsidRPr="0018398F">
              <w:t>or the purchase of 60 plastic chairs</w:t>
            </w:r>
            <w:r>
              <w:t>,</w:t>
            </w:r>
            <w:r w:rsidR="00791557">
              <w:t xml:space="preserve"> </w:t>
            </w:r>
            <w:r w:rsidR="00791557" w:rsidRPr="0018398F">
              <w:t xml:space="preserve">a lectern and </w:t>
            </w:r>
            <w:r>
              <w:t>five</w:t>
            </w:r>
            <w:r w:rsidR="00791557" w:rsidRPr="0018398F">
              <w:t xml:space="preserve"> artificial wreaths to </w:t>
            </w:r>
            <w:r>
              <w:t>the Service</w:t>
            </w:r>
            <w:r w:rsidR="00791557" w:rsidRPr="0018398F">
              <w:t xml:space="preserve"> to undertake </w:t>
            </w:r>
            <w:r>
              <w:t>its</w:t>
            </w:r>
            <w:r w:rsidR="00791557" w:rsidRPr="0018398F">
              <w:t xml:space="preserve"> annual commemorative services at the Lemnos Gallipoli Memorial in Albert Park (August) and the Armistice of Mudros Service at the Shrine of Remembrance (October).</w:t>
            </w:r>
          </w:p>
        </w:tc>
        <w:tc>
          <w:tcPr>
            <w:tcW w:w="2977" w:type="dxa"/>
          </w:tcPr>
          <w:p w14:paraId="08B05E9E" w14:textId="220B350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Lemnos Gallipoli Commemorative Committee Inc</w:t>
            </w:r>
            <w:r>
              <w:t>.</w:t>
            </w:r>
          </w:p>
        </w:tc>
        <w:tc>
          <w:tcPr>
            <w:tcW w:w="2977" w:type="dxa"/>
          </w:tcPr>
          <w:p w14:paraId="50D6A03F" w14:textId="22FDFCE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Port Phillip City Council</w:t>
            </w:r>
          </w:p>
        </w:tc>
        <w:tc>
          <w:tcPr>
            <w:tcW w:w="1276" w:type="dxa"/>
          </w:tcPr>
          <w:p w14:paraId="54CE73A4" w14:textId="04DBD59B"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2</w:t>
            </w:r>
            <w:r>
              <w:t xml:space="preserve"> </w:t>
            </w:r>
            <w:r w:rsidRPr="0018398F">
              <w:t>500</w:t>
            </w:r>
          </w:p>
        </w:tc>
      </w:tr>
    </w:tbl>
    <w:p w14:paraId="479FD356" w14:textId="77777777" w:rsidR="00791557" w:rsidRDefault="00791557">
      <w:r>
        <w:br w:type="page"/>
      </w:r>
    </w:p>
    <w:tbl>
      <w:tblPr>
        <w:tblStyle w:val="DTFtexttable"/>
        <w:tblW w:w="15168" w:type="dxa"/>
        <w:tblLook w:val="06A0" w:firstRow="1" w:lastRow="0" w:firstColumn="1" w:lastColumn="0" w:noHBand="1" w:noVBand="1"/>
      </w:tblPr>
      <w:tblGrid>
        <w:gridCol w:w="2977"/>
        <w:gridCol w:w="4961"/>
        <w:gridCol w:w="2977"/>
        <w:gridCol w:w="2977"/>
        <w:gridCol w:w="1276"/>
      </w:tblGrid>
      <w:tr w:rsidR="00791557" w14:paraId="07C4FC5D" w14:textId="77777777" w:rsidTr="002130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75E04A81" w14:textId="039E60E0" w:rsidR="00791557" w:rsidRPr="0018398F" w:rsidRDefault="00791557" w:rsidP="00791557">
            <w:r>
              <w:rPr>
                <w:iCs/>
              </w:rPr>
              <w:lastRenderedPageBreak/>
              <w:t>Project</w:t>
            </w:r>
          </w:p>
        </w:tc>
        <w:tc>
          <w:tcPr>
            <w:tcW w:w="4961" w:type="dxa"/>
          </w:tcPr>
          <w:p w14:paraId="38972994" w14:textId="6DF7200E"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2977" w:type="dxa"/>
          </w:tcPr>
          <w:p w14:paraId="1A22F034" w14:textId="3C959925"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Recipient</w:t>
            </w:r>
          </w:p>
        </w:tc>
        <w:tc>
          <w:tcPr>
            <w:tcW w:w="2977" w:type="dxa"/>
          </w:tcPr>
          <w:p w14:paraId="4965C1C6" w14:textId="5220F52F"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Location</w:t>
            </w:r>
          </w:p>
        </w:tc>
        <w:tc>
          <w:tcPr>
            <w:tcW w:w="1276" w:type="dxa"/>
          </w:tcPr>
          <w:p w14:paraId="5FC79C53" w14:textId="556AF69F" w:rsidR="00791557" w:rsidRPr="0018398F" w:rsidRDefault="00791557" w:rsidP="00791557">
            <w:pPr>
              <w:jc w:val="right"/>
              <w:cnfStyle w:val="100000000000" w:firstRow="1" w:lastRow="0" w:firstColumn="0" w:lastColumn="0" w:oddVBand="0" w:evenVBand="0" w:oddHBand="0" w:evenHBand="0" w:firstRowFirstColumn="0" w:firstRowLastColumn="0" w:lastRowFirstColumn="0" w:lastRowLastColumn="0"/>
            </w:pPr>
            <w:r>
              <w:rPr>
                <w:iCs/>
              </w:rPr>
              <w:t>$</w:t>
            </w:r>
          </w:p>
        </w:tc>
      </w:tr>
      <w:tr w:rsidR="00791557" w14:paraId="0BFFA689"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5632E3E7" w14:textId="009E4AD1" w:rsidR="00791557" w:rsidRDefault="00791557" w:rsidP="00791557">
            <w:r w:rsidRPr="0018398F">
              <w:t>Preservation and Presentation of Memorabilia</w:t>
            </w:r>
          </w:p>
        </w:tc>
        <w:tc>
          <w:tcPr>
            <w:tcW w:w="4961" w:type="dxa"/>
          </w:tcPr>
          <w:p w14:paraId="795DE95C" w14:textId="68C3F8C3"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Maldon RSL Sub</w:t>
            </w:r>
            <w:r>
              <w:t>-</w:t>
            </w:r>
            <w:r w:rsidRPr="0018398F">
              <w:t xml:space="preserve">branch </w:t>
            </w:r>
            <w:r>
              <w:t>to</w:t>
            </w:r>
            <w:r w:rsidRPr="0018398F">
              <w:t xml:space="preserve"> catalogue</w:t>
            </w:r>
            <w:r>
              <w:t>,</w:t>
            </w:r>
            <w:r w:rsidRPr="0018398F">
              <w:t xml:space="preserve"> conserve and display the memorabilia they have acquired over the last 99 years. </w:t>
            </w:r>
            <w:r w:rsidR="00FD28C7">
              <w:t>The</w:t>
            </w:r>
            <w:r w:rsidRPr="0018398F">
              <w:t xml:space="preserve"> collection of photos/document</w:t>
            </w:r>
            <w:r>
              <w:t>s</w:t>
            </w:r>
            <w:r w:rsidRPr="0018398F">
              <w:t xml:space="preserve"> </w:t>
            </w:r>
            <w:r w:rsidR="00FD28C7">
              <w:t xml:space="preserve">will </w:t>
            </w:r>
            <w:r>
              <w:t>be</w:t>
            </w:r>
            <w:r w:rsidRPr="0018398F">
              <w:t xml:space="preserve"> conserved to prevent further deterioration and then exhibited. </w:t>
            </w:r>
            <w:r w:rsidR="00FD28C7">
              <w:t>15</w:t>
            </w:r>
            <w:r w:rsidRPr="0018398F">
              <w:t xml:space="preserve"> photos/documents </w:t>
            </w:r>
            <w:r w:rsidR="00FD28C7">
              <w:t>will be framed or reframed</w:t>
            </w:r>
            <w:r w:rsidRPr="0018398F">
              <w:t xml:space="preserve"> to conserve them</w:t>
            </w:r>
            <w:r w:rsidR="00FD28C7">
              <w:t>.</w:t>
            </w:r>
            <w:r w:rsidRPr="0018398F">
              <w:t xml:space="preserve"> </w:t>
            </w:r>
          </w:p>
        </w:tc>
        <w:tc>
          <w:tcPr>
            <w:tcW w:w="2977" w:type="dxa"/>
          </w:tcPr>
          <w:p w14:paraId="09DDD605" w14:textId="12ADE17D"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Maldon RSL Sub-Branch</w:t>
            </w:r>
          </w:p>
        </w:tc>
        <w:tc>
          <w:tcPr>
            <w:tcW w:w="2977" w:type="dxa"/>
          </w:tcPr>
          <w:p w14:paraId="22CE6376" w14:textId="33B03E3F"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Mount Alexander Shire Council</w:t>
            </w:r>
          </w:p>
        </w:tc>
        <w:tc>
          <w:tcPr>
            <w:tcW w:w="1276" w:type="dxa"/>
          </w:tcPr>
          <w:p w14:paraId="62CA7537" w14:textId="0B50B575"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w:t>
            </w:r>
            <w:r>
              <w:t xml:space="preserve"> </w:t>
            </w:r>
            <w:r w:rsidRPr="0018398F">
              <w:t>972</w:t>
            </w:r>
          </w:p>
        </w:tc>
      </w:tr>
      <w:tr w:rsidR="00791557" w14:paraId="1F0C7B4D"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9A48A4B" w14:textId="324DF051" w:rsidR="00791557" w:rsidRPr="00116B5E" w:rsidRDefault="00791557" w:rsidP="00791557">
            <w:pPr>
              <w:rPr>
                <w:b/>
                <w:bCs/>
                <w:sz w:val="18"/>
                <w:szCs w:val="18"/>
              </w:rPr>
            </w:pPr>
            <w:r w:rsidRPr="0018398F">
              <w:t>2020 Legacy ANZAC Commemoration Student Ceremony</w:t>
            </w:r>
          </w:p>
        </w:tc>
        <w:tc>
          <w:tcPr>
            <w:tcW w:w="4961" w:type="dxa"/>
            <w:shd w:val="clear" w:color="auto" w:fill="auto"/>
          </w:tcPr>
          <w:p w14:paraId="685A45BF" w14:textId="6EC6C0A5" w:rsidR="00791557" w:rsidRPr="00116B5E" w:rsidRDefault="00791557" w:rsidP="00647231">
            <w:pPr>
              <w:jc w:val="both"/>
              <w:cnfStyle w:val="000000000000" w:firstRow="0" w:lastRow="0" w:firstColumn="0" w:lastColumn="0" w:oddVBand="0" w:evenVBand="0" w:oddHBand="0" w:evenHBand="0" w:firstRowFirstColumn="0" w:firstRowLastColumn="0" w:lastRowFirstColumn="0" w:lastRowLastColumn="0"/>
              <w:rPr>
                <w:b/>
                <w:bCs/>
                <w:sz w:val="18"/>
                <w:szCs w:val="18"/>
              </w:rPr>
            </w:pPr>
            <w:r w:rsidRPr="0018398F">
              <w:t xml:space="preserve">Legacy's ANZAC Commemoration Ceremony for </w:t>
            </w:r>
            <w:r w:rsidR="00FD28C7">
              <w:t>s</w:t>
            </w:r>
            <w:r w:rsidRPr="0018398F">
              <w:t>tudents is an important opportunity for our Victorian school children to participate in commemorating the sacrifices of the men and women of the Defence Force</w:t>
            </w:r>
            <w:r>
              <w:t>.</w:t>
            </w:r>
          </w:p>
        </w:tc>
        <w:tc>
          <w:tcPr>
            <w:tcW w:w="2977" w:type="dxa"/>
            <w:shd w:val="clear" w:color="auto" w:fill="auto"/>
          </w:tcPr>
          <w:p w14:paraId="2151383A" w14:textId="429E956D" w:rsidR="00791557" w:rsidRPr="00116B5E" w:rsidRDefault="00791557" w:rsidP="00791557">
            <w:pPr>
              <w:cnfStyle w:val="000000000000" w:firstRow="0" w:lastRow="0" w:firstColumn="0" w:lastColumn="0" w:oddVBand="0" w:evenVBand="0" w:oddHBand="0" w:evenHBand="0" w:firstRowFirstColumn="0" w:firstRowLastColumn="0" w:lastRowFirstColumn="0" w:lastRowLastColumn="0"/>
              <w:rPr>
                <w:b/>
                <w:bCs/>
                <w:iCs/>
                <w:sz w:val="18"/>
                <w:szCs w:val="18"/>
              </w:rPr>
            </w:pPr>
            <w:r w:rsidRPr="0018398F">
              <w:t xml:space="preserve">Melbourne Legacy </w:t>
            </w:r>
          </w:p>
        </w:tc>
        <w:tc>
          <w:tcPr>
            <w:tcW w:w="2977" w:type="dxa"/>
            <w:shd w:val="clear" w:color="auto" w:fill="auto"/>
          </w:tcPr>
          <w:p w14:paraId="6A329CCE" w14:textId="58D7523C" w:rsidR="00791557" w:rsidRPr="00116B5E" w:rsidRDefault="00791557" w:rsidP="00791557">
            <w:pPr>
              <w:cnfStyle w:val="000000000000" w:firstRow="0" w:lastRow="0" w:firstColumn="0" w:lastColumn="0" w:oddVBand="0" w:evenVBand="0" w:oddHBand="0" w:evenHBand="0" w:firstRowFirstColumn="0" w:firstRowLastColumn="0" w:lastRowFirstColumn="0" w:lastRowLastColumn="0"/>
              <w:rPr>
                <w:b/>
                <w:bCs/>
                <w:sz w:val="18"/>
                <w:szCs w:val="18"/>
              </w:rPr>
            </w:pPr>
            <w:r w:rsidRPr="0018398F">
              <w:t>Melbourne City Council</w:t>
            </w:r>
          </w:p>
        </w:tc>
        <w:tc>
          <w:tcPr>
            <w:tcW w:w="1276" w:type="dxa"/>
            <w:shd w:val="clear" w:color="auto" w:fill="auto"/>
          </w:tcPr>
          <w:p w14:paraId="32B684AC" w14:textId="577AA741" w:rsidR="00791557" w:rsidRPr="00116B5E" w:rsidRDefault="00791557" w:rsidP="00791557">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18398F">
              <w:t>18</w:t>
            </w:r>
            <w:r>
              <w:t xml:space="preserve"> </w:t>
            </w:r>
            <w:r w:rsidRPr="0018398F">
              <w:t>000</w:t>
            </w:r>
          </w:p>
        </w:tc>
      </w:tr>
      <w:tr w:rsidR="00791557" w14:paraId="46ECEF18"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3CE2F105" w14:textId="176F5231" w:rsidR="00791557" w:rsidRDefault="00791557" w:rsidP="00791557">
            <w:r w:rsidRPr="0018398F">
              <w:t>2020 Mt Macedon ANZAC Dawn Service</w:t>
            </w:r>
          </w:p>
        </w:tc>
        <w:tc>
          <w:tcPr>
            <w:tcW w:w="4961" w:type="dxa"/>
          </w:tcPr>
          <w:p w14:paraId="6945218F" w14:textId="24B0D2A8"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Conduct a large regional commemorative event</w:t>
            </w:r>
            <w:r>
              <w:t>,</w:t>
            </w:r>
            <w:r w:rsidRPr="0018398F">
              <w:t xml:space="preserve"> the Mt Macedon ANZAC Day Dawn Service</w:t>
            </w:r>
            <w:r>
              <w:t>.</w:t>
            </w:r>
          </w:p>
        </w:tc>
        <w:tc>
          <w:tcPr>
            <w:tcW w:w="2977" w:type="dxa"/>
          </w:tcPr>
          <w:p w14:paraId="07D04208" w14:textId="2E8E3AFE"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Mt Macedon Memorial Cross Council for Commemorative Services Inc</w:t>
            </w:r>
          </w:p>
        </w:tc>
        <w:tc>
          <w:tcPr>
            <w:tcW w:w="2977" w:type="dxa"/>
          </w:tcPr>
          <w:p w14:paraId="1C255580" w14:textId="2179F273"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Macedon Ranges Shire Council</w:t>
            </w:r>
          </w:p>
        </w:tc>
        <w:tc>
          <w:tcPr>
            <w:tcW w:w="1276" w:type="dxa"/>
          </w:tcPr>
          <w:p w14:paraId="5F4DCE37" w14:textId="5E56E6E3"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9</w:t>
            </w:r>
            <w:r>
              <w:t xml:space="preserve"> </w:t>
            </w:r>
            <w:r w:rsidRPr="0018398F">
              <w:t>000</w:t>
            </w:r>
          </w:p>
        </w:tc>
      </w:tr>
      <w:tr w:rsidR="00791557" w14:paraId="4AE0C9D4"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0A9D40C4" w14:textId="46E48CBF" w:rsidR="00791557" w:rsidRDefault="00791557" w:rsidP="00791557">
            <w:r w:rsidRPr="0018398F">
              <w:t>Manningham Schools ANZAC Service</w:t>
            </w:r>
          </w:p>
        </w:tc>
        <w:tc>
          <w:tcPr>
            <w:tcW w:w="4961" w:type="dxa"/>
          </w:tcPr>
          <w:p w14:paraId="4DCA58E6" w14:textId="372A9AA4" w:rsidR="00791557" w:rsidRPr="00DA6713" w:rsidRDefault="00FD28C7" w:rsidP="00647231">
            <w:pPr>
              <w:jc w:val="both"/>
              <w:cnfStyle w:val="000000000000" w:firstRow="0" w:lastRow="0" w:firstColumn="0" w:lastColumn="0" w:oddVBand="0" w:evenVBand="0" w:oddHBand="0" w:evenHBand="0" w:firstRowFirstColumn="0" w:firstRowLastColumn="0" w:lastRowFirstColumn="0" w:lastRowLastColumn="0"/>
            </w:pPr>
            <w:r>
              <w:t>O</w:t>
            </w:r>
            <w:r w:rsidR="00791557" w:rsidRPr="0018398F">
              <w:t>rganise and run an ANZAC Service for the schools of the City of Manningham</w:t>
            </w:r>
            <w:r w:rsidR="00791557">
              <w:t>.</w:t>
            </w:r>
          </w:p>
        </w:tc>
        <w:tc>
          <w:tcPr>
            <w:tcW w:w="2977" w:type="dxa"/>
          </w:tcPr>
          <w:p w14:paraId="223ECD9E" w14:textId="7C6E46C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Rotary Club of Templestowe</w:t>
            </w:r>
          </w:p>
        </w:tc>
        <w:tc>
          <w:tcPr>
            <w:tcW w:w="2977" w:type="dxa"/>
          </w:tcPr>
          <w:p w14:paraId="66C14426" w14:textId="2D9DF0EC"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Manningham City Council</w:t>
            </w:r>
          </w:p>
        </w:tc>
        <w:tc>
          <w:tcPr>
            <w:tcW w:w="1276" w:type="dxa"/>
          </w:tcPr>
          <w:p w14:paraId="1F60426B" w14:textId="1F30633B"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3</w:t>
            </w:r>
            <w:r>
              <w:t xml:space="preserve"> </w:t>
            </w:r>
            <w:r w:rsidRPr="0018398F">
              <w:t>800</w:t>
            </w:r>
          </w:p>
        </w:tc>
      </w:tr>
      <w:tr w:rsidR="00791557" w14:paraId="46A81513"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2CABA461" w14:textId="1E5B8B94" w:rsidR="00791557" w:rsidRDefault="00791557" w:rsidP="00791557">
            <w:r w:rsidRPr="0018398F">
              <w:t>Additional Map and Book Storage</w:t>
            </w:r>
          </w:p>
        </w:tc>
        <w:tc>
          <w:tcPr>
            <w:tcW w:w="4961" w:type="dxa"/>
          </w:tcPr>
          <w:p w14:paraId="4FCDF953" w14:textId="390668A2"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Procure and install library standard additional map storage and shelving</w:t>
            </w:r>
            <w:r>
              <w:t>.</w:t>
            </w:r>
          </w:p>
        </w:tc>
        <w:tc>
          <w:tcPr>
            <w:tcW w:w="2977" w:type="dxa"/>
          </w:tcPr>
          <w:p w14:paraId="1518CC56" w14:textId="45E8EDB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Royal United Services Institute of Victoria Incorporated</w:t>
            </w:r>
          </w:p>
        </w:tc>
        <w:tc>
          <w:tcPr>
            <w:tcW w:w="2977" w:type="dxa"/>
          </w:tcPr>
          <w:p w14:paraId="2BE2C80F" w14:textId="13F43750"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Melbourne City Council</w:t>
            </w:r>
          </w:p>
        </w:tc>
        <w:tc>
          <w:tcPr>
            <w:tcW w:w="1276" w:type="dxa"/>
          </w:tcPr>
          <w:p w14:paraId="3621B84C" w14:textId="1AFAA386"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5</w:t>
            </w:r>
            <w:r>
              <w:t xml:space="preserve"> </w:t>
            </w:r>
            <w:r w:rsidRPr="0018398F">
              <w:t>797</w:t>
            </w:r>
          </w:p>
        </w:tc>
      </w:tr>
      <w:tr w:rsidR="00791557" w14:paraId="13E30399"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393D4F19" w14:textId="1C600CA5" w:rsidR="00791557" w:rsidRDefault="00791557" w:rsidP="00791557">
            <w:r w:rsidRPr="0018398F">
              <w:t>Remembering World War Two</w:t>
            </w:r>
          </w:p>
        </w:tc>
        <w:tc>
          <w:tcPr>
            <w:tcW w:w="4961" w:type="dxa"/>
          </w:tcPr>
          <w:p w14:paraId="001039B8" w14:textId="35CDC13B"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The Sale RSL &amp; Community Sub-Branch proposes to conduct several activities to commemorate the 75th anniversary of the end of World War Two </w:t>
            </w:r>
            <w:r w:rsidR="00FE766C">
              <w:t>ov</w:t>
            </w:r>
            <w:r w:rsidRPr="0018398F">
              <w:t>er the weekend of 15/16 August 2020. The activities include a commemorative service at the Sale Cenotaph</w:t>
            </w:r>
            <w:r>
              <w:t>,</w:t>
            </w:r>
            <w:r w:rsidRPr="0018398F">
              <w:t xml:space="preserve"> a WW2 inspired show </w:t>
            </w:r>
            <w:r w:rsidR="00FE766C">
              <w:t>and</w:t>
            </w:r>
            <w:r w:rsidRPr="0018398F">
              <w:t xml:space="preserve"> dinner and a WW2 inspired free concert. The activities will be open to veterans</w:t>
            </w:r>
            <w:r>
              <w:t>,</w:t>
            </w:r>
            <w:r w:rsidRPr="0018398F">
              <w:t xml:space="preserve"> family members</w:t>
            </w:r>
            <w:r>
              <w:t>,</w:t>
            </w:r>
            <w:r w:rsidRPr="0018398F">
              <w:t xml:space="preserve"> RSL members and the public.</w:t>
            </w:r>
          </w:p>
        </w:tc>
        <w:tc>
          <w:tcPr>
            <w:tcW w:w="2977" w:type="dxa"/>
          </w:tcPr>
          <w:p w14:paraId="56B46182" w14:textId="3AE8447B"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 xml:space="preserve">Sale RSL </w:t>
            </w:r>
            <w:r w:rsidR="00F77341">
              <w:t>and</w:t>
            </w:r>
            <w:r w:rsidRPr="0018398F">
              <w:t xml:space="preserve"> Community Sub-Branch</w:t>
            </w:r>
          </w:p>
        </w:tc>
        <w:tc>
          <w:tcPr>
            <w:tcW w:w="2977" w:type="dxa"/>
          </w:tcPr>
          <w:p w14:paraId="0982EDD6" w14:textId="6304DBE1"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Wellington Shire Council</w:t>
            </w:r>
          </w:p>
        </w:tc>
        <w:tc>
          <w:tcPr>
            <w:tcW w:w="1276" w:type="dxa"/>
          </w:tcPr>
          <w:p w14:paraId="7EEAE1BD" w14:textId="4C7424C6"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2</w:t>
            </w:r>
            <w:r>
              <w:t xml:space="preserve"> </w:t>
            </w:r>
            <w:r w:rsidRPr="0018398F">
              <w:t>000</w:t>
            </w:r>
          </w:p>
        </w:tc>
      </w:tr>
      <w:tr w:rsidR="00791557" w14:paraId="279E1D92"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070DB045" w14:textId="1EB39833" w:rsidR="00791557" w:rsidRDefault="00791557" w:rsidP="00791557">
            <w:r w:rsidRPr="0018398F">
              <w:t>Sir Edward 'Weary' Dunlop Commemorative Service</w:t>
            </w:r>
          </w:p>
        </w:tc>
        <w:tc>
          <w:tcPr>
            <w:tcW w:w="4961" w:type="dxa"/>
          </w:tcPr>
          <w:p w14:paraId="332FF692" w14:textId="6AE28EF4"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Conduct a memorial service to honour the life of Sir Edward Dunlop and his fellow Prisoners of War</w:t>
            </w:r>
            <w:r>
              <w:t>.</w:t>
            </w:r>
          </w:p>
        </w:tc>
        <w:tc>
          <w:tcPr>
            <w:tcW w:w="2977" w:type="dxa"/>
          </w:tcPr>
          <w:p w14:paraId="642A3F7F" w14:textId="109309D9"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Sir Edward Weary Dunlop Medical Research Foundation</w:t>
            </w:r>
          </w:p>
        </w:tc>
        <w:tc>
          <w:tcPr>
            <w:tcW w:w="2977" w:type="dxa"/>
          </w:tcPr>
          <w:p w14:paraId="52131F05" w14:textId="73ED9030"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Melbourne City Council</w:t>
            </w:r>
          </w:p>
        </w:tc>
        <w:tc>
          <w:tcPr>
            <w:tcW w:w="1276" w:type="dxa"/>
          </w:tcPr>
          <w:p w14:paraId="4299F6CE" w14:textId="7BC170C7"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4</w:t>
            </w:r>
            <w:r>
              <w:t xml:space="preserve"> </w:t>
            </w:r>
            <w:r w:rsidRPr="0018398F">
              <w:t>000</w:t>
            </w:r>
          </w:p>
        </w:tc>
      </w:tr>
    </w:tbl>
    <w:p w14:paraId="2661187B" w14:textId="77777777" w:rsidR="00791557" w:rsidRDefault="00791557">
      <w:r>
        <w:br w:type="page"/>
      </w:r>
    </w:p>
    <w:tbl>
      <w:tblPr>
        <w:tblStyle w:val="DTFtexttable"/>
        <w:tblW w:w="15168" w:type="dxa"/>
        <w:tblLook w:val="06A0" w:firstRow="1" w:lastRow="0" w:firstColumn="1" w:lastColumn="0" w:noHBand="1" w:noVBand="1"/>
      </w:tblPr>
      <w:tblGrid>
        <w:gridCol w:w="2977"/>
        <w:gridCol w:w="4961"/>
        <w:gridCol w:w="2977"/>
        <w:gridCol w:w="2977"/>
        <w:gridCol w:w="1276"/>
      </w:tblGrid>
      <w:tr w:rsidR="00791557" w14:paraId="5368038B" w14:textId="77777777" w:rsidTr="002130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AAC101D" w14:textId="6794927A" w:rsidR="00791557" w:rsidRPr="0018398F" w:rsidRDefault="00791557" w:rsidP="00791557">
            <w:r>
              <w:rPr>
                <w:iCs/>
              </w:rPr>
              <w:lastRenderedPageBreak/>
              <w:t>Project</w:t>
            </w:r>
          </w:p>
        </w:tc>
        <w:tc>
          <w:tcPr>
            <w:tcW w:w="4961" w:type="dxa"/>
          </w:tcPr>
          <w:p w14:paraId="45F2FF01" w14:textId="49C43EE4"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2977" w:type="dxa"/>
          </w:tcPr>
          <w:p w14:paraId="162D945F" w14:textId="08AD923D"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Recipient</w:t>
            </w:r>
          </w:p>
        </w:tc>
        <w:tc>
          <w:tcPr>
            <w:tcW w:w="2977" w:type="dxa"/>
          </w:tcPr>
          <w:p w14:paraId="6DA1AD2B" w14:textId="05CFE6BC"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Location</w:t>
            </w:r>
          </w:p>
        </w:tc>
        <w:tc>
          <w:tcPr>
            <w:tcW w:w="1276" w:type="dxa"/>
          </w:tcPr>
          <w:p w14:paraId="6E7D2E59" w14:textId="13D37318" w:rsidR="00791557" w:rsidRPr="0018398F" w:rsidRDefault="00791557" w:rsidP="00791557">
            <w:pPr>
              <w:jc w:val="right"/>
              <w:cnfStyle w:val="100000000000" w:firstRow="1" w:lastRow="0" w:firstColumn="0" w:lastColumn="0" w:oddVBand="0" w:evenVBand="0" w:oddHBand="0" w:evenHBand="0" w:firstRowFirstColumn="0" w:firstRowLastColumn="0" w:lastRowFirstColumn="0" w:lastRowLastColumn="0"/>
            </w:pPr>
            <w:r>
              <w:rPr>
                <w:iCs/>
              </w:rPr>
              <w:t>$</w:t>
            </w:r>
          </w:p>
        </w:tc>
      </w:tr>
      <w:tr w:rsidR="00791557" w14:paraId="6CFA7472"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77E1309E" w14:textId="47107F7F" w:rsidR="00791557" w:rsidRDefault="00791557" w:rsidP="00791557">
            <w:r w:rsidRPr="0018398F">
              <w:t>ANZAC Day Dawn Service 2020</w:t>
            </w:r>
          </w:p>
        </w:tc>
        <w:tc>
          <w:tcPr>
            <w:tcW w:w="4961" w:type="dxa"/>
          </w:tcPr>
          <w:p w14:paraId="151321A6" w14:textId="567E7AEB"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Delivery of a Dawn Service to commemorate ANZAC Day. Anticipated attendance is over well 13</w:t>
            </w:r>
            <w:r>
              <w:t xml:space="preserve"> </w:t>
            </w:r>
            <w:r w:rsidRPr="0018398F">
              <w:t>000. Our Service</w:t>
            </w:r>
            <w:r>
              <w:t>,</w:t>
            </w:r>
            <w:r w:rsidRPr="0018398F">
              <w:t xml:space="preserve"> apart from the commemoration of ANZAC Day is a one-off event. This is a major event for Torquay and attracts visitors from across Victoria and interstate. This event is classified in the </w:t>
            </w:r>
            <w:r w:rsidR="00FE766C">
              <w:t>top five</w:t>
            </w:r>
            <w:r w:rsidRPr="0018398F">
              <w:t xml:space="preserve"> ANZAC Day Dawn Services held in Australia (based on crowd attendance and quality of the service).</w:t>
            </w:r>
          </w:p>
        </w:tc>
        <w:tc>
          <w:tcPr>
            <w:tcW w:w="2977" w:type="dxa"/>
          </w:tcPr>
          <w:p w14:paraId="0A931D33" w14:textId="6EE619D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Torquay RSL Sub-Branch</w:t>
            </w:r>
          </w:p>
        </w:tc>
        <w:tc>
          <w:tcPr>
            <w:tcW w:w="2977" w:type="dxa"/>
          </w:tcPr>
          <w:p w14:paraId="19FEA7B6" w14:textId="0C79E1DD"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Surf Coast Shire Council</w:t>
            </w:r>
          </w:p>
        </w:tc>
        <w:tc>
          <w:tcPr>
            <w:tcW w:w="1276" w:type="dxa"/>
          </w:tcPr>
          <w:p w14:paraId="5974B2C1" w14:textId="3ADA9AE6"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14</w:t>
            </w:r>
            <w:r>
              <w:t xml:space="preserve"> </w:t>
            </w:r>
            <w:r w:rsidRPr="0018398F">
              <w:t>000</w:t>
            </w:r>
          </w:p>
        </w:tc>
      </w:tr>
      <w:tr w:rsidR="00791557" w14:paraId="35DAD86E"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5F522D8D" w14:textId="6F754B8F" w:rsidR="00791557" w:rsidRDefault="00791557" w:rsidP="00791557">
            <w:r w:rsidRPr="0018398F">
              <w:t>War Memorial Precinct</w:t>
            </w:r>
          </w:p>
        </w:tc>
        <w:tc>
          <w:tcPr>
            <w:tcW w:w="4961" w:type="dxa"/>
          </w:tcPr>
          <w:p w14:paraId="6EAA690A" w14:textId="526C28E7"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Gippsland Memorial Park Trust intend to unveil plaques and an inscription on </w:t>
            </w:r>
            <w:r w:rsidR="00FE766C">
              <w:t>their</w:t>
            </w:r>
            <w:r w:rsidRPr="0018398F">
              <w:t xml:space="preserve"> new War Memorial Wall</w:t>
            </w:r>
            <w:r>
              <w:t>,</w:t>
            </w:r>
            <w:r w:rsidRPr="0018398F">
              <w:t xml:space="preserve"> representing the main theatres of war and peacekeeping in which Australians served</w:t>
            </w:r>
            <w:r>
              <w:t>,</w:t>
            </w:r>
            <w:r w:rsidRPr="0018398F">
              <w:t xml:space="preserve"> including those buried in cemetery grounds. Th</w:t>
            </w:r>
            <w:r w:rsidR="00FE766C">
              <w:t>e</w:t>
            </w:r>
            <w:r w:rsidRPr="0018398F">
              <w:t xml:space="preserve"> memorial space appreciates history and honours sacrifices by ADF Services and Veterans.</w:t>
            </w:r>
          </w:p>
        </w:tc>
        <w:tc>
          <w:tcPr>
            <w:tcW w:w="2977" w:type="dxa"/>
          </w:tcPr>
          <w:p w14:paraId="0360358E" w14:textId="20FE1E5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Traralgon Cemetery Trust</w:t>
            </w:r>
          </w:p>
        </w:tc>
        <w:tc>
          <w:tcPr>
            <w:tcW w:w="2977" w:type="dxa"/>
          </w:tcPr>
          <w:p w14:paraId="1A8C9747" w14:textId="4FDE7A8C"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Latrobe City Council</w:t>
            </w:r>
          </w:p>
        </w:tc>
        <w:tc>
          <w:tcPr>
            <w:tcW w:w="1276" w:type="dxa"/>
          </w:tcPr>
          <w:p w14:paraId="1E942EF9" w14:textId="25102B45"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7</w:t>
            </w:r>
            <w:r>
              <w:t xml:space="preserve"> </w:t>
            </w:r>
            <w:r w:rsidRPr="0018398F">
              <w:t>807</w:t>
            </w:r>
          </w:p>
        </w:tc>
      </w:tr>
      <w:tr w:rsidR="00791557" w14:paraId="036BFA57"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27ADC2DD" w14:textId="7858CACF" w:rsidR="00791557" w:rsidRDefault="00791557" w:rsidP="00791557">
            <w:r w:rsidRPr="0018398F">
              <w:t>Giant Screen ANZAC Day</w:t>
            </w:r>
          </w:p>
        </w:tc>
        <w:tc>
          <w:tcPr>
            <w:tcW w:w="4961" w:type="dxa"/>
          </w:tcPr>
          <w:p w14:paraId="50195607" w14:textId="57948099"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To hire a Giant Screen for ANZAC Day 2020 to display photos and details of those who have served in World War </w:t>
            </w:r>
            <w:r w:rsidR="00FE766C">
              <w:t>One</w:t>
            </w:r>
            <w:r>
              <w:t>,</w:t>
            </w:r>
            <w:r w:rsidRPr="0018398F">
              <w:t xml:space="preserve"> World War </w:t>
            </w:r>
            <w:r w:rsidR="00FE766C">
              <w:t>Two</w:t>
            </w:r>
            <w:r w:rsidRPr="0018398F">
              <w:t xml:space="preserve"> and Vietnam</w:t>
            </w:r>
            <w:r>
              <w:t>.</w:t>
            </w:r>
          </w:p>
        </w:tc>
        <w:tc>
          <w:tcPr>
            <w:tcW w:w="2977" w:type="dxa"/>
          </w:tcPr>
          <w:p w14:paraId="3CBB27CF" w14:textId="4071F19D"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Traralgon RSL Sub-Branch Inc.</w:t>
            </w:r>
          </w:p>
        </w:tc>
        <w:tc>
          <w:tcPr>
            <w:tcW w:w="2977" w:type="dxa"/>
          </w:tcPr>
          <w:p w14:paraId="770617CA" w14:textId="6E4EFD1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Latrobe City Council</w:t>
            </w:r>
          </w:p>
        </w:tc>
        <w:tc>
          <w:tcPr>
            <w:tcW w:w="1276" w:type="dxa"/>
          </w:tcPr>
          <w:p w14:paraId="3FCBAB00" w14:textId="67500D41"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5</w:t>
            </w:r>
            <w:r>
              <w:t xml:space="preserve"> </w:t>
            </w:r>
            <w:r w:rsidRPr="0018398F">
              <w:t>000</w:t>
            </w:r>
          </w:p>
        </w:tc>
      </w:tr>
      <w:tr w:rsidR="00791557" w14:paraId="342E722D"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06F9F30" w14:textId="051975EC" w:rsidR="00791557" w:rsidRDefault="00791557" w:rsidP="00791557">
            <w:r w:rsidRPr="0018398F">
              <w:t>Frankston South Wall of Remembrance</w:t>
            </w:r>
          </w:p>
        </w:tc>
        <w:tc>
          <w:tcPr>
            <w:tcW w:w="4961" w:type="dxa"/>
          </w:tcPr>
          <w:p w14:paraId="353AEE7F" w14:textId="4F5BCB25"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To create a Wall of Remembrance to honour the service of residents at Vasey RSL Care Frankston South</w:t>
            </w:r>
            <w:r w:rsidR="00FE766C">
              <w:t>,</w:t>
            </w:r>
            <w:r w:rsidRPr="0018398F">
              <w:t xml:space="preserve"> to incorporate memorial boards and display cabinets providing displays and preserving war heritage to promote understanding of the sacrifices made.</w:t>
            </w:r>
          </w:p>
        </w:tc>
        <w:tc>
          <w:tcPr>
            <w:tcW w:w="2977" w:type="dxa"/>
          </w:tcPr>
          <w:p w14:paraId="70D4F34D" w14:textId="332D2D49"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Vasey RSL Care</w:t>
            </w:r>
          </w:p>
        </w:tc>
        <w:tc>
          <w:tcPr>
            <w:tcW w:w="2977" w:type="dxa"/>
          </w:tcPr>
          <w:p w14:paraId="30DC53DB" w14:textId="672F133F"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Frankston City Council</w:t>
            </w:r>
          </w:p>
        </w:tc>
        <w:tc>
          <w:tcPr>
            <w:tcW w:w="1276" w:type="dxa"/>
          </w:tcPr>
          <w:p w14:paraId="0F89CA9C" w14:textId="14024DE7"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19</w:t>
            </w:r>
            <w:r>
              <w:t xml:space="preserve"> </w:t>
            </w:r>
            <w:r w:rsidRPr="0018398F">
              <w:t>000</w:t>
            </w:r>
          </w:p>
        </w:tc>
      </w:tr>
      <w:tr w:rsidR="00791557" w14:paraId="41CB6425"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74DF0854" w14:textId="37734D9E" w:rsidR="00791557" w:rsidRDefault="00791557" w:rsidP="00791557">
            <w:r w:rsidRPr="0018398F">
              <w:t>Storing Our Memories</w:t>
            </w:r>
          </w:p>
        </w:tc>
        <w:tc>
          <w:tcPr>
            <w:tcW w:w="4961" w:type="dxa"/>
          </w:tcPr>
          <w:p w14:paraId="2B4F7282" w14:textId="27967829"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Construct glass cabinets and storage units in the local memorial hall to display</w:t>
            </w:r>
            <w:r>
              <w:t>,</w:t>
            </w:r>
            <w:r w:rsidRPr="0018398F">
              <w:t xml:space="preserve"> store </w:t>
            </w:r>
            <w:r w:rsidR="00FE766C">
              <w:t>and</w:t>
            </w:r>
            <w:r w:rsidRPr="0018398F">
              <w:t xml:space="preserve"> preserve memorabilia and records of the local contribution to Australian military service across the 20th century including the support work done at home. Promote the display as an attraction for locals </w:t>
            </w:r>
            <w:r w:rsidR="00FE766C">
              <w:t>and</w:t>
            </w:r>
            <w:r w:rsidRPr="0018398F">
              <w:t xml:space="preserve"> visitors to the area to better understand and appreciate the service given by local servicemen </w:t>
            </w:r>
            <w:r w:rsidR="00FE766C">
              <w:t>and</w:t>
            </w:r>
            <w:r w:rsidRPr="0018398F">
              <w:t xml:space="preserve"> women.</w:t>
            </w:r>
          </w:p>
        </w:tc>
        <w:tc>
          <w:tcPr>
            <w:tcW w:w="2977" w:type="dxa"/>
          </w:tcPr>
          <w:p w14:paraId="3307FD9D" w14:textId="7D755078"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Walwa Services Memorial Hall</w:t>
            </w:r>
          </w:p>
        </w:tc>
        <w:tc>
          <w:tcPr>
            <w:tcW w:w="2977" w:type="dxa"/>
          </w:tcPr>
          <w:p w14:paraId="21E89F99" w14:textId="189D104B"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Towong Shire Council</w:t>
            </w:r>
          </w:p>
        </w:tc>
        <w:tc>
          <w:tcPr>
            <w:tcW w:w="1276" w:type="dxa"/>
          </w:tcPr>
          <w:p w14:paraId="743F7729" w14:textId="5C86DB18"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18</w:t>
            </w:r>
            <w:r>
              <w:t xml:space="preserve"> </w:t>
            </w:r>
            <w:r w:rsidRPr="0018398F">
              <w:t>800</w:t>
            </w:r>
          </w:p>
        </w:tc>
      </w:tr>
    </w:tbl>
    <w:p w14:paraId="0DE1EC9B" w14:textId="77777777" w:rsidR="00791557" w:rsidRDefault="00791557">
      <w:r>
        <w:br w:type="page"/>
      </w:r>
    </w:p>
    <w:tbl>
      <w:tblPr>
        <w:tblStyle w:val="DTFtexttable"/>
        <w:tblW w:w="15168" w:type="dxa"/>
        <w:tblLook w:val="06A0" w:firstRow="1" w:lastRow="0" w:firstColumn="1" w:lastColumn="0" w:noHBand="1" w:noVBand="1"/>
      </w:tblPr>
      <w:tblGrid>
        <w:gridCol w:w="2977"/>
        <w:gridCol w:w="4961"/>
        <w:gridCol w:w="2977"/>
        <w:gridCol w:w="2977"/>
        <w:gridCol w:w="1276"/>
      </w:tblGrid>
      <w:tr w:rsidR="00791557" w14:paraId="009E9580" w14:textId="77777777" w:rsidTr="002130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2D5A19F6" w14:textId="5AD99A9A" w:rsidR="00791557" w:rsidRPr="0018398F" w:rsidRDefault="00791557" w:rsidP="00791557">
            <w:r>
              <w:rPr>
                <w:iCs/>
              </w:rPr>
              <w:lastRenderedPageBreak/>
              <w:t>Project</w:t>
            </w:r>
          </w:p>
        </w:tc>
        <w:tc>
          <w:tcPr>
            <w:tcW w:w="4961" w:type="dxa"/>
          </w:tcPr>
          <w:p w14:paraId="74A2BF8A" w14:textId="690CF1FD"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2977" w:type="dxa"/>
          </w:tcPr>
          <w:p w14:paraId="229B14C9" w14:textId="30AC7444"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Recipient</w:t>
            </w:r>
          </w:p>
        </w:tc>
        <w:tc>
          <w:tcPr>
            <w:tcW w:w="2977" w:type="dxa"/>
          </w:tcPr>
          <w:p w14:paraId="32791C0B" w14:textId="62F52A1F" w:rsidR="00791557" w:rsidRPr="0018398F" w:rsidRDefault="00791557" w:rsidP="00791557">
            <w:pPr>
              <w:cnfStyle w:val="100000000000" w:firstRow="1" w:lastRow="0" w:firstColumn="0" w:lastColumn="0" w:oddVBand="0" w:evenVBand="0" w:oddHBand="0" w:evenHBand="0" w:firstRowFirstColumn="0" w:firstRowLastColumn="0" w:lastRowFirstColumn="0" w:lastRowLastColumn="0"/>
            </w:pPr>
            <w:r>
              <w:rPr>
                <w:iCs/>
              </w:rPr>
              <w:t>Location</w:t>
            </w:r>
          </w:p>
        </w:tc>
        <w:tc>
          <w:tcPr>
            <w:tcW w:w="1276" w:type="dxa"/>
          </w:tcPr>
          <w:p w14:paraId="6B358E3C" w14:textId="725DC3CC" w:rsidR="00791557" w:rsidRPr="0018398F" w:rsidRDefault="00791557" w:rsidP="00791557">
            <w:pPr>
              <w:jc w:val="right"/>
              <w:cnfStyle w:val="100000000000" w:firstRow="1" w:lastRow="0" w:firstColumn="0" w:lastColumn="0" w:oddVBand="0" w:evenVBand="0" w:oddHBand="0" w:evenHBand="0" w:firstRowFirstColumn="0" w:firstRowLastColumn="0" w:lastRowFirstColumn="0" w:lastRowLastColumn="0"/>
            </w:pPr>
            <w:r>
              <w:rPr>
                <w:iCs/>
              </w:rPr>
              <w:t>$</w:t>
            </w:r>
          </w:p>
        </w:tc>
      </w:tr>
      <w:tr w:rsidR="00791557" w14:paraId="17673C79"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32CDA9D9" w14:textId="3C901D5B" w:rsidR="00791557" w:rsidRDefault="00791557" w:rsidP="00791557">
            <w:r w:rsidRPr="0018398F">
              <w:t>Homefront Sculptures Education Resources</w:t>
            </w:r>
          </w:p>
        </w:tc>
        <w:tc>
          <w:tcPr>
            <w:tcW w:w="4961" w:type="dxa"/>
          </w:tcPr>
          <w:p w14:paraId="16F9AB79" w14:textId="1F41D2F7"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Having successfully commissioned eight inspiring sculptures in Greensborough War Memorial Park commemorating the sacrifice of </w:t>
            </w:r>
            <w:r w:rsidR="003828E0" w:rsidRPr="0018398F">
              <w:t>veterans</w:t>
            </w:r>
            <w:r w:rsidR="003828E0">
              <w:t xml:space="preserve"> </w:t>
            </w:r>
            <w:r w:rsidR="003828E0" w:rsidRPr="0018398F">
              <w:t>Banyule</w:t>
            </w:r>
            <w:r w:rsidRPr="0018398F">
              <w:t xml:space="preserve"> Council now plans to create a suite of quality online education resources enabling students and the broader community to engage more deeply with themes of the Homefront Project and the stories it encapsulates.</w:t>
            </w:r>
          </w:p>
        </w:tc>
        <w:tc>
          <w:tcPr>
            <w:tcW w:w="2977" w:type="dxa"/>
          </w:tcPr>
          <w:p w14:paraId="1566A290" w14:textId="78C8CE9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Banyule City Council</w:t>
            </w:r>
          </w:p>
        </w:tc>
        <w:tc>
          <w:tcPr>
            <w:tcW w:w="2977" w:type="dxa"/>
          </w:tcPr>
          <w:p w14:paraId="0333F8EF" w14:textId="4AAA369E"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Banyule City Council</w:t>
            </w:r>
          </w:p>
        </w:tc>
        <w:tc>
          <w:tcPr>
            <w:tcW w:w="1276" w:type="dxa"/>
          </w:tcPr>
          <w:p w14:paraId="7BE1903C" w14:textId="7EFE3B6A"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8</w:t>
            </w:r>
            <w:r>
              <w:t xml:space="preserve"> </w:t>
            </w:r>
            <w:r w:rsidRPr="0018398F">
              <w:t>200</w:t>
            </w:r>
          </w:p>
        </w:tc>
      </w:tr>
      <w:tr w:rsidR="00791557" w14:paraId="0B3D1CF7"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E879CEF" w14:textId="7A3A408C" w:rsidR="00791557" w:rsidRDefault="00791557" w:rsidP="00791557">
            <w:r w:rsidRPr="0018398F">
              <w:t>Battle for Australia Ceremony</w:t>
            </w:r>
          </w:p>
        </w:tc>
        <w:tc>
          <w:tcPr>
            <w:tcW w:w="4961" w:type="dxa"/>
          </w:tcPr>
          <w:p w14:paraId="639C78C1" w14:textId="27CB428E"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An annual ceremony held at the Shrine of Remembrance in September to commemorate the Battle for Australia 1942-1945</w:t>
            </w:r>
            <w:r>
              <w:t>.</w:t>
            </w:r>
          </w:p>
        </w:tc>
        <w:tc>
          <w:tcPr>
            <w:tcW w:w="2977" w:type="dxa"/>
          </w:tcPr>
          <w:p w14:paraId="7E667368" w14:textId="3BC519A1"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Battle of Australia Foundation in Victoria</w:t>
            </w:r>
          </w:p>
        </w:tc>
        <w:tc>
          <w:tcPr>
            <w:tcW w:w="2977" w:type="dxa"/>
          </w:tcPr>
          <w:p w14:paraId="04D16EBD" w14:textId="1374F960"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Melbourne City Council</w:t>
            </w:r>
          </w:p>
        </w:tc>
        <w:tc>
          <w:tcPr>
            <w:tcW w:w="1276" w:type="dxa"/>
          </w:tcPr>
          <w:p w14:paraId="71920E57" w14:textId="098FA115"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10</w:t>
            </w:r>
            <w:r>
              <w:t xml:space="preserve"> </w:t>
            </w:r>
            <w:r w:rsidRPr="0018398F">
              <w:t>000</w:t>
            </w:r>
          </w:p>
        </w:tc>
      </w:tr>
      <w:tr w:rsidR="00791557" w14:paraId="1D735491"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428CDEDC" w14:textId="662367DC" w:rsidR="00791557" w:rsidRDefault="00791557" w:rsidP="00791557">
            <w:r w:rsidRPr="0018398F">
              <w:t>ANZAC Park Memorial Wall Briagolong</w:t>
            </w:r>
          </w:p>
        </w:tc>
        <w:tc>
          <w:tcPr>
            <w:tcW w:w="4961" w:type="dxa"/>
          </w:tcPr>
          <w:p w14:paraId="314E816E" w14:textId="77545CD4"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Install 4 new bronze plaques to the memorial wall at the Briagolong ANZAC Park.</w:t>
            </w:r>
          </w:p>
        </w:tc>
        <w:tc>
          <w:tcPr>
            <w:tcW w:w="2977" w:type="dxa"/>
          </w:tcPr>
          <w:p w14:paraId="5DE245B5" w14:textId="7A7A1F28"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Briagolong RSL Sub-Branch</w:t>
            </w:r>
          </w:p>
        </w:tc>
        <w:tc>
          <w:tcPr>
            <w:tcW w:w="2977" w:type="dxa"/>
          </w:tcPr>
          <w:p w14:paraId="2BC814D5" w14:textId="3A0A425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Wellington Shire Council</w:t>
            </w:r>
          </w:p>
        </w:tc>
        <w:tc>
          <w:tcPr>
            <w:tcW w:w="1276" w:type="dxa"/>
          </w:tcPr>
          <w:p w14:paraId="35D3E7E0" w14:textId="369F9A03"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2</w:t>
            </w:r>
            <w:r>
              <w:t xml:space="preserve"> </w:t>
            </w:r>
            <w:r w:rsidRPr="0018398F">
              <w:t>600</w:t>
            </w:r>
          </w:p>
        </w:tc>
      </w:tr>
      <w:tr w:rsidR="00791557" w14:paraId="1A51D3E0"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6C80107F" w14:textId="23E4247B" w:rsidR="00791557" w:rsidRPr="00DA6713" w:rsidRDefault="00791557" w:rsidP="00791557">
            <w:r w:rsidRPr="0018398F">
              <w:t>Sassella Park Servicemen and Servicewomen Monument</w:t>
            </w:r>
          </w:p>
        </w:tc>
        <w:tc>
          <w:tcPr>
            <w:tcW w:w="4961" w:type="dxa"/>
          </w:tcPr>
          <w:p w14:paraId="0805BF77" w14:textId="44CBD8E9"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The monument is proposed to be a commemorative display which recognises the services of men and women (past and present) in the </w:t>
            </w:r>
            <w:r w:rsidR="00D8795B">
              <w:t>three</w:t>
            </w:r>
            <w:r w:rsidRPr="0018398F">
              <w:t xml:space="preserve"> Australian Defence Forces - Royal Australian Navy</w:t>
            </w:r>
            <w:r>
              <w:t>,</w:t>
            </w:r>
            <w:r w:rsidRPr="0018398F">
              <w:t xml:space="preserve"> Australian Army and Royal Australian Air Force. The monument would be a cut out of three figures of these servicemen and servicewomen. </w:t>
            </w:r>
          </w:p>
        </w:tc>
        <w:tc>
          <w:tcPr>
            <w:tcW w:w="2977" w:type="dxa"/>
          </w:tcPr>
          <w:p w14:paraId="294EB754" w14:textId="10F9A857"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Brimbank City Council</w:t>
            </w:r>
          </w:p>
        </w:tc>
        <w:tc>
          <w:tcPr>
            <w:tcW w:w="2977" w:type="dxa"/>
          </w:tcPr>
          <w:p w14:paraId="5F8EFE49" w14:textId="54BBCEAC"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Brimbank City Council</w:t>
            </w:r>
          </w:p>
        </w:tc>
        <w:tc>
          <w:tcPr>
            <w:tcW w:w="1276" w:type="dxa"/>
          </w:tcPr>
          <w:p w14:paraId="0BBE305B" w14:textId="43F48EC0"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15</w:t>
            </w:r>
            <w:r>
              <w:t xml:space="preserve"> </w:t>
            </w:r>
            <w:r w:rsidRPr="0018398F">
              <w:t>000</w:t>
            </w:r>
          </w:p>
        </w:tc>
      </w:tr>
      <w:tr w:rsidR="00791557" w14:paraId="5A15E32F" w14:textId="77777777" w:rsidTr="00791557">
        <w:tc>
          <w:tcPr>
            <w:cnfStyle w:val="001000000000" w:firstRow="0" w:lastRow="0" w:firstColumn="1" w:lastColumn="0" w:oddVBand="0" w:evenVBand="0" w:oddHBand="0" w:evenHBand="0" w:firstRowFirstColumn="0" w:firstRowLastColumn="0" w:lastRowFirstColumn="0" w:lastRowLastColumn="0"/>
            <w:tcW w:w="2977" w:type="dxa"/>
          </w:tcPr>
          <w:p w14:paraId="5039F06C" w14:textId="181535AB" w:rsidR="00791557" w:rsidRPr="00116B5E" w:rsidRDefault="00791557" w:rsidP="00791557">
            <w:pPr>
              <w:rPr>
                <w:sz w:val="18"/>
                <w:szCs w:val="18"/>
              </w:rPr>
            </w:pPr>
            <w:r w:rsidRPr="0018398F">
              <w:t>Buchan South Avenue of Honour War Memorial</w:t>
            </w:r>
          </w:p>
        </w:tc>
        <w:tc>
          <w:tcPr>
            <w:tcW w:w="4961" w:type="dxa"/>
            <w:shd w:val="clear" w:color="auto" w:fill="auto"/>
          </w:tcPr>
          <w:p w14:paraId="59C933FA" w14:textId="1965B09C" w:rsidR="00791557" w:rsidRPr="00116B5E" w:rsidRDefault="00D8795B" w:rsidP="00647231">
            <w:pPr>
              <w:jc w:val="both"/>
              <w:cnfStyle w:val="000000000000" w:firstRow="0" w:lastRow="0" w:firstColumn="0" w:lastColumn="0" w:oddVBand="0" w:evenVBand="0" w:oddHBand="0" w:evenHBand="0" w:firstRowFirstColumn="0" w:firstRowLastColumn="0" w:lastRowFirstColumn="0" w:lastRowLastColumn="0"/>
              <w:rPr>
                <w:sz w:val="18"/>
                <w:szCs w:val="18"/>
              </w:rPr>
            </w:pPr>
            <w:r>
              <w:t>To establish</w:t>
            </w:r>
            <w:r w:rsidR="00791557" w:rsidRPr="0018398F">
              <w:t xml:space="preserve"> a war memorial which will be a permanent honour roll for the people who served from the district of Buchan and Community</w:t>
            </w:r>
            <w:r w:rsidR="00791557">
              <w:t>.</w:t>
            </w:r>
          </w:p>
        </w:tc>
        <w:tc>
          <w:tcPr>
            <w:tcW w:w="2977" w:type="dxa"/>
            <w:shd w:val="clear" w:color="auto" w:fill="auto"/>
          </w:tcPr>
          <w:p w14:paraId="4BB35854" w14:textId="43FB8553" w:rsidR="00791557" w:rsidRPr="00116B5E" w:rsidRDefault="00791557" w:rsidP="00791557">
            <w:pPr>
              <w:cnfStyle w:val="000000000000" w:firstRow="0" w:lastRow="0" w:firstColumn="0" w:lastColumn="0" w:oddVBand="0" w:evenVBand="0" w:oddHBand="0" w:evenHBand="0" w:firstRowFirstColumn="0" w:firstRowLastColumn="0" w:lastRowFirstColumn="0" w:lastRowLastColumn="0"/>
              <w:rPr>
                <w:b/>
                <w:bCs/>
                <w:iCs/>
                <w:sz w:val="18"/>
                <w:szCs w:val="18"/>
              </w:rPr>
            </w:pPr>
            <w:r w:rsidRPr="0018398F">
              <w:t>Buchan South Avenue of Honour</w:t>
            </w:r>
          </w:p>
        </w:tc>
        <w:tc>
          <w:tcPr>
            <w:tcW w:w="2977" w:type="dxa"/>
            <w:shd w:val="clear" w:color="auto" w:fill="auto"/>
          </w:tcPr>
          <w:p w14:paraId="16DBE85F" w14:textId="23368FC1" w:rsidR="00791557" w:rsidRPr="00116B5E" w:rsidRDefault="00791557" w:rsidP="00791557">
            <w:pPr>
              <w:cnfStyle w:val="000000000000" w:firstRow="0" w:lastRow="0" w:firstColumn="0" w:lastColumn="0" w:oddVBand="0" w:evenVBand="0" w:oddHBand="0" w:evenHBand="0" w:firstRowFirstColumn="0" w:firstRowLastColumn="0" w:lastRowFirstColumn="0" w:lastRowLastColumn="0"/>
              <w:rPr>
                <w:sz w:val="18"/>
                <w:szCs w:val="18"/>
              </w:rPr>
            </w:pPr>
            <w:r w:rsidRPr="0018398F">
              <w:t>East Gippsland Shire Council</w:t>
            </w:r>
          </w:p>
        </w:tc>
        <w:tc>
          <w:tcPr>
            <w:tcW w:w="1276" w:type="dxa"/>
            <w:shd w:val="clear" w:color="auto" w:fill="auto"/>
          </w:tcPr>
          <w:p w14:paraId="0D6E433B" w14:textId="7F35B2CE" w:rsidR="00791557" w:rsidRPr="00116B5E" w:rsidRDefault="00791557" w:rsidP="00791557">
            <w:pPr>
              <w:jc w:val="right"/>
              <w:cnfStyle w:val="000000000000" w:firstRow="0" w:lastRow="0" w:firstColumn="0" w:lastColumn="0" w:oddVBand="0" w:evenVBand="0" w:oddHBand="0" w:evenHBand="0" w:firstRowFirstColumn="0" w:firstRowLastColumn="0" w:lastRowFirstColumn="0" w:lastRowLastColumn="0"/>
              <w:rPr>
                <w:sz w:val="18"/>
                <w:szCs w:val="18"/>
              </w:rPr>
            </w:pPr>
            <w:r w:rsidRPr="0018398F">
              <w:t>28</w:t>
            </w:r>
            <w:r>
              <w:t xml:space="preserve"> </w:t>
            </w:r>
            <w:r w:rsidRPr="0018398F">
              <w:t>344</w:t>
            </w:r>
          </w:p>
        </w:tc>
      </w:tr>
      <w:tr w:rsidR="00791557" w14:paraId="59ADA71F"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14B9571F" w14:textId="4A1984EB" w:rsidR="00791557" w:rsidRPr="00DA6713" w:rsidRDefault="00791557" w:rsidP="00791557">
            <w:r w:rsidRPr="0018398F">
              <w:t>RSL WWII Remembrance Mural</w:t>
            </w:r>
          </w:p>
        </w:tc>
        <w:tc>
          <w:tcPr>
            <w:tcW w:w="4961" w:type="dxa"/>
          </w:tcPr>
          <w:p w14:paraId="254FF9F5" w14:textId="500CFD6B"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Commission a mural on our RSL outside wall commemorating Australia's Women's Land Army women who served in rural Australia during WW2</w:t>
            </w:r>
            <w:r>
              <w:t>.</w:t>
            </w:r>
          </w:p>
        </w:tc>
        <w:tc>
          <w:tcPr>
            <w:tcW w:w="2977" w:type="dxa"/>
          </w:tcPr>
          <w:p w14:paraId="3BFC42FF" w14:textId="3BD01143"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Charlton RSL Sub</w:t>
            </w:r>
            <w:r>
              <w:t>-</w:t>
            </w:r>
            <w:r w:rsidRPr="0018398F">
              <w:t>Branch</w:t>
            </w:r>
          </w:p>
        </w:tc>
        <w:tc>
          <w:tcPr>
            <w:tcW w:w="2977" w:type="dxa"/>
          </w:tcPr>
          <w:p w14:paraId="0835009A" w14:textId="71957DA4"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Buloke Shire Council</w:t>
            </w:r>
          </w:p>
        </w:tc>
        <w:tc>
          <w:tcPr>
            <w:tcW w:w="1276" w:type="dxa"/>
          </w:tcPr>
          <w:p w14:paraId="7464CA31" w14:textId="0F01F092"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10</w:t>
            </w:r>
            <w:r>
              <w:t xml:space="preserve"> </w:t>
            </w:r>
            <w:r w:rsidRPr="0018398F">
              <w:t>000</w:t>
            </w:r>
          </w:p>
        </w:tc>
      </w:tr>
      <w:tr w:rsidR="00791557" w14:paraId="43FBB2A8" w14:textId="77777777" w:rsidTr="002130F4">
        <w:tc>
          <w:tcPr>
            <w:cnfStyle w:val="001000000000" w:firstRow="0" w:lastRow="0" w:firstColumn="1" w:lastColumn="0" w:oddVBand="0" w:evenVBand="0" w:oddHBand="0" w:evenHBand="0" w:firstRowFirstColumn="0" w:firstRowLastColumn="0" w:lastRowFirstColumn="0" w:lastRowLastColumn="0"/>
            <w:tcW w:w="2977" w:type="dxa"/>
          </w:tcPr>
          <w:p w14:paraId="75F12AB2" w14:textId="5876CB68" w:rsidR="00791557" w:rsidRPr="00DA6713" w:rsidRDefault="00791557" w:rsidP="00791557">
            <w:r w:rsidRPr="0018398F">
              <w:t>Production of a history of 'Guinea Gold'</w:t>
            </w:r>
          </w:p>
        </w:tc>
        <w:tc>
          <w:tcPr>
            <w:tcW w:w="4961" w:type="dxa"/>
          </w:tcPr>
          <w:p w14:paraId="3FFFF815" w14:textId="3A68E43B"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Guinea Gold was the newspaper produced for soldiers operating in and around Papua New Guinea during W</w:t>
            </w:r>
            <w:r w:rsidR="00D8795B">
              <w:t xml:space="preserve">orld War Two. </w:t>
            </w:r>
            <w:r w:rsidRPr="0018398F">
              <w:t>There is no comprehensive history of the paper and its production in existence.</w:t>
            </w:r>
          </w:p>
        </w:tc>
        <w:tc>
          <w:tcPr>
            <w:tcW w:w="2977" w:type="dxa"/>
          </w:tcPr>
          <w:p w14:paraId="2299B5BB" w14:textId="4DF45A74"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Military History and Heritage Inc</w:t>
            </w:r>
          </w:p>
        </w:tc>
        <w:tc>
          <w:tcPr>
            <w:tcW w:w="2977" w:type="dxa"/>
          </w:tcPr>
          <w:p w14:paraId="59DD1C90" w14:textId="323F04D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Melbourne City Council</w:t>
            </w:r>
          </w:p>
        </w:tc>
        <w:tc>
          <w:tcPr>
            <w:tcW w:w="1276" w:type="dxa"/>
          </w:tcPr>
          <w:p w14:paraId="129D9F79" w14:textId="36A94069"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4</w:t>
            </w:r>
            <w:r>
              <w:t xml:space="preserve"> </w:t>
            </w:r>
            <w:r w:rsidRPr="0018398F">
              <w:t>000</w:t>
            </w:r>
          </w:p>
        </w:tc>
      </w:tr>
    </w:tbl>
    <w:p w14:paraId="1C05CFA0" w14:textId="77777777" w:rsidR="00791557" w:rsidRDefault="00791557">
      <w:r>
        <w:br w:type="page"/>
      </w:r>
    </w:p>
    <w:tbl>
      <w:tblPr>
        <w:tblStyle w:val="DTFtexttable"/>
        <w:tblW w:w="15168" w:type="dxa"/>
        <w:tblLook w:val="04A0" w:firstRow="1" w:lastRow="0" w:firstColumn="1" w:lastColumn="0" w:noHBand="0" w:noVBand="1"/>
      </w:tblPr>
      <w:tblGrid>
        <w:gridCol w:w="2977"/>
        <w:gridCol w:w="4961"/>
        <w:gridCol w:w="2977"/>
        <w:gridCol w:w="3260"/>
        <w:gridCol w:w="993"/>
      </w:tblGrid>
      <w:tr w:rsidR="00791557" w14:paraId="756E75C2" w14:textId="77777777" w:rsidTr="008346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25FAE074" w14:textId="77777777" w:rsidR="00791557" w:rsidRDefault="00791557" w:rsidP="001F0B7A">
            <w:r>
              <w:rPr>
                <w:iCs/>
              </w:rPr>
              <w:lastRenderedPageBreak/>
              <w:t>Project</w:t>
            </w:r>
          </w:p>
        </w:tc>
        <w:tc>
          <w:tcPr>
            <w:tcW w:w="4961" w:type="dxa"/>
          </w:tcPr>
          <w:p w14:paraId="248185E1" w14:textId="77777777" w:rsidR="00791557" w:rsidRDefault="00791557" w:rsidP="001F0B7A">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2977" w:type="dxa"/>
          </w:tcPr>
          <w:p w14:paraId="17F9C402" w14:textId="77777777" w:rsidR="00791557" w:rsidRDefault="00791557" w:rsidP="001F0B7A">
            <w:pPr>
              <w:cnfStyle w:val="100000000000" w:firstRow="1" w:lastRow="0" w:firstColumn="0" w:lastColumn="0" w:oddVBand="0" w:evenVBand="0" w:oddHBand="0" w:evenHBand="0" w:firstRowFirstColumn="0" w:firstRowLastColumn="0" w:lastRowFirstColumn="0" w:lastRowLastColumn="0"/>
              <w:rPr>
                <w:iCs/>
              </w:rPr>
            </w:pPr>
            <w:r>
              <w:rPr>
                <w:iCs/>
              </w:rPr>
              <w:t>Recipient</w:t>
            </w:r>
          </w:p>
        </w:tc>
        <w:tc>
          <w:tcPr>
            <w:tcW w:w="3260" w:type="dxa"/>
          </w:tcPr>
          <w:p w14:paraId="63E14E33" w14:textId="77777777" w:rsidR="00791557" w:rsidRDefault="00791557" w:rsidP="001F0B7A">
            <w:pPr>
              <w:cnfStyle w:val="100000000000" w:firstRow="1" w:lastRow="0" w:firstColumn="0" w:lastColumn="0" w:oddVBand="0" w:evenVBand="0" w:oddHBand="0" w:evenHBand="0" w:firstRowFirstColumn="0" w:firstRowLastColumn="0" w:lastRowFirstColumn="0" w:lastRowLastColumn="0"/>
            </w:pPr>
            <w:r>
              <w:rPr>
                <w:iCs/>
              </w:rPr>
              <w:t>Location</w:t>
            </w:r>
          </w:p>
        </w:tc>
        <w:tc>
          <w:tcPr>
            <w:tcW w:w="993" w:type="dxa"/>
          </w:tcPr>
          <w:p w14:paraId="5581F3AF" w14:textId="77777777" w:rsidR="00791557" w:rsidRDefault="00791557" w:rsidP="001F0B7A">
            <w:pPr>
              <w:jc w:val="right"/>
              <w:cnfStyle w:val="100000000000" w:firstRow="1" w:lastRow="0" w:firstColumn="0" w:lastColumn="0" w:oddVBand="0" w:evenVBand="0" w:oddHBand="0" w:evenHBand="0" w:firstRowFirstColumn="0" w:firstRowLastColumn="0" w:lastRowFirstColumn="0" w:lastRowLastColumn="0"/>
            </w:pPr>
            <w:r>
              <w:rPr>
                <w:iCs/>
              </w:rPr>
              <w:t>$</w:t>
            </w:r>
          </w:p>
        </w:tc>
      </w:tr>
      <w:tr w:rsidR="00791557" w14:paraId="577B1105" w14:textId="77777777" w:rsidTr="00834682">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977" w:type="dxa"/>
          </w:tcPr>
          <w:p w14:paraId="2A01BEBC" w14:textId="1618DE9A" w:rsidR="00791557" w:rsidRPr="00DA6713" w:rsidRDefault="00791557" w:rsidP="00791557">
            <w:r w:rsidRPr="0018398F">
              <w:t>Remembering Napier Waller</w:t>
            </w:r>
            <w:r>
              <w:t>:</w:t>
            </w:r>
            <w:r w:rsidRPr="0018398F">
              <w:t xml:space="preserve">  An exhibition of wartime</w:t>
            </w:r>
          </w:p>
        </w:tc>
        <w:tc>
          <w:tcPr>
            <w:tcW w:w="4961" w:type="dxa"/>
          </w:tcPr>
          <w:p w14:paraId="1FFEF4C3" w14:textId="53208758"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This public exhibition will combine Waller's wartime sketches and memorabilia to commemorate his outstanding contribution to Australia. Professionally curated</w:t>
            </w:r>
            <w:r>
              <w:t>,</w:t>
            </w:r>
            <w:r w:rsidRPr="0018398F">
              <w:t xml:space="preserve"> it will present an accessible and educational display including selected objects (various war badges/medals</w:t>
            </w:r>
            <w:r>
              <w:t xml:space="preserve">, </w:t>
            </w:r>
            <w:r w:rsidRPr="0018398F">
              <w:t>uniform buttons</w:t>
            </w:r>
            <w:r>
              <w:t>,</w:t>
            </w:r>
            <w:r w:rsidRPr="0018398F">
              <w:t xml:space="preserve"> bric-a-brac) with photographs</w:t>
            </w:r>
            <w:r>
              <w:t>,</w:t>
            </w:r>
            <w:r w:rsidRPr="0018398F">
              <w:t xml:space="preserve"> working sketches and artworks</w:t>
            </w:r>
            <w:r>
              <w:t>,</w:t>
            </w:r>
            <w:r w:rsidRPr="0018398F">
              <w:t xml:space="preserve"> most of which have not yet been publicly accessible.</w:t>
            </w:r>
          </w:p>
        </w:tc>
        <w:tc>
          <w:tcPr>
            <w:tcW w:w="2977" w:type="dxa"/>
          </w:tcPr>
          <w:p w14:paraId="36C767A2" w14:textId="21F52D29"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National Trust of Australia (Victoria)</w:t>
            </w:r>
          </w:p>
        </w:tc>
        <w:tc>
          <w:tcPr>
            <w:tcW w:w="3260" w:type="dxa"/>
          </w:tcPr>
          <w:p w14:paraId="130094BD" w14:textId="55D250D7"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Banyule City Council</w:t>
            </w:r>
          </w:p>
        </w:tc>
        <w:tc>
          <w:tcPr>
            <w:tcW w:w="993" w:type="dxa"/>
          </w:tcPr>
          <w:p w14:paraId="1856DD78" w14:textId="007424DF"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15</w:t>
            </w:r>
            <w:r>
              <w:t xml:space="preserve"> </w:t>
            </w:r>
            <w:r w:rsidRPr="0018398F">
              <w:t>000</w:t>
            </w:r>
          </w:p>
        </w:tc>
      </w:tr>
      <w:tr w:rsidR="00791557" w14:paraId="03A1DD84" w14:textId="77777777" w:rsidTr="00834682">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977" w:type="dxa"/>
          </w:tcPr>
          <w:p w14:paraId="2748D126" w14:textId="02B72D8C" w:rsidR="00791557" w:rsidRPr="00DA6713" w:rsidRDefault="00791557" w:rsidP="00791557">
            <w:r w:rsidRPr="0018398F">
              <w:t>Honouring their service through display of uniform</w:t>
            </w:r>
          </w:p>
        </w:tc>
        <w:tc>
          <w:tcPr>
            <w:tcW w:w="4961" w:type="dxa"/>
          </w:tcPr>
          <w:p w14:paraId="2F8C5A99" w14:textId="7676EE58"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 xml:space="preserve">The Museum has been gifted </w:t>
            </w:r>
            <w:r w:rsidR="00D8795B">
              <w:t>four</w:t>
            </w:r>
            <w:r w:rsidRPr="0018398F">
              <w:t xml:space="preserve"> unique militaria uniforms each with a story to tell of service and bravery. This project is to display these uniforms on fully dressed mannequins</w:t>
            </w:r>
            <w:r>
              <w:t xml:space="preserve">, </w:t>
            </w:r>
            <w:r w:rsidRPr="0018398F">
              <w:t>complete with armaments and plaques with their story and in Perspex cabinets to ensure their preservation.</w:t>
            </w:r>
          </w:p>
        </w:tc>
        <w:tc>
          <w:tcPr>
            <w:tcW w:w="2977" w:type="dxa"/>
          </w:tcPr>
          <w:p w14:paraId="0C6F1D71" w14:textId="660D38BB"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National Vietnam Veterans Museum Ltd.</w:t>
            </w:r>
          </w:p>
        </w:tc>
        <w:tc>
          <w:tcPr>
            <w:tcW w:w="3260" w:type="dxa"/>
          </w:tcPr>
          <w:p w14:paraId="367C7779" w14:textId="244657D8"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Bass Coast Shire Council</w:t>
            </w:r>
          </w:p>
        </w:tc>
        <w:tc>
          <w:tcPr>
            <w:tcW w:w="993" w:type="dxa"/>
          </w:tcPr>
          <w:p w14:paraId="60003944" w14:textId="39A4C140"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7</w:t>
            </w:r>
            <w:r>
              <w:t xml:space="preserve"> </w:t>
            </w:r>
            <w:r w:rsidRPr="0018398F">
              <w:t>746</w:t>
            </w:r>
          </w:p>
        </w:tc>
      </w:tr>
      <w:tr w:rsidR="00791557" w14:paraId="0C4D5129" w14:textId="77777777" w:rsidTr="00834682">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977" w:type="dxa"/>
          </w:tcPr>
          <w:p w14:paraId="73BBD56F" w14:textId="00968E8B" w:rsidR="00791557" w:rsidRPr="00DA6713" w:rsidRDefault="00791557" w:rsidP="00791557">
            <w:r w:rsidRPr="0018398F">
              <w:t>'Love and War' Shrine exhibition</w:t>
            </w:r>
          </w:p>
        </w:tc>
        <w:tc>
          <w:tcPr>
            <w:tcW w:w="4961" w:type="dxa"/>
          </w:tcPr>
          <w:p w14:paraId="07F80448" w14:textId="2AE71941" w:rsidR="00791557" w:rsidRPr="00DA6713" w:rsidRDefault="00791557" w:rsidP="00647231">
            <w:pPr>
              <w:jc w:val="both"/>
              <w:cnfStyle w:val="000000000000" w:firstRow="0" w:lastRow="0" w:firstColumn="0" w:lastColumn="0" w:oddVBand="0" w:evenVBand="0" w:oddHBand="0" w:evenHBand="0" w:firstRowFirstColumn="0" w:firstRowLastColumn="0" w:lastRowFirstColumn="0" w:lastRowLastColumn="0"/>
            </w:pPr>
            <w:r w:rsidRPr="0018398F">
              <w:t>The development and delivery of the Shrine special exhibition 'Love and War' (working title)</w:t>
            </w:r>
            <w:r>
              <w:t xml:space="preserve"> </w:t>
            </w:r>
            <w:r w:rsidRPr="0018398F">
              <w:t>which explores complex issues of love</w:t>
            </w:r>
            <w:r>
              <w:t>,</w:t>
            </w:r>
            <w:r w:rsidRPr="0018398F">
              <w:t xml:space="preserve"> sexuality and identity in the veteran/Australian Defence Force community</w:t>
            </w:r>
            <w:r>
              <w:t>,</w:t>
            </w:r>
            <w:r w:rsidRPr="0018398F">
              <w:t xml:space="preserve"> through the use of significant artworks</w:t>
            </w:r>
            <w:r>
              <w:t>,</w:t>
            </w:r>
            <w:r w:rsidRPr="0018398F">
              <w:t xml:space="preserve"> photography and personal narratives.</w:t>
            </w:r>
          </w:p>
        </w:tc>
        <w:tc>
          <w:tcPr>
            <w:tcW w:w="2977" w:type="dxa"/>
          </w:tcPr>
          <w:p w14:paraId="4BA893EB" w14:textId="7EC09346"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Shrine of Remembrance</w:t>
            </w:r>
          </w:p>
        </w:tc>
        <w:tc>
          <w:tcPr>
            <w:tcW w:w="3260" w:type="dxa"/>
          </w:tcPr>
          <w:p w14:paraId="50C8E27F" w14:textId="7EC74C77" w:rsidR="00791557" w:rsidRPr="00DA6713" w:rsidRDefault="005C542B" w:rsidP="00791557">
            <w:pPr>
              <w:cnfStyle w:val="000000000000" w:firstRow="0" w:lastRow="0" w:firstColumn="0" w:lastColumn="0" w:oddVBand="0" w:evenVBand="0" w:oddHBand="0" w:evenHBand="0" w:firstRowFirstColumn="0" w:firstRowLastColumn="0" w:lastRowFirstColumn="0" w:lastRowLastColumn="0"/>
            </w:pPr>
            <w:r w:rsidRPr="0018398F">
              <w:t>State</w:t>
            </w:r>
            <w:r>
              <w:t>wide</w:t>
            </w:r>
          </w:p>
        </w:tc>
        <w:tc>
          <w:tcPr>
            <w:tcW w:w="993" w:type="dxa"/>
          </w:tcPr>
          <w:p w14:paraId="45A5FFA6" w14:textId="4E47D8E0"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27</w:t>
            </w:r>
            <w:r>
              <w:t xml:space="preserve"> </w:t>
            </w:r>
            <w:r w:rsidRPr="0018398F">
              <w:t>000</w:t>
            </w:r>
          </w:p>
        </w:tc>
      </w:tr>
      <w:tr w:rsidR="00791557" w14:paraId="059E8B4F" w14:textId="77777777" w:rsidTr="00834682">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977" w:type="dxa"/>
          </w:tcPr>
          <w:p w14:paraId="0D2F3ACF" w14:textId="3557E3E4" w:rsidR="00791557" w:rsidRPr="00DA6713" w:rsidRDefault="00791557" w:rsidP="00791557">
            <w:r w:rsidRPr="0018398F">
              <w:t>Tower Mural</w:t>
            </w:r>
          </w:p>
        </w:tc>
        <w:tc>
          <w:tcPr>
            <w:tcW w:w="4961" w:type="dxa"/>
          </w:tcPr>
          <w:p w14:paraId="67EFD16B" w14:textId="5A568D79" w:rsidR="00791557" w:rsidRPr="00DA6713" w:rsidRDefault="00D8795B" w:rsidP="00647231">
            <w:pPr>
              <w:jc w:val="both"/>
              <w:cnfStyle w:val="000000000000" w:firstRow="0" w:lastRow="0" w:firstColumn="0" w:lastColumn="0" w:oddVBand="0" w:evenVBand="0" w:oddHBand="0" w:evenHBand="0" w:firstRowFirstColumn="0" w:firstRowLastColumn="0" w:lastRowFirstColumn="0" w:lastRowLastColumn="0"/>
            </w:pPr>
            <w:r>
              <w:t>To c</w:t>
            </w:r>
            <w:r w:rsidR="00791557" w:rsidRPr="0018398F">
              <w:t xml:space="preserve">reate a mural on the Tatura water tower depicting World War One </w:t>
            </w:r>
            <w:r>
              <w:t>s</w:t>
            </w:r>
            <w:r w:rsidR="00791557" w:rsidRPr="0018398F">
              <w:t>oldiers</w:t>
            </w:r>
            <w:r w:rsidR="00791557">
              <w:t xml:space="preserve"> </w:t>
            </w:r>
            <w:r w:rsidR="00791557" w:rsidRPr="0018398F">
              <w:t>including General Sir John Monash as the construction engineer of the 1912 tower.</w:t>
            </w:r>
          </w:p>
        </w:tc>
        <w:tc>
          <w:tcPr>
            <w:tcW w:w="2977" w:type="dxa"/>
          </w:tcPr>
          <w:p w14:paraId="283B328C" w14:textId="14184714"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Tatura RSL Sub-Branch</w:t>
            </w:r>
          </w:p>
        </w:tc>
        <w:tc>
          <w:tcPr>
            <w:tcW w:w="3260" w:type="dxa"/>
          </w:tcPr>
          <w:p w14:paraId="7641D4E1" w14:textId="026B7581"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Greater Shepparton City Council</w:t>
            </w:r>
          </w:p>
        </w:tc>
        <w:tc>
          <w:tcPr>
            <w:tcW w:w="993" w:type="dxa"/>
          </w:tcPr>
          <w:p w14:paraId="5690A1DD" w14:textId="6F8781EB"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27</w:t>
            </w:r>
            <w:r>
              <w:t xml:space="preserve"> </w:t>
            </w:r>
            <w:r w:rsidRPr="0018398F">
              <w:t>787</w:t>
            </w:r>
          </w:p>
        </w:tc>
      </w:tr>
      <w:tr w:rsidR="00791557" w14:paraId="610F3FEF" w14:textId="77777777" w:rsidTr="00834682">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977" w:type="dxa"/>
          </w:tcPr>
          <w:p w14:paraId="2E52F805" w14:textId="3C900D15" w:rsidR="00791557" w:rsidRPr="00DA6713" w:rsidRDefault="00791557" w:rsidP="00791557">
            <w:r w:rsidRPr="0018398F">
              <w:t>Bass Virtual Honour Board web page</w:t>
            </w:r>
          </w:p>
        </w:tc>
        <w:tc>
          <w:tcPr>
            <w:tcW w:w="4961" w:type="dxa"/>
          </w:tcPr>
          <w:p w14:paraId="400192A3" w14:textId="1CA64C76" w:rsidR="00791557" w:rsidRPr="00DA6713" w:rsidRDefault="00D8795B" w:rsidP="00647231">
            <w:pPr>
              <w:jc w:val="both"/>
              <w:cnfStyle w:val="000000000000" w:firstRow="0" w:lastRow="0" w:firstColumn="0" w:lastColumn="0" w:oddVBand="0" w:evenVBand="0" w:oddHBand="0" w:evenHBand="0" w:firstRowFirstColumn="0" w:firstRowLastColumn="0" w:lastRowFirstColumn="0" w:lastRowLastColumn="0"/>
            </w:pPr>
            <w:r>
              <w:t>To e</w:t>
            </w:r>
            <w:r w:rsidR="00791557" w:rsidRPr="0018398F">
              <w:t xml:space="preserve">xtend the Bass Coast veterans World War </w:t>
            </w:r>
            <w:r w:rsidR="00652791">
              <w:t>O</w:t>
            </w:r>
            <w:r>
              <w:t xml:space="preserve">ne </w:t>
            </w:r>
            <w:r w:rsidR="00652791">
              <w:t>d</w:t>
            </w:r>
            <w:r>
              <w:t>ata</w:t>
            </w:r>
            <w:r w:rsidR="00652791">
              <w:t>b</w:t>
            </w:r>
            <w:r>
              <w:t>a</w:t>
            </w:r>
            <w:r w:rsidR="00791557" w:rsidRPr="0018398F">
              <w:t xml:space="preserve">se to World War </w:t>
            </w:r>
            <w:r>
              <w:t>Two</w:t>
            </w:r>
            <w:r w:rsidR="00791557" w:rsidRPr="0018398F">
              <w:t xml:space="preserve"> veterans and implement the completed web page design.</w:t>
            </w:r>
          </w:p>
        </w:tc>
        <w:tc>
          <w:tcPr>
            <w:tcW w:w="2977" w:type="dxa"/>
          </w:tcPr>
          <w:p w14:paraId="12D27BC6" w14:textId="6AC35685"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Wonthaggi RSL Sub-Branch</w:t>
            </w:r>
          </w:p>
        </w:tc>
        <w:tc>
          <w:tcPr>
            <w:tcW w:w="3260" w:type="dxa"/>
          </w:tcPr>
          <w:p w14:paraId="1763413F" w14:textId="62DB22A0" w:rsidR="00791557" w:rsidRPr="00DA6713" w:rsidRDefault="00791557" w:rsidP="00791557">
            <w:pPr>
              <w:cnfStyle w:val="000000000000" w:firstRow="0" w:lastRow="0" w:firstColumn="0" w:lastColumn="0" w:oddVBand="0" w:evenVBand="0" w:oddHBand="0" w:evenHBand="0" w:firstRowFirstColumn="0" w:firstRowLastColumn="0" w:lastRowFirstColumn="0" w:lastRowLastColumn="0"/>
            </w:pPr>
            <w:r w:rsidRPr="0018398F">
              <w:t>Bass Coast Shire Council</w:t>
            </w:r>
          </w:p>
        </w:tc>
        <w:tc>
          <w:tcPr>
            <w:tcW w:w="993" w:type="dxa"/>
          </w:tcPr>
          <w:p w14:paraId="55CAD30B" w14:textId="0BCC4D10" w:rsidR="00791557" w:rsidRPr="00DA6713" w:rsidRDefault="00791557" w:rsidP="00791557">
            <w:pPr>
              <w:jc w:val="right"/>
              <w:cnfStyle w:val="000000000000" w:firstRow="0" w:lastRow="0" w:firstColumn="0" w:lastColumn="0" w:oddVBand="0" w:evenVBand="0" w:oddHBand="0" w:evenHBand="0" w:firstRowFirstColumn="0" w:firstRowLastColumn="0" w:lastRowFirstColumn="0" w:lastRowLastColumn="0"/>
            </w:pPr>
            <w:r w:rsidRPr="0018398F">
              <w:t>5</w:t>
            </w:r>
            <w:r>
              <w:t xml:space="preserve"> </w:t>
            </w:r>
            <w:r w:rsidRPr="0018398F">
              <w:t>000</w:t>
            </w:r>
          </w:p>
        </w:tc>
      </w:tr>
      <w:tr w:rsidR="00791557" w14:paraId="522D9EEE" w14:textId="77777777" w:rsidTr="00834682">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977" w:type="dxa"/>
          </w:tcPr>
          <w:p w14:paraId="2114A618" w14:textId="37B518BC" w:rsidR="00791557" w:rsidRPr="00791557" w:rsidRDefault="00791557" w:rsidP="00791557">
            <w:pPr>
              <w:rPr>
                <w:sz w:val="18"/>
                <w:szCs w:val="18"/>
              </w:rPr>
            </w:pPr>
            <w:r w:rsidRPr="00791557">
              <w:rPr>
                <w:b/>
                <w:bCs/>
                <w:sz w:val="18"/>
                <w:szCs w:val="18"/>
              </w:rPr>
              <w:t>Total Expenditure</w:t>
            </w:r>
          </w:p>
        </w:tc>
        <w:tc>
          <w:tcPr>
            <w:tcW w:w="4961" w:type="dxa"/>
          </w:tcPr>
          <w:p w14:paraId="30349A45" w14:textId="15826123" w:rsidR="00791557" w:rsidRPr="00791557" w:rsidRDefault="00791557" w:rsidP="00791557">
            <w:pPr>
              <w:cnfStyle w:val="000000000000" w:firstRow="0" w:lastRow="0" w:firstColumn="0" w:lastColumn="0" w:oddVBand="0" w:evenVBand="0" w:oddHBand="0" w:evenHBand="0" w:firstRowFirstColumn="0" w:firstRowLastColumn="0" w:lastRowFirstColumn="0" w:lastRowLastColumn="0"/>
              <w:rPr>
                <w:sz w:val="18"/>
                <w:szCs w:val="18"/>
              </w:rPr>
            </w:pPr>
          </w:p>
        </w:tc>
        <w:tc>
          <w:tcPr>
            <w:tcW w:w="2977" w:type="dxa"/>
          </w:tcPr>
          <w:p w14:paraId="35A3C956" w14:textId="77777777" w:rsidR="00791557" w:rsidRPr="00791557" w:rsidRDefault="00791557" w:rsidP="00791557">
            <w:pPr>
              <w:cnfStyle w:val="000000000000" w:firstRow="0" w:lastRow="0" w:firstColumn="0" w:lastColumn="0" w:oddVBand="0" w:evenVBand="0" w:oddHBand="0" w:evenHBand="0" w:firstRowFirstColumn="0" w:firstRowLastColumn="0" w:lastRowFirstColumn="0" w:lastRowLastColumn="0"/>
              <w:rPr>
                <w:sz w:val="18"/>
                <w:szCs w:val="18"/>
              </w:rPr>
            </w:pPr>
          </w:p>
        </w:tc>
        <w:tc>
          <w:tcPr>
            <w:tcW w:w="3260" w:type="dxa"/>
          </w:tcPr>
          <w:p w14:paraId="6D0F21B4" w14:textId="7DF0AF4F" w:rsidR="00791557" w:rsidRPr="00791557" w:rsidRDefault="00791557" w:rsidP="00791557">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Pr>
          <w:p w14:paraId="788CF205" w14:textId="3982A76F" w:rsidR="00791557" w:rsidRPr="00791557" w:rsidRDefault="00791557" w:rsidP="00791557">
            <w:pPr>
              <w:jc w:val="right"/>
              <w:cnfStyle w:val="000000000000" w:firstRow="0" w:lastRow="0" w:firstColumn="0" w:lastColumn="0" w:oddVBand="0" w:evenVBand="0" w:oddHBand="0" w:evenHBand="0" w:firstRowFirstColumn="0" w:firstRowLastColumn="0" w:lastRowFirstColumn="0" w:lastRowLastColumn="0"/>
              <w:rPr>
                <w:sz w:val="18"/>
                <w:szCs w:val="18"/>
              </w:rPr>
            </w:pPr>
            <w:r w:rsidRPr="00791557">
              <w:rPr>
                <w:b/>
                <w:bCs/>
                <w:sz w:val="18"/>
                <w:szCs w:val="18"/>
              </w:rPr>
              <w:t>379 705</w:t>
            </w:r>
          </w:p>
        </w:tc>
      </w:tr>
    </w:tbl>
    <w:p w14:paraId="04EE8021" w14:textId="2F3CCBBB" w:rsidR="003C1717" w:rsidRPr="00B51E4A" w:rsidRDefault="003C1717" w:rsidP="00647231">
      <w:pPr>
        <w:pStyle w:val="NoteNormal"/>
        <w:jc w:val="both"/>
      </w:pPr>
      <w:r w:rsidRPr="007A1BFE">
        <w:rPr>
          <w:b/>
          <w:bCs/>
        </w:rPr>
        <w:t>Disclaimer</w:t>
      </w:r>
      <w:r>
        <w:t xml:space="preserve">: The information above is provided by the Department of Premier and Cabinet (DPC). The total CSF payment </w:t>
      </w:r>
      <w:r w:rsidR="00B31476">
        <w:t xml:space="preserve">made </w:t>
      </w:r>
      <w:r>
        <w:t xml:space="preserve">to DPC for this initiative in 2019-20 </w:t>
      </w:r>
      <w:r w:rsidR="00B31476">
        <w:t xml:space="preserve">was $403,071.41 </w:t>
      </w:r>
      <w:r>
        <w:t>as disclosed in Attachment 3 Expenditure to Department by Project.</w:t>
      </w:r>
      <w:r w:rsidR="000F0205">
        <w:t xml:space="preserve"> The grants from the Victorian Veterans Fund are assessed and managed by DPC</w:t>
      </w:r>
      <w:r w:rsidR="005A2831">
        <w:t xml:space="preserve"> via the Victoria Remembers Minor Grants Program</w:t>
      </w:r>
      <w:r w:rsidR="000F0205">
        <w:t>.</w:t>
      </w:r>
      <w:r>
        <w:t xml:space="preserve"> </w:t>
      </w:r>
    </w:p>
    <w:p w14:paraId="3D6B1BF1" w14:textId="058863AB" w:rsidR="00791557" w:rsidRDefault="00791557"/>
    <w:p w14:paraId="5C6448DF" w14:textId="11A03BAD" w:rsidR="00926C30" w:rsidRDefault="00926C30"/>
    <w:p w14:paraId="4B1E0CA0" w14:textId="431CD1A2" w:rsidR="00926C30" w:rsidRDefault="00926C30"/>
    <w:p w14:paraId="43A30227" w14:textId="1043CF68" w:rsidR="00926C30" w:rsidRDefault="00926C30" w:rsidP="00FE0EBE">
      <w:pPr>
        <w:pStyle w:val="Heading2"/>
      </w:pPr>
      <w:bookmarkStart w:id="8" w:name="_Toc68165258"/>
      <w:r>
        <w:lastRenderedPageBreak/>
        <w:t>Community Advancement Fund</w:t>
      </w:r>
      <w:bookmarkEnd w:id="8"/>
    </w:p>
    <w:p w14:paraId="14788FAB" w14:textId="13E14630" w:rsidR="00926C30" w:rsidRDefault="00FE0EBE" w:rsidP="00FE0EBE">
      <w:pPr>
        <w:pStyle w:val="Caption"/>
      </w:pPr>
      <w:r>
        <w:t>Table 3: Breakdown of expenditure for the Community Advancement Fund program from 1 July 2019 to 30 June 2020</w:t>
      </w:r>
    </w:p>
    <w:tbl>
      <w:tblPr>
        <w:tblStyle w:val="DTFtexttable"/>
        <w:tblW w:w="15168" w:type="dxa"/>
        <w:tblLook w:val="06A0" w:firstRow="1" w:lastRow="0" w:firstColumn="1" w:lastColumn="0" w:noHBand="1" w:noVBand="1"/>
      </w:tblPr>
      <w:tblGrid>
        <w:gridCol w:w="3544"/>
        <w:gridCol w:w="4961"/>
        <w:gridCol w:w="3402"/>
        <w:gridCol w:w="1985"/>
        <w:gridCol w:w="1276"/>
      </w:tblGrid>
      <w:tr w:rsidR="00791557" w14:paraId="7A6630D9" w14:textId="77777777" w:rsidTr="00134F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14:paraId="3B36E6B4" w14:textId="7E667C29" w:rsidR="00791557" w:rsidRPr="00DA6713" w:rsidRDefault="00926C30" w:rsidP="00791557">
            <w:r>
              <w:t>Program</w:t>
            </w:r>
          </w:p>
        </w:tc>
        <w:tc>
          <w:tcPr>
            <w:tcW w:w="4961" w:type="dxa"/>
          </w:tcPr>
          <w:p w14:paraId="443D63DA" w14:textId="7DB5F8F9" w:rsidR="00791557" w:rsidRPr="00DA6713" w:rsidRDefault="00926C30" w:rsidP="00791557">
            <w:pPr>
              <w:cnfStyle w:val="100000000000" w:firstRow="1" w:lastRow="0" w:firstColumn="0" w:lastColumn="0" w:oddVBand="0" w:evenVBand="0" w:oddHBand="0" w:evenHBand="0" w:firstRowFirstColumn="0" w:firstRowLastColumn="0" w:lastRowFirstColumn="0" w:lastRowLastColumn="0"/>
            </w:pPr>
            <w:r>
              <w:t>Program Description</w:t>
            </w:r>
          </w:p>
        </w:tc>
        <w:tc>
          <w:tcPr>
            <w:tcW w:w="3402" w:type="dxa"/>
          </w:tcPr>
          <w:p w14:paraId="42A9B181" w14:textId="2D195D0D" w:rsidR="00791557" w:rsidRPr="00DA6713" w:rsidRDefault="00926C30" w:rsidP="00791557">
            <w:pPr>
              <w:cnfStyle w:val="100000000000" w:firstRow="1" w:lastRow="0" w:firstColumn="0" w:lastColumn="0" w:oddVBand="0" w:evenVBand="0" w:oddHBand="0" w:evenHBand="0" w:firstRowFirstColumn="0" w:firstRowLastColumn="0" w:lastRowFirstColumn="0" w:lastRowLastColumn="0"/>
            </w:pPr>
            <w:r>
              <w:t>Recipient</w:t>
            </w:r>
          </w:p>
        </w:tc>
        <w:tc>
          <w:tcPr>
            <w:tcW w:w="1985" w:type="dxa"/>
          </w:tcPr>
          <w:p w14:paraId="022C8195" w14:textId="39FC46F2" w:rsidR="00791557" w:rsidRPr="00DA6713" w:rsidRDefault="00926C30" w:rsidP="00791557">
            <w:pPr>
              <w:cnfStyle w:val="100000000000" w:firstRow="1" w:lastRow="0" w:firstColumn="0" w:lastColumn="0" w:oddVBand="0" w:evenVBand="0" w:oddHBand="0" w:evenHBand="0" w:firstRowFirstColumn="0" w:firstRowLastColumn="0" w:lastRowFirstColumn="0" w:lastRowLastColumn="0"/>
            </w:pPr>
            <w:r>
              <w:t>Location</w:t>
            </w:r>
          </w:p>
        </w:tc>
        <w:tc>
          <w:tcPr>
            <w:tcW w:w="1276" w:type="dxa"/>
          </w:tcPr>
          <w:p w14:paraId="0073ED60" w14:textId="0FBA63A1" w:rsidR="00791557" w:rsidRPr="00DA6713" w:rsidRDefault="00926C30" w:rsidP="00791557">
            <w:pPr>
              <w:jc w:val="right"/>
              <w:cnfStyle w:val="100000000000" w:firstRow="1" w:lastRow="0" w:firstColumn="0" w:lastColumn="0" w:oddVBand="0" w:evenVBand="0" w:oddHBand="0" w:evenHBand="0" w:firstRowFirstColumn="0" w:firstRowLastColumn="0" w:lastRowFirstColumn="0" w:lastRowLastColumn="0"/>
            </w:pPr>
            <w:r>
              <w:t>$</w:t>
            </w:r>
          </w:p>
        </w:tc>
      </w:tr>
      <w:tr w:rsidR="00FE0EBE" w14:paraId="7B231836"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3D6CF5C7" w14:textId="200D6730" w:rsidR="00FE0EBE" w:rsidRPr="00DA6713" w:rsidRDefault="00FE0EBE" w:rsidP="00FE0EBE">
            <w:r w:rsidRPr="00A81BE8">
              <w:t>Funding for Avoca Mine Search</w:t>
            </w:r>
          </w:p>
        </w:tc>
        <w:tc>
          <w:tcPr>
            <w:tcW w:w="4961" w:type="dxa"/>
          </w:tcPr>
          <w:p w14:paraId="181DB12E" w14:textId="3D3C7215"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A81BE8">
              <w:t>Support for Avoca Mine Search</w:t>
            </w:r>
          </w:p>
        </w:tc>
        <w:tc>
          <w:tcPr>
            <w:tcW w:w="3402" w:type="dxa"/>
          </w:tcPr>
          <w:p w14:paraId="69116B85" w14:textId="52F15AB5"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A81BE8">
              <w:t>Daryl Floyd</w:t>
            </w:r>
          </w:p>
        </w:tc>
        <w:tc>
          <w:tcPr>
            <w:tcW w:w="1985" w:type="dxa"/>
          </w:tcPr>
          <w:p w14:paraId="4622FC0A" w14:textId="1031ABBF"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A81BE8">
              <w:t>Avoca</w:t>
            </w:r>
          </w:p>
        </w:tc>
        <w:tc>
          <w:tcPr>
            <w:tcW w:w="1276" w:type="dxa"/>
          </w:tcPr>
          <w:p w14:paraId="472BECAA" w14:textId="5C9677A1"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A81BE8">
              <w:t>2</w:t>
            </w:r>
            <w:r>
              <w:t xml:space="preserve"> </w:t>
            </w:r>
            <w:r w:rsidRPr="00A81BE8">
              <w:t>351</w:t>
            </w:r>
          </w:p>
        </w:tc>
      </w:tr>
      <w:tr w:rsidR="00FE0EBE" w14:paraId="18802018"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0C64C363" w14:textId="13785300" w:rsidR="00FE0EBE" w:rsidRPr="00DA6713" w:rsidRDefault="00FE0EBE" w:rsidP="00FE0EBE">
            <w:r w:rsidRPr="00A81BE8">
              <w:t>Funding for 2019 Premier’s Cup Charity Golf Tournament</w:t>
            </w:r>
          </w:p>
        </w:tc>
        <w:tc>
          <w:tcPr>
            <w:tcW w:w="4961" w:type="dxa"/>
          </w:tcPr>
          <w:p w14:paraId="10A85282" w14:textId="0A14F5FA"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A81BE8">
              <w:t xml:space="preserve">Funding contribution for the 2019 Premier’s Cup </w:t>
            </w:r>
            <w:r>
              <w:t>C</w:t>
            </w:r>
            <w:r w:rsidRPr="00A81BE8">
              <w:t>harity Gol</w:t>
            </w:r>
            <w:r>
              <w:t xml:space="preserve">f </w:t>
            </w:r>
            <w:r w:rsidRPr="00A81BE8">
              <w:t>Tournament to raise funds for the Royal Women’s Charity</w:t>
            </w:r>
          </w:p>
        </w:tc>
        <w:tc>
          <w:tcPr>
            <w:tcW w:w="3402" w:type="dxa"/>
          </w:tcPr>
          <w:p w14:paraId="062911C0" w14:textId="612D3C87"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A81BE8">
              <w:t>Tixstar Pty ltd</w:t>
            </w:r>
          </w:p>
        </w:tc>
        <w:tc>
          <w:tcPr>
            <w:tcW w:w="1985" w:type="dxa"/>
          </w:tcPr>
          <w:p w14:paraId="2471F8C7" w14:textId="1F77F68A"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A81BE8">
              <w:t>Melbourne</w:t>
            </w:r>
          </w:p>
        </w:tc>
        <w:tc>
          <w:tcPr>
            <w:tcW w:w="1276" w:type="dxa"/>
          </w:tcPr>
          <w:p w14:paraId="4361C2EF" w14:textId="5839CA66"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A81BE8">
              <w:t>76</w:t>
            </w:r>
            <w:r>
              <w:t xml:space="preserve"> </w:t>
            </w:r>
            <w:r w:rsidRPr="00A81BE8">
              <w:t>591</w:t>
            </w:r>
          </w:p>
        </w:tc>
      </w:tr>
      <w:tr w:rsidR="00FE0EBE" w14:paraId="7C18CD17"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065C0753" w14:textId="3C1682B9" w:rsidR="00FE0EBE" w:rsidRPr="00DA6713" w:rsidRDefault="00FE0EBE" w:rsidP="00FE0EBE">
            <w:r w:rsidRPr="00634F9E">
              <w:t>Funding for the Alevi Community Council of Australia</w:t>
            </w:r>
          </w:p>
        </w:tc>
        <w:tc>
          <w:tcPr>
            <w:tcW w:w="4961" w:type="dxa"/>
          </w:tcPr>
          <w:p w14:paraId="13919D06" w14:textId="46A1BA9D"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Support the Alevi Community Council of Australia with events or equipment upgrades associated with their work benefitting the social wellbeing of older culturally and linguistically diverse Victorians</w:t>
            </w:r>
          </w:p>
        </w:tc>
        <w:tc>
          <w:tcPr>
            <w:tcW w:w="3402" w:type="dxa"/>
          </w:tcPr>
          <w:p w14:paraId="76B15EB5" w14:textId="4580F6D8"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Alevi Community Council of Australia Inc</w:t>
            </w:r>
          </w:p>
        </w:tc>
        <w:tc>
          <w:tcPr>
            <w:tcW w:w="1985" w:type="dxa"/>
          </w:tcPr>
          <w:p w14:paraId="5441A68D" w14:textId="7F8AA630"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Coburg North</w:t>
            </w:r>
          </w:p>
        </w:tc>
        <w:tc>
          <w:tcPr>
            <w:tcW w:w="1276" w:type="dxa"/>
          </w:tcPr>
          <w:p w14:paraId="759F51FA" w14:textId="05168AF5"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4</w:t>
            </w:r>
            <w:r>
              <w:t xml:space="preserve"> </w:t>
            </w:r>
            <w:r w:rsidRPr="00634F9E">
              <w:t xml:space="preserve">000 </w:t>
            </w:r>
          </w:p>
        </w:tc>
      </w:tr>
      <w:tr w:rsidR="00FE0EBE" w14:paraId="09A0A4D7"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5E80F380" w14:textId="4CDD94DF" w:rsidR="00FE0EBE" w:rsidRPr="00DA6713" w:rsidRDefault="00FE0EBE" w:rsidP="00FE0EBE">
            <w:r w:rsidRPr="00634F9E">
              <w:t>Funding for the Kurdish Democratic Community Centre of Victoria</w:t>
            </w:r>
          </w:p>
        </w:tc>
        <w:tc>
          <w:tcPr>
            <w:tcW w:w="4961" w:type="dxa"/>
          </w:tcPr>
          <w:p w14:paraId="140A50FE" w14:textId="6BA50DDE"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Support the Kurdish Democratic Community Centre of Victoria with events or equipment upgrades associated with their work benefitting the social wellbeing of older culturally and linguistically diverse Victorians</w:t>
            </w:r>
          </w:p>
        </w:tc>
        <w:tc>
          <w:tcPr>
            <w:tcW w:w="3402" w:type="dxa"/>
          </w:tcPr>
          <w:p w14:paraId="30B1B4A7" w14:textId="3611FC34"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Kurdish Democratic Community Centre of Victoria Inc</w:t>
            </w:r>
            <w:r>
              <w:t>.</w:t>
            </w:r>
          </w:p>
        </w:tc>
        <w:tc>
          <w:tcPr>
            <w:tcW w:w="1985" w:type="dxa"/>
          </w:tcPr>
          <w:p w14:paraId="6AD1CB6E" w14:textId="6B0528C9"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Pascoe Vale</w:t>
            </w:r>
          </w:p>
        </w:tc>
        <w:tc>
          <w:tcPr>
            <w:tcW w:w="1276" w:type="dxa"/>
          </w:tcPr>
          <w:p w14:paraId="0D762CC8" w14:textId="3FFA9550"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4</w:t>
            </w:r>
            <w:r>
              <w:t xml:space="preserve"> </w:t>
            </w:r>
            <w:r w:rsidRPr="00634F9E">
              <w:t xml:space="preserve">000 </w:t>
            </w:r>
          </w:p>
        </w:tc>
      </w:tr>
      <w:tr w:rsidR="00FE0EBE" w14:paraId="285F7E7E"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72E077B6" w14:textId="0B3F064B" w:rsidR="00FE0EBE" w:rsidRPr="00DA6713" w:rsidRDefault="00FE0EBE" w:rsidP="00FE0EBE">
            <w:r w:rsidRPr="00634F9E">
              <w:t>Funding for "The Big Give Christmas Lunch 2019"</w:t>
            </w:r>
          </w:p>
        </w:tc>
        <w:tc>
          <w:tcPr>
            <w:tcW w:w="4961" w:type="dxa"/>
          </w:tcPr>
          <w:p w14:paraId="285D7662" w14:textId="0BE111C3"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for the 2019 "The Big Give Christmas Lunch".  Support of the Christmas lunch and festivities for Victoria's homeless community</w:t>
            </w:r>
          </w:p>
        </w:tc>
        <w:tc>
          <w:tcPr>
            <w:tcW w:w="3402" w:type="dxa"/>
          </w:tcPr>
          <w:p w14:paraId="4DC1411A" w14:textId="54732740"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St Mary's House of Welcome</w:t>
            </w:r>
          </w:p>
        </w:tc>
        <w:tc>
          <w:tcPr>
            <w:tcW w:w="1985" w:type="dxa"/>
          </w:tcPr>
          <w:p w14:paraId="24934B6B" w14:textId="60B5B20B"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Fitzroy</w:t>
            </w:r>
          </w:p>
        </w:tc>
        <w:tc>
          <w:tcPr>
            <w:tcW w:w="1276" w:type="dxa"/>
          </w:tcPr>
          <w:p w14:paraId="41C11C17" w14:textId="357C2A23"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20</w:t>
            </w:r>
            <w:r>
              <w:t xml:space="preserve"> </w:t>
            </w:r>
            <w:r w:rsidRPr="00634F9E">
              <w:t xml:space="preserve">000 </w:t>
            </w:r>
          </w:p>
        </w:tc>
      </w:tr>
      <w:tr w:rsidR="00FE0EBE" w14:paraId="6DD35153"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72845CF8" w14:textId="776947E5" w:rsidR="00FE0EBE" w:rsidRPr="00DA6713" w:rsidRDefault="00FE0EBE" w:rsidP="00FE0EBE">
            <w:r w:rsidRPr="00634F9E">
              <w:t>Funding for the Chabad of Melbourne</w:t>
            </w:r>
          </w:p>
        </w:tc>
        <w:tc>
          <w:tcPr>
            <w:tcW w:w="4961" w:type="dxa"/>
          </w:tcPr>
          <w:p w14:paraId="5AEF94F2" w14:textId="1CF80B76"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to support the delivery of the "Chanuka in the City 2019" on 4 December 2019</w:t>
            </w:r>
          </w:p>
        </w:tc>
        <w:tc>
          <w:tcPr>
            <w:tcW w:w="3402" w:type="dxa"/>
          </w:tcPr>
          <w:p w14:paraId="23BC1FA7" w14:textId="72DC7DAA"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Chabad of Melbourne</w:t>
            </w:r>
          </w:p>
        </w:tc>
        <w:tc>
          <w:tcPr>
            <w:tcW w:w="1985" w:type="dxa"/>
          </w:tcPr>
          <w:p w14:paraId="3431F5AF" w14:textId="0FCDCDC2"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Melbourne</w:t>
            </w:r>
          </w:p>
        </w:tc>
        <w:tc>
          <w:tcPr>
            <w:tcW w:w="1276" w:type="dxa"/>
          </w:tcPr>
          <w:p w14:paraId="7BAB1862" w14:textId="655B4DA3"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3</w:t>
            </w:r>
            <w:r>
              <w:t xml:space="preserve"> </w:t>
            </w:r>
            <w:r w:rsidRPr="00634F9E">
              <w:t xml:space="preserve">000 </w:t>
            </w:r>
          </w:p>
        </w:tc>
      </w:tr>
      <w:tr w:rsidR="00FE0EBE" w14:paraId="5869166E"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5EE3C261" w14:textId="7ABE4EF6" w:rsidR="00FE0EBE" w:rsidRPr="00DA6713" w:rsidRDefault="00FE0EBE" w:rsidP="00FE0EBE">
            <w:r w:rsidRPr="00634F9E">
              <w:t>Funding for the Rabbinical Council of Victoria</w:t>
            </w:r>
          </w:p>
        </w:tc>
        <w:tc>
          <w:tcPr>
            <w:tcW w:w="4961" w:type="dxa"/>
          </w:tcPr>
          <w:p w14:paraId="62A4EC5C" w14:textId="71E83105"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to build organisational capacity and cover increased operating costs for the Rabbinical Council of Victoria</w:t>
            </w:r>
          </w:p>
        </w:tc>
        <w:tc>
          <w:tcPr>
            <w:tcW w:w="3402" w:type="dxa"/>
          </w:tcPr>
          <w:p w14:paraId="26CBC5A8" w14:textId="73AD7E2E"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Rabbinical Council of Victoria</w:t>
            </w:r>
          </w:p>
        </w:tc>
        <w:tc>
          <w:tcPr>
            <w:tcW w:w="1985" w:type="dxa"/>
          </w:tcPr>
          <w:p w14:paraId="6C0C7F8D" w14:textId="61CEA42B"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Balaclava</w:t>
            </w:r>
          </w:p>
        </w:tc>
        <w:tc>
          <w:tcPr>
            <w:tcW w:w="1276" w:type="dxa"/>
          </w:tcPr>
          <w:p w14:paraId="36864746" w14:textId="4F7CF065"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50</w:t>
            </w:r>
            <w:r>
              <w:t xml:space="preserve"> </w:t>
            </w:r>
            <w:r w:rsidRPr="00634F9E">
              <w:t xml:space="preserve">000 </w:t>
            </w:r>
          </w:p>
        </w:tc>
      </w:tr>
      <w:tr w:rsidR="00FE0EBE" w14:paraId="0CA40FAB"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528E572C" w14:textId="071F2651" w:rsidR="00FE0EBE" w:rsidRPr="00DA6713" w:rsidRDefault="00FE0EBE" w:rsidP="00FE0EBE">
            <w:r w:rsidRPr="00634F9E">
              <w:t>Funding for Victorian Jiangsu Artist Residency Exchange</w:t>
            </w:r>
          </w:p>
        </w:tc>
        <w:tc>
          <w:tcPr>
            <w:tcW w:w="4961" w:type="dxa"/>
          </w:tcPr>
          <w:p w14:paraId="39B30B53" w14:textId="7BBC983A"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to Victorian Jiangsu Artist Residency Exchange managed by Asialink</w:t>
            </w:r>
            <w:r w:rsidR="00D8795B">
              <w:t xml:space="preserve"> </w:t>
            </w:r>
            <w:r w:rsidRPr="00634F9E">
              <w:t>Arts to celebrate the 40th anniversary of the sister state relationship</w:t>
            </w:r>
          </w:p>
        </w:tc>
        <w:tc>
          <w:tcPr>
            <w:tcW w:w="3402" w:type="dxa"/>
          </w:tcPr>
          <w:p w14:paraId="78B6CF38" w14:textId="11D296BC"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Department of Jobs, Precincts and Regions</w:t>
            </w:r>
          </w:p>
        </w:tc>
        <w:tc>
          <w:tcPr>
            <w:tcW w:w="1985" w:type="dxa"/>
          </w:tcPr>
          <w:p w14:paraId="24C64EEA" w14:textId="56ED596D"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Jiangsu</w:t>
            </w:r>
          </w:p>
        </w:tc>
        <w:tc>
          <w:tcPr>
            <w:tcW w:w="1276" w:type="dxa"/>
          </w:tcPr>
          <w:p w14:paraId="66CE1FBA" w14:textId="6A8C8E1A"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25</w:t>
            </w:r>
            <w:r>
              <w:t xml:space="preserve"> </w:t>
            </w:r>
            <w:r w:rsidRPr="00634F9E">
              <w:t xml:space="preserve">000 </w:t>
            </w:r>
          </w:p>
        </w:tc>
      </w:tr>
      <w:tr w:rsidR="00FE0EBE" w14:paraId="6590E92A"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0CF9D895" w14:textId="2D345DAE" w:rsidR="00FE0EBE" w:rsidRPr="00DA6713" w:rsidRDefault="00FE0EBE" w:rsidP="00FE0EBE">
            <w:r w:rsidRPr="00634F9E">
              <w:t>Funding for EB Research Foundation</w:t>
            </w:r>
          </w:p>
        </w:tc>
        <w:tc>
          <w:tcPr>
            <w:tcW w:w="4961" w:type="dxa"/>
          </w:tcPr>
          <w:p w14:paraId="67F68E37" w14:textId="4CFA94B5"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Donation to the Epidermolysis Bullosa (EB) Research Foundation</w:t>
            </w:r>
          </w:p>
        </w:tc>
        <w:tc>
          <w:tcPr>
            <w:tcW w:w="3402" w:type="dxa"/>
          </w:tcPr>
          <w:p w14:paraId="4A6BD206" w14:textId="4427BBF2"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Jonathan Brown</w:t>
            </w:r>
          </w:p>
        </w:tc>
        <w:tc>
          <w:tcPr>
            <w:tcW w:w="1985" w:type="dxa"/>
          </w:tcPr>
          <w:p w14:paraId="78BAB5C2" w14:textId="436204BC"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Melbourne</w:t>
            </w:r>
          </w:p>
        </w:tc>
        <w:tc>
          <w:tcPr>
            <w:tcW w:w="1276" w:type="dxa"/>
          </w:tcPr>
          <w:p w14:paraId="2DDBD541" w14:textId="225C87A0"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10</w:t>
            </w:r>
            <w:r>
              <w:t xml:space="preserve"> </w:t>
            </w:r>
            <w:r w:rsidRPr="00634F9E">
              <w:t xml:space="preserve">000 </w:t>
            </w:r>
          </w:p>
        </w:tc>
      </w:tr>
      <w:tr w:rsidR="00134FB8" w14:paraId="7FD44FC6"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034DE633" w14:textId="547FD741" w:rsidR="00134FB8" w:rsidRPr="00DA6713" w:rsidRDefault="00134FB8" w:rsidP="00134FB8">
            <w:r w:rsidRPr="00634F9E">
              <w:t>Funding for Learning for Life Autism Centre</w:t>
            </w:r>
          </w:p>
        </w:tc>
        <w:tc>
          <w:tcPr>
            <w:tcW w:w="4961" w:type="dxa"/>
            <w:shd w:val="clear" w:color="auto" w:fill="auto"/>
          </w:tcPr>
          <w:p w14:paraId="5E84E241" w14:textId="6E8D4CAF" w:rsidR="00134FB8" w:rsidRPr="00DA6713" w:rsidRDefault="00134FB8" w:rsidP="00134FB8">
            <w:pPr>
              <w:cnfStyle w:val="000000000000" w:firstRow="0" w:lastRow="0" w:firstColumn="0" w:lastColumn="0" w:oddVBand="0" w:evenVBand="0" w:oddHBand="0" w:evenHBand="0" w:firstRowFirstColumn="0" w:firstRowLastColumn="0" w:lastRowFirstColumn="0" w:lastRowLastColumn="0"/>
            </w:pPr>
            <w:r w:rsidRPr="00634F9E">
              <w:t>Donation to the Learning for Life Autism Centre</w:t>
            </w:r>
          </w:p>
        </w:tc>
        <w:tc>
          <w:tcPr>
            <w:tcW w:w="3402" w:type="dxa"/>
            <w:shd w:val="clear" w:color="auto" w:fill="auto"/>
          </w:tcPr>
          <w:p w14:paraId="329138B8" w14:textId="192450B3" w:rsidR="00134FB8" w:rsidRPr="00116B5E" w:rsidRDefault="00134FB8" w:rsidP="00134FB8">
            <w:pPr>
              <w:cnfStyle w:val="000000000000" w:firstRow="0" w:lastRow="0" w:firstColumn="0" w:lastColumn="0" w:oddVBand="0" w:evenVBand="0" w:oddHBand="0" w:evenHBand="0" w:firstRowFirstColumn="0" w:firstRowLastColumn="0" w:lastRowFirstColumn="0" w:lastRowLastColumn="0"/>
              <w:rPr>
                <w:b/>
                <w:bCs/>
                <w:iCs/>
                <w:sz w:val="18"/>
                <w:szCs w:val="18"/>
              </w:rPr>
            </w:pPr>
            <w:r w:rsidRPr="00634F9E">
              <w:t>Learning for Life Autism Centre</w:t>
            </w:r>
          </w:p>
        </w:tc>
        <w:tc>
          <w:tcPr>
            <w:tcW w:w="1985" w:type="dxa"/>
            <w:shd w:val="clear" w:color="auto" w:fill="auto"/>
          </w:tcPr>
          <w:p w14:paraId="2AE8CC81" w14:textId="16201FF0" w:rsidR="00134FB8" w:rsidRPr="00DA6713" w:rsidRDefault="00134FB8" w:rsidP="00134FB8">
            <w:pPr>
              <w:cnfStyle w:val="000000000000" w:firstRow="0" w:lastRow="0" w:firstColumn="0" w:lastColumn="0" w:oddVBand="0" w:evenVBand="0" w:oddHBand="0" w:evenHBand="0" w:firstRowFirstColumn="0" w:firstRowLastColumn="0" w:lastRowFirstColumn="0" w:lastRowLastColumn="0"/>
            </w:pPr>
            <w:r w:rsidRPr="00634F9E">
              <w:t>Melbourne</w:t>
            </w:r>
          </w:p>
        </w:tc>
        <w:tc>
          <w:tcPr>
            <w:tcW w:w="1276" w:type="dxa"/>
            <w:shd w:val="clear" w:color="auto" w:fill="auto"/>
          </w:tcPr>
          <w:p w14:paraId="3FFA4921" w14:textId="6F8C9D80" w:rsidR="00134FB8" w:rsidRPr="00DA6713" w:rsidRDefault="00134FB8" w:rsidP="00134FB8">
            <w:pPr>
              <w:jc w:val="right"/>
              <w:cnfStyle w:val="000000000000" w:firstRow="0" w:lastRow="0" w:firstColumn="0" w:lastColumn="0" w:oddVBand="0" w:evenVBand="0" w:oddHBand="0" w:evenHBand="0" w:firstRowFirstColumn="0" w:firstRowLastColumn="0" w:lastRowFirstColumn="0" w:lastRowLastColumn="0"/>
            </w:pPr>
            <w:r w:rsidRPr="00634F9E">
              <w:t>10</w:t>
            </w:r>
            <w:r>
              <w:t xml:space="preserve"> </w:t>
            </w:r>
            <w:r w:rsidRPr="00634F9E">
              <w:t xml:space="preserve">000 </w:t>
            </w:r>
          </w:p>
        </w:tc>
      </w:tr>
      <w:tr w:rsidR="00134FB8" w14:paraId="3E3301CB" w14:textId="77777777" w:rsidTr="00134FB8">
        <w:tc>
          <w:tcPr>
            <w:cnfStyle w:val="001000000000" w:firstRow="0" w:lastRow="0" w:firstColumn="1" w:lastColumn="0" w:oddVBand="0" w:evenVBand="0" w:oddHBand="0" w:evenHBand="0" w:firstRowFirstColumn="0" w:firstRowLastColumn="0" w:lastRowFirstColumn="0" w:lastRowLastColumn="0"/>
            <w:tcW w:w="3544" w:type="dxa"/>
            <w:shd w:val="clear" w:color="auto" w:fill="C2EBFA" w:themeFill="background2"/>
          </w:tcPr>
          <w:p w14:paraId="1961F6BB" w14:textId="74B6473A" w:rsidR="00134FB8" w:rsidRPr="00134FB8" w:rsidRDefault="00134FB8" w:rsidP="00134FB8">
            <w:pPr>
              <w:rPr>
                <w:b/>
                <w:bCs/>
                <w:sz w:val="18"/>
                <w:szCs w:val="18"/>
              </w:rPr>
            </w:pPr>
            <w:r w:rsidRPr="00134FB8">
              <w:rPr>
                <w:b/>
                <w:bCs/>
                <w:sz w:val="18"/>
                <w:szCs w:val="18"/>
              </w:rPr>
              <w:lastRenderedPageBreak/>
              <w:t>Program</w:t>
            </w:r>
          </w:p>
        </w:tc>
        <w:tc>
          <w:tcPr>
            <w:tcW w:w="4961" w:type="dxa"/>
            <w:shd w:val="clear" w:color="auto" w:fill="C2EBFA" w:themeFill="background2"/>
          </w:tcPr>
          <w:p w14:paraId="5E4320C7" w14:textId="5A232B74" w:rsidR="00134FB8" w:rsidRPr="00134FB8" w:rsidRDefault="00134FB8" w:rsidP="00134FB8">
            <w:pPr>
              <w:cnfStyle w:val="000000000000" w:firstRow="0" w:lastRow="0" w:firstColumn="0" w:lastColumn="0" w:oddVBand="0" w:evenVBand="0" w:oddHBand="0" w:evenHBand="0" w:firstRowFirstColumn="0" w:firstRowLastColumn="0" w:lastRowFirstColumn="0" w:lastRowLastColumn="0"/>
              <w:rPr>
                <w:b/>
                <w:bCs/>
                <w:sz w:val="18"/>
                <w:szCs w:val="18"/>
              </w:rPr>
            </w:pPr>
            <w:r w:rsidRPr="00134FB8">
              <w:rPr>
                <w:b/>
                <w:bCs/>
                <w:sz w:val="18"/>
                <w:szCs w:val="18"/>
              </w:rPr>
              <w:t>Program Description</w:t>
            </w:r>
          </w:p>
        </w:tc>
        <w:tc>
          <w:tcPr>
            <w:tcW w:w="3402" w:type="dxa"/>
            <w:shd w:val="clear" w:color="auto" w:fill="C2EBFA" w:themeFill="background2"/>
          </w:tcPr>
          <w:p w14:paraId="504D4FA7" w14:textId="433D4181" w:rsidR="00134FB8" w:rsidRPr="00134FB8" w:rsidRDefault="00134FB8" w:rsidP="00134FB8">
            <w:pPr>
              <w:cnfStyle w:val="000000000000" w:firstRow="0" w:lastRow="0" w:firstColumn="0" w:lastColumn="0" w:oddVBand="0" w:evenVBand="0" w:oddHBand="0" w:evenHBand="0" w:firstRowFirstColumn="0" w:firstRowLastColumn="0" w:lastRowFirstColumn="0" w:lastRowLastColumn="0"/>
              <w:rPr>
                <w:b/>
                <w:bCs/>
                <w:sz w:val="18"/>
                <w:szCs w:val="18"/>
              </w:rPr>
            </w:pPr>
            <w:r w:rsidRPr="00134FB8">
              <w:rPr>
                <w:b/>
                <w:bCs/>
                <w:sz w:val="18"/>
                <w:szCs w:val="18"/>
              </w:rPr>
              <w:t>Recipient</w:t>
            </w:r>
          </w:p>
        </w:tc>
        <w:tc>
          <w:tcPr>
            <w:tcW w:w="1985" w:type="dxa"/>
            <w:shd w:val="clear" w:color="auto" w:fill="C2EBFA" w:themeFill="background2"/>
          </w:tcPr>
          <w:p w14:paraId="40F59FF2" w14:textId="3D07097D" w:rsidR="00134FB8" w:rsidRPr="00134FB8" w:rsidRDefault="00134FB8" w:rsidP="00134FB8">
            <w:pPr>
              <w:cnfStyle w:val="000000000000" w:firstRow="0" w:lastRow="0" w:firstColumn="0" w:lastColumn="0" w:oddVBand="0" w:evenVBand="0" w:oddHBand="0" w:evenHBand="0" w:firstRowFirstColumn="0" w:firstRowLastColumn="0" w:lastRowFirstColumn="0" w:lastRowLastColumn="0"/>
              <w:rPr>
                <w:b/>
                <w:bCs/>
                <w:sz w:val="18"/>
                <w:szCs w:val="18"/>
              </w:rPr>
            </w:pPr>
            <w:r w:rsidRPr="00134FB8">
              <w:rPr>
                <w:b/>
                <w:bCs/>
                <w:sz w:val="18"/>
                <w:szCs w:val="18"/>
              </w:rPr>
              <w:t>Location</w:t>
            </w:r>
          </w:p>
        </w:tc>
        <w:tc>
          <w:tcPr>
            <w:tcW w:w="1276" w:type="dxa"/>
            <w:shd w:val="clear" w:color="auto" w:fill="C2EBFA" w:themeFill="background2"/>
          </w:tcPr>
          <w:p w14:paraId="2A05DE6F" w14:textId="795FB4D7" w:rsidR="00134FB8" w:rsidRPr="00134FB8" w:rsidRDefault="00134FB8" w:rsidP="00134FB8">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134FB8">
              <w:rPr>
                <w:b/>
                <w:bCs/>
                <w:sz w:val="18"/>
                <w:szCs w:val="18"/>
              </w:rPr>
              <w:t>$</w:t>
            </w:r>
          </w:p>
        </w:tc>
      </w:tr>
      <w:tr w:rsidR="00FE0EBE" w14:paraId="6EC6D094"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0F056880" w14:textId="0CDD8178" w:rsidR="00FE0EBE" w:rsidRPr="00DA6713" w:rsidRDefault="00FE0EBE" w:rsidP="00FE0EBE">
            <w:r w:rsidRPr="00634F9E">
              <w:t>Funding for the Sisto Malaspina Anniversary Fundraiser Night</w:t>
            </w:r>
          </w:p>
        </w:tc>
        <w:tc>
          <w:tcPr>
            <w:tcW w:w="4961" w:type="dxa"/>
          </w:tcPr>
          <w:p w14:paraId="5D86BCDB" w14:textId="28BC9570"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Donation for the Sisto Malaspina Anniversary Fundraiser Night</w:t>
            </w:r>
          </w:p>
        </w:tc>
        <w:tc>
          <w:tcPr>
            <w:tcW w:w="3402" w:type="dxa"/>
          </w:tcPr>
          <w:p w14:paraId="29CE2FAC" w14:textId="65BDB00B"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Calabria Club</w:t>
            </w:r>
          </w:p>
        </w:tc>
        <w:tc>
          <w:tcPr>
            <w:tcW w:w="1985" w:type="dxa"/>
          </w:tcPr>
          <w:p w14:paraId="15080CE8" w14:textId="39178557"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Bulla</w:t>
            </w:r>
          </w:p>
        </w:tc>
        <w:tc>
          <w:tcPr>
            <w:tcW w:w="1276" w:type="dxa"/>
          </w:tcPr>
          <w:p w14:paraId="70E3D09B" w14:textId="5663314C"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5</w:t>
            </w:r>
            <w:r>
              <w:t xml:space="preserve"> </w:t>
            </w:r>
            <w:r w:rsidRPr="00634F9E">
              <w:t xml:space="preserve">000 </w:t>
            </w:r>
          </w:p>
        </w:tc>
      </w:tr>
      <w:tr w:rsidR="00FE0EBE" w14:paraId="3BCF1FE8"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5C3CAAC9" w14:textId="36671085" w:rsidR="00FE0EBE" w:rsidRPr="00DA6713" w:rsidRDefault="00FE0EBE" w:rsidP="00FE0EBE">
            <w:r w:rsidRPr="00634F9E">
              <w:t>Funding to The Royal Humane Society of Australasia Inc.</w:t>
            </w:r>
          </w:p>
        </w:tc>
        <w:tc>
          <w:tcPr>
            <w:tcW w:w="4961" w:type="dxa"/>
          </w:tcPr>
          <w:p w14:paraId="1E70C5F3" w14:textId="2AF184FA"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Grant contribution to RHSofA to support its work in 2019-20</w:t>
            </w:r>
          </w:p>
        </w:tc>
        <w:tc>
          <w:tcPr>
            <w:tcW w:w="3402" w:type="dxa"/>
          </w:tcPr>
          <w:p w14:paraId="4E580144" w14:textId="0E872950"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The Royal Humane Society of Australasia Inc.</w:t>
            </w:r>
          </w:p>
        </w:tc>
        <w:tc>
          <w:tcPr>
            <w:tcW w:w="1985" w:type="dxa"/>
          </w:tcPr>
          <w:p w14:paraId="6766C874" w14:textId="7248A844"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Melbourne</w:t>
            </w:r>
          </w:p>
        </w:tc>
        <w:tc>
          <w:tcPr>
            <w:tcW w:w="1276" w:type="dxa"/>
          </w:tcPr>
          <w:p w14:paraId="6D24E76D" w14:textId="686C4079"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5</w:t>
            </w:r>
            <w:r>
              <w:t xml:space="preserve"> </w:t>
            </w:r>
            <w:r w:rsidRPr="00634F9E">
              <w:t xml:space="preserve">000 </w:t>
            </w:r>
          </w:p>
        </w:tc>
      </w:tr>
      <w:tr w:rsidR="00FE0EBE" w14:paraId="60CAC2DC"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1407E2EC" w14:textId="1BF240E5" w:rsidR="00FE0EBE" w:rsidRPr="00DA6713" w:rsidRDefault="00FE0EBE" w:rsidP="00FE0EBE">
            <w:r w:rsidRPr="00634F9E">
              <w:t>Funding for 2020 Premier's Cup Charity Golf Tournament</w:t>
            </w:r>
          </w:p>
        </w:tc>
        <w:tc>
          <w:tcPr>
            <w:tcW w:w="4961" w:type="dxa"/>
          </w:tcPr>
          <w:p w14:paraId="0D9930D5" w14:textId="37B049FD"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contribution for the 2020 Premier's Cup Charity Golf Tournament to raise funds for the Victorian Bushfire Appeal</w:t>
            </w:r>
          </w:p>
        </w:tc>
        <w:tc>
          <w:tcPr>
            <w:tcW w:w="3402" w:type="dxa"/>
          </w:tcPr>
          <w:p w14:paraId="1A7E5DE7" w14:textId="01133C9D"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Tixstar Pty Ltd</w:t>
            </w:r>
          </w:p>
        </w:tc>
        <w:tc>
          <w:tcPr>
            <w:tcW w:w="1985" w:type="dxa"/>
          </w:tcPr>
          <w:p w14:paraId="48F31E97" w14:textId="5A09145F"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Melbourne</w:t>
            </w:r>
          </w:p>
        </w:tc>
        <w:tc>
          <w:tcPr>
            <w:tcW w:w="1276" w:type="dxa"/>
          </w:tcPr>
          <w:p w14:paraId="31E95E13" w14:textId="295F6957"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10</w:t>
            </w:r>
            <w:r>
              <w:t xml:space="preserve"> </w:t>
            </w:r>
            <w:r w:rsidRPr="00634F9E">
              <w:t xml:space="preserve">000 </w:t>
            </w:r>
          </w:p>
        </w:tc>
      </w:tr>
      <w:tr w:rsidR="00FE0EBE" w14:paraId="6AD1D44C"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5DA26875" w14:textId="4C58F1F7" w:rsidR="00FE0EBE" w:rsidRPr="00DA6713" w:rsidRDefault="00FE0EBE" w:rsidP="00FE0EBE">
            <w:r w:rsidRPr="00634F9E">
              <w:t>Funding for the Victorian High Country Huts Association</w:t>
            </w:r>
          </w:p>
        </w:tc>
        <w:tc>
          <w:tcPr>
            <w:tcW w:w="4961" w:type="dxa"/>
          </w:tcPr>
          <w:p w14:paraId="3A8E37FB" w14:textId="0B4775E3"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Grant for the restoration of alpine cattlemen huts, including Kelly's Hut in Licola for the Victorian High Country Huts Association</w:t>
            </w:r>
          </w:p>
        </w:tc>
        <w:tc>
          <w:tcPr>
            <w:tcW w:w="3402" w:type="dxa"/>
          </w:tcPr>
          <w:p w14:paraId="7C188786" w14:textId="4F82412F"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Victorian High Country Huts Association</w:t>
            </w:r>
          </w:p>
        </w:tc>
        <w:tc>
          <w:tcPr>
            <w:tcW w:w="1985" w:type="dxa"/>
          </w:tcPr>
          <w:p w14:paraId="7D066C1A" w14:textId="530B78FF"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Mansfield</w:t>
            </w:r>
          </w:p>
        </w:tc>
        <w:tc>
          <w:tcPr>
            <w:tcW w:w="1276" w:type="dxa"/>
          </w:tcPr>
          <w:p w14:paraId="7A6E0C11" w14:textId="7A2DAF11"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7</w:t>
            </w:r>
            <w:r>
              <w:t xml:space="preserve"> </w:t>
            </w:r>
            <w:r w:rsidRPr="00634F9E">
              <w:t xml:space="preserve">000 </w:t>
            </w:r>
          </w:p>
        </w:tc>
      </w:tr>
      <w:tr w:rsidR="00FE0EBE" w14:paraId="3A247B11"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0ECA45A6" w14:textId="45A2169D" w:rsidR="00FE0EBE" w:rsidRPr="00DA6713" w:rsidRDefault="00FE0EBE" w:rsidP="00FE0EBE">
            <w:r w:rsidRPr="00634F9E">
              <w:t>Funding for Richmond West Primary School</w:t>
            </w:r>
          </w:p>
        </w:tc>
        <w:tc>
          <w:tcPr>
            <w:tcW w:w="4961" w:type="dxa"/>
          </w:tcPr>
          <w:p w14:paraId="00DEA349" w14:textId="764A4D30"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Grant for the Richmond West Primary School Brass Band</w:t>
            </w:r>
          </w:p>
        </w:tc>
        <w:tc>
          <w:tcPr>
            <w:tcW w:w="3402" w:type="dxa"/>
          </w:tcPr>
          <w:p w14:paraId="22D8B5B2" w14:textId="1B802792"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Richmond West Primary School</w:t>
            </w:r>
          </w:p>
        </w:tc>
        <w:tc>
          <w:tcPr>
            <w:tcW w:w="1985" w:type="dxa"/>
          </w:tcPr>
          <w:p w14:paraId="782AE0E9" w14:textId="1E7ACCB4"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Richmond</w:t>
            </w:r>
          </w:p>
        </w:tc>
        <w:tc>
          <w:tcPr>
            <w:tcW w:w="1276" w:type="dxa"/>
          </w:tcPr>
          <w:p w14:paraId="20035018" w14:textId="680BE5DD"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8</w:t>
            </w:r>
            <w:r>
              <w:t xml:space="preserve"> </w:t>
            </w:r>
            <w:r w:rsidRPr="00634F9E">
              <w:t xml:space="preserve">000 </w:t>
            </w:r>
          </w:p>
        </w:tc>
      </w:tr>
      <w:tr w:rsidR="00FE0EBE" w14:paraId="4549B4BF"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2492068E" w14:textId="2B7E2C46" w:rsidR="00FE0EBE" w:rsidRPr="00DA6713" w:rsidRDefault="00FE0EBE" w:rsidP="00FE0EBE">
            <w:r w:rsidRPr="00634F9E">
              <w:t>Funding to support a joint health innovation project between DHHS and an Indian partner</w:t>
            </w:r>
          </w:p>
        </w:tc>
        <w:tc>
          <w:tcPr>
            <w:tcW w:w="4961" w:type="dxa"/>
          </w:tcPr>
          <w:p w14:paraId="11124517" w14:textId="22753CDE"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to support the implementation phase of the Victoria - India Call for Solutions on Infection Prevention and Management</w:t>
            </w:r>
          </w:p>
        </w:tc>
        <w:tc>
          <w:tcPr>
            <w:tcW w:w="3402" w:type="dxa"/>
          </w:tcPr>
          <w:p w14:paraId="3877F072" w14:textId="06ACD669"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Department of Health and Human Services</w:t>
            </w:r>
          </w:p>
        </w:tc>
        <w:tc>
          <w:tcPr>
            <w:tcW w:w="1985" w:type="dxa"/>
          </w:tcPr>
          <w:p w14:paraId="04F12C1F" w14:textId="2FAA31BE"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Victoria</w:t>
            </w:r>
          </w:p>
        </w:tc>
        <w:tc>
          <w:tcPr>
            <w:tcW w:w="1276" w:type="dxa"/>
          </w:tcPr>
          <w:p w14:paraId="33364D8C" w14:textId="2F431752"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25</w:t>
            </w:r>
            <w:r>
              <w:t xml:space="preserve"> </w:t>
            </w:r>
            <w:r w:rsidRPr="00634F9E">
              <w:t xml:space="preserve">000 </w:t>
            </w:r>
          </w:p>
        </w:tc>
      </w:tr>
      <w:tr w:rsidR="00FE0EBE" w14:paraId="4B63D006"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37A7E8C4" w14:textId="3BE281B3" w:rsidR="00FE0EBE" w:rsidRPr="00DA6713" w:rsidRDefault="00FE0EBE" w:rsidP="00FE0EBE">
            <w:r w:rsidRPr="00634F9E">
              <w:t>Funding for Zionism Victoria</w:t>
            </w:r>
          </w:p>
        </w:tc>
        <w:tc>
          <w:tcPr>
            <w:tcW w:w="4961" w:type="dxa"/>
          </w:tcPr>
          <w:p w14:paraId="3F9977D4" w14:textId="7B9692DB"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for Zionism Victoria to support Yom Ha'atzmaut Israel Independence Day evening functions</w:t>
            </w:r>
          </w:p>
        </w:tc>
        <w:tc>
          <w:tcPr>
            <w:tcW w:w="3402" w:type="dxa"/>
          </w:tcPr>
          <w:p w14:paraId="56DD6887" w14:textId="5A8CCBCD"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Zionism Victoria</w:t>
            </w:r>
          </w:p>
        </w:tc>
        <w:tc>
          <w:tcPr>
            <w:tcW w:w="1985" w:type="dxa"/>
          </w:tcPr>
          <w:p w14:paraId="7D96C492" w14:textId="66735535"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Melbourne</w:t>
            </w:r>
          </w:p>
        </w:tc>
        <w:tc>
          <w:tcPr>
            <w:tcW w:w="1276" w:type="dxa"/>
          </w:tcPr>
          <w:p w14:paraId="1C001CF6" w14:textId="7198B502"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10</w:t>
            </w:r>
            <w:r>
              <w:t xml:space="preserve"> </w:t>
            </w:r>
            <w:r w:rsidRPr="00634F9E">
              <w:t xml:space="preserve">000 </w:t>
            </w:r>
          </w:p>
        </w:tc>
      </w:tr>
      <w:tr w:rsidR="00FE0EBE" w14:paraId="00735107"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4F305B08" w14:textId="0A64F701" w:rsidR="00FE0EBE" w:rsidRPr="00DA6713" w:rsidRDefault="00FE0EBE" w:rsidP="00FE0EBE">
            <w:r w:rsidRPr="00634F9E">
              <w:t>Funding for Wallara Logistics</w:t>
            </w:r>
          </w:p>
        </w:tc>
        <w:tc>
          <w:tcPr>
            <w:tcW w:w="4961" w:type="dxa"/>
          </w:tcPr>
          <w:p w14:paraId="0D212E7B" w14:textId="5E649CC8"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Funding for Wallara Logistics for the installation of automatic sliding doors to improve access to the central atrium for people with physical disabilities at Wallara's new logistics facility in Keysborough</w:t>
            </w:r>
          </w:p>
        </w:tc>
        <w:tc>
          <w:tcPr>
            <w:tcW w:w="3402" w:type="dxa"/>
          </w:tcPr>
          <w:p w14:paraId="237B7CBD" w14:textId="54DF8011"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Wallara Logistics</w:t>
            </w:r>
          </w:p>
        </w:tc>
        <w:tc>
          <w:tcPr>
            <w:tcW w:w="1985" w:type="dxa"/>
          </w:tcPr>
          <w:p w14:paraId="4D00DFBA" w14:textId="1D40FD18"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Keysborough</w:t>
            </w:r>
          </w:p>
        </w:tc>
        <w:tc>
          <w:tcPr>
            <w:tcW w:w="1276" w:type="dxa"/>
          </w:tcPr>
          <w:p w14:paraId="3593C181" w14:textId="613A514A"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31</w:t>
            </w:r>
            <w:r>
              <w:t xml:space="preserve"> </w:t>
            </w:r>
            <w:r w:rsidRPr="00634F9E">
              <w:t xml:space="preserve">796 </w:t>
            </w:r>
          </w:p>
        </w:tc>
      </w:tr>
      <w:tr w:rsidR="00FE0EBE" w14:paraId="187B1247"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62F820E1" w14:textId="154D8057" w:rsidR="00FE0EBE" w:rsidRPr="00DA6713" w:rsidRDefault="00FE0EBE" w:rsidP="00FE0EBE">
            <w:r w:rsidRPr="00634F9E">
              <w:t>Funding for the Victoria Police Legacy Remembrance fund</w:t>
            </w:r>
          </w:p>
        </w:tc>
        <w:tc>
          <w:tcPr>
            <w:tcW w:w="4961" w:type="dxa"/>
          </w:tcPr>
          <w:p w14:paraId="64123F70" w14:textId="59415821" w:rsidR="00FE0EBE" w:rsidRPr="00DA6713" w:rsidRDefault="00FE0EBE" w:rsidP="00647231">
            <w:pPr>
              <w:jc w:val="both"/>
              <w:cnfStyle w:val="000000000000" w:firstRow="0" w:lastRow="0" w:firstColumn="0" w:lastColumn="0" w:oddVBand="0" w:evenVBand="0" w:oddHBand="0" w:evenHBand="0" w:firstRowFirstColumn="0" w:firstRowLastColumn="0" w:lastRowFirstColumn="0" w:lastRowLastColumn="0"/>
            </w:pPr>
            <w:r w:rsidRPr="00634F9E">
              <w:t>Donation to the recently established Victoria Police Legacy Remembrance fund following the tragic accident in April 2020 where four police officers were killed</w:t>
            </w:r>
          </w:p>
        </w:tc>
        <w:tc>
          <w:tcPr>
            <w:tcW w:w="3402" w:type="dxa"/>
          </w:tcPr>
          <w:p w14:paraId="1B8E4CAE" w14:textId="3ADED19D"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Victoria Police Legacy Remembrance fund</w:t>
            </w:r>
          </w:p>
        </w:tc>
        <w:tc>
          <w:tcPr>
            <w:tcW w:w="1985" w:type="dxa"/>
          </w:tcPr>
          <w:p w14:paraId="2B189FFA" w14:textId="111C55E5" w:rsidR="00FE0EBE" w:rsidRPr="00DA6713" w:rsidRDefault="00FE0EBE" w:rsidP="00FE0EBE">
            <w:pPr>
              <w:cnfStyle w:val="000000000000" w:firstRow="0" w:lastRow="0" w:firstColumn="0" w:lastColumn="0" w:oddVBand="0" w:evenVBand="0" w:oddHBand="0" w:evenHBand="0" w:firstRowFirstColumn="0" w:firstRowLastColumn="0" w:lastRowFirstColumn="0" w:lastRowLastColumn="0"/>
            </w:pPr>
            <w:r w:rsidRPr="00634F9E">
              <w:t>Victoria</w:t>
            </w:r>
          </w:p>
        </w:tc>
        <w:tc>
          <w:tcPr>
            <w:tcW w:w="1276" w:type="dxa"/>
          </w:tcPr>
          <w:p w14:paraId="6ABE100F" w14:textId="0717EE36" w:rsidR="00FE0EBE" w:rsidRPr="00DA6713" w:rsidRDefault="00FE0EBE" w:rsidP="00FE0EBE">
            <w:pPr>
              <w:jc w:val="right"/>
              <w:cnfStyle w:val="000000000000" w:firstRow="0" w:lastRow="0" w:firstColumn="0" w:lastColumn="0" w:oddVBand="0" w:evenVBand="0" w:oddHBand="0" w:evenHBand="0" w:firstRowFirstColumn="0" w:firstRowLastColumn="0" w:lastRowFirstColumn="0" w:lastRowLastColumn="0"/>
            </w:pPr>
            <w:r w:rsidRPr="00634F9E">
              <w:t>200</w:t>
            </w:r>
            <w:r>
              <w:t xml:space="preserve"> </w:t>
            </w:r>
            <w:r w:rsidRPr="00634F9E">
              <w:t xml:space="preserve">000 </w:t>
            </w:r>
          </w:p>
        </w:tc>
      </w:tr>
      <w:tr w:rsidR="00FE0EBE" w14:paraId="57481C35" w14:textId="77777777" w:rsidTr="00134FB8">
        <w:tc>
          <w:tcPr>
            <w:cnfStyle w:val="001000000000" w:firstRow="0" w:lastRow="0" w:firstColumn="1" w:lastColumn="0" w:oddVBand="0" w:evenVBand="0" w:oddHBand="0" w:evenHBand="0" w:firstRowFirstColumn="0" w:firstRowLastColumn="0" w:lastRowFirstColumn="0" w:lastRowLastColumn="0"/>
            <w:tcW w:w="3544" w:type="dxa"/>
          </w:tcPr>
          <w:p w14:paraId="4478E6D0" w14:textId="3C1A540D" w:rsidR="00FE0EBE" w:rsidRPr="00FE0EBE" w:rsidRDefault="00FE0EBE" w:rsidP="00FE0EBE">
            <w:pPr>
              <w:rPr>
                <w:b/>
                <w:bCs/>
                <w:sz w:val="18"/>
                <w:szCs w:val="18"/>
              </w:rPr>
            </w:pPr>
            <w:r w:rsidRPr="00FE0EBE">
              <w:rPr>
                <w:b/>
                <w:bCs/>
                <w:sz w:val="18"/>
                <w:szCs w:val="18"/>
              </w:rPr>
              <w:t>Total Expenditure</w:t>
            </w:r>
          </w:p>
        </w:tc>
        <w:tc>
          <w:tcPr>
            <w:tcW w:w="4961" w:type="dxa"/>
          </w:tcPr>
          <w:p w14:paraId="6D3B9C2A" w14:textId="05CE7DC2" w:rsidR="00FE0EBE" w:rsidRPr="00FE0EBE" w:rsidRDefault="00FE0EBE" w:rsidP="00FE0EB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3402" w:type="dxa"/>
          </w:tcPr>
          <w:p w14:paraId="21EC23C7" w14:textId="77777777" w:rsidR="00FE0EBE" w:rsidRPr="00FE0EBE" w:rsidRDefault="00FE0EBE" w:rsidP="00FE0EB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85" w:type="dxa"/>
          </w:tcPr>
          <w:p w14:paraId="22E2F8F6" w14:textId="216A4B11" w:rsidR="00FE0EBE" w:rsidRPr="00FE0EBE" w:rsidRDefault="00FE0EBE" w:rsidP="00FE0EB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1276" w:type="dxa"/>
          </w:tcPr>
          <w:p w14:paraId="7875B906" w14:textId="591746AC" w:rsidR="00FE0EBE" w:rsidRPr="00FE0EBE" w:rsidRDefault="00FE0EBE" w:rsidP="00FE0EBE">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FE0EBE">
              <w:rPr>
                <w:b/>
                <w:bCs/>
                <w:sz w:val="18"/>
                <w:szCs w:val="18"/>
              </w:rPr>
              <w:t xml:space="preserve">506 738 </w:t>
            </w:r>
          </w:p>
        </w:tc>
      </w:tr>
    </w:tbl>
    <w:p w14:paraId="2C280019" w14:textId="53A1C2FD" w:rsidR="00FE0EBE" w:rsidRDefault="00FE0EBE" w:rsidP="00647231">
      <w:pPr>
        <w:jc w:val="both"/>
        <w:rPr>
          <w:sz w:val="17"/>
          <w:szCs w:val="17"/>
        </w:rPr>
      </w:pPr>
      <w:r w:rsidRPr="00B31476">
        <w:rPr>
          <w:b/>
          <w:bCs/>
          <w:sz w:val="17"/>
          <w:szCs w:val="17"/>
        </w:rPr>
        <w:t>Disclaimer</w:t>
      </w:r>
      <w:r w:rsidRPr="00FE0EBE">
        <w:rPr>
          <w:sz w:val="17"/>
          <w:szCs w:val="17"/>
        </w:rPr>
        <w:t xml:space="preserve">: The information above is provided by the Department of Premier and Cabinet (DPC). The total </w:t>
      </w:r>
      <w:r w:rsidR="00B31476">
        <w:rPr>
          <w:sz w:val="17"/>
          <w:szCs w:val="17"/>
        </w:rPr>
        <w:t xml:space="preserve">CSF payment made </w:t>
      </w:r>
      <w:r w:rsidRPr="00FE0EBE">
        <w:rPr>
          <w:sz w:val="17"/>
          <w:szCs w:val="17"/>
        </w:rPr>
        <w:t xml:space="preserve">to DPC </w:t>
      </w:r>
      <w:r w:rsidR="00B31476">
        <w:rPr>
          <w:sz w:val="17"/>
          <w:szCs w:val="17"/>
        </w:rPr>
        <w:t xml:space="preserve">for this initiative </w:t>
      </w:r>
      <w:r w:rsidRPr="00FE0EBE">
        <w:rPr>
          <w:sz w:val="17"/>
          <w:szCs w:val="17"/>
        </w:rPr>
        <w:t>in 2019-20 was $1,000,000</w:t>
      </w:r>
      <w:r w:rsidR="00B31476">
        <w:rPr>
          <w:sz w:val="17"/>
          <w:szCs w:val="17"/>
        </w:rPr>
        <w:t xml:space="preserve"> as disclosed in Attachment 3 Expenditure to Department by Project</w:t>
      </w:r>
      <w:r w:rsidRPr="00FE0EBE">
        <w:rPr>
          <w:sz w:val="17"/>
          <w:szCs w:val="17"/>
        </w:rPr>
        <w:t>. The grants from the Community Advancement Fund are assessed and managed by DPC.</w:t>
      </w:r>
    </w:p>
    <w:p w14:paraId="0E612B94" w14:textId="77777777" w:rsidR="00B31476" w:rsidRDefault="00B31476" w:rsidP="00FE0EBE">
      <w:pPr>
        <w:rPr>
          <w:sz w:val="17"/>
          <w:szCs w:val="17"/>
        </w:rPr>
      </w:pPr>
    </w:p>
    <w:p w14:paraId="62E0377B" w14:textId="31693DC3" w:rsidR="001F0B7A" w:rsidRDefault="001F0B7A" w:rsidP="001F0B7A">
      <w:pPr>
        <w:pStyle w:val="Heading2"/>
      </w:pPr>
      <w:bookmarkStart w:id="9" w:name="_Toc68165259"/>
      <w:r>
        <w:lastRenderedPageBreak/>
        <w:t>Community Enhancement Developments</w:t>
      </w:r>
      <w:bookmarkEnd w:id="9"/>
    </w:p>
    <w:p w14:paraId="24ABB5E0" w14:textId="0335A999" w:rsidR="001F0B7A" w:rsidRPr="00B37F0A" w:rsidRDefault="001F0B7A" w:rsidP="00B37F0A">
      <w:pPr>
        <w:pStyle w:val="Caption"/>
      </w:pPr>
      <w:r>
        <w:t>Table 4: Breakdown of expenditure for the Community Enhancement Developments program from 1 July 2019 to 30 June 2020</w:t>
      </w:r>
    </w:p>
    <w:tbl>
      <w:tblPr>
        <w:tblStyle w:val="DTFtexttable"/>
        <w:tblW w:w="15166" w:type="dxa"/>
        <w:tblLook w:val="06A0" w:firstRow="1" w:lastRow="0" w:firstColumn="1" w:lastColumn="0" w:noHBand="1" w:noVBand="1"/>
      </w:tblPr>
      <w:tblGrid>
        <w:gridCol w:w="3543"/>
        <w:gridCol w:w="4961"/>
        <w:gridCol w:w="3402"/>
        <w:gridCol w:w="1984"/>
        <w:gridCol w:w="1276"/>
      </w:tblGrid>
      <w:tr w:rsidR="00FE0EBE" w14:paraId="477BD571" w14:textId="77777777" w:rsidTr="00B37F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046EEF01" w14:textId="113B37D6" w:rsidR="00FE0EBE" w:rsidRPr="00DA6713" w:rsidRDefault="001F0B7A" w:rsidP="00FE0EBE">
            <w:r>
              <w:t>Project</w:t>
            </w:r>
          </w:p>
        </w:tc>
        <w:tc>
          <w:tcPr>
            <w:tcW w:w="4961" w:type="dxa"/>
          </w:tcPr>
          <w:p w14:paraId="2ED3B35C" w14:textId="52C6798C" w:rsidR="00FE0EBE" w:rsidRPr="00DA6713" w:rsidRDefault="001F0B7A" w:rsidP="00FE0EBE">
            <w:pPr>
              <w:cnfStyle w:val="100000000000" w:firstRow="1" w:lastRow="0" w:firstColumn="0" w:lastColumn="0" w:oddVBand="0" w:evenVBand="0" w:oddHBand="0" w:evenHBand="0" w:firstRowFirstColumn="0" w:firstRowLastColumn="0" w:lastRowFirstColumn="0" w:lastRowLastColumn="0"/>
            </w:pPr>
            <w:r>
              <w:t>Project Description</w:t>
            </w:r>
          </w:p>
        </w:tc>
        <w:tc>
          <w:tcPr>
            <w:tcW w:w="3402" w:type="dxa"/>
          </w:tcPr>
          <w:p w14:paraId="63C9277D" w14:textId="2843C4AD" w:rsidR="00FE0EBE" w:rsidRPr="00DA6713" w:rsidRDefault="001F0B7A" w:rsidP="00FE0EBE">
            <w:pPr>
              <w:cnfStyle w:val="100000000000" w:firstRow="1" w:lastRow="0" w:firstColumn="0" w:lastColumn="0" w:oddVBand="0" w:evenVBand="0" w:oddHBand="0" w:evenHBand="0" w:firstRowFirstColumn="0" w:firstRowLastColumn="0" w:lastRowFirstColumn="0" w:lastRowLastColumn="0"/>
            </w:pPr>
            <w:r>
              <w:t>Recipient</w:t>
            </w:r>
          </w:p>
        </w:tc>
        <w:tc>
          <w:tcPr>
            <w:tcW w:w="1984" w:type="dxa"/>
          </w:tcPr>
          <w:p w14:paraId="0A949A88" w14:textId="05266617" w:rsidR="00FE0EBE" w:rsidRPr="00DA6713" w:rsidRDefault="001F0B7A" w:rsidP="00FE0EBE">
            <w:pPr>
              <w:cnfStyle w:val="100000000000" w:firstRow="1" w:lastRow="0" w:firstColumn="0" w:lastColumn="0" w:oddVBand="0" w:evenVBand="0" w:oddHBand="0" w:evenHBand="0" w:firstRowFirstColumn="0" w:firstRowLastColumn="0" w:lastRowFirstColumn="0" w:lastRowLastColumn="0"/>
            </w:pPr>
            <w:r>
              <w:t>Location</w:t>
            </w:r>
          </w:p>
        </w:tc>
        <w:tc>
          <w:tcPr>
            <w:tcW w:w="1276" w:type="dxa"/>
          </w:tcPr>
          <w:p w14:paraId="01F8F92D" w14:textId="7A5FAF89" w:rsidR="00FE0EBE" w:rsidRPr="00DA6713" w:rsidRDefault="001F0B7A" w:rsidP="00FE0EBE">
            <w:pPr>
              <w:jc w:val="right"/>
              <w:cnfStyle w:val="100000000000" w:firstRow="1" w:lastRow="0" w:firstColumn="0" w:lastColumn="0" w:oddVBand="0" w:evenVBand="0" w:oddHBand="0" w:evenHBand="0" w:firstRowFirstColumn="0" w:firstRowLastColumn="0" w:lastRowFirstColumn="0" w:lastRowLastColumn="0"/>
            </w:pPr>
            <w:r>
              <w:t>$</w:t>
            </w:r>
          </w:p>
        </w:tc>
      </w:tr>
      <w:tr w:rsidR="001F0B7A" w14:paraId="56D5264C"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74B81C54" w14:textId="46D2BD3F" w:rsidR="001F0B7A" w:rsidRPr="00DA6713" w:rsidRDefault="001F0B7A" w:rsidP="001F0B7A">
            <w:r w:rsidRPr="00E15C95">
              <w:t>A new and modern Electronic Information Centre/Scoreboard for community use</w:t>
            </w:r>
          </w:p>
        </w:tc>
        <w:tc>
          <w:tcPr>
            <w:tcW w:w="4961" w:type="dxa"/>
          </w:tcPr>
          <w:p w14:paraId="5623AFE9" w14:textId="595EAD0E" w:rsidR="001F0B7A" w:rsidRPr="00DA6713" w:rsidRDefault="00D8795B" w:rsidP="001F0B7A">
            <w:pPr>
              <w:jc w:val="both"/>
              <w:cnfStyle w:val="000000000000" w:firstRow="0" w:lastRow="0" w:firstColumn="0" w:lastColumn="0" w:oddVBand="0" w:evenVBand="0" w:oddHBand="0" w:evenHBand="0" w:firstRowFirstColumn="0" w:firstRowLastColumn="0" w:lastRowFirstColumn="0" w:lastRowLastColumn="0"/>
            </w:pPr>
            <w:r>
              <w:t>To</w:t>
            </w:r>
            <w:r w:rsidR="001F0B7A" w:rsidRPr="00E15C95">
              <w:t xml:space="preserve"> replace the out-dated and manually operated scoreboard with a new electronic facility to better meet community needs. </w:t>
            </w:r>
          </w:p>
        </w:tc>
        <w:tc>
          <w:tcPr>
            <w:tcW w:w="3402" w:type="dxa"/>
          </w:tcPr>
          <w:p w14:paraId="1B791121" w14:textId="76C106C8"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rsidRPr="00E15C95">
              <w:t>Monash City Council</w:t>
            </w:r>
          </w:p>
        </w:tc>
        <w:tc>
          <w:tcPr>
            <w:tcW w:w="1984" w:type="dxa"/>
          </w:tcPr>
          <w:p w14:paraId="32205EFA" w14:textId="662E1327"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East Oakleigh</w:t>
            </w:r>
          </w:p>
        </w:tc>
        <w:tc>
          <w:tcPr>
            <w:tcW w:w="1276" w:type="dxa"/>
          </w:tcPr>
          <w:p w14:paraId="1EE874CA" w14:textId="10A1999C"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72</w:t>
            </w:r>
            <w:r>
              <w:t xml:space="preserve"> </w:t>
            </w:r>
            <w:r w:rsidRPr="00E15C95">
              <w:t>590</w:t>
            </w:r>
          </w:p>
        </w:tc>
      </w:tr>
      <w:tr w:rsidR="001F0B7A" w14:paraId="5DBBEAA1"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4A2B254C" w14:textId="228EB25E" w:rsidR="001F0B7A" w:rsidRPr="00DA6713" w:rsidRDefault="001F0B7A" w:rsidP="001F0B7A">
            <w:r w:rsidRPr="00E15C95">
              <w:t xml:space="preserve">Avoca Silo - Multiplex Outdoor Art Project  </w:t>
            </w:r>
          </w:p>
        </w:tc>
        <w:tc>
          <w:tcPr>
            <w:tcW w:w="4961" w:type="dxa"/>
          </w:tcPr>
          <w:p w14:paraId="7442BFD4" w14:textId="41F85F5C" w:rsidR="001F0B7A" w:rsidRPr="00DA6713" w:rsidRDefault="001F0B7A" w:rsidP="001F0B7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develop a multipurpose event facility</w:t>
            </w:r>
            <w:r>
              <w:t>,</w:t>
            </w:r>
            <w:r w:rsidRPr="00E15C95">
              <w:t xml:space="preserve"> including incorporating the Silo into the Pyrenees Sculpture Trail</w:t>
            </w:r>
            <w:r>
              <w:t>,</w:t>
            </w:r>
            <w:r w:rsidRPr="00E15C95">
              <w:t xml:space="preserve"> a proposed Rainbow Art Foundation initiative and a newly created Silo Art Trail to attract more visitors. </w:t>
            </w:r>
          </w:p>
        </w:tc>
        <w:tc>
          <w:tcPr>
            <w:tcW w:w="3402" w:type="dxa"/>
          </w:tcPr>
          <w:p w14:paraId="32E8A229" w14:textId="37E74A43"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rsidRPr="00E15C95">
              <w:t>Avoca Community Arts &amp; Gardens Inc</w:t>
            </w:r>
          </w:p>
        </w:tc>
        <w:tc>
          <w:tcPr>
            <w:tcW w:w="1984" w:type="dxa"/>
          </w:tcPr>
          <w:p w14:paraId="3FC62572" w14:textId="3F18C248"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Avoca</w:t>
            </w:r>
          </w:p>
        </w:tc>
        <w:tc>
          <w:tcPr>
            <w:tcW w:w="1276" w:type="dxa"/>
          </w:tcPr>
          <w:p w14:paraId="2F9762F4" w14:textId="33E22B1C"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82</w:t>
            </w:r>
            <w:r>
              <w:t xml:space="preserve"> </w:t>
            </w:r>
            <w:r w:rsidRPr="00E15C95">
              <w:t>100</w:t>
            </w:r>
          </w:p>
        </w:tc>
      </w:tr>
      <w:tr w:rsidR="001F0B7A" w14:paraId="6C804427"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0D2500FA" w14:textId="069C9AAE" w:rsidR="001F0B7A" w:rsidRPr="00DA6713" w:rsidRDefault="001F0B7A" w:rsidP="001F0B7A">
            <w:r w:rsidRPr="00E15C95">
              <w:t xml:space="preserve">Community splash park/water playground </w:t>
            </w:r>
          </w:p>
        </w:tc>
        <w:tc>
          <w:tcPr>
            <w:tcW w:w="4961" w:type="dxa"/>
          </w:tcPr>
          <w:p w14:paraId="5FA32C2B" w14:textId="73979ADE" w:rsidR="001F0B7A" w:rsidRPr="00DA6713" w:rsidRDefault="001F0B7A" w:rsidP="001F0B7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build a splash park in Craigieburn ANZAC Park for free public use</w:t>
            </w:r>
            <w:r>
              <w:t>,</w:t>
            </w:r>
            <w:r w:rsidRPr="00E15C95">
              <w:t xml:space="preserve"> providing relief from the heat</w:t>
            </w:r>
            <w:r>
              <w:t>,</w:t>
            </w:r>
            <w:r w:rsidRPr="00E15C95">
              <w:t xml:space="preserve"> a venue for children’s birthday parties and entertainment for people of all ages. </w:t>
            </w:r>
          </w:p>
        </w:tc>
        <w:tc>
          <w:tcPr>
            <w:tcW w:w="3402" w:type="dxa"/>
          </w:tcPr>
          <w:p w14:paraId="5789070A" w14:textId="6F5EDD10"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rsidRPr="00E15C95">
              <w:t>Hume City Council</w:t>
            </w:r>
          </w:p>
        </w:tc>
        <w:tc>
          <w:tcPr>
            <w:tcW w:w="1984" w:type="dxa"/>
          </w:tcPr>
          <w:p w14:paraId="11E2540D" w14:textId="25539E75"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Craigieburn</w:t>
            </w:r>
          </w:p>
        </w:tc>
        <w:tc>
          <w:tcPr>
            <w:tcW w:w="1276" w:type="dxa"/>
          </w:tcPr>
          <w:p w14:paraId="32BF35D0" w14:textId="13F2BADC"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Nil</w:t>
            </w:r>
          </w:p>
        </w:tc>
      </w:tr>
      <w:tr w:rsidR="001F0B7A" w14:paraId="08D6EF2C"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0FC372F9" w14:textId="61F740EB" w:rsidR="001F0B7A" w:rsidRPr="00DA6713" w:rsidRDefault="001F0B7A" w:rsidP="001F0B7A">
            <w:r w:rsidRPr="00E15C95">
              <w:t xml:space="preserve">Dalton Street Reserve - Activation Project: Sunshine West parkland community investment </w:t>
            </w:r>
          </w:p>
        </w:tc>
        <w:tc>
          <w:tcPr>
            <w:tcW w:w="4961" w:type="dxa"/>
          </w:tcPr>
          <w:p w14:paraId="581E7606" w14:textId="13DB79A1" w:rsidR="001F0B7A" w:rsidRPr="00DA6713" w:rsidRDefault="00D8795B" w:rsidP="001F0B7A">
            <w:pPr>
              <w:jc w:val="both"/>
              <w:cnfStyle w:val="000000000000" w:firstRow="0" w:lastRow="0" w:firstColumn="0" w:lastColumn="0" w:oddVBand="0" w:evenVBand="0" w:oddHBand="0" w:evenHBand="0" w:firstRowFirstColumn="0" w:firstRowLastColumn="0" w:lastRowFirstColumn="0" w:lastRowLastColumn="0"/>
            </w:pPr>
            <w:r>
              <w:t>T</w:t>
            </w:r>
            <w:r w:rsidR="001F0B7A" w:rsidRPr="00E15C95">
              <w:t>o install a full circuit path in Sunshine West that allows for walking and jogging with seating</w:t>
            </w:r>
            <w:r w:rsidR="001F0B7A">
              <w:t>,</w:t>
            </w:r>
            <w:r w:rsidR="001F0B7A" w:rsidRPr="00E15C95">
              <w:t xml:space="preserve"> a children's play space and interpretive signage that educates visitors about their surrounding natural world. </w:t>
            </w:r>
          </w:p>
        </w:tc>
        <w:tc>
          <w:tcPr>
            <w:tcW w:w="3402" w:type="dxa"/>
          </w:tcPr>
          <w:p w14:paraId="2F43FC82" w14:textId="554F80D2"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rsidRPr="00E15C95">
              <w:t>Brimbank City Council</w:t>
            </w:r>
          </w:p>
        </w:tc>
        <w:tc>
          <w:tcPr>
            <w:tcW w:w="1984" w:type="dxa"/>
          </w:tcPr>
          <w:p w14:paraId="23A2AD88" w14:textId="660DD81F"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Sunshine West</w:t>
            </w:r>
          </w:p>
        </w:tc>
        <w:tc>
          <w:tcPr>
            <w:tcW w:w="1276" w:type="dxa"/>
          </w:tcPr>
          <w:p w14:paraId="32E7FCB8" w14:textId="3C290351"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180</w:t>
            </w:r>
            <w:r>
              <w:t xml:space="preserve"> </w:t>
            </w:r>
            <w:r w:rsidRPr="00E15C95">
              <w:t>000</w:t>
            </w:r>
          </w:p>
        </w:tc>
      </w:tr>
      <w:tr w:rsidR="001F0B7A" w14:paraId="763781E5"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38A213AC" w14:textId="0C70FD0A" w:rsidR="001F0B7A" w:rsidRPr="00DA6713" w:rsidRDefault="001F0B7A" w:rsidP="001F0B7A">
            <w:r w:rsidRPr="00E15C95">
              <w:t xml:space="preserve">Euroa &amp; District Community Sports Centre Upgrade </w:t>
            </w:r>
          </w:p>
        </w:tc>
        <w:tc>
          <w:tcPr>
            <w:tcW w:w="4961" w:type="dxa"/>
            <w:shd w:val="clear" w:color="auto" w:fill="auto"/>
          </w:tcPr>
          <w:p w14:paraId="3CD9792A" w14:textId="4341F8D3" w:rsidR="001F0B7A" w:rsidRPr="00DA6713" w:rsidRDefault="00D8795B" w:rsidP="001F0B7A">
            <w:pPr>
              <w:jc w:val="both"/>
              <w:cnfStyle w:val="000000000000" w:firstRow="0" w:lastRow="0" w:firstColumn="0" w:lastColumn="0" w:oddVBand="0" w:evenVBand="0" w:oddHBand="0" w:evenHBand="0" w:firstRowFirstColumn="0" w:firstRowLastColumn="0" w:lastRowFirstColumn="0" w:lastRowLastColumn="0"/>
            </w:pPr>
            <w:r>
              <w:t>To</w:t>
            </w:r>
            <w:r w:rsidR="001F0B7A" w:rsidRPr="00E15C95">
              <w:t xml:space="preserve"> modernise facilities and equipment at the Euroa &amp; District Community Sports Stadium to increase community sport participation. </w:t>
            </w:r>
          </w:p>
        </w:tc>
        <w:tc>
          <w:tcPr>
            <w:tcW w:w="3402" w:type="dxa"/>
            <w:shd w:val="clear" w:color="auto" w:fill="auto"/>
          </w:tcPr>
          <w:p w14:paraId="12692B68" w14:textId="000B702A" w:rsidR="001F0B7A" w:rsidRPr="00116B5E" w:rsidRDefault="001F0B7A" w:rsidP="001F0B7A">
            <w:pPr>
              <w:cnfStyle w:val="000000000000" w:firstRow="0" w:lastRow="0" w:firstColumn="0" w:lastColumn="0" w:oddVBand="0" w:evenVBand="0" w:oddHBand="0" w:evenHBand="0" w:firstRowFirstColumn="0" w:firstRowLastColumn="0" w:lastRowFirstColumn="0" w:lastRowLastColumn="0"/>
              <w:rPr>
                <w:b/>
                <w:bCs/>
                <w:iCs/>
                <w:sz w:val="18"/>
                <w:szCs w:val="18"/>
              </w:rPr>
            </w:pPr>
            <w:r w:rsidRPr="00E15C95">
              <w:br/>
              <w:t>Euroa Secondary College</w:t>
            </w:r>
          </w:p>
        </w:tc>
        <w:tc>
          <w:tcPr>
            <w:tcW w:w="1984" w:type="dxa"/>
            <w:shd w:val="clear" w:color="auto" w:fill="auto"/>
          </w:tcPr>
          <w:p w14:paraId="7E0A0543" w14:textId="51DAA212"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Euroa</w:t>
            </w:r>
            <w:r w:rsidRPr="00E15C95">
              <w:t xml:space="preserve"> </w:t>
            </w:r>
          </w:p>
        </w:tc>
        <w:tc>
          <w:tcPr>
            <w:tcW w:w="1276" w:type="dxa"/>
            <w:shd w:val="clear" w:color="auto" w:fill="auto"/>
          </w:tcPr>
          <w:p w14:paraId="6178E6B4" w14:textId="4B8869D3"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Nil</w:t>
            </w:r>
          </w:p>
        </w:tc>
      </w:tr>
      <w:tr w:rsidR="001F0B7A" w14:paraId="5FE4E050"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4A7F2DB8" w14:textId="4B50B099" w:rsidR="001F0B7A" w:rsidRPr="00DA6713" w:rsidRDefault="001F0B7A" w:rsidP="001F0B7A">
            <w:r w:rsidRPr="00E15C95">
              <w:t xml:space="preserve">Geelong Inclusive Art Precinct </w:t>
            </w:r>
          </w:p>
        </w:tc>
        <w:tc>
          <w:tcPr>
            <w:tcW w:w="4961" w:type="dxa"/>
          </w:tcPr>
          <w:p w14:paraId="0C09CBAE" w14:textId="5AEE7EBD" w:rsidR="001F0B7A" w:rsidRPr="00DA6713" w:rsidRDefault="001F0B7A" w:rsidP="001F0B7A">
            <w:pPr>
              <w:jc w:val="both"/>
              <w:cnfStyle w:val="000000000000" w:firstRow="0" w:lastRow="0" w:firstColumn="0" w:lastColumn="0" w:oddVBand="0" w:evenVBand="0" w:oddHBand="0" w:evenHBand="0" w:firstRowFirstColumn="0" w:firstRowLastColumn="0" w:lastRowFirstColumn="0" w:lastRowLastColumn="0"/>
            </w:pPr>
            <w:r w:rsidRPr="00E15C95">
              <w:t>T</w:t>
            </w:r>
            <w:r w:rsidR="00D8795B">
              <w:t xml:space="preserve">o </w:t>
            </w:r>
            <w:r w:rsidRPr="00E15C95">
              <w:t xml:space="preserve">commission a professional artist to create an artwork that enhances the visibility of people with disability in Geelong. </w:t>
            </w:r>
          </w:p>
        </w:tc>
        <w:tc>
          <w:tcPr>
            <w:tcW w:w="3402" w:type="dxa"/>
          </w:tcPr>
          <w:p w14:paraId="5403CEFA" w14:textId="4B8BB4EC"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rsidRPr="00E15C95">
              <w:t>City of Greater Geelong</w:t>
            </w:r>
          </w:p>
        </w:tc>
        <w:tc>
          <w:tcPr>
            <w:tcW w:w="1984" w:type="dxa"/>
          </w:tcPr>
          <w:p w14:paraId="6ED791E6" w14:textId="49A8A2C4"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Greater Geelong</w:t>
            </w:r>
          </w:p>
        </w:tc>
        <w:tc>
          <w:tcPr>
            <w:tcW w:w="1276" w:type="dxa"/>
          </w:tcPr>
          <w:p w14:paraId="5F050D87" w14:textId="65791BA8"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12</w:t>
            </w:r>
            <w:r>
              <w:t xml:space="preserve"> </w:t>
            </w:r>
            <w:r w:rsidRPr="00E15C95">
              <w:t>700</w:t>
            </w:r>
          </w:p>
        </w:tc>
      </w:tr>
      <w:tr w:rsidR="001F0B7A" w14:paraId="0F40D24B"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6A7E48F5" w14:textId="7226EFCB" w:rsidR="001F0B7A" w:rsidRPr="00DA6713" w:rsidRDefault="001F0B7A" w:rsidP="001F0B7A">
            <w:r w:rsidRPr="00E15C95">
              <w:t>Gold Street All Abilities Playground</w:t>
            </w:r>
          </w:p>
        </w:tc>
        <w:tc>
          <w:tcPr>
            <w:tcW w:w="4961" w:type="dxa"/>
          </w:tcPr>
          <w:p w14:paraId="09C1CE6D" w14:textId="787BCEF4" w:rsidR="00633BAE" w:rsidRPr="00DA6713" w:rsidRDefault="001F0B7A" w:rsidP="001F0B7A">
            <w:pPr>
              <w:jc w:val="both"/>
              <w:cnfStyle w:val="000000000000" w:firstRow="0" w:lastRow="0" w:firstColumn="0" w:lastColumn="0" w:oddVBand="0" w:evenVBand="0" w:oddHBand="0" w:evenHBand="0" w:firstRowFirstColumn="0" w:firstRowLastColumn="0" w:lastRowFirstColumn="0" w:lastRowLastColumn="0"/>
            </w:pPr>
            <w:r w:rsidRPr="00E15C95">
              <w:t>T</w:t>
            </w:r>
            <w:r w:rsidR="00D8795B">
              <w:t xml:space="preserve">o </w:t>
            </w:r>
            <w:r w:rsidRPr="00E15C95">
              <w:t xml:space="preserve">develop an </w:t>
            </w:r>
            <w:r w:rsidR="003828E0" w:rsidRPr="00E15C95">
              <w:t>all-abilities</w:t>
            </w:r>
            <w:r w:rsidRPr="00E15C95">
              <w:t xml:space="preserve"> playground in Clifton Hill</w:t>
            </w:r>
            <w:r>
              <w:t xml:space="preserve"> </w:t>
            </w:r>
            <w:r w:rsidRPr="00E15C95">
              <w:t>that will create a shaded</w:t>
            </w:r>
            <w:r>
              <w:t>,</w:t>
            </w:r>
            <w:r w:rsidRPr="00E15C95">
              <w:t xml:space="preserve"> contoured</w:t>
            </w:r>
            <w:r>
              <w:t>,</w:t>
            </w:r>
            <w:r w:rsidRPr="00E15C95">
              <w:t xml:space="preserve"> sensory space with a variety of surfaces</w:t>
            </w:r>
            <w:r>
              <w:t>,</w:t>
            </w:r>
            <w:r w:rsidRPr="00E15C95">
              <w:t xml:space="preserve"> connected by a wheelchair accessible path</w:t>
            </w:r>
            <w:r>
              <w:t>,</w:t>
            </w:r>
            <w:r w:rsidRPr="00E15C95">
              <w:t xml:space="preserve"> inviting a range of activities for all abilities and ages for local and visiting children including running</w:t>
            </w:r>
            <w:r>
              <w:t xml:space="preserve">, </w:t>
            </w:r>
            <w:r w:rsidRPr="00E15C95">
              <w:t>rolling</w:t>
            </w:r>
            <w:r>
              <w:t xml:space="preserve">, </w:t>
            </w:r>
            <w:r w:rsidRPr="00E15C95">
              <w:t>climbing</w:t>
            </w:r>
            <w:r>
              <w:t xml:space="preserve">, </w:t>
            </w:r>
            <w:r w:rsidRPr="00E15C95">
              <w:t>jumping - to connect and engage.</w:t>
            </w:r>
          </w:p>
        </w:tc>
        <w:tc>
          <w:tcPr>
            <w:tcW w:w="3402" w:type="dxa"/>
          </w:tcPr>
          <w:p w14:paraId="6E9359B7" w14:textId="19C43A23"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rsidRPr="00E15C95">
              <w:t>Clifton Hill Primary School</w:t>
            </w:r>
          </w:p>
        </w:tc>
        <w:tc>
          <w:tcPr>
            <w:tcW w:w="1984" w:type="dxa"/>
          </w:tcPr>
          <w:p w14:paraId="6B18E2E4" w14:textId="17F7071E" w:rsidR="001F0B7A" w:rsidRPr="00DA6713" w:rsidRDefault="001F0B7A" w:rsidP="001F0B7A">
            <w:pPr>
              <w:cnfStyle w:val="000000000000" w:firstRow="0" w:lastRow="0" w:firstColumn="0" w:lastColumn="0" w:oddVBand="0" w:evenVBand="0" w:oddHBand="0" w:evenHBand="0" w:firstRowFirstColumn="0" w:firstRowLastColumn="0" w:lastRowFirstColumn="0" w:lastRowLastColumn="0"/>
            </w:pPr>
            <w:r>
              <w:t>Clifton Hill</w:t>
            </w:r>
          </w:p>
        </w:tc>
        <w:tc>
          <w:tcPr>
            <w:tcW w:w="1276" w:type="dxa"/>
          </w:tcPr>
          <w:p w14:paraId="34C546FB" w14:textId="7AD8B86D" w:rsidR="001F0B7A" w:rsidRPr="00DA6713" w:rsidRDefault="001F0B7A" w:rsidP="001F0B7A">
            <w:pPr>
              <w:jc w:val="right"/>
              <w:cnfStyle w:val="000000000000" w:firstRow="0" w:lastRow="0" w:firstColumn="0" w:lastColumn="0" w:oddVBand="0" w:evenVBand="0" w:oddHBand="0" w:evenHBand="0" w:firstRowFirstColumn="0" w:firstRowLastColumn="0" w:lastRowFirstColumn="0" w:lastRowLastColumn="0"/>
            </w:pPr>
            <w:r w:rsidRPr="00E15C95">
              <w:t>200</w:t>
            </w:r>
            <w:r>
              <w:t xml:space="preserve"> </w:t>
            </w:r>
            <w:r w:rsidRPr="00E15C95">
              <w:t>000</w:t>
            </w:r>
          </w:p>
        </w:tc>
      </w:tr>
    </w:tbl>
    <w:p w14:paraId="06E01C37" w14:textId="77777777" w:rsidR="005C542B" w:rsidRDefault="005C542B">
      <w:r>
        <w:br w:type="page"/>
      </w:r>
    </w:p>
    <w:tbl>
      <w:tblPr>
        <w:tblStyle w:val="DTFtexttable"/>
        <w:tblW w:w="15166" w:type="dxa"/>
        <w:tblLook w:val="06A0" w:firstRow="1" w:lastRow="0" w:firstColumn="1" w:lastColumn="0" w:noHBand="1" w:noVBand="1"/>
      </w:tblPr>
      <w:tblGrid>
        <w:gridCol w:w="3543"/>
        <w:gridCol w:w="4961"/>
        <w:gridCol w:w="3402"/>
        <w:gridCol w:w="2269"/>
        <w:gridCol w:w="991"/>
      </w:tblGrid>
      <w:tr w:rsidR="00B37F0A" w14:paraId="57CE7204" w14:textId="77777777" w:rsidTr="008346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3BA471DD" w14:textId="209DFDCD" w:rsidR="00B37F0A" w:rsidRPr="00B37F0A" w:rsidRDefault="00B37F0A" w:rsidP="00B37F0A">
            <w:pPr>
              <w:rPr>
                <w:b w:val="0"/>
                <w:bCs/>
                <w:szCs w:val="18"/>
              </w:rPr>
            </w:pPr>
            <w:r w:rsidRPr="00B37F0A">
              <w:rPr>
                <w:bCs/>
                <w:szCs w:val="18"/>
              </w:rPr>
              <w:lastRenderedPageBreak/>
              <w:t>Project</w:t>
            </w:r>
          </w:p>
        </w:tc>
        <w:tc>
          <w:tcPr>
            <w:tcW w:w="4961" w:type="dxa"/>
          </w:tcPr>
          <w:p w14:paraId="2EB102BA" w14:textId="681E5D0A" w:rsidR="00B37F0A" w:rsidRPr="00B37F0A" w:rsidRDefault="00B37F0A" w:rsidP="00B37F0A">
            <w:pPr>
              <w:jc w:val="both"/>
              <w:cnfStyle w:val="100000000000" w:firstRow="1" w:lastRow="0" w:firstColumn="0" w:lastColumn="0" w:oddVBand="0" w:evenVBand="0" w:oddHBand="0" w:evenHBand="0" w:firstRowFirstColumn="0" w:firstRowLastColumn="0" w:lastRowFirstColumn="0" w:lastRowLastColumn="0"/>
              <w:rPr>
                <w:b w:val="0"/>
                <w:bCs/>
                <w:szCs w:val="18"/>
              </w:rPr>
            </w:pPr>
            <w:r w:rsidRPr="00B37F0A">
              <w:rPr>
                <w:bCs/>
                <w:szCs w:val="18"/>
              </w:rPr>
              <w:t>Project Description</w:t>
            </w:r>
          </w:p>
        </w:tc>
        <w:tc>
          <w:tcPr>
            <w:tcW w:w="3402" w:type="dxa"/>
          </w:tcPr>
          <w:p w14:paraId="57C2726F" w14:textId="6FE431FB" w:rsidR="00B37F0A" w:rsidRPr="00B37F0A" w:rsidRDefault="00B37F0A" w:rsidP="00B37F0A">
            <w:pPr>
              <w:cnfStyle w:val="100000000000" w:firstRow="1" w:lastRow="0" w:firstColumn="0" w:lastColumn="0" w:oddVBand="0" w:evenVBand="0" w:oddHBand="0" w:evenHBand="0" w:firstRowFirstColumn="0" w:firstRowLastColumn="0" w:lastRowFirstColumn="0" w:lastRowLastColumn="0"/>
              <w:rPr>
                <w:b w:val="0"/>
                <w:bCs/>
                <w:szCs w:val="18"/>
              </w:rPr>
            </w:pPr>
            <w:r w:rsidRPr="00B37F0A">
              <w:rPr>
                <w:bCs/>
                <w:szCs w:val="18"/>
              </w:rPr>
              <w:t>Recipient</w:t>
            </w:r>
          </w:p>
        </w:tc>
        <w:tc>
          <w:tcPr>
            <w:tcW w:w="2269" w:type="dxa"/>
          </w:tcPr>
          <w:p w14:paraId="59ACF67F" w14:textId="205E52DC" w:rsidR="00B37F0A" w:rsidRPr="00B37F0A" w:rsidRDefault="00B37F0A" w:rsidP="00B37F0A">
            <w:pPr>
              <w:cnfStyle w:val="100000000000" w:firstRow="1" w:lastRow="0" w:firstColumn="0" w:lastColumn="0" w:oddVBand="0" w:evenVBand="0" w:oddHBand="0" w:evenHBand="0" w:firstRowFirstColumn="0" w:firstRowLastColumn="0" w:lastRowFirstColumn="0" w:lastRowLastColumn="0"/>
              <w:rPr>
                <w:b w:val="0"/>
                <w:bCs/>
                <w:szCs w:val="18"/>
              </w:rPr>
            </w:pPr>
            <w:r w:rsidRPr="00B37F0A">
              <w:rPr>
                <w:bCs/>
                <w:szCs w:val="18"/>
              </w:rPr>
              <w:t>Location</w:t>
            </w:r>
          </w:p>
        </w:tc>
        <w:tc>
          <w:tcPr>
            <w:tcW w:w="991" w:type="dxa"/>
          </w:tcPr>
          <w:p w14:paraId="5B794EBC" w14:textId="5D9D9252" w:rsidR="00B37F0A" w:rsidRPr="00B37F0A" w:rsidRDefault="00B37F0A" w:rsidP="00B37F0A">
            <w:pPr>
              <w:jc w:val="right"/>
              <w:cnfStyle w:val="100000000000" w:firstRow="1" w:lastRow="0" w:firstColumn="0" w:lastColumn="0" w:oddVBand="0" w:evenVBand="0" w:oddHBand="0" w:evenHBand="0" w:firstRowFirstColumn="0" w:firstRowLastColumn="0" w:lastRowFirstColumn="0" w:lastRowLastColumn="0"/>
              <w:rPr>
                <w:b w:val="0"/>
                <w:bCs/>
                <w:szCs w:val="18"/>
              </w:rPr>
            </w:pPr>
            <w:r w:rsidRPr="00B37F0A">
              <w:rPr>
                <w:bCs/>
                <w:szCs w:val="18"/>
              </w:rPr>
              <w:t>$</w:t>
            </w:r>
          </w:p>
        </w:tc>
      </w:tr>
      <w:tr w:rsidR="00B37F0A" w14:paraId="20D70CF4"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44D0492F" w14:textId="67282615" w:rsidR="00B37F0A" w:rsidRPr="00DA6713" w:rsidRDefault="00B37F0A" w:rsidP="00B37F0A">
            <w:r w:rsidRPr="00E15C95">
              <w:t xml:space="preserve">Integrating Technology &amp; Refurbishing Lyrebird Community Centre </w:t>
            </w:r>
          </w:p>
        </w:tc>
        <w:tc>
          <w:tcPr>
            <w:tcW w:w="4961" w:type="dxa"/>
          </w:tcPr>
          <w:p w14:paraId="059463EC" w14:textId="6DE5D07F" w:rsidR="00B37F0A" w:rsidRPr="00DA6713" w:rsidRDefault="00D8795B" w:rsidP="00B37F0A">
            <w:pPr>
              <w:jc w:val="both"/>
              <w:cnfStyle w:val="000000000000" w:firstRow="0" w:lastRow="0" w:firstColumn="0" w:lastColumn="0" w:oddVBand="0" w:evenVBand="0" w:oddHBand="0" w:evenHBand="0" w:firstRowFirstColumn="0" w:firstRowLastColumn="0" w:lastRowFirstColumn="0" w:lastRowLastColumn="0"/>
            </w:pPr>
            <w:r>
              <w:t>To</w:t>
            </w:r>
            <w:r w:rsidR="00B37F0A" w:rsidRPr="00E15C95">
              <w:t xml:space="preserve"> install modern audio-visual equipment and upgrade the old-fashioned furniture that the community access every day.</w:t>
            </w:r>
          </w:p>
        </w:tc>
        <w:tc>
          <w:tcPr>
            <w:tcW w:w="3402" w:type="dxa"/>
          </w:tcPr>
          <w:p w14:paraId="79E26CB7" w14:textId="4CCF4118"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Lyrebird Community Centre Inc</w:t>
            </w:r>
          </w:p>
        </w:tc>
        <w:tc>
          <w:tcPr>
            <w:tcW w:w="2269" w:type="dxa"/>
          </w:tcPr>
          <w:p w14:paraId="28CA1207" w14:textId="460103B8"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Carrum Downs</w:t>
            </w:r>
          </w:p>
        </w:tc>
        <w:tc>
          <w:tcPr>
            <w:tcW w:w="991" w:type="dxa"/>
          </w:tcPr>
          <w:p w14:paraId="6B226058" w14:textId="2FF8870E"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8</w:t>
            </w:r>
            <w:r>
              <w:t xml:space="preserve"> </w:t>
            </w:r>
            <w:r w:rsidRPr="00E15C95">
              <w:t>497</w:t>
            </w:r>
          </w:p>
        </w:tc>
      </w:tr>
      <w:tr w:rsidR="00B37F0A" w14:paraId="119DD48C"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75189F37" w14:textId="6C61FC6D" w:rsidR="00B37F0A" w:rsidRPr="00DA6713" w:rsidRDefault="00B37F0A" w:rsidP="00B37F0A">
            <w:r w:rsidRPr="00E15C95">
              <w:t xml:space="preserve">Little River Play and Fitness Circuit </w:t>
            </w:r>
          </w:p>
        </w:tc>
        <w:tc>
          <w:tcPr>
            <w:tcW w:w="4961" w:type="dxa"/>
          </w:tcPr>
          <w:p w14:paraId="4CA0F21F" w14:textId="6EE386D6"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replace the deteriorating parts of the playground with fresh components and to supplement the school grounds with a fitness equipment circuit.</w:t>
            </w:r>
          </w:p>
        </w:tc>
        <w:tc>
          <w:tcPr>
            <w:tcW w:w="3402" w:type="dxa"/>
          </w:tcPr>
          <w:p w14:paraId="685B7F03" w14:textId="3E8F9F4B"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Little River Primary School</w:t>
            </w:r>
          </w:p>
        </w:tc>
        <w:tc>
          <w:tcPr>
            <w:tcW w:w="2269" w:type="dxa"/>
          </w:tcPr>
          <w:p w14:paraId="557573E4" w14:textId="26DED4EB"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Little River</w:t>
            </w:r>
          </w:p>
        </w:tc>
        <w:tc>
          <w:tcPr>
            <w:tcW w:w="991" w:type="dxa"/>
          </w:tcPr>
          <w:p w14:paraId="15EBC97F" w14:textId="4D9AF896"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8</w:t>
            </w:r>
            <w:r>
              <w:t xml:space="preserve"> </w:t>
            </w:r>
            <w:r w:rsidRPr="00E15C95">
              <w:t>447</w:t>
            </w:r>
          </w:p>
        </w:tc>
      </w:tr>
      <w:tr w:rsidR="00B37F0A" w14:paraId="761B614C"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6EEFB64E" w14:textId="4D3F7BB1" w:rsidR="00B37F0A" w:rsidRPr="00DA6713" w:rsidRDefault="00B37F0A" w:rsidP="00B37F0A">
            <w:r w:rsidRPr="00E15C95">
              <w:t xml:space="preserve">Millgrove River Road Community Walking Track </w:t>
            </w:r>
          </w:p>
        </w:tc>
        <w:tc>
          <w:tcPr>
            <w:tcW w:w="4961" w:type="dxa"/>
          </w:tcPr>
          <w:p w14:paraId="7D31B80E" w14:textId="6F01508F"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provide a safe track for recreational and education purposes. The track will be a mix of a ‘soft’ path on the Yarra </w:t>
            </w:r>
            <w:r w:rsidR="00304BBE" w:rsidRPr="00E15C95">
              <w:t>Riverbank</w:t>
            </w:r>
            <w:r w:rsidRPr="00E15C95">
              <w:t xml:space="preserve"> and a widening of River Road.</w:t>
            </w:r>
          </w:p>
        </w:tc>
        <w:tc>
          <w:tcPr>
            <w:tcW w:w="3402" w:type="dxa"/>
          </w:tcPr>
          <w:p w14:paraId="2A4D9C70" w14:textId="1A692833"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Yarra Ranges Council</w:t>
            </w:r>
          </w:p>
        </w:tc>
        <w:tc>
          <w:tcPr>
            <w:tcW w:w="2269" w:type="dxa"/>
          </w:tcPr>
          <w:p w14:paraId="776EFCAD" w14:textId="4F37FAD4"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Millgrove</w:t>
            </w:r>
          </w:p>
        </w:tc>
        <w:tc>
          <w:tcPr>
            <w:tcW w:w="991" w:type="dxa"/>
          </w:tcPr>
          <w:p w14:paraId="77E061F8" w14:textId="319E69BD"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38</w:t>
            </w:r>
            <w:r>
              <w:t xml:space="preserve"> </w:t>
            </w:r>
            <w:r w:rsidRPr="00E15C95">
              <w:t>556</w:t>
            </w:r>
          </w:p>
        </w:tc>
      </w:tr>
      <w:tr w:rsidR="00B37F0A" w14:paraId="4036A56C"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1370AAB5" w14:textId="254B3F85" w:rsidR="00B37F0A" w:rsidRPr="00DA6713" w:rsidRDefault="00B37F0A" w:rsidP="00B37F0A">
            <w:r w:rsidRPr="00E15C95">
              <w:t xml:space="preserve">New Score Shed and Storage garage for Wyndham BMX </w:t>
            </w:r>
          </w:p>
        </w:tc>
        <w:tc>
          <w:tcPr>
            <w:tcW w:w="4961" w:type="dxa"/>
          </w:tcPr>
          <w:p w14:paraId="64518C3D" w14:textId="42F4F3E3"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build a </w:t>
            </w:r>
            <w:r w:rsidR="00D8795B">
              <w:t>n</w:t>
            </w:r>
            <w:r w:rsidRPr="00E15C95">
              <w:t>ew Score Shed and Finish Hut to greatly improve the facility for all and provide a more operable facility for all members</w:t>
            </w:r>
            <w:r>
              <w:t>,</w:t>
            </w:r>
            <w:r w:rsidRPr="00E15C95">
              <w:t xml:space="preserve"> officials</w:t>
            </w:r>
            <w:r>
              <w:t xml:space="preserve">, </w:t>
            </w:r>
            <w:r w:rsidRPr="00E15C95">
              <w:t>riders and for the public as a shared space in the City of Wyndham.</w:t>
            </w:r>
          </w:p>
        </w:tc>
        <w:tc>
          <w:tcPr>
            <w:tcW w:w="3402" w:type="dxa"/>
          </w:tcPr>
          <w:p w14:paraId="415A2ABC" w14:textId="259FC49E"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Wyndham Warriors BMX and Mountain Bike Club</w:t>
            </w:r>
          </w:p>
        </w:tc>
        <w:tc>
          <w:tcPr>
            <w:tcW w:w="2269" w:type="dxa"/>
          </w:tcPr>
          <w:p w14:paraId="277DD9A0" w14:textId="7D46A26F"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Hoppers Crossing</w:t>
            </w:r>
          </w:p>
        </w:tc>
        <w:tc>
          <w:tcPr>
            <w:tcW w:w="991" w:type="dxa"/>
          </w:tcPr>
          <w:p w14:paraId="2212A452" w14:textId="19D26FA4"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87</w:t>
            </w:r>
            <w:r>
              <w:t xml:space="preserve"> </w:t>
            </w:r>
            <w:r w:rsidRPr="00E15C95">
              <w:t>300</w:t>
            </w:r>
          </w:p>
        </w:tc>
      </w:tr>
      <w:tr w:rsidR="00B37F0A" w14:paraId="763AAECA"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0B74EC97" w14:textId="3911AF09" w:rsidR="00B37F0A" w:rsidRPr="00DA6713" w:rsidRDefault="00B37F0A" w:rsidP="00B37F0A">
            <w:r w:rsidRPr="00E15C95">
              <w:t>Create</w:t>
            </w:r>
            <w:r>
              <w:t xml:space="preserve">, </w:t>
            </w:r>
            <w:r w:rsidRPr="00E15C95">
              <w:t>Make</w:t>
            </w:r>
            <w:r>
              <w:t>,</w:t>
            </w:r>
            <w:r w:rsidRPr="00E15C95">
              <w:t xml:space="preserve"> SHINE - Provide an innovative space at Duke Street Community House </w:t>
            </w:r>
          </w:p>
        </w:tc>
        <w:tc>
          <w:tcPr>
            <w:tcW w:w="4961" w:type="dxa"/>
          </w:tcPr>
          <w:p w14:paraId="1FA513DB" w14:textId="7954B621"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To refurbish the Duke Street Community House</w:t>
            </w:r>
            <w:r>
              <w:t>,</w:t>
            </w:r>
            <w:r w:rsidRPr="00E15C95">
              <w:t xml:space="preserve"> providing for an innovative space and giving the community the opportunity to learn and interact with current technologies.</w:t>
            </w:r>
          </w:p>
        </w:tc>
        <w:tc>
          <w:tcPr>
            <w:tcW w:w="3402" w:type="dxa"/>
          </w:tcPr>
          <w:p w14:paraId="44A4CFAA" w14:textId="76D8A940"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Duke Street Community House</w:t>
            </w:r>
          </w:p>
        </w:tc>
        <w:tc>
          <w:tcPr>
            <w:tcW w:w="2269" w:type="dxa"/>
          </w:tcPr>
          <w:p w14:paraId="1AF7787A" w14:textId="70E1E6B8"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Sunshine</w:t>
            </w:r>
          </w:p>
        </w:tc>
        <w:tc>
          <w:tcPr>
            <w:tcW w:w="991" w:type="dxa"/>
          </w:tcPr>
          <w:p w14:paraId="22D5917A" w14:textId="255D2565"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59</w:t>
            </w:r>
            <w:r>
              <w:t xml:space="preserve"> </w:t>
            </w:r>
            <w:r w:rsidRPr="00E15C95">
              <w:t>730</w:t>
            </w:r>
          </w:p>
        </w:tc>
      </w:tr>
      <w:tr w:rsidR="00B37F0A" w14:paraId="12D592CA"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4450616F" w14:textId="0170539C" w:rsidR="00B37F0A" w:rsidRPr="00DA6713" w:rsidRDefault="00B37F0A" w:rsidP="00B37F0A">
            <w:r w:rsidRPr="00E15C95">
              <w:t xml:space="preserve">Solar Panels for IDV a Leading Banyule Disability Service Provider </w:t>
            </w:r>
          </w:p>
        </w:tc>
        <w:tc>
          <w:tcPr>
            <w:tcW w:w="4961" w:type="dxa"/>
          </w:tcPr>
          <w:p w14:paraId="5AB6C873" w14:textId="1DAC8A24"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install solar panels for IDV</w:t>
            </w:r>
            <w:r>
              <w:t>,</w:t>
            </w:r>
            <w:r w:rsidRPr="00E15C95">
              <w:t xml:space="preserve"> which is a leading disability service provider in Banyule. </w:t>
            </w:r>
          </w:p>
        </w:tc>
        <w:tc>
          <w:tcPr>
            <w:tcW w:w="3402" w:type="dxa"/>
          </w:tcPr>
          <w:p w14:paraId="2D7897CA" w14:textId="4D44D67C"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Rightsource Information Services PTY LTD</w:t>
            </w:r>
          </w:p>
        </w:tc>
        <w:tc>
          <w:tcPr>
            <w:tcW w:w="2269" w:type="dxa"/>
          </w:tcPr>
          <w:p w14:paraId="3134B78C" w14:textId="64E54490"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Macleod</w:t>
            </w:r>
          </w:p>
        </w:tc>
        <w:tc>
          <w:tcPr>
            <w:tcW w:w="991" w:type="dxa"/>
          </w:tcPr>
          <w:p w14:paraId="4E72528C" w14:textId="4A842945"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2</w:t>
            </w:r>
            <w:r>
              <w:t xml:space="preserve"> </w:t>
            </w:r>
            <w:r w:rsidRPr="00E15C95">
              <w:t>952</w:t>
            </w:r>
          </w:p>
        </w:tc>
      </w:tr>
      <w:tr w:rsidR="00B37F0A" w14:paraId="06D1C699"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266CFF44" w14:textId="4B30178E" w:rsidR="00B37F0A" w:rsidRPr="00DA6713" w:rsidRDefault="00B37F0A" w:rsidP="00B37F0A">
            <w:r w:rsidRPr="00E15C95">
              <w:t xml:space="preserve">Training and match Lighting for the second footy/cricket oval at Le Page Park </w:t>
            </w:r>
          </w:p>
        </w:tc>
        <w:tc>
          <w:tcPr>
            <w:tcW w:w="4961" w:type="dxa"/>
          </w:tcPr>
          <w:p w14:paraId="3E8989CD" w14:textId="40BD07E3"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To provide lighting at the second oval of Le Page Park</w:t>
            </w:r>
            <w:r>
              <w:t xml:space="preserve">, </w:t>
            </w:r>
            <w:r w:rsidRPr="00E15C95">
              <w:t>Cheltenham to enable training and matches during non-daylight-savings months.</w:t>
            </w:r>
          </w:p>
        </w:tc>
        <w:tc>
          <w:tcPr>
            <w:tcW w:w="3402" w:type="dxa"/>
          </w:tcPr>
          <w:p w14:paraId="3FA97D40" w14:textId="38E721A0"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br/>
              <w:t>Cheltenham Junior Football Club</w:t>
            </w:r>
          </w:p>
        </w:tc>
        <w:tc>
          <w:tcPr>
            <w:tcW w:w="2269" w:type="dxa"/>
          </w:tcPr>
          <w:p w14:paraId="3D785CDB" w14:textId="1601CD98"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Cheltenham</w:t>
            </w:r>
          </w:p>
        </w:tc>
        <w:tc>
          <w:tcPr>
            <w:tcW w:w="991" w:type="dxa"/>
          </w:tcPr>
          <w:p w14:paraId="4D8F202A" w14:textId="5E390B38"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50</w:t>
            </w:r>
            <w:r>
              <w:t xml:space="preserve"> </w:t>
            </w:r>
            <w:r w:rsidRPr="00E15C95">
              <w:t>000</w:t>
            </w:r>
          </w:p>
        </w:tc>
      </w:tr>
      <w:tr w:rsidR="00B37F0A" w14:paraId="32490347"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38BC9F2B" w14:textId="4D705CBA" w:rsidR="00B37F0A" w:rsidRPr="00DA6713" w:rsidRDefault="00B37F0A" w:rsidP="00B37F0A">
            <w:r w:rsidRPr="00E15C95">
              <w:t>Upgrade Sandfield Reserve Skatepark: an awesome space for local youth</w:t>
            </w:r>
          </w:p>
        </w:tc>
        <w:tc>
          <w:tcPr>
            <w:tcW w:w="4961" w:type="dxa"/>
          </w:tcPr>
          <w:p w14:paraId="37330851" w14:textId="1B2C7CFB"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upgrade the Sandfield Reserve Skatepark to ensure a better</w:t>
            </w:r>
            <w:r>
              <w:t>,</w:t>
            </w:r>
            <w:r w:rsidRPr="00E15C95">
              <w:t xml:space="preserve"> safer</w:t>
            </w:r>
            <w:r w:rsidR="00D8795B">
              <w:t>,</w:t>
            </w:r>
            <w:r w:rsidRPr="00E15C95">
              <w:t xml:space="preserve"> and user-friendly environment for local young people and families and encourage the youth to get out</w:t>
            </w:r>
            <w:r>
              <w:t>,</w:t>
            </w:r>
            <w:r w:rsidRPr="00E15C95">
              <w:t xml:space="preserve"> exercise and socialise together in a safe and friendly place.</w:t>
            </w:r>
          </w:p>
        </w:tc>
        <w:tc>
          <w:tcPr>
            <w:tcW w:w="3402" w:type="dxa"/>
          </w:tcPr>
          <w:p w14:paraId="28424B8E" w14:textId="6AFD6DBE"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Frankston City Council</w:t>
            </w:r>
          </w:p>
        </w:tc>
        <w:tc>
          <w:tcPr>
            <w:tcW w:w="2269" w:type="dxa"/>
          </w:tcPr>
          <w:p w14:paraId="3BD2E125" w14:textId="17680AE3"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Carrum Downs</w:t>
            </w:r>
          </w:p>
        </w:tc>
        <w:tc>
          <w:tcPr>
            <w:tcW w:w="991" w:type="dxa"/>
          </w:tcPr>
          <w:p w14:paraId="24141A7D" w14:textId="0D76597F"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180</w:t>
            </w:r>
            <w:r>
              <w:t xml:space="preserve"> </w:t>
            </w:r>
            <w:r w:rsidRPr="00E15C95">
              <w:t>000</w:t>
            </w:r>
          </w:p>
        </w:tc>
      </w:tr>
      <w:tr w:rsidR="00B37F0A" w14:paraId="3C9ED137" w14:textId="77777777" w:rsidTr="00834682">
        <w:tc>
          <w:tcPr>
            <w:cnfStyle w:val="001000000000" w:firstRow="0" w:lastRow="0" w:firstColumn="1" w:lastColumn="0" w:oddVBand="0" w:evenVBand="0" w:oddHBand="0" w:evenHBand="0" w:firstRowFirstColumn="0" w:firstRowLastColumn="0" w:lastRowFirstColumn="0" w:lastRowLastColumn="0"/>
            <w:tcW w:w="3543" w:type="dxa"/>
          </w:tcPr>
          <w:p w14:paraId="360F9AC7" w14:textId="10540500" w:rsidR="00B37F0A" w:rsidRPr="00DA6713" w:rsidRDefault="00B37F0A" w:rsidP="00B37F0A">
            <w:r w:rsidRPr="00E15C95">
              <w:t xml:space="preserve">Walter St Reserve Net Redevelopment </w:t>
            </w:r>
          </w:p>
        </w:tc>
        <w:tc>
          <w:tcPr>
            <w:tcW w:w="4961" w:type="dxa"/>
          </w:tcPr>
          <w:p w14:paraId="0FB191EC" w14:textId="5CDC2610" w:rsidR="00B37F0A" w:rsidRPr="00DA6713" w:rsidRDefault="00B37F0A" w:rsidP="00B37F0A">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redevelop the cricket nets facility to meet safety standards and to encourage community participation.</w:t>
            </w:r>
          </w:p>
        </w:tc>
        <w:tc>
          <w:tcPr>
            <w:tcW w:w="3402" w:type="dxa"/>
          </w:tcPr>
          <w:p w14:paraId="05BBD67A" w14:textId="699A6417"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rsidRPr="00E15C95">
              <w:t xml:space="preserve">Moonee Valley City Council </w:t>
            </w:r>
          </w:p>
        </w:tc>
        <w:tc>
          <w:tcPr>
            <w:tcW w:w="2269" w:type="dxa"/>
          </w:tcPr>
          <w:p w14:paraId="2A37C51B" w14:textId="62FEA73D" w:rsidR="00B37F0A" w:rsidRPr="00DA6713" w:rsidRDefault="00B37F0A" w:rsidP="00B37F0A">
            <w:pPr>
              <w:cnfStyle w:val="000000000000" w:firstRow="0" w:lastRow="0" w:firstColumn="0" w:lastColumn="0" w:oddVBand="0" w:evenVBand="0" w:oddHBand="0" w:evenHBand="0" w:firstRowFirstColumn="0" w:firstRowLastColumn="0" w:lastRowFirstColumn="0" w:lastRowLastColumn="0"/>
            </w:pPr>
            <w:r>
              <w:t>Ascot Vale</w:t>
            </w:r>
          </w:p>
        </w:tc>
        <w:tc>
          <w:tcPr>
            <w:tcW w:w="991" w:type="dxa"/>
          </w:tcPr>
          <w:p w14:paraId="38916364" w14:textId="5E62BAAE" w:rsidR="00B37F0A" w:rsidRPr="00DA6713" w:rsidRDefault="00B37F0A" w:rsidP="00B37F0A">
            <w:pPr>
              <w:jc w:val="right"/>
              <w:cnfStyle w:val="000000000000" w:firstRow="0" w:lastRow="0" w:firstColumn="0" w:lastColumn="0" w:oddVBand="0" w:evenVBand="0" w:oddHBand="0" w:evenHBand="0" w:firstRowFirstColumn="0" w:firstRowLastColumn="0" w:lastRowFirstColumn="0" w:lastRowLastColumn="0"/>
            </w:pPr>
            <w:r w:rsidRPr="00E15C95">
              <w:t>45</w:t>
            </w:r>
            <w:r>
              <w:t xml:space="preserve"> </w:t>
            </w:r>
            <w:r w:rsidRPr="00E15C95">
              <w:t>000</w:t>
            </w:r>
          </w:p>
        </w:tc>
      </w:tr>
    </w:tbl>
    <w:p w14:paraId="36287DB9" w14:textId="77777777" w:rsidR="00B950F8" w:rsidRDefault="00B950F8">
      <w:r>
        <w:br w:type="page"/>
      </w:r>
    </w:p>
    <w:tbl>
      <w:tblPr>
        <w:tblStyle w:val="DTFtexttable"/>
        <w:tblW w:w="15166" w:type="dxa"/>
        <w:tblLook w:val="06A0" w:firstRow="1" w:lastRow="0" w:firstColumn="1" w:lastColumn="0" w:noHBand="1" w:noVBand="1"/>
      </w:tblPr>
      <w:tblGrid>
        <w:gridCol w:w="3543"/>
        <w:gridCol w:w="4961"/>
        <w:gridCol w:w="3402"/>
        <w:gridCol w:w="1984"/>
        <w:gridCol w:w="1276"/>
      </w:tblGrid>
      <w:tr w:rsidR="00B950F8" w14:paraId="12697DDA" w14:textId="77777777" w:rsidTr="00B37F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2115065D" w14:textId="5D4B5B6A" w:rsidR="00B950F8" w:rsidRPr="00B950F8" w:rsidRDefault="00B950F8" w:rsidP="00B950F8">
            <w:r w:rsidRPr="00B950F8">
              <w:rPr>
                <w:szCs w:val="18"/>
              </w:rPr>
              <w:lastRenderedPageBreak/>
              <w:t>Project</w:t>
            </w:r>
          </w:p>
        </w:tc>
        <w:tc>
          <w:tcPr>
            <w:tcW w:w="4961" w:type="dxa"/>
          </w:tcPr>
          <w:p w14:paraId="3EA1E305" w14:textId="2EFEEA25" w:rsidR="00B950F8" w:rsidRPr="00B950F8" w:rsidRDefault="00B950F8" w:rsidP="00B950F8">
            <w:pPr>
              <w:jc w:val="both"/>
              <w:cnfStyle w:val="100000000000" w:firstRow="1" w:lastRow="0" w:firstColumn="0" w:lastColumn="0" w:oddVBand="0" w:evenVBand="0" w:oddHBand="0" w:evenHBand="0" w:firstRowFirstColumn="0" w:firstRowLastColumn="0" w:lastRowFirstColumn="0" w:lastRowLastColumn="0"/>
            </w:pPr>
            <w:r w:rsidRPr="00B950F8">
              <w:rPr>
                <w:szCs w:val="18"/>
              </w:rPr>
              <w:t>Project Description</w:t>
            </w:r>
          </w:p>
        </w:tc>
        <w:tc>
          <w:tcPr>
            <w:tcW w:w="3402" w:type="dxa"/>
          </w:tcPr>
          <w:p w14:paraId="638F0A5C" w14:textId="046951DB" w:rsidR="00B950F8" w:rsidRPr="00B950F8" w:rsidRDefault="00B950F8" w:rsidP="00B950F8">
            <w:pPr>
              <w:cnfStyle w:val="100000000000" w:firstRow="1" w:lastRow="0" w:firstColumn="0" w:lastColumn="0" w:oddVBand="0" w:evenVBand="0" w:oddHBand="0" w:evenHBand="0" w:firstRowFirstColumn="0" w:firstRowLastColumn="0" w:lastRowFirstColumn="0" w:lastRowLastColumn="0"/>
            </w:pPr>
            <w:r w:rsidRPr="00B950F8">
              <w:rPr>
                <w:szCs w:val="18"/>
              </w:rPr>
              <w:t>Recipient</w:t>
            </w:r>
          </w:p>
        </w:tc>
        <w:tc>
          <w:tcPr>
            <w:tcW w:w="1984" w:type="dxa"/>
          </w:tcPr>
          <w:p w14:paraId="018D5992" w14:textId="5775EBD0" w:rsidR="00B950F8" w:rsidRPr="00B950F8" w:rsidRDefault="00B950F8" w:rsidP="00B950F8">
            <w:pPr>
              <w:cnfStyle w:val="100000000000" w:firstRow="1" w:lastRow="0" w:firstColumn="0" w:lastColumn="0" w:oddVBand="0" w:evenVBand="0" w:oddHBand="0" w:evenHBand="0" w:firstRowFirstColumn="0" w:firstRowLastColumn="0" w:lastRowFirstColumn="0" w:lastRowLastColumn="0"/>
            </w:pPr>
            <w:r w:rsidRPr="00B950F8">
              <w:rPr>
                <w:szCs w:val="18"/>
              </w:rPr>
              <w:t>Location</w:t>
            </w:r>
          </w:p>
        </w:tc>
        <w:tc>
          <w:tcPr>
            <w:tcW w:w="1276" w:type="dxa"/>
          </w:tcPr>
          <w:p w14:paraId="26B1E9F7" w14:textId="61E47FAC" w:rsidR="00B950F8" w:rsidRPr="00B950F8" w:rsidRDefault="00B950F8" w:rsidP="00B950F8">
            <w:pPr>
              <w:jc w:val="right"/>
              <w:cnfStyle w:val="100000000000" w:firstRow="1" w:lastRow="0" w:firstColumn="0" w:lastColumn="0" w:oddVBand="0" w:evenVBand="0" w:oddHBand="0" w:evenHBand="0" w:firstRowFirstColumn="0" w:firstRowLastColumn="0" w:lastRowFirstColumn="0" w:lastRowLastColumn="0"/>
            </w:pPr>
            <w:r w:rsidRPr="00B950F8">
              <w:rPr>
                <w:szCs w:val="18"/>
              </w:rPr>
              <w:t>$</w:t>
            </w:r>
          </w:p>
        </w:tc>
      </w:tr>
      <w:tr w:rsidR="00B950F8" w14:paraId="3ED796C3"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33CCF54F" w14:textId="0CA09828" w:rsidR="00B950F8" w:rsidRPr="00DA6713" w:rsidRDefault="00B950F8" w:rsidP="00B950F8">
            <w:r w:rsidRPr="00E15C95">
              <w:t xml:space="preserve">Wyndham community arts project – water tower mural </w:t>
            </w:r>
          </w:p>
        </w:tc>
        <w:tc>
          <w:tcPr>
            <w:tcW w:w="4961" w:type="dxa"/>
          </w:tcPr>
          <w:p w14:paraId="58EBB8BB" w14:textId="5C9E8E87" w:rsidR="00B950F8" w:rsidRPr="00DA6713" w:rsidRDefault="00B950F8" w:rsidP="00B950F8">
            <w:pPr>
              <w:jc w:val="both"/>
              <w:cnfStyle w:val="000000000000" w:firstRow="0" w:lastRow="0" w:firstColumn="0" w:lastColumn="0" w:oddVBand="0" w:evenVBand="0" w:oddHBand="0" w:evenHBand="0" w:firstRowFirstColumn="0" w:firstRowLastColumn="0" w:lastRowFirstColumn="0" w:lastRowLastColumn="0"/>
            </w:pPr>
            <w:r w:rsidRPr="00E15C95">
              <w:t>T</w:t>
            </w:r>
            <w:r w:rsidR="00D8795B">
              <w:t>o</w:t>
            </w:r>
            <w:r w:rsidRPr="00E15C95">
              <w:t xml:space="preserve"> transform a disused concrete water tower</w:t>
            </w:r>
            <w:r>
              <w:t>,</w:t>
            </w:r>
            <w:r w:rsidRPr="00E15C95">
              <w:t xml:space="preserve"> located at 1 Tower Road Werribee</w:t>
            </w:r>
            <w:r>
              <w:t>,</w:t>
            </w:r>
            <w:r w:rsidRPr="00E15C95">
              <w:t xml:space="preserve"> built in 191</w:t>
            </w:r>
            <w:r>
              <w:t>3,</w:t>
            </w:r>
            <w:r w:rsidRPr="00E15C95">
              <w:t xml:space="preserve"> into a giant artwork by painting a mural on its surface. </w:t>
            </w:r>
          </w:p>
        </w:tc>
        <w:tc>
          <w:tcPr>
            <w:tcW w:w="3402" w:type="dxa"/>
          </w:tcPr>
          <w:p w14:paraId="6749EBB8" w14:textId="177C7875" w:rsidR="00B950F8" w:rsidRPr="00DA6713" w:rsidRDefault="00B950F8" w:rsidP="00B950F8">
            <w:pPr>
              <w:cnfStyle w:val="000000000000" w:firstRow="0" w:lastRow="0" w:firstColumn="0" w:lastColumn="0" w:oddVBand="0" w:evenVBand="0" w:oddHBand="0" w:evenHBand="0" w:firstRowFirstColumn="0" w:firstRowLastColumn="0" w:lastRowFirstColumn="0" w:lastRowLastColumn="0"/>
            </w:pPr>
            <w:r w:rsidRPr="00E15C95">
              <w:t xml:space="preserve">Arts Assist </w:t>
            </w:r>
          </w:p>
        </w:tc>
        <w:tc>
          <w:tcPr>
            <w:tcW w:w="1984" w:type="dxa"/>
          </w:tcPr>
          <w:p w14:paraId="661AC063" w14:textId="1D25D2C9" w:rsidR="00B950F8" w:rsidRPr="00DA6713" w:rsidRDefault="00B950F8" w:rsidP="00B950F8">
            <w:pPr>
              <w:cnfStyle w:val="000000000000" w:firstRow="0" w:lastRow="0" w:firstColumn="0" w:lastColumn="0" w:oddVBand="0" w:evenVBand="0" w:oddHBand="0" w:evenHBand="0" w:firstRowFirstColumn="0" w:firstRowLastColumn="0" w:lastRowFirstColumn="0" w:lastRowLastColumn="0"/>
            </w:pPr>
            <w:r>
              <w:t>Werribee</w:t>
            </w:r>
          </w:p>
        </w:tc>
        <w:tc>
          <w:tcPr>
            <w:tcW w:w="1276" w:type="dxa"/>
          </w:tcPr>
          <w:p w14:paraId="2B5389BB" w14:textId="4F1417ED" w:rsidR="00B950F8" w:rsidRPr="00DA6713" w:rsidRDefault="00B950F8" w:rsidP="00B950F8">
            <w:pPr>
              <w:jc w:val="right"/>
              <w:cnfStyle w:val="000000000000" w:firstRow="0" w:lastRow="0" w:firstColumn="0" w:lastColumn="0" w:oddVBand="0" w:evenVBand="0" w:oddHBand="0" w:evenHBand="0" w:firstRowFirstColumn="0" w:firstRowLastColumn="0" w:lastRowFirstColumn="0" w:lastRowLastColumn="0"/>
            </w:pPr>
            <w:r w:rsidRPr="00E15C95">
              <w:t>131</w:t>
            </w:r>
            <w:r>
              <w:t xml:space="preserve"> </w:t>
            </w:r>
            <w:r w:rsidRPr="00E15C95">
              <w:t>450</w:t>
            </w:r>
          </w:p>
        </w:tc>
      </w:tr>
      <w:tr w:rsidR="00B950F8" w14:paraId="266EDC97" w14:textId="77777777" w:rsidTr="00B37F0A">
        <w:tc>
          <w:tcPr>
            <w:cnfStyle w:val="001000000000" w:firstRow="0" w:lastRow="0" w:firstColumn="1" w:lastColumn="0" w:oddVBand="0" w:evenVBand="0" w:oddHBand="0" w:evenHBand="0" w:firstRowFirstColumn="0" w:firstRowLastColumn="0" w:lastRowFirstColumn="0" w:lastRowLastColumn="0"/>
            <w:tcW w:w="3543" w:type="dxa"/>
          </w:tcPr>
          <w:p w14:paraId="6FBF89C8" w14:textId="50E6ADB2" w:rsidR="00B950F8" w:rsidRPr="001F0B7A" w:rsidRDefault="00B950F8" w:rsidP="00B950F8">
            <w:pPr>
              <w:rPr>
                <w:b/>
                <w:bCs/>
                <w:sz w:val="18"/>
                <w:szCs w:val="18"/>
              </w:rPr>
            </w:pPr>
            <w:r w:rsidRPr="001F0B7A">
              <w:rPr>
                <w:b/>
                <w:bCs/>
                <w:sz w:val="18"/>
                <w:szCs w:val="18"/>
              </w:rPr>
              <w:t> Total Expenditure</w:t>
            </w:r>
          </w:p>
        </w:tc>
        <w:tc>
          <w:tcPr>
            <w:tcW w:w="4961" w:type="dxa"/>
          </w:tcPr>
          <w:p w14:paraId="2215C0C8" w14:textId="3CA27442" w:rsidR="00B950F8" w:rsidRPr="001F0B7A" w:rsidRDefault="00B950F8" w:rsidP="00B950F8">
            <w:pPr>
              <w:cnfStyle w:val="000000000000" w:firstRow="0" w:lastRow="0" w:firstColumn="0" w:lastColumn="0" w:oddVBand="0" w:evenVBand="0" w:oddHBand="0" w:evenHBand="0" w:firstRowFirstColumn="0" w:firstRowLastColumn="0" w:lastRowFirstColumn="0" w:lastRowLastColumn="0"/>
              <w:rPr>
                <w:b/>
                <w:bCs/>
                <w:sz w:val="18"/>
                <w:szCs w:val="18"/>
              </w:rPr>
            </w:pPr>
            <w:r w:rsidRPr="001F0B7A">
              <w:rPr>
                <w:b/>
                <w:bCs/>
                <w:sz w:val="18"/>
                <w:szCs w:val="18"/>
              </w:rPr>
              <w:t> </w:t>
            </w:r>
          </w:p>
        </w:tc>
        <w:tc>
          <w:tcPr>
            <w:tcW w:w="3402" w:type="dxa"/>
          </w:tcPr>
          <w:p w14:paraId="7A32E110" w14:textId="3F52E5B6" w:rsidR="00B950F8" w:rsidRPr="001F0B7A" w:rsidRDefault="00B950F8" w:rsidP="00B950F8">
            <w:pPr>
              <w:cnfStyle w:val="000000000000" w:firstRow="0" w:lastRow="0" w:firstColumn="0" w:lastColumn="0" w:oddVBand="0" w:evenVBand="0" w:oddHBand="0" w:evenHBand="0" w:firstRowFirstColumn="0" w:firstRowLastColumn="0" w:lastRowFirstColumn="0" w:lastRowLastColumn="0"/>
              <w:rPr>
                <w:b/>
                <w:bCs/>
                <w:sz w:val="18"/>
                <w:szCs w:val="18"/>
              </w:rPr>
            </w:pPr>
            <w:r w:rsidRPr="001F0B7A">
              <w:rPr>
                <w:b/>
                <w:bCs/>
                <w:sz w:val="18"/>
                <w:szCs w:val="18"/>
              </w:rPr>
              <w:t> </w:t>
            </w:r>
          </w:p>
        </w:tc>
        <w:tc>
          <w:tcPr>
            <w:tcW w:w="1984" w:type="dxa"/>
          </w:tcPr>
          <w:p w14:paraId="37918DB3" w14:textId="15A03D64" w:rsidR="00B950F8" w:rsidRPr="001F0B7A" w:rsidRDefault="00B950F8" w:rsidP="00B950F8">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1276" w:type="dxa"/>
          </w:tcPr>
          <w:p w14:paraId="65F5EC15" w14:textId="6A4359DF" w:rsidR="00B950F8" w:rsidRPr="001F0B7A" w:rsidRDefault="00B950F8" w:rsidP="00B950F8">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1F0B7A">
              <w:rPr>
                <w:b/>
                <w:bCs/>
                <w:sz w:val="18"/>
                <w:szCs w:val="18"/>
              </w:rPr>
              <w:t>1 159 322</w:t>
            </w:r>
          </w:p>
        </w:tc>
      </w:tr>
    </w:tbl>
    <w:p w14:paraId="2798FCE5" w14:textId="39A3803E" w:rsidR="00365F3C" w:rsidRPr="00B51E4A" w:rsidRDefault="001F0B7A" w:rsidP="00647231">
      <w:pPr>
        <w:pStyle w:val="NoteNormal"/>
        <w:jc w:val="both"/>
      </w:pPr>
      <w:r w:rsidRPr="00406510">
        <w:rPr>
          <w:b/>
          <w:bCs/>
          <w:sz w:val="17"/>
          <w:szCs w:val="17"/>
        </w:rPr>
        <w:t>Disclaimer</w:t>
      </w:r>
      <w:r w:rsidRPr="001F0B7A">
        <w:rPr>
          <w:sz w:val="17"/>
          <w:szCs w:val="17"/>
        </w:rPr>
        <w:t xml:space="preserve">: The information above is provided by the Department of Premier and Cabinet (DPC). The total of the expenditure data largely reconciles with the CSF payment to DPC of $1,283,568.30 for </w:t>
      </w:r>
      <w:r w:rsidR="00365F3C">
        <w:t>this initiative in 2019-20 as disclosed in Attachment 3 Expenditure to Department by Project.</w:t>
      </w:r>
      <w:r w:rsidR="00B950F8">
        <w:t xml:space="preserve"> The discrepancy of $124,246 is due to rephasing of some projects</w:t>
      </w:r>
      <w:r w:rsidR="00EC1D04">
        <w:t>'</w:t>
      </w:r>
      <w:r w:rsidR="00B950F8">
        <w:t xml:space="preserve"> expenditure. </w:t>
      </w:r>
      <w:r w:rsidR="00365F3C" w:rsidRPr="00365F3C">
        <w:t xml:space="preserve"> </w:t>
      </w:r>
    </w:p>
    <w:p w14:paraId="2EA6B06C" w14:textId="332AAE57" w:rsidR="001F0B7A" w:rsidRDefault="001F0B7A">
      <w:pPr>
        <w:rPr>
          <w:b/>
          <w:bCs/>
          <w:color w:val="FF0000"/>
        </w:rPr>
      </w:pPr>
    </w:p>
    <w:p w14:paraId="2F5F1999" w14:textId="1977526D" w:rsidR="00EC1D41" w:rsidRDefault="00EC1D41">
      <w:pPr>
        <w:spacing w:before="0" w:after="200" w:line="276" w:lineRule="auto"/>
        <w:rPr>
          <w:rFonts w:asciiTheme="majorHAnsi" w:eastAsiaTheme="majorEastAsia" w:hAnsiTheme="majorHAnsi" w:cstheme="majorBidi"/>
          <w:b/>
          <w:bCs/>
          <w:color w:val="3A3467" w:themeColor="text2"/>
          <w:sz w:val="36"/>
          <w:szCs w:val="28"/>
        </w:rPr>
      </w:pPr>
      <w:r>
        <w:br w:type="page"/>
      </w:r>
    </w:p>
    <w:p w14:paraId="11A1E595" w14:textId="69B054F9" w:rsidR="00BB7E55" w:rsidRDefault="00EC1D41" w:rsidP="00EC1D41">
      <w:pPr>
        <w:pStyle w:val="Heading2"/>
      </w:pPr>
      <w:bookmarkStart w:id="10" w:name="_Toc68165260"/>
      <w:r>
        <w:lastRenderedPageBreak/>
        <w:t>Pick My Project Grant Program</w:t>
      </w:r>
      <w:bookmarkEnd w:id="10"/>
    </w:p>
    <w:p w14:paraId="58704D60" w14:textId="52ED6629" w:rsidR="00EC1D41" w:rsidRPr="00B37F0A" w:rsidRDefault="00EC1D41" w:rsidP="00EC1D41">
      <w:pPr>
        <w:pStyle w:val="Caption"/>
      </w:pPr>
      <w:r>
        <w:t>Table 5: Breakdown of expenditure for the Pick My Project Grant program from 1 July 2019 to 30 June 2020</w:t>
      </w:r>
    </w:p>
    <w:tbl>
      <w:tblPr>
        <w:tblStyle w:val="DTFtexttable"/>
        <w:tblW w:w="15166" w:type="dxa"/>
        <w:tblLook w:val="06A0" w:firstRow="1" w:lastRow="0" w:firstColumn="1" w:lastColumn="0" w:noHBand="1" w:noVBand="1"/>
      </w:tblPr>
      <w:tblGrid>
        <w:gridCol w:w="3403"/>
        <w:gridCol w:w="6802"/>
        <w:gridCol w:w="1985"/>
        <w:gridCol w:w="2126"/>
        <w:gridCol w:w="850"/>
      </w:tblGrid>
      <w:tr w:rsidR="00EC1D41" w14:paraId="0D6AE0F8" w14:textId="77777777" w:rsidTr="008346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FAE5937" w14:textId="77777777" w:rsidR="00EC1D41" w:rsidRPr="00DA6713" w:rsidRDefault="00EC1D41" w:rsidP="00CD6F98">
            <w:r>
              <w:t>Project</w:t>
            </w:r>
          </w:p>
        </w:tc>
        <w:tc>
          <w:tcPr>
            <w:tcW w:w="6802" w:type="dxa"/>
          </w:tcPr>
          <w:p w14:paraId="3EA16A59" w14:textId="77777777" w:rsidR="00EC1D41" w:rsidRPr="00DA6713" w:rsidRDefault="00EC1D41" w:rsidP="00CD6F98">
            <w:pPr>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5179AA3A" w14:textId="77777777" w:rsidR="00EC1D41" w:rsidRPr="00DA6713" w:rsidRDefault="00EC1D41" w:rsidP="00CD6F98">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4384615D" w14:textId="77777777" w:rsidR="00EC1D41" w:rsidRPr="00DA6713" w:rsidRDefault="00EC1D41" w:rsidP="00CD6F98">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48981503" w14:textId="77777777" w:rsidR="00EC1D41" w:rsidRPr="00DA6713" w:rsidRDefault="00EC1D41" w:rsidP="00EC1D41">
            <w:pPr>
              <w:jc w:val="right"/>
              <w:cnfStyle w:val="100000000000" w:firstRow="1" w:lastRow="0" w:firstColumn="0" w:lastColumn="0" w:oddVBand="0" w:evenVBand="0" w:oddHBand="0" w:evenHBand="0" w:firstRowFirstColumn="0" w:firstRowLastColumn="0" w:lastRowFirstColumn="0" w:lastRowLastColumn="0"/>
            </w:pPr>
            <w:r>
              <w:t>$</w:t>
            </w:r>
          </w:p>
        </w:tc>
      </w:tr>
      <w:tr w:rsidR="00EC1D41" w14:paraId="627C33A8" w14:textId="77777777" w:rsidTr="00834682">
        <w:tc>
          <w:tcPr>
            <w:cnfStyle w:val="001000000000" w:firstRow="0" w:lastRow="0" w:firstColumn="1" w:lastColumn="0" w:oddVBand="0" w:evenVBand="0" w:oddHBand="0" w:evenHBand="0" w:firstRowFirstColumn="0" w:firstRowLastColumn="0" w:lastRowFirstColumn="0" w:lastRowLastColumn="0"/>
            <w:tcW w:w="3403" w:type="dxa"/>
          </w:tcPr>
          <w:p w14:paraId="58454B81" w14:textId="2F2D8779" w:rsidR="00EC1D41" w:rsidRPr="00DA6713" w:rsidRDefault="00EC1D41" w:rsidP="004738A4">
            <w:r w:rsidRPr="00954989">
              <w:t>Lighting up Goroke</w:t>
            </w:r>
          </w:p>
        </w:tc>
        <w:tc>
          <w:tcPr>
            <w:tcW w:w="6802" w:type="dxa"/>
          </w:tcPr>
          <w:p w14:paraId="756E83A7" w14:textId="00B308E6" w:rsidR="00EC1D41" w:rsidRPr="00DA6713" w:rsidRDefault="00EC1D41" w:rsidP="00647231">
            <w:pPr>
              <w:jc w:val="both"/>
              <w:cnfStyle w:val="000000000000" w:firstRow="0" w:lastRow="0" w:firstColumn="0" w:lastColumn="0" w:oddVBand="0" w:evenVBand="0" w:oddHBand="0" w:evenHBand="0" w:firstRowFirstColumn="0" w:firstRowLastColumn="0" w:lastRowFirstColumn="0" w:lastRowLastColumn="0"/>
            </w:pPr>
            <w:r w:rsidRPr="00954989">
              <w:t>Lights at the Goroke Courts will give us the opportunity to run more coaching sessions</w:t>
            </w:r>
            <w:r>
              <w:t>,</w:t>
            </w:r>
            <w:r w:rsidRPr="00954989">
              <w:t xml:space="preserve"> netball training and weeknight social tennis and netball competitions. Weeknight competitions will allow us to build on our recent success in increasing participation for all ages and gives our community an alternative to Saturday sport. Our current active playing members in tennis range from 3-76 years of age. Everyone in the community will have access to the lights including locals and visitors to Goroke with the courts located centrally in town next to the caravan park.</w:t>
            </w:r>
          </w:p>
        </w:tc>
        <w:tc>
          <w:tcPr>
            <w:tcW w:w="1985" w:type="dxa"/>
          </w:tcPr>
          <w:p w14:paraId="2BBD9E2C" w14:textId="6F690E28"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t>Goroke Bowling Club</w:t>
            </w:r>
          </w:p>
        </w:tc>
        <w:tc>
          <w:tcPr>
            <w:tcW w:w="2126" w:type="dxa"/>
          </w:tcPr>
          <w:p w14:paraId="2469C53E" w14:textId="2C5113FD"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t>West Wimmera Shire Council</w:t>
            </w:r>
          </w:p>
        </w:tc>
        <w:tc>
          <w:tcPr>
            <w:tcW w:w="850" w:type="dxa"/>
          </w:tcPr>
          <w:p w14:paraId="08C0AB67" w14:textId="3D788EE0"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rPr>
                <w:color w:val="000000"/>
              </w:rPr>
              <w:t>84</w:t>
            </w:r>
            <w:r>
              <w:rPr>
                <w:color w:val="000000"/>
              </w:rPr>
              <w:t xml:space="preserve"> </w:t>
            </w:r>
            <w:r w:rsidRPr="00954989">
              <w:rPr>
                <w:color w:val="000000"/>
              </w:rPr>
              <w:t>168</w:t>
            </w:r>
          </w:p>
        </w:tc>
      </w:tr>
      <w:tr w:rsidR="00EC1D41" w14:paraId="1E14CA23" w14:textId="77777777" w:rsidTr="00834682">
        <w:tc>
          <w:tcPr>
            <w:cnfStyle w:val="001000000000" w:firstRow="0" w:lastRow="0" w:firstColumn="1" w:lastColumn="0" w:oddVBand="0" w:evenVBand="0" w:oddHBand="0" w:evenHBand="0" w:firstRowFirstColumn="0" w:firstRowLastColumn="0" w:lastRowFirstColumn="0" w:lastRowLastColumn="0"/>
            <w:tcW w:w="3403" w:type="dxa"/>
          </w:tcPr>
          <w:p w14:paraId="51D6986F" w14:textId="550E0988" w:rsidR="00EC1D41" w:rsidRPr="00DA6713" w:rsidRDefault="00EC1D41" w:rsidP="004738A4">
            <w:r w:rsidRPr="00954989">
              <w:t>Ballarat-Sebastopol BMX Track Surfacing Upgrade</w:t>
            </w:r>
          </w:p>
        </w:tc>
        <w:tc>
          <w:tcPr>
            <w:tcW w:w="6802" w:type="dxa"/>
          </w:tcPr>
          <w:p w14:paraId="30A2C373" w14:textId="755F4A46" w:rsidR="00EC1D41" w:rsidRPr="00DA6713" w:rsidRDefault="00EC1D41" w:rsidP="00647231">
            <w:pPr>
              <w:jc w:val="both"/>
              <w:cnfStyle w:val="000000000000" w:firstRow="0" w:lastRow="0" w:firstColumn="0" w:lastColumn="0" w:oddVBand="0" w:evenVBand="0" w:oddHBand="0" w:evenHBand="0" w:firstRowFirstColumn="0" w:firstRowLastColumn="0" w:lastRowFirstColumn="0" w:lastRowLastColumn="0"/>
            </w:pPr>
            <w:r w:rsidRPr="00954989">
              <w:t>The Ballarat-Sebastopol BMX Club are proposing that the community BMX track</w:t>
            </w:r>
            <w:r>
              <w:t xml:space="preserve">, </w:t>
            </w:r>
            <w:r w:rsidRPr="00954989">
              <w:t>located at the Marty Bush Reserve</w:t>
            </w:r>
            <w:r>
              <w:t xml:space="preserve">, </w:t>
            </w:r>
            <w:r w:rsidRPr="00954989">
              <w:t>be fully sealed. This would be done by using a weatherproof and hard-wearing surface along the straights in conjunction with bitumen corners and improved drainage. In its current state the track is frequently unsafe and unusable</w:t>
            </w:r>
            <w:r>
              <w:t xml:space="preserve">, </w:t>
            </w:r>
            <w:r w:rsidRPr="00954989">
              <w:t>meaning that this amazing local asset is going to waste. The track is permanently open to the public</w:t>
            </w:r>
            <w:r w:rsidR="00D8795B">
              <w:t>,</w:t>
            </w:r>
            <w:r w:rsidRPr="00954989">
              <w:t xml:space="preserve"> and with an all-weather surface it will be available for the whole community to enjoy all year round.</w:t>
            </w:r>
          </w:p>
        </w:tc>
        <w:tc>
          <w:tcPr>
            <w:tcW w:w="1985" w:type="dxa"/>
          </w:tcPr>
          <w:p w14:paraId="6F30E68B" w14:textId="404A05EC"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t>Ballarat Sebastopol Cycling Club</w:t>
            </w:r>
          </w:p>
        </w:tc>
        <w:tc>
          <w:tcPr>
            <w:tcW w:w="2126" w:type="dxa"/>
          </w:tcPr>
          <w:p w14:paraId="4209658C" w14:textId="72D2002E"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t>Ballarat City Council</w:t>
            </w:r>
          </w:p>
        </w:tc>
        <w:tc>
          <w:tcPr>
            <w:tcW w:w="850" w:type="dxa"/>
          </w:tcPr>
          <w:p w14:paraId="7D8979DB" w14:textId="7D5DCF8E"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AF0F7F">
              <w:rPr>
                <w:color w:val="000000"/>
              </w:rPr>
              <w:t>0</w:t>
            </w:r>
          </w:p>
        </w:tc>
      </w:tr>
      <w:tr w:rsidR="00EC1D41" w14:paraId="474DA83D" w14:textId="77777777" w:rsidTr="00834682">
        <w:tc>
          <w:tcPr>
            <w:cnfStyle w:val="001000000000" w:firstRow="0" w:lastRow="0" w:firstColumn="1" w:lastColumn="0" w:oddVBand="0" w:evenVBand="0" w:oddHBand="0" w:evenHBand="0" w:firstRowFirstColumn="0" w:firstRowLastColumn="0" w:lastRowFirstColumn="0" w:lastRowLastColumn="0"/>
            <w:tcW w:w="3403" w:type="dxa"/>
          </w:tcPr>
          <w:p w14:paraId="1E9B52B2" w14:textId="12F07BB1" w:rsidR="00EC1D41" w:rsidRPr="00DA6713" w:rsidRDefault="00EC1D41" w:rsidP="004738A4">
            <w:r w:rsidRPr="00954989">
              <w:t>Joint Use Community Function Room</w:t>
            </w:r>
          </w:p>
        </w:tc>
        <w:tc>
          <w:tcPr>
            <w:tcW w:w="6802" w:type="dxa"/>
          </w:tcPr>
          <w:p w14:paraId="47C0300F" w14:textId="43D3D7C6" w:rsidR="00EC1D41" w:rsidRPr="00DA6713" w:rsidRDefault="00EC1D41" w:rsidP="00647231">
            <w:pPr>
              <w:jc w:val="both"/>
              <w:cnfStyle w:val="000000000000" w:firstRow="0" w:lastRow="0" w:firstColumn="0" w:lastColumn="0" w:oddVBand="0" w:evenVBand="0" w:oddHBand="0" w:evenHBand="0" w:firstRowFirstColumn="0" w:firstRowLastColumn="0" w:lastRowFirstColumn="0" w:lastRowLastColumn="0"/>
            </w:pPr>
            <w:r w:rsidRPr="00954989">
              <w:t>Officer</w:t>
            </w:r>
            <w:r>
              <w:t>’</w:t>
            </w:r>
            <w:r w:rsidRPr="00954989">
              <w:t>s sporting and community groups need a larger social space at Officer Recreation Reserve</w:t>
            </w:r>
            <w:r>
              <w:t xml:space="preserve">, </w:t>
            </w:r>
            <w:r w:rsidRPr="00954989">
              <w:t>which they can use for events that help build connection</w:t>
            </w:r>
            <w:r>
              <w:t>,</w:t>
            </w:r>
            <w:r w:rsidRPr="00954989">
              <w:t xml:space="preserve"> participation</w:t>
            </w:r>
            <w:r w:rsidR="00D8795B">
              <w:t>,</w:t>
            </w:r>
            <w:r w:rsidRPr="00954989">
              <w:t xml:space="preserve"> and engagement. Groups using the space include junior and senior sporting clubs (football</w:t>
            </w:r>
            <w:r>
              <w:t xml:space="preserve">, </w:t>
            </w:r>
            <w:r w:rsidRPr="00954989">
              <w:t>netball</w:t>
            </w:r>
            <w:r>
              <w:t>,</w:t>
            </w:r>
            <w:r w:rsidRPr="00954989">
              <w:t xml:space="preserve"> tennis and cricket); and community groups</w:t>
            </w:r>
            <w:r>
              <w:t xml:space="preserve">, </w:t>
            </w:r>
            <w:r w:rsidRPr="00954989">
              <w:t>including the CWA</w:t>
            </w:r>
            <w:r>
              <w:t xml:space="preserve">, </w:t>
            </w:r>
            <w:r w:rsidRPr="00954989">
              <w:t>Progress Association</w:t>
            </w:r>
            <w:r>
              <w:t xml:space="preserve">, </w:t>
            </w:r>
            <w:r w:rsidRPr="00954989">
              <w:t>Scouts</w:t>
            </w:r>
            <w:r>
              <w:t xml:space="preserve">, </w:t>
            </w:r>
            <w:r w:rsidRPr="00954989">
              <w:t>Township Committee and local primary schools. The existing facility</w:t>
            </w:r>
            <w:r>
              <w:t xml:space="preserve">, </w:t>
            </w:r>
            <w:r w:rsidRPr="00954989">
              <w:t>built in the early 70s and 80s</w:t>
            </w:r>
            <w:r>
              <w:t xml:space="preserve">, </w:t>
            </w:r>
            <w:r w:rsidRPr="00954989">
              <w:t>is outdated and no longer large enough to accommodate a variety of group functions. Subsequently events are either held elsewhere (at cost) or not at all (a loss in revenue to the community).</w:t>
            </w:r>
          </w:p>
        </w:tc>
        <w:tc>
          <w:tcPr>
            <w:tcW w:w="1985" w:type="dxa"/>
          </w:tcPr>
          <w:p w14:paraId="33008E89" w14:textId="7951EE08"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t>Officer Sports Club</w:t>
            </w:r>
          </w:p>
        </w:tc>
        <w:tc>
          <w:tcPr>
            <w:tcW w:w="2126" w:type="dxa"/>
          </w:tcPr>
          <w:p w14:paraId="3768E481" w14:textId="57259DDE"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t>Cardinia Shire Council</w:t>
            </w:r>
          </w:p>
        </w:tc>
        <w:tc>
          <w:tcPr>
            <w:tcW w:w="850" w:type="dxa"/>
          </w:tcPr>
          <w:p w14:paraId="4E12EE52" w14:textId="59263C51" w:rsidR="00EC1D41" w:rsidRPr="00DA6713" w:rsidRDefault="00EC1D41" w:rsidP="004738A4">
            <w:pPr>
              <w:cnfStyle w:val="000000000000" w:firstRow="0" w:lastRow="0" w:firstColumn="0" w:lastColumn="0" w:oddVBand="0" w:evenVBand="0" w:oddHBand="0" w:evenHBand="0" w:firstRowFirstColumn="0" w:firstRowLastColumn="0" w:lastRowFirstColumn="0" w:lastRowLastColumn="0"/>
            </w:pPr>
            <w:r w:rsidRPr="00954989">
              <w:rPr>
                <w:color w:val="000000"/>
              </w:rPr>
              <w:t>145</w:t>
            </w:r>
            <w:r>
              <w:rPr>
                <w:color w:val="000000"/>
              </w:rPr>
              <w:t xml:space="preserve"> </w:t>
            </w:r>
            <w:r w:rsidRPr="00954989">
              <w:rPr>
                <w:color w:val="000000"/>
              </w:rPr>
              <w:t>455</w:t>
            </w:r>
          </w:p>
        </w:tc>
      </w:tr>
      <w:tr w:rsidR="00EE7259" w14:paraId="0CAD3717"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093C0DF2" w14:textId="2AE4D422" w:rsidR="00EE7259" w:rsidRPr="00DA6713" w:rsidRDefault="00EE7259" w:rsidP="004738A4">
            <w:r w:rsidRPr="00954989">
              <w:t>I Wish I'd Asked</w:t>
            </w:r>
          </w:p>
        </w:tc>
        <w:tc>
          <w:tcPr>
            <w:tcW w:w="6802" w:type="dxa"/>
          </w:tcPr>
          <w:p w14:paraId="5FEFB1F6" w14:textId="27AAD4A0" w:rsidR="00EE7259" w:rsidRPr="00DA6713" w:rsidRDefault="00EE7259" w:rsidP="00647231">
            <w:pPr>
              <w:jc w:val="both"/>
              <w:cnfStyle w:val="000000000000" w:firstRow="0" w:lastRow="0" w:firstColumn="0" w:lastColumn="0" w:oddVBand="0" w:evenVBand="0" w:oddHBand="0" w:evenHBand="0" w:firstRowFirstColumn="0" w:firstRowLastColumn="0" w:lastRowFirstColumn="0" w:lastRowLastColumn="0"/>
            </w:pPr>
            <w:r w:rsidRPr="00954989">
              <w:t>This program will reduce the high levels of loneliness and depression experienced amongst seniors and the young. With the backing of schools</w:t>
            </w:r>
            <w:r>
              <w:t xml:space="preserve">, </w:t>
            </w:r>
            <w:r w:rsidRPr="00954989">
              <w:t>youth organisations</w:t>
            </w:r>
            <w:r>
              <w:t xml:space="preserve">, </w:t>
            </w:r>
            <w:r w:rsidRPr="00954989">
              <w:t>aged care facilities and Rotary Clubs</w:t>
            </w:r>
            <w:r>
              <w:t>,</w:t>
            </w:r>
            <w:r w:rsidRPr="00954989">
              <w:t xml:space="preserve"> we plan to organise various activities throughout the year that bring youth and seniors together. I Wish I'd Asked will provide skill sharing opportunities and connection through the many fun activities such as music</w:t>
            </w:r>
            <w:r>
              <w:t xml:space="preserve">, </w:t>
            </w:r>
            <w:r w:rsidRPr="00954989">
              <w:t>gardening</w:t>
            </w:r>
            <w:r>
              <w:t>,</w:t>
            </w:r>
            <w:r w:rsidRPr="00954989">
              <w:t xml:space="preserve"> knitting</w:t>
            </w:r>
            <w:r>
              <w:t>,</w:t>
            </w:r>
            <w:r w:rsidRPr="00954989">
              <w:t xml:space="preserve"> digital art and craft activities</w:t>
            </w:r>
            <w:r>
              <w:t>,</w:t>
            </w:r>
            <w:r w:rsidRPr="00954989">
              <w:t xml:space="preserve"> as well as computer and phone skills</w:t>
            </w:r>
            <w:r>
              <w:t>,</w:t>
            </w:r>
            <w:r w:rsidRPr="00954989">
              <w:t xml:space="preserve"> all the while focusing on conversation. Ongoing conversations will be filmed and will be available online for all to see and enjoy.</w:t>
            </w:r>
          </w:p>
        </w:tc>
        <w:tc>
          <w:tcPr>
            <w:tcW w:w="1985" w:type="dxa"/>
          </w:tcPr>
          <w:p w14:paraId="098B1B4A" w14:textId="5FABC169" w:rsidR="00EE7259" w:rsidRPr="00DA6713" w:rsidRDefault="00EE7259" w:rsidP="004738A4">
            <w:pPr>
              <w:cnfStyle w:val="000000000000" w:firstRow="0" w:lastRow="0" w:firstColumn="0" w:lastColumn="0" w:oddVBand="0" w:evenVBand="0" w:oddHBand="0" w:evenHBand="0" w:firstRowFirstColumn="0" w:firstRowLastColumn="0" w:lastRowFirstColumn="0" w:lastRowLastColumn="0"/>
            </w:pPr>
            <w:r w:rsidRPr="00954989">
              <w:t>Rotary Club of Shepparton South Inc</w:t>
            </w:r>
          </w:p>
        </w:tc>
        <w:tc>
          <w:tcPr>
            <w:tcW w:w="2126" w:type="dxa"/>
          </w:tcPr>
          <w:p w14:paraId="38A28F18" w14:textId="5B27B754" w:rsidR="00EE7259" w:rsidRPr="00DA6713" w:rsidRDefault="00EE7259" w:rsidP="004738A4">
            <w:pPr>
              <w:cnfStyle w:val="000000000000" w:firstRow="0" w:lastRow="0" w:firstColumn="0" w:lastColumn="0" w:oddVBand="0" w:evenVBand="0" w:oddHBand="0" w:evenHBand="0" w:firstRowFirstColumn="0" w:firstRowLastColumn="0" w:lastRowFirstColumn="0" w:lastRowLastColumn="0"/>
            </w:pPr>
            <w:r w:rsidRPr="00954989">
              <w:t>Greater Shepparton City Council</w:t>
            </w:r>
          </w:p>
        </w:tc>
        <w:tc>
          <w:tcPr>
            <w:tcW w:w="850" w:type="dxa"/>
          </w:tcPr>
          <w:p w14:paraId="4F5861D0" w14:textId="1DB0F7B8" w:rsidR="00EE7259" w:rsidRPr="00DA6713" w:rsidRDefault="00EE7259" w:rsidP="004738A4">
            <w:pPr>
              <w:cnfStyle w:val="000000000000" w:firstRow="0" w:lastRow="0" w:firstColumn="0" w:lastColumn="0" w:oddVBand="0" w:evenVBand="0" w:oddHBand="0" w:evenHBand="0" w:firstRowFirstColumn="0" w:firstRowLastColumn="0" w:lastRowFirstColumn="0" w:lastRowLastColumn="0"/>
            </w:pPr>
            <w:r w:rsidRPr="00954989">
              <w:rPr>
                <w:color w:val="000000"/>
              </w:rPr>
              <w:t>6</w:t>
            </w:r>
            <w:r>
              <w:rPr>
                <w:color w:val="000000"/>
              </w:rPr>
              <w:t xml:space="preserve"> </w:t>
            </w:r>
            <w:r w:rsidRPr="00954989">
              <w:rPr>
                <w:color w:val="000000"/>
              </w:rPr>
              <w:t>275</w:t>
            </w:r>
          </w:p>
        </w:tc>
      </w:tr>
      <w:tr w:rsidR="004738A4" w14:paraId="1FF085CA" w14:textId="77777777" w:rsidTr="004738A4">
        <w:tc>
          <w:tcPr>
            <w:cnfStyle w:val="001000000000" w:firstRow="0" w:lastRow="0" w:firstColumn="1" w:lastColumn="0" w:oddVBand="0" w:evenVBand="0" w:oddHBand="0" w:evenHBand="0" w:firstRowFirstColumn="0" w:firstRowLastColumn="0" w:lastRowFirstColumn="0" w:lastRowLastColumn="0"/>
            <w:tcW w:w="3403" w:type="dxa"/>
            <w:shd w:val="clear" w:color="auto" w:fill="C2EBFA" w:themeFill="background2"/>
          </w:tcPr>
          <w:p w14:paraId="6BDB7A39" w14:textId="22FFA71C" w:rsidR="004738A4" w:rsidRPr="004738A4" w:rsidRDefault="004738A4" w:rsidP="004738A4">
            <w:pPr>
              <w:rPr>
                <w:b/>
                <w:bCs/>
                <w:szCs w:val="17"/>
              </w:rPr>
            </w:pPr>
            <w:r w:rsidRPr="004738A4">
              <w:rPr>
                <w:b/>
                <w:bCs/>
              </w:rPr>
              <w:lastRenderedPageBreak/>
              <w:t>Project</w:t>
            </w:r>
          </w:p>
        </w:tc>
        <w:tc>
          <w:tcPr>
            <w:tcW w:w="6802" w:type="dxa"/>
            <w:shd w:val="clear" w:color="auto" w:fill="C2EBFA" w:themeFill="background2"/>
          </w:tcPr>
          <w:p w14:paraId="5DECBEC9" w14:textId="44BA94D8"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Cs w:val="17"/>
              </w:rPr>
            </w:pPr>
            <w:r w:rsidRPr="004738A4">
              <w:rPr>
                <w:b/>
                <w:bCs/>
              </w:rPr>
              <w:t>Project Description</w:t>
            </w:r>
          </w:p>
        </w:tc>
        <w:tc>
          <w:tcPr>
            <w:tcW w:w="1985" w:type="dxa"/>
            <w:shd w:val="clear" w:color="auto" w:fill="C2EBFA" w:themeFill="background2"/>
          </w:tcPr>
          <w:p w14:paraId="5E601C61" w14:textId="44ECFABC"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Cs w:val="17"/>
              </w:rPr>
            </w:pPr>
            <w:r w:rsidRPr="004738A4">
              <w:rPr>
                <w:b/>
                <w:bCs/>
              </w:rPr>
              <w:t>Recipient</w:t>
            </w:r>
          </w:p>
        </w:tc>
        <w:tc>
          <w:tcPr>
            <w:tcW w:w="2126" w:type="dxa"/>
            <w:shd w:val="clear" w:color="auto" w:fill="C2EBFA" w:themeFill="background2"/>
          </w:tcPr>
          <w:p w14:paraId="282D9CA4" w14:textId="525BD716"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Cs w:val="17"/>
              </w:rPr>
            </w:pPr>
            <w:r w:rsidRPr="004738A4">
              <w:rPr>
                <w:b/>
                <w:bCs/>
              </w:rPr>
              <w:t>Location</w:t>
            </w:r>
          </w:p>
        </w:tc>
        <w:tc>
          <w:tcPr>
            <w:tcW w:w="850" w:type="dxa"/>
            <w:shd w:val="clear" w:color="auto" w:fill="C2EBFA" w:themeFill="background2"/>
          </w:tcPr>
          <w:p w14:paraId="78DF0C87" w14:textId="28574A33"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color w:val="000000"/>
                <w:szCs w:val="17"/>
              </w:rPr>
            </w:pPr>
            <w:r w:rsidRPr="004738A4">
              <w:rPr>
                <w:b/>
                <w:bCs/>
              </w:rPr>
              <w:t>$</w:t>
            </w:r>
          </w:p>
        </w:tc>
      </w:tr>
      <w:tr w:rsidR="004738A4" w14:paraId="2F907D77"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6C272E9E" w14:textId="291C1E65" w:rsidR="004738A4" w:rsidRPr="004738A4" w:rsidRDefault="004738A4" w:rsidP="004738A4">
            <w:pPr>
              <w:rPr>
                <w:szCs w:val="17"/>
              </w:rPr>
            </w:pPr>
            <w:r w:rsidRPr="004738A4">
              <w:rPr>
                <w:szCs w:val="17"/>
              </w:rPr>
              <w:t>The Women's Spirit Project</w:t>
            </w:r>
          </w:p>
        </w:tc>
        <w:tc>
          <w:tcPr>
            <w:tcW w:w="6802" w:type="dxa"/>
            <w:shd w:val="clear" w:color="auto" w:fill="auto"/>
          </w:tcPr>
          <w:p w14:paraId="36344541" w14:textId="3C0007E6" w:rsidR="004738A4" w:rsidRPr="004738A4" w:rsidRDefault="004738A4"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 xml:space="preserve">The Women’s Spirit Project will transform the lives of women from the Frankston community who are experiencing disadvantage. </w:t>
            </w:r>
            <w:r w:rsidR="00D8795B">
              <w:rPr>
                <w:szCs w:val="17"/>
              </w:rPr>
              <w:t>25</w:t>
            </w:r>
            <w:r w:rsidRPr="004738A4">
              <w:rPr>
                <w:szCs w:val="17"/>
              </w:rPr>
              <w:t xml:space="preserve"> women will be supported to build their mental, emotional and physical resilience through a unique adventure-based life skills program that will develop their goal setting, communication, problem solving, parenting and budgeting skills. The program will run every Sunday for 14 weeks from February to May 2019. In addition to the above subjects, health and fitness classes and one-on-one mentoring will be provided. The program will culminate in a challenging three-day, four-night trek within the Mornington Peninsula involving family and friends.</w:t>
            </w:r>
          </w:p>
        </w:tc>
        <w:tc>
          <w:tcPr>
            <w:tcW w:w="1985" w:type="dxa"/>
            <w:shd w:val="clear" w:color="auto" w:fill="auto"/>
          </w:tcPr>
          <w:p w14:paraId="0E51B126" w14:textId="02B19DD7"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iCs/>
                <w:szCs w:val="17"/>
              </w:rPr>
            </w:pPr>
            <w:r w:rsidRPr="004738A4">
              <w:rPr>
                <w:szCs w:val="17"/>
              </w:rPr>
              <w:t>Life Energy</w:t>
            </w:r>
          </w:p>
        </w:tc>
        <w:tc>
          <w:tcPr>
            <w:tcW w:w="2126" w:type="dxa"/>
            <w:shd w:val="clear" w:color="auto" w:fill="auto"/>
          </w:tcPr>
          <w:p w14:paraId="6F05ACCF" w14:textId="7300E0DF"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Frankston City Council</w:t>
            </w:r>
          </w:p>
        </w:tc>
        <w:tc>
          <w:tcPr>
            <w:tcW w:w="850" w:type="dxa"/>
            <w:shd w:val="clear" w:color="auto" w:fill="auto"/>
          </w:tcPr>
          <w:p w14:paraId="47C36F45" w14:textId="03BFCBD2"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color w:val="000000"/>
                <w:szCs w:val="17"/>
              </w:rPr>
              <w:t>9 200</w:t>
            </w:r>
          </w:p>
        </w:tc>
      </w:tr>
      <w:tr w:rsidR="004738A4" w14:paraId="4AABDC9E"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5529F813" w14:textId="6FFAE49E" w:rsidR="004738A4" w:rsidRPr="004738A4" w:rsidRDefault="004738A4" w:rsidP="004738A4">
            <w:pPr>
              <w:rPr>
                <w:szCs w:val="17"/>
              </w:rPr>
            </w:pPr>
            <w:r w:rsidRPr="004738A4">
              <w:rPr>
                <w:szCs w:val="17"/>
              </w:rPr>
              <w:t>Murtoa essential visitor accommodation to boost tourism &amp; local economy</w:t>
            </w:r>
          </w:p>
        </w:tc>
        <w:tc>
          <w:tcPr>
            <w:tcW w:w="6802" w:type="dxa"/>
          </w:tcPr>
          <w:p w14:paraId="461ED36F" w14:textId="07217D7C" w:rsidR="004738A4" w:rsidRPr="004738A4" w:rsidRDefault="004738A4"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This project was driven by the need for additional short-term visitor accommodation in Murtoa. It will provide accommodation accessible to everyone with views of Lake Marma in central Murtoa that will encourage visitors to the town. This project will support the local economy through encouraging visitors to visit and stay in the area and promote tourism to this beautiful lake town and enjoy everything Murtoa has to offer including excellent recreation facilities, accessible recreational lake, the national heritage listed Stick Shed, Murtoa Museum precinct café, great meals at the pub, handy items from the supermarket, hardware store and gift shop.</w:t>
            </w:r>
          </w:p>
        </w:tc>
        <w:tc>
          <w:tcPr>
            <w:tcW w:w="1985" w:type="dxa"/>
          </w:tcPr>
          <w:p w14:paraId="27A21DB2" w14:textId="2AD7A9BB"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Murtoa Progress Association</w:t>
            </w:r>
          </w:p>
        </w:tc>
        <w:tc>
          <w:tcPr>
            <w:tcW w:w="2126" w:type="dxa"/>
          </w:tcPr>
          <w:p w14:paraId="1159FD60" w14:textId="2E9740CE"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Yarriambiack Shire Council</w:t>
            </w:r>
          </w:p>
        </w:tc>
        <w:tc>
          <w:tcPr>
            <w:tcW w:w="850" w:type="dxa"/>
          </w:tcPr>
          <w:p w14:paraId="4459F8D5" w14:textId="7B9DD874"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color w:val="000000"/>
                <w:szCs w:val="17"/>
              </w:rPr>
              <w:t>30 500</w:t>
            </w:r>
          </w:p>
        </w:tc>
      </w:tr>
      <w:tr w:rsidR="004738A4" w14:paraId="4FCE0159"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3E3B800D" w14:textId="7185CE20" w:rsidR="004738A4" w:rsidRPr="004738A4" w:rsidRDefault="004738A4" w:rsidP="004738A4">
            <w:pPr>
              <w:rPr>
                <w:szCs w:val="17"/>
              </w:rPr>
            </w:pPr>
            <w:r w:rsidRPr="004738A4">
              <w:rPr>
                <w:rFonts w:cstheme="minorHAnsi"/>
                <w:szCs w:val="17"/>
              </w:rPr>
              <w:t>Community Fitness Stations, Running Track and Courts</w:t>
            </w:r>
          </w:p>
        </w:tc>
        <w:tc>
          <w:tcPr>
            <w:tcW w:w="6802" w:type="dxa"/>
          </w:tcPr>
          <w:p w14:paraId="0BAC46B9" w14:textId="1DE9A57B" w:rsidR="004738A4" w:rsidRPr="004738A4" w:rsidRDefault="004738A4"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The community fitness stations will be around the Mount View Primary School Oval which is also used for football, cricket and other community activities out of school hours. Out of school hours it will be available for community use and during school hours it will be used by 1100 students at Mount View Primary School. The students aim to fund, with the assistance of the community, enough money to complete a fitness circuit as well as some smaller basketball court which double as hot shots tennis and four-square courts for the whole community to use.</w:t>
            </w:r>
          </w:p>
        </w:tc>
        <w:tc>
          <w:tcPr>
            <w:tcW w:w="1985" w:type="dxa"/>
          </w:tcPr>
          <w:p w14:paraId="6B21CC12" w14:textId="32F287DE"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Mount View Primary School</w:t>
            </w:r>
          </w:p>
        </w:tc>
        <w:tc>
          <w:tcPr>
            <w:tcW w:w="2126" w:type="dxa"/>
          </w:tcPr>
          <w:p w14:paraId="0A9EB678" w14:textId="1D530E24"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Monash City Council</w:t>
            </w:r>
          </w:p>
        </w:tc>
        <w:tc>
          <w:tcPr>
            <w:tcW w:w="850" w:type="dxa"/>
          </w:tcPr>
          <w:p w14:paraId="05CACAAD" w14:textId="1652414A"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color w:val="000000"/>
                <w:szCs w:val="17"/>
              </w:rPr>
              <w:t>18 073</w:t>
            </w:r>
          </w:p>
        </w:tc>
      </w:tr>
      <w:tr w:rsidR="004738A4" w14:paraId="71EBB015"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2D169D82" w14:textId="6C9F6EED" w:rsidR="004738A4" w:rsidRPr="004738A4" w:rsidRDefault="004738A4" w:rsidP="004738A4">
            <w:pPr>
              <w:rPr>
                <w:b/>
                <w:bCs/>
                <w:szCs w:val="17"/>
              </w:rPr>
            </w:pPr>
            <w:r w:rsidRPr="004738A4">
              <w:rPr>
                <w:rFonts w:cstheme="minorHAnsi"/>
                <w:szCs w:val="17"/>
              </w:rPr>
              <w:t>Warramunda Village Hub</w:t>
            </w:r>
          </w:p>
        </w:tc>
        <w:tc>
          <w:tcPr>
            <w:tcW w:w="6802" w:type="dxa"/>
            <w:shd w:val="clear" w:color="auto" w:fill="auto"/>
          </w:tcPr>
          <w:p w14:paraId="57A54676" w14:textId="3B6F5908" w:rsidR="004738A4" w:rsidRPr="004738A4" w:rsidRDefault="004738A4" w:rsidP="00647231">
            <w:pPr>
              <w:jc w:val="both"/>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szCs w:val="17"/>
              </w:rPr>
              <w:t>The funding will be used to construct a simple indoor/outdoor recreational space for seniors to gather. The hub group attached to Warramunda is derived from residents of our independent living units. The group presently gather in a small outdoor rotunda, and with 30-40 persons attending recent functions the group has outgrown this space. The space is also not weather friendly with bad weather limiting the activities of the group. Once constructed the group will be able to host bigger functions and will extend its gathering to Warramunda’s Home Care clientele and other community seniors to foster connection and inclusion.</w:t>
            </w:r>
          </w:p>
        </w:tc>
        <w:tc>
          <w:tcPr>
            <w:tcW w:w="1985" w:type="dxa"/>
            <w:shd w:val="clear" w:color="auto" w:fill="auto"/>
          </w:tcPr>
          <w:p w14:paraId="7A8D0C95" w14:textId="39B76724"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szCs w:val="17"/>
              </w:rPr>
              <w:t>Warramunda Villages Inc</w:t>
            </w:r>
          </w:p>
        </w:tc>
        <w:tc>
          <w:tcPr>
            <w:tcW w:w="2126" w:type="dxa"/>
            <w:shd w:val="clear" w:color="auto" w:fill="auto"/>
          </w:tcPr>
          <w:p w14:paraId="1028A9AA" w14:textId="4BFCA4BF"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szCs w:val="17"/>
              </w:rPr>
              <w:t>Campaspe Shire Council</w:t>
            </w:r>
          </w:p>
        </w:tc>
        <w:tc>
          <w:tcPr>
            <w:tcW w:w="850" w:type="dxa"/>
            <w:shd w:val="clear" w:color="auto" w:fill="auto"/>
          </w:tcPr>
          <w:p w14:paraId="0301AA37" w14:textId="364916F8"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color w:val="000000"/>
                <w:szCs w:val="17"/>
              </w:rPr>
              <w:t>114 545</w:t>
            </w:r>
          </w:p>
        </w:tc>
      </w:tr>
    </w:tbl>
    <w:p w14:paraId="049575E2" w14:textId="77777777" w:rsidR="004738A4" w:rsidRDefault="004738A4">
      <w:r>
        <w:br w:type="page"/>
      </w:r>
    </w:p>
    <w:tbl>
      <w:tblPr>
        <w:tblStyle w:val="DTFtexttable"/>
        <w:tblW w:w="15166" w:type="dxa"/>
        <w:tblLook w:val="06A0" w:firstRow="1" w:lastRow="0" w:firstColumn="1" w:lastColumn="0" w:noHBand="1" w:noVBand="1"/>
      </w:tblPr>
      <w:tblGrid>
        <w:gridCol w:w="3402"/>
        <w:gridCol w:w="6803"/>
        <w:gridCol w:w="1985"/>
        <w:gridCol w:w="2126"/>
        <w:gridCol w:w="850"/>
      </w:tblGrid>
      <w:tr w:rsidR="004738A4" w14:paraId="216F513A" w14:textId="77777777" w:rsidTr="0047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4CE72C03" w14:textId="25B5AF18" w:rsidR="004738A4" w:rsidRPr="00954989" w:rsidRDefault="004738A4" w:rsidP="004738A4">
            <w:r>
              <w:lastRenderedPageBreak/>
              <w:t>Project</w:t>
            </w:r>
          </w:p>
        </w:tc>
        <w:tc>
          <w:tcPr>
            <w:tcW w:w="6803" w:type="dxa"/>
          </w:tcPr>
          <w:p w14:paraId="5B903CCA" w14:textId="460AF2D3"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4778F915" w14:textId="2D1270F4"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6F88375" w14:textId="3784147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06D7D767" w14:textId="6112BCB3"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18F86E35"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79CF06FF" w14:textId="2D02EAEE" w:rsidR="004738A4" w:rsidRPr="004738A4" w:rsidRDefault="004738A4" w:rsidP="004738A4">
            <w:pPr>
              <w:rPr>
                <w:szCs w:val="17"/>
              </w:rPr>
            </w:pPr>
            <w:r w:rsidRPr="004738A4">
              <w:rPr>
                <w:szCs w:val="17"/>
              </w:rPr>
              <w:t>Upgrade and improvement to Diamond Creek Trail</w:t>
            </w:r>
          </w:p>
        </w:tc>
        <w:tc>
          <w:tcPr>
            <w:tcW w:w="6803" w:type="dxa"/>
          </w:tcPr>
          <w:p w14:paraId="164C4EAA" w14:textId="45D4CB3E" w:rsidR="004738A4" w:rsidRPr="004738A4" w:rsidRDefault="004738A4"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A council survey found 76% of residents walk, cycle</w:t>
            </w:r>
            <w:r w:rsidR="00D8795B">
              <w:rPr>
                <w:szCs w:val="17"/>
              </w:rPr>
              <w:t>,</w:t>
            </w:r>
            <w:r w:rsidRPr="004738A4">
              <w:rPr>
                <w:szCs w:val="17"/>
              </w:rPr>
              <w:t xml:space="preserve"> or </w:t>
            </w:r>
            <w:r w:rsidR="00B534E7" w:rsidRPr="004738A4">
              <w:rPr>
                <w:szCs w:val="17"/>
              </w:rPr>
              <w:t>run</w:t>
            </w:r>
            <w:r w:rsidR="00B534E7">
              <w:rPr>
                <w:szCs w:val="17"/>
              </w:rPr>
              <w:t xml:space="preserve"> </w:t>
            </w:r>
            <w:r w:rsidR="00B534E7" w:rsidRPr="004738A4">
              <w:rPr>
                <w:szCs w:val="17"/>
              </w:rPr>
              <w:t>on</w:t>
            </w:r>
            <w:r w:rsidRPr="004738A4">
              <w:rPr>
                <w:szCs w:val="17"/>
              </w:rPr>
              <w:t xml:space="preserve"> trails for exercise. Over half of the Diamond Creek Trail between Marngrook Oval and Allendale Road is not up to current 3m width standards and much of the trail has had minor-as-needed repairs. There is a mix of widths, surfaces</w:t>
            </w:r>
            <w:r w:rsidR="00D8795B">
              <w:rPr>
                <w:szCs w:val="17"/>
              </w:rPr>
              <w:t>,</w:t>
            </w:r>
            <w:r w:rsidRPr="004738A4">
              <w:rPr>
                <w:szCs w:val="17"/>
              </w:rPr>
              <w:t xml:space="preserve"> and path quality. This project has identified a 350m section of trail in need of a major upgrade. The trail is accessible by all members of the community and the improvements will make it more user friendly for prams, wheelchairs</w:t>
            </w:r>
            <w:r w:rsidR="00D8795B">
              <w:rPr>
                <w:szCs w:val="17"/>
              </w:rPr>
              <w:t>,</w:t>
            </w:r>
            <w:r w:rsidRPr="004738A4">
              <w:rPr>
                <w:szCs w:val="17"/>
              </w:rPr>
              <w:t xml:space="preserve"> and the increasing number of path users.</w:t>
            </w:r>
          </w:p>
        </w:tc>
        <w:tc>
          <w:tcPr>
            <w:tcW w:w="1985" w:type="dxa"/>
          </w:tcPr>
          <w:p w14:paraId="08728423" w14:textId="437E8818"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Nillumbik Shire Council</w:t>
            </w:r>
          </w:p>
        </w:tc>
        <w:tc>
          <w:tcPr>
            <w:tcW w:w="2126" w:type="dxa"/>
          </w:tcPr>
          <w:p w14:paraId="2C43E4EB" w14:textId="6837CF04"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Nillumbik Shire Council</w:t>
            </w:r>
          </w:p>
        </w:tc>
        <w:tc>
          <w:tcPr>
            <w:tcW w:w="850" w:type="dxa"/>
          </w:tcPr>
          <w:p w14:paraId="43B1D9AC" w14:textId="400DC58A"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color w:val="000000"/>
                <w:szCs w:val="17"/>
              </w:rPr>
              <w:t>18 182</w:t>
            </w:r>
          </w:p>
        </w:tc>
      </w:tr>
      <w:tr w:rsidR="004738A4" w14:paraId="66D59EAD"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0DA8AF1D" w14:textId="6B6006FD" w:rsidR="004738A4" w:rsidRPr="004738A4" w:rsidRDefault="004738A4" w:rsidP="004738A4">
            <w:pPr>
              <w:rPr>
                <w:szCs w:val="17"/>
              </w:rPr>
            </w:pPr>
            <w:r w:rsidRPr="004738A4">
              <w:rPr>
                <w:szCs w:val="17"/>
              </w:rPr>
              <w:t>Outdoor LED Video Screen for Events in Newport</w:t>
            </w:r>
          </w:p>
        </w:tc>
        <w:tc>
          <w:tcPr>
            <w:tcW w:w="6803" w:type="dxa"/>
          </w:tcPr>
          <w:p w14:paraId="1B52A66E" w14:textId="48FBDEA1" w:rsidR="004738A4" w:rsidRPr="004738A4" w:rsidRDefault="004738A4"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 xml:space="preserve">An </w:t>
            </w:r>
            <w:r w:rsidR="00D8795B">
              <w:rPr>
                <w:szCs w:val="17"/>
              </w:rPr>
              <w:t>o</w:t>
            </w:r>
            <w:r w:rsidRPr="004738A4">
              <w:rPr>
                <w:szCs w:val="17"/>
              </w:rPr>
              <w:t xml:space="preserve">utdoor LED </w:t>
            </w:r>
            <w:r w:rsidR="00D8795B">
              <w:rPr>
                <w:szCs w:val="17"/>
              </w:rPr>
              <w:t>v</w:t>
            </w:r>
            <w:r w:rsidRPr="004738A4">
              <w:rPr>
                <w:szCs w:val="17"/>
              </w:rPr>
              <w:t xml:space="preserve">ideo </w:t>
            </w:r>
            <w:r w:rsidR="00D8795B">
              <w:rPr>
                <w:szCs w:val="17"/>
              </w:rPr>
              <w:t>s</w:t>
            </w:r>
            <w:r w:rsidRPr="004738A4">
              <w:rPr>
                <w:szCs w:val="17"/>
              </w:rPr>
              <w:t>creen at Bryan Martyn Oval has the potential to hold twilight cinema events for the community or become a live site in Newport for major sporting events such as AFL Grand Final or Melbourne Cup. In addition, the video screen will also be a scoreboard for weekly junior and senior football and cricket matches.</w:t>
            </w:r>
          </w:p>
        </w:tc>
        <w:tc>
          <w:tcPr>
            <w:tcW w:w="1985" w:type="dxa"/>
          </w:tcPr>
          <w:p w14:paraId="4CC79AF5" w14:textId="337BB7C5"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Newport Power Junior Football Club</w:t>
            </w:r>
          </w:p>
        </w:tc>
        <w:tc>
          <w:tcPr>
            <w:tcW w:w="2126" w:type="dxa"/>
          </w:tcPr>
          <w:p w14:paraId="20909068" w14:textId="2C45CF8B"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Hobsons Bay City Council</w:t>
            </w:r>
          </w:p>
        </w:tc>
        <w:tc>
          <w:tcPr>
            <w:tcW w:w="850" w:type="dxa"/>
          </w:tcPr>
          <w:p w14:paraId="6500B2BB" w14:textId="0D37CC35"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color w:val="000000"/>
                <w:szCs w:val="17"/>
              </w:rPr>
              <w:t>7 690</w:t>
            </w:r>
          </w:p>
        </w:tc>
      </w:tr>
      <w:tr w:rsidR="00EE7259" w14:paraId="3619C7AD"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2C353E85" w14:textId="3AF51D25" w:rsidR="00EE7259" w:rsidRPr="004738A4" w:rsidRDefault="00EE7259" w:rsidP="00EE7259">
            <w:pPr>
              <w:rPr>
                <w:szCs w:val="17"/>
              </w:rPr>
            </w:pPr>
            <w:r w:rsidRPr="004738A4">
              <w:rPr>
                <w:rFonts w:cstheme="minorHAnsi"/>
                <w:szCs w:val="17"/>
              </w:rPr>
              <w:t xml:space="preserve">OSCA - The Fish Creek Community </w:t>
            </w:r>
            <w:r w:rsidR="00B534E7">
              <w:rPr>
                <w:rFonts w:cstheme="minorHAnsi"/>
                <w:szCs w:val="17"/>
              </w:rPr>
              <w:t>Landcare</w:t>
            </w:r>
          </w:p>
        </w:tc>
        <w:tc>
          <w:tcPr>
            <w:tcW w:w="6803" w:type="dxa"/>
          </w:tcPr>
          <w:p w14:paraId="43D3E9F0" w14:textId="0B4B946B" w:rsidR="00D8795B" w:rsidRDefault="00EE7259" w:rsidP="00784F6C">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This exciting project is giving Fish Creek and all tiers of the surrounding area a site where environmental and problem soft weeds like Agapanthus, Wandering Jew and Cape weed can be safely composted by pasteurisation in a vermin proof vessel. By purchasing the solar powered Australian</w:t>
            </w:r>
            <w:r w:rsidR="00D8795B">
              <w:rPr>
                <w:rFonts w:cstheme="minorHAnsi"/>
                <w:szCs w:val="17"/>
              </w:rPr>
              <w:t xml:space="preserve"> made</w:t>
            </w:r>
            <w:r w:rsidRPr="004738A4">
              <w:rPr>
                <w:rFonts w:cstheme="minorHAnsi"/>
                <w:szCs w:val="17"/>
              </w:rPr>
              <w:t xml:space="preserve"> </w:t>
            </w:r>
            <w:r w:rsidR="00D8795B">
              <w:rPr>
                <w:rFonts w:cstheme="minorHAnsi"/>
                <w:szCs w:val="17"/>
              </w:rPr>
              <w:t>vessel</w:t>
            </w:r>
            <w:r w:rsidRPr="004738A4">
              <w:rPr>
                <w:rFonts w:cstheme="minorHAnsi"/>
                <w:szCs w:val="17"/>
              </w:rPr>
              <w:t xml:space="preserve"> and setting up the ancillary needs, we will be converting problem weeds into high quality compost. The</w:t>
            </w:r>
            <w:r w:rsidR="00D8795B">
              <w:rPr>
                <w:rFonts w:cstheme="minorHAnsi"/>
                <w:szCs w:val="17"/>
              </w:rPr>
              <w:t xml:space="preserve"> vessel</w:t>
            </w:r>
            <w:r w:rsidRPr="004738A4">
              <w:rPr>
                <w:rFonts w:cstheme="minorHAnsi"/>
                <w:szCs w:val="17"/>
              </w:rPr>
              <w:t xml:space="preserve"> can accept 500 litres of raw material daily and will be managed by trained community farm members. Suitable collection facilities will be available.</w:t>
            </w:r>
          </w:p>
          <w:p w14:paraId="11AC4ED5" w14:textId="0883D01F" w:rsidR="00EE7259" w:rsidRPr="004738A4" w:rsidRDefault="00EE7259">
            <w:pPr>
              <w:jc w:val="both"/>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 xml:space="preserve"> https://www.facebook.com/buckleyparkcommunityfarm</w:t>
            </w:r>
          </w:p>
        </w:tc>
        <w:tc>
          <w:tcPr>
            <w:tcW w:w="1985" w:type="dxa"/>
          </w:tcPr>
          <w:p w14:paraId="1A59050B" w14:textId="60217919"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Manna Gum Community House Inc</w:t>
            </w:r>
          </w:p>
        </w:tc>
        <w:tc>
          <w:tcPr>
            <w:tcW w:w="2126" w:type="dxa"/>
          </w:tcPr>
          <w:p w14:paraId="64232B4B" w14:textId="7F2FA1D9"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South Gippsland Shire Council</w:t>
            </w:r>
          </w:p>
        </w:tc>
        <w:tc>
          <w:tcPr>
            <w:tcW w:w="850" w:type="dxa"/>
          </w:tcPr>
          <w:p w14:paraId="3440D435" w14:textId="61610601"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color w:val="000000"/>
                <w:szCs w:val="17"/>
              </w:rPr>
              <w:t>126 085</w:t>
            </w:r>
          </w:p>
        </w:tc>
      </w:tr>
      <w:tr w:rsidR="00EE7259" w14:paraId="0B0D724D"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160E0A32" w14:textId="521B65F4" w:rsidR="00EE7259" w:rsidRPr="004738A4" w:rsidRDefault="00EE7259" w:rsidP="00EE7259">
            <w:pPr>
              <w:rPr>
                <w:szCs w:val="17"/>
              </w:rPr>
            </w:pPr>
            <w:r w:rsidRPr="004738A4">
              <w:rPr>
                <w:rFonts w:cstheme="minorHAnsi"/>
                <w:szCs w:val="17"/>
              </w:rPr>
              <w:t>Transition Village Wallan</w:t>
            </w:r>
            <w:r w:rsidR="00D8795B">
              <w:rPr>
                <w:rFonts w:cstheme="minorHAnsi"/>
                <w:szCs w:val="17"/>
              </w:rPr>
              <w:t xml:space="preserve"> (TVW)</w:t>
            </w:r>
            <w:r w:rsidRPr="004738A4">
              <w:rPr>
                <w:rFonts w:cstheme="minorHAnsi"/>
                <w:szCs w:val="17"/>
              </w:rPr>
              <w:t xml:space="preserve"> - a Community Response to Homelessness</w:t>
            </w:r>
          </w:p>
        </w:tc>
        <w:tc>
          <w:tcPr>
            <w:tcW w:w="6803" w:type="dxa"/>
          </w:tcPr>
          <w:p w14:paraId="33A9EB8B" w14:textId="6FCAB725"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TVW is a community managed charity which will provide a safe place to live for 12 months. - assist residents to develop their own Personal Plan that incorporates health and well-being management and training/skills education, help re-build residents' self-confidence and resilience, involve local community via mentoring and fellowship, assist residents to be involved in community activities – sports, volunteering, food swaps, microbusinesses. Residents will be 18+ local to Wallan and the greater Mitchell area, not currently using drugs or alcohol and express their desire to regain control of their life circumstances using the opportunities offered via TVW.</w:t>
            </w:r>
          </w:p>
        </w:tc>
        <w:tc>
          <w:tcPr>
            <w:tcW w:w="1985" w:type="dxa"/>
          </w:tcPr>
          <w:p w14:paraId="18BE02FF" w14:textId="4EE0E886"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Transition Village Wallan</w:t>
            </w:r>
          </w:p>
        </w:tc>
        <w:tc>
          <w:tcPr>
            <w:tcW w:w="2126" w:type="dxa"/>
          </w:tcPr>
          <w:p w14:paraId="4C85BFC3" w14:textId="25452DAE"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Mitchell Shire Council</w:t>
            </w:r>
          </w:p>
        </w:tc>
        <w:tc>
          <w:tcPr>
            <w:tcW w:w="850" w:type="dxa"/>
          </w:tcPr>
          <w:p w14:paraId="421A6E7C" w14:textId="69F62D3F"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color w:val="000000"/>
                <w:szCs w:val="17"/>
              </w:rPr>
              <w:t>100 000</w:t>
            </w:r>
          </w:p>
        </w:tc>
      </w:tr>
      <w:tr w:rsidR="00EE7259" w14:paraId="7F8BAE0F"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1DE6B2FD" w14:textId="2432BD34" w:rsidR="00EE7259" w:rsidRPr="004738A4" w:rsidRDefault="00EE7259" w:rsidP="00EE7259">
            <w:pPr>
              <w:rPr>
                <w:szCs w:val="17"/>
              </w:rPr>
            </w:pPr>
            <w:r w:rsidRPr="004738A4">
              <w:rPr>
                <w:rFonts w:cstheme="minorHAnsi"/>
                <w:szCs w:val="17"/>
              </w:rPr>
              <w:t>Ballarat Tramway Museum Track Replacement</w:t>
            </w:r>
          </w:p>
        </w:tc>
        <w:tc>
          <w:tcPr>
            <w:tcW w:w="6803" w:type="dxa"/>
          </w:tcPr>
          <w:p w14:paraId="366D6489" w14:textId="49913C45"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The Ballarat Tramway Museum operates its historic trams in the Botanical Gardens of Lake Wendouree. The trams are used by thousands of locals and tourists per year. Currently the track is getting towards its end of life and requires replacement.</w:t>
            </w:r>
          </w:p>
        </w:tc>
        <w:tc>
          <w:tcPr>
            <w:tcW w:w="1985" w:type="dxa"/>
          </w:tcPr>
          <w:p w14:paraId="1DB6A055" w14:textId="63C20EBD"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City of Ballarat</w:t>
            </w:r>
          </w:p>
        </w:tc>
        <w:tc>
          <w:tcPr>
            <w:tcW w:w="2126" w:type="dxa"/>
          </w:tcPr>
          <w:p w14:paraId="02319814" w14:textId="26BC432D"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Ballarat City Council</w:t>
            </w:r>
          </w:p>
        </w:tc>
        <w:tc>
          <w:tcPr>
            <w:tcW w:w="850" w:type="dxa"/>
          </w:tcPr>
          <w:p w14:paraId="43A3D769" w14:textId="1F69D903"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color w:val="000000"/>
                <w:szCs w:val="17"/>
              </w:rPr>
              <w:t>18 182</w:t>
            </w:r>
          </w:p>
        </w:tc>
      </w:tr>
    </w:tbl>
    <w:p w14:paraId="546A561F" w14:textId="77777777" w:rsidR="004738A4" w:rsidRDefault="004738A4">
      <w:r>
        <w:br w:type="page"/>
      </w:r>
    </w:p>
    <w:tbl>
      <w:tblPr>
        <w:tblStyle w:val="DTFtexttable"/>
        <w:tblW w:w="15166" w:type="dxa"/>
        <w:tblLook w:val="06A0" w:firstRow="1" w:lastRow="0" w:firstColumn="1" w:lastColumn="0" w:noHBand="1" w:noVBand="1"/>
      </w:tblPr>
      <w:tblGrid>
        <w:gridCol w:w="3402"/>
        <w:gridCol w:w="6803"/>
        <w:gridCol w:w="1985"/>
        <w:gridCol w:w="2126"/>
        <w:gridCol w:w="850"/>
      </w:tblGrid>
      <w:tr w:rsidR="004738A4" w14:paraId="5FDCC25F" w14:textId="77777777" w:rsidTr="0047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7EA9FCAE" w14:textId="58A84324" w:rsidR="004738A4" w:rsidRPr="004738A4" w:rsidRDefault="004738A4" w:rsidP="004738A4">
            <w:pPr>
              <w:rPr>
                <w:rFonts w:cstheme="minorHAnsi"/>
                <w:sz w:val="17"/>
                <w:szCs w:val="17"/>
              </w:rPr>
            </w:pPr>
            <w:r>
              <w:lastRenderedPageBreak/>
              <w:t>Project</w:t>
            </w:r>
          </w:p>
        </w:tc>
        <w:tc>
          <w:tcPr>
            <w:tcW w:w="6803" w:type="dxa"/>
          </w:tcPr>
          <w:p w14:paraId="5A4F97D8" w14:textId="4A24A1AE" w:rsidR="004738A4" w:rsidRPr="004738A4" w:rsidRDefault="004738A4" w:rsidP="004738A4">
            <w:pPr>
              <w:jc w:val="both"/>
              <w:cnfStyle w:val="100000000000" w:firstRow="1" w:lastRow="0" w:firstColumn="0" w:lastColumn="0" w:oddVBand="0" w:evenVBand="0" w:oddHBand="0" w:evenHBand="0" w:firstRowFirstColumn="0" w:firstRowLastColumn="0" w:lastRowFirstColumn="0" w:lastRowLastColumn="0"/>
              <w:rPr>
                <w:rFonts w:cstheme="minorHAnsi"/>
                <w:sz w:val="17"/>
                <w:szCs w:val="17"/>
              </w:rPr>
            </w:pPr>
            <w:r>
              <w:t>Project Description</w:t>
            </w:r>
          </w:p>
        </w:tc>
        <w:tc>
          <w:tcPr>
            <w:tcW w:w="1985" w:type="dxa"/>
          </w:tcPr>
          <w:p w14:paraId="3A812464" w14:textId="7A5B75BC"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Recipient</w:t>
            </w:r>
          </w:p>
        </w:tc>
        <w:tc>
          <w:tcPr>
            <w:tcW w:w="2126" w:type="dxa"/>
          </w:tcPr>
          <w:p w14:paraId="075DF1E3" w14:textId="21C0B239"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Location</w:t>
            </w:r>
          </w:p>
        </w:tc>
        <w:tc>
          <w:tcPr>
            <w:tcW w:w="850" w:type="dxa"/>
          </w:tcPr>
          <w:p w14:paraId="3A1557F9" w14:textId="7881F12C" w:rsidR="004738A4" w:rsidRPr="004738A4" w:rsidRDefault="004738A4" w:rsidP="004738A4">
            <w:pPr>
              <w:jc w:val="right"/>
              <w:cnfStyle w:val="100000000000" w:firstRow="1" w:lastRow="0" w:firstColumn="0" w:lastColumn="0" w:oddVBand="0" w:evenVBand="0" w:oddHBand="0" w:evenHBand="0" w:firstRowFirstColumn="0" w:firstRowLastColumn="0" w:lastRowFirstColumn="0" w:lastRowLastColumn="0"/>
              <w:rPr>
                <w:rFonts w:cstheme="minorHAnsi"/>
                <w:color w:val="000000"/>
                <w:sz w:val="17"/>
                <w:szCs w:val="17"/>
              </w:rPr>
            </w:pPr>
            <w:r>
              <w:t>$</w:t>
            </w:r>
          </w:p>
        </w:tc>
      </w:tr>
      <w:tr w:rsidR="004738A4" w14:paraId="02EAB5DA"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2CA18144" w14:textId="3AB6FC64" w:rsidR="004738A4" w:rsidRPr="00B534E7" w:rsidRDefault="004738A4" w:rsidP="004738A4">
            <w:pPr>
              <w:rPr>
                <w:szCs w:val="17"/>
              </w:rPr>
            </w:pPr>
            <w:r w:rsidRPr="00B534E7">
              <w:rPr>
                <w:rFonts w:cstheme="minorHAnsi"/>
                <w:szCs w:val="17"/>
              </w:rPr>
              <w:t>Basketball court for Birregurra kids</w:t>
            </w:r>
          </w:p>
        </w:tc>
        <w:tc>
          <w:tcPr>
            <w:tcW w:w="6803" w:type="dxa"/>
          </w:tcPr>
          <w:p w14:paraId="4AE8E572" w14:textId="66E5270C" w:rsidR="004738A4" w:rsidRPr="00B534E7"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 xml:space="preserve">The cracked and lumpy bitumen court at the Birregurra Primary School would be levelled and refurbished with a </w:t>
            </w:r>
            <w:r w:rsidR="00B534E7" w:rsidRPr="00B534E7">
              <w:rPr>
                <w:rFonts w:cstheme="minorHAnsi"/>
                <w:szCs w:val="17"/>
              </w:rPr>
              <w:t>modern-coloured</w:t>
            </w:r>
            <w:r w:rsidRPr="00B534E7">
              <w:rPr>
                <w:rFonts w:cstheme="minorHAnsi"/>
                <w:szCs w:val="17"/>
              </w:rPr>
              <w:t xml:space="preserve"> sports surface and new dual-purpose basketball/netball rings would be installed. This would renovate a valuable all-weather play space used daily at the Birregurra Primary School. As this is the only basketball court in Birregurra, it would also provide a training venue after school for local children of all ages who play basketball. Sporting teams provide a vital social network for children in Birregurra and access to local facilities is especially important in our rural community.</w:t>
            </w:r>
          </w:p>
        </w:tc>
        <w:tc>
          <w:tcPr>
            <w:tcW w:w="1985" w:type="dxa"/>
          </w:tcPr>
          <w:p w14:paraId="63B714CA" w14:textId="4A6FAB85"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Birregurra Primary School</w:t>
            </w:r>
          </w:p>
        </w:tc>
        <w:tc>
          <w:tcPr>
            <w:tcW w:w="2126" w:type="dxa"/>
          </w:tcPr>
          <w:p w14:paraId="01A56313" w14:textId="3913DFAA"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Colac-Otway Shire Council</w:t>
            </w:r>
          </w:p>
        </w:tc>
        <w:tc>
          <w:tcPr>
            <w:tcW w:w="850" w:type="dxa"/>
          </w:tcPr>
          <w:p w14:paraId="40D693A3" w14:textId="4A784823" w:rsidR="004738A4" w:rsidRPr="00B534E7" w:rsidRDefault="004738A4" w:rsidP="004738A4">
            <w:pPr>
              <w:jc w:val="right"/>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color w:val="000000"/>
                <w:szCs w:val="17"/>
              </w:rPr>
              <w:t>5 636</w:t>
            </w:r>
          </w:p>
        </w:tc>
      </w:tr>
      <w:tr w:rsidR="004738A4" w14:paraId="0C88607A"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014F1EC7" w14:textId="03743638" w:rsidR="004738A4" w:rsidRPr="00B534E7" w:rsidRDefault="004738A4" w:rsidP="004738A4">
            <w:pPr>
              <w:rPr>
                <w:szCs w:val="17"/>
              </w:rPr>
            </w:pPr>
            <w:r w:rsidRPr="00B534E7">
              <w:rPr>
                <w:rFonts w:cstheme="minorHAnsi"/>
                <w:szCs w:val="17"/>
              </w:rPr>
              <w:t>Norwood Secondary College Wellbeing Space and Community Garden</w:t>
            </w:r>
          </w:p>
        </w:tc>
        <w:tc>
          <w:tcPr>
            <w:tcW w:w="6803" w:type="dxa"/>
          </w:tcPr>
          <w:p w14:paraId="535C5CB6" w14:textId="51B5FB03" w:rsidR="004738A4" w:rsidRPr="00B534E7"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The Wellbeing Space will be utilised by NSC students (both individually and in small groups) under the direction of the Student Wellbeing team and Prefects. It will be used to house Breakfast club, host Wellbeing Support Groups and Mentor/Mentorship programs, lunchtime activities (</w:t>
            </w:r>
            <w:r w:rsidR="00B534E7" w:rsidRPr="00B534E7">
              <w:rPr>
                <w:rFonts w:cstheme="minorHAnsi"/>
                <w:szCs w:val="17"/>
              </w:rPr>
              <w:t>i.e.,</w:t>
            </w:r>
            <w:r w:rsidRPr="00B534E7">
              <w:rPr>
                <w:rFonts w:cstheme="minorHAnsi"/>
                <w:szCs w:val="17"/>
              </w:rPr>
              <w:t xml:space="preserve"> games club, craft club) and provide a functional space for community programs. The funding is needed to transform an old uniform shop; removal of existing cabinets, re-painting, carpet, plumbing and furnishings. The funds will also incorporate a </w:t>
            </w:r>
            <w:r w:rsidR="00B534E7" w:rsidRPr="00B534E7">
              <w:rPr>
                <w:rFonts w:cstheme="minorHAnsi"/>
                <w:szCs w:val="17"/>
              </w:rPr>
              <w:t>Wellbeing Garden</w:t>
            </w:r>
            <w:r w:rsidRPr="00B534E7">
              <w:rPr>
                <w:rFonts w:cstheme="minorHAnsi"/>
                <w:szCs w:val="17"/>
              </w:rPr>
              <w:t>, to be maintained by NSC and Mullum Primary School students.</w:t>
            </w:r>
          </w:p>
        </w:tc>
        <w:tc>
          <w:tcPr>
            <w:tcW w:w="1985" w:type="dxa"/>
          </w:tcPr>
          <w:p w14:paraId="195D873C" w14:textId="5DC0FD74"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Norwood Secondary College</w:t>
            </w:r>
          </w:p>
        </w:tc>
        <w:tc>
          <w:tcPr>
            <w:tcW w:w="2126" w:type="dxa"/>
          </w:tcPr>
          <w:p w14:paraId="3419B65B" w14:textId="4FC83264"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Maroondah City Council</w:t>
            </w:r>
          </w:p>
        </w:tc>
        <w:tc>
          <w:tcPr>
            <w:tcW w:w="850" w:type="dxa"/>
          </w:tcPr>
          <w:p w14:paraId="59758551" w14:textId="4E420BB5" w:rsidR="004738A4" w:rsidRPr="00B534E7" w:rsidRDefault="004738A4" w:rsidP="004738A4">
            <w:pPr>
              <w:jc w:val="right"/>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color w:val="000000"/>
                <w:szCs w:val="17"/>
              </w:rPr>
              <w:t>5 441</w:t>
            </w:r>
          </w:p>
        </w:tc>
      </w:tr>
      <w:tr w:rsidR="004738A4" w14:paraId="52C0526B"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66E9D8F2" w14:textId="56C7EF60" w:rsidR="004738A4" w:rsidRPr="00B534E7" w:rsidRDefault="004738A4" w:rsidP="004738A4">
            <w:pPr>
              <w:rPr>
                <w:szCs w:val="17"/>
              </w:rPr>
            </w:pPr>
            <w:r w:rsidRPr="00B534E7">
              <w:rPr>
                <w:rFonts w:cstheme="minorHAnsi"/>
                <w:szCs w:val="17"/>
              </w:rPr>
              <w:t>Avenel multi use activity precinct</w:t>
            </w:r>
          </w:p>
        </w:tc>
        <w:tc>
          <w:tcPr>
            <w:tcW w:w="6803" w:type="dxa"/>
          </w:tcPr>
          <w:p w14:paraId="3434B7B2" w14:textId="28FE321D" w:rsidR="004738A4" w:rsidRPr="00B534E7"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 xml:space="preserve">Avenel Kindergarten and junior primary school grades are bulging and the need for an </w:t>
            </w:r>
            <w:r w:rsidR="00B534E7" w:rsidRPr="00B534E7">
              <w:rPr>
                <w:rFonts w:cstheme="minorHAnsi"/>
                <w:szCs w:val="17"/>
              </w:rPr>
              <w:t>all-year</w:t>
            </w:r>
            <w:r w:rsidRPr="00B534E7">
              <w:rPr>
                <w:rFonts w:cstheme="minorHAnsi"/>
                <w:szCs w:val="17"/>
              </w:rPr>
              <w:t xml:space="preserve"> activity space for the younger demographic is essential. The Avenel Action group under the auspices of the Strathbogie Shire Council have been planning this activity space for years after an approach by </w:t>
            </w:r>
            <w:r w:rsidR="00255A55" w:rsidRPr="00B534E7">
              <w:rPr>
                <w:rFonts w:cstheme="minorHAnsi"/>
                <w:szCs w:val="17"/>
              </w:rPr>
              <w:t>four</w:t>
            </w:r>
            <w:r w:rsidRPr="00B534E7">
              <w:rPr>
                <w:rFonts w:cstheme="minorHAnsi"/>
                <w:szCs w:val="17"/>
              </w:rPr>
              <w:t xml:space="preserve"> Avenel youth made a representation to the group </w:t>
            </w:r>
            <w:r w:rsidR="00255A55" w:rsidRPr="00B534E7">
              <w:rPr>
                <w:rFonts w:cstheme="minorHAnsi"/>
                <w:szCs w:val="17"/>
              </w:rPr>
              <w:t>about four</w:t>
            </w:r>
            <w:r w:rsidRPr="00B534E7">
              <w:rPr>
                <w:rFonts w:cstheme="minorHAnsi"/>
                <w:szCs w:val="17"/>
              </w:rPr>
              <w:t xml:space="preserve"> years ago. The Action group committed to supporting the implementation of a youth activity space to fill a need within the community not met by the traditional and seasonal football, netball, cricket and tennis team sports.</w:t>
            </w:r>
          </w:p>
        </w:tc>
        <w:tc>
          <w:tcPr>
            <w:tcW w:w="1985" w:type="dxa"/>
          </w:tcPr>
          <w:p w14:paraId="65780433" w14:textId="10F213AB"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Strathbogie Shire Council</w:t>
            </w:r>
          </w:p>
        </w:tc>
        <w:tc>
          <w:tcPr>
            <w:tcW w:w="2126" w:type="dxa"/>
          </w:tcPr>
          <w:p w14:paraId="4845FEE1" w14:textId="31E94DA1"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Strathbogie Shire Council</w:t>
            </w:r>
          </w:p>
        </w:tc>
        <w:tc>
          <w:tcPr>
            <w:tcW w:w="850" w:type="dxa"/>
          </w:tcPr>
          <w:p w14:paraId="404FDC39" w14:textId="5E53F067" w:rsidR="004738A4" w:rsidRPr="00B534E7" w:rsidRDefault="004738A4" w:rsidP="004738A4">
            <w:pPr>
              <w:jc w:val="right"/>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color w:val="000000"/>
                <w:szCs w:val="17"/>
              </w:rPr>
              <w:t>9 045</w:t>
            </w:r>
          </w:p>
        </w:tc>
      </w:tr>
      <w:tr w:rsidR="004738A4" w14:paraId="6FCF69C7" w14:textId="77777777" w:rsidTr="004738A4">
        <w:tc>
          <w:tcPr>
            <w:cnfStyle w:val="001000000000" w:firstRow="0" w:lastRow="0" w:firstColumn="1" w:lastColumn="0" w:oddVBand="0" w:evenVBand="0" w:oddHBand="0" w:evenHBand="0" w:firstRowFirstColumn="0" w:firstRowLastColumn="0" w:lastRowFirstColumn="0" w:lastRowLastColumn="0"/>
            <w:tcW w:w="3402" w:type="dxa"/>
          </w:tcPr>
          <w:p w14:paraId="3726B94D" w14:textId="553A943B" w:rsidR="004738A4" w:rsidRPr="00B534E7" w:rsidRDefault="004738A4" w:rsidP="004738A4">
            <w:pPr>
              <w:rPr>
                <w:szCs w:val="17"/>
              </w:rPr>
            </w:pPr>
            <w:r w:rsidRPr="00B534E7">
              <w:rPr>
                <w:rFonts w:cstheme="minorHAnsi"/>
                <w:szCs w:val="17"/>
              </w:rPr>
              <w:t>Bell Primary School Community Sports Oval</w:t>
            </w:r>
          </w:p>
        </w:tc>
        <w:tc>
          <w:tcPr>
            <w:tcW w:w="6803" w:type="dxa"/>
          </w:tcPr>
          <w:p w14:paraId="639F7E0F" w14:textId="7BAF1522" w:rsidR="004738A4" w:rsidRPr="00B534E7"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Bell Primary School is a large and growing primary school with 535 students in West Preston. The school has a large open space that is in disrepair and poorly utilised. This project will convert the open space into a quality community sports oval, including installation of a synthetic four lane running track surrounding a 2400 square metre turf infield. The new oval will have good drainage to enable year-round use. The oval will provide urgently needed sporting infrastructure for the school, local sports clubs</w:t>
            </w:r>
            <w:r w:rsidR="00255A55" w:rsidRPr="00B534E7">
              <w:rPr>
                <w:rFonts w:cstheme="minorHAnsi"/>
                <w:szCs w:val="17"/>
              </w:rPr>
              <w:t>,</w:t>
            </w:r>
            <w:r w:rsidRPr="00B534E7">
              <w:rPr>
                <w:rFonts w:cstheme="minorHAnsi"/>
                <w:szCs w:val="17"/>
              </w:rPr>
              <w:t xml:space="preserve"> and the community.</w:t>
            </w:r>
          </w:p>
        </w:tc>
        <w:tc>
          <w:tcPr>
            <w:tcW w:w="1985" w:type="dxa"/>
          </w:tcPr>
          <w:p w14:paraId="78B40367" w14:textId="41866455"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Bell Primary School</w:t>
            </w:r>
          </w:p>
        </w:tc>
        <w:tc>
          <w:tcPr>
            <w:tcW w:w="2126" w:type="dxa"/>
          </w:tcPr>
          <w:p w14:paraId="2CF36D39" w14:textId="5BC3F2E2" w:rsidR="004738A4" w:rsidRPr="00B534E7"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szCs w:val="17"/>
              </w:rPr>
              <w:t>Darebin City Council</w:t>
            </w:r>
          </w:p>
        </w:tc>
        <w:tc>
          <w:tcPr>
            <w:tcW w:w="850" w:type="dxa"/>
          </w:tcPr>
          <w:p w14:paraId="11B1DF47" w14:textId="0749B86C" w:rsidR="004738A4" w:rsidRPr="00B534E7" w:rsidRDefault="004738A4" w:rsidP="004738A4">
            <w:pPr>
              <w:jc w:val="right"/>
              <w:cnfStyle w:val="000000000000" w:firstRow="0" w:lastRow="0" w:firstColumn="0" w:lastColumn="0" w:oddVBand="0" w:evenVBand="0" w:oddHBand="0" w:evenHBand="0" w:firstRowFirstColumn="0" w:firstRowLastColumn="0" w:lastRowFirstColumn="0" w:lastRowLastColumn="0"/>
              <w:rPr>
                <w:szCs w:val="17"/>
              </w:rPr>
            </w:pPr>
            <w:r w:rsidRPr="00B534E7">
              <w:rPr>
                <w:rFonts w:cstheme="minorHAnsi"/>
                <w:color w:val="000000"/>
                <w:szCs w:val="17"/>
              </w:rPr>
              <w:t>17 754</w:t>
            </w:r>
          </w:p>
        </w:tc>
      </w:tr>
    </w:tbl>
    <w:p w14:paraId="514881B6" w14:textId="77777777" w:rsidR="00EE7259" w:rsidRDefault="00EE7259">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EE7259" w14:paraId="4F7E335C"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36C2523" w14:textId="4D060496" w:rsidR="00EE7259" w:rsidRPr="00954989" w:rsidRDefault="00EE7259" w:rsidP="00EE7259">
            <w:pPr>
              <w:rPr>
                <w:rFonts w:cstheme="minorHAnsi"/>
                <w:szCs w:val="18"/>
              </w:rPr>
            </w:pPr>
            <w:r>
              <w:lastRenderedPageBreak/>
              <w:t>Project</w:t>
            </w:r>
          </w:p>
        </w:tc>
        <w:tc>
          <w:tcPr>
            <w:tcW w:w="6803" w:type="dxa"/>
          </w:tcPr>
          <w:p w14:paraId="06D98609" w14:textId="7AEAD537" w:rsidR="00EE7259" w:rsidRPr="00954989" w:rsidRDefault="00EE7259" w:rsidP="00EE7259">
            <w:pPr>
              <w:jc w:val="both"/>
              <w:cnfStyle w:val="100000000000" w:firstRow="1" w:lastRow="0" w:firstColumn="0" w:lastColumn="0" w:oddVBand="0" w:evenVBand="0" w:oddHBand="0" w:evenHBand="0" w:firstRowFirstColumn="0" w:firstRowLastColumn="0" w:lastRowFirstColumn="0" w:lastRowLastColumn="0"/>
              <w:rPr>
                <w:rFonts w:cstheme="minorHAnsi"/>
                <w:szCs w:val="18"/>
              </w:rPr>
            </w:pPr>
            <w:r>
              <w:t>Project Description</w:t>
            </w:r>
          </w:p>
        </w:tc>
        <w:tc>
          <w:tcPr>
            <w:tcW w:w="1985" w:type="dxa"/>
          </w:tcPr>
          <w:p w14:paraId="61F7C456" w14:textId="1E02A04F" w:rsidR="00EE7259" w:rsidRPr="00954989" w:rsidRDefault="00EE7259" w:rsidP="00EE7259">
            <w:pPr>
              <w:cnfStyle w:val="100000000000" w:firstRow="1" w:lastRow="0" w:firstColumn="0" w:lastColumn="0" w:oddVBand="0" w:evenVBand="0" w:oddHBand="0" w:evenHBand="0" w:firstRowFirstColumn="0" w:firstRowLastColumn="0" w:lastRowFirstColumn="0" w:lastRowLastColumn="0"/>
              <w:rPr>
                <w:rFonts w:cstheme="minorHAnsi"/>
                <w:szCs w:val="18"/>
              </w:rPr>
            </w:pPr>
            <w:r>
              <w:t>Recipient</w:t>
            </w:r>
          </w:p>
        </w:tc>
        <w:tc>
          <w:tcPr>
            <w:tcW w:w="2126" w:type="dxa"/>
          </w:tcPr>
          <w:p w14:paraId="7933F280" w14:textId="65CCBDF4" w:rsidR="00EE7259" w:rsidRPr="00954989" w:rsidRDefault="00EE7259" w:rsidP="00EE7259">
            <w:pPr>
              <w:cnfStyle w:val="100000000000" w:firstRow="1" w:lastRow="0" w:firstColumn="0" w:lastColumn="0" w:oddVBand="0" w:evenVBand="0" w:oddHBand="0" w:evenHBand="0" w:firstRowFirstColumn="0" w:firstRowLastColumn="0" w:lastRowFirstColumn="0" w:lastRowLastColumn="0"/>
              <w:rPr>
                <w:rFonts w:cstheme="minorHAnsi"/>
                <w:szCs w:val="18"/>
              </w:rPr>
            </w:pPr>
            <w:r>
              <w:t>Location</w:t>
            </w:r>
          </w:p>
        </w:tc>
        <w:tc>
          <w:tcPr>
            <w:tcW w:w="849" w:type="dxa"/>
          </w:tcPr>
          <w:p w14:paraId="58EB21D8" w14:textId="7AA02FE0" w:rsidR="00EE7259" w:rsidRPr="00954989" w:rsidRDefault="00EE7259" w:rsidP="00EE7259">
            <w:pPr>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t>$</w:t>
            </w:r>
          </w:p>
        </w:tc>
      </w:tr>
      <w:tr w:rsidR="00EE7259" w14:paraId="3D1D1CC2"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319DFF9" w14:textId="3234C56D" w:rsidR="00EE7259" w:rsidRPr="004738A4" w:rsidRDefault="00EE7259" w:rsidP="00EE7259">
            <w:pPr>
              <w:rPr>
                <w:szCs w:val="17"/>
              </w:rPr>
            </w:pPr>
            <w:r w:rsidRPr="004738A4">
              <w:rPr>
                <w:rFonts w:cstheme="minorHAnsi"/>
                <w:szCs w:val="17"/>
              </w:rPr>
              <w:t>Pinks Reserve Netball Court Covers</w:t>
            </w:r>
          </w:p>
        </w:tc>
        <w:tc>
          <w:tcPr>
            <w:tcW w:w="6803" w:type="dxa"/>
          </w:tcPr>
          <w:p w14:paraId="12B1FD7F" w14:textId="2D86B74C" w:rsidR="00EE7259" w:rsidRPr="004738A4" w:rsidRDefault="00EE7259"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Lillydale and Yarra Valley Netball Association would like to construct permanent court covers over some of the netball courts at Pinks Reserve to provide all-weather netball for our 2500 members, interschool sports and the local community. Our proposal is to construct permanent solid court covers over two or three existing netball courts at Pinks Reserve Kilsyth. These covers will be designed and constructed by reputable shed and shade manufacturers. Outdoor court covers area used in many schools and are often referred to as Covered Outdoor Learning Areas or COLAs.</w:t>
            </w:r>
          </w:p>
        </w:tc>
        <w:tc>
          <w:tcPr>
            <w:tcW w:w="1985" w:type="dxa"/>
          </w:tcPr>
          <w:p w14:paraId="5156A0CB" w14:textId="2432AA24"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Lillydale and Yarra Valley Netball Association</w:t>
            </w:r>
          </w:p>
        </w:tc>
        <w:tc>
          <w:tcPr>
            <w:tcW w:w="2126" w:type="dxa"/>
          </w:tcPr>
          <w:p w14:paraId="03636A4F" w14:textId="46B5DE26"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szCs w:val="17"/>
              </w:rPr>
              <w:t>Yarra Ranges Shire Council</w:t>
            </w:r>
          </w:p>
        </w:tc>
        <w:tc>
          <w:tcPr>
            <w:tcW w:w="849" w:type="dxa"/>
          </w:tcPr>
          <w:p w14:paraId="17F21505" w14:textId="4A18450D"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szCs w:val="17"/>
              </w:rPr>
            </w:pPr>
            <w:r w:rsidRPr="004738A4">
              <w:rPr>
                <w:rFonts w:cstheme="minorHAnsi"/>
                <w:color w:val="000000"/>
                <w:szCs w:val="17"/>
              </w:rPr>
              <w:t>18 182</w:t>
            </w:r>
          </w:p>
        </w:tc>
      </w:tr>
      <w:tr w:rsidR="00EE7259" w14:paraId="6746C505"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0E5244E" w14:textId="201DD71F" w:rsidR="00EE7259" w:rsidRPr="004738A4" w:rsidRDefault="00EE7259" w:rsidP="00EE7259">
            <w:pPr>
              <w:rPr>
                <w:b/>
                <w:bCs/>
                <w:szCs w:val="17"/>
              </w:rPr>
            </w:pPr>
            <w:r w:rsidRPr="004738A4">
              <w:rPr>
                <w:rFonts w:cstheme="minorHAnsi"/>
                <w:szCs w:val="17"/>
              </w:rPr>
              <w:t>Outdoor Gym Equipment Stations</w:t>
            </w:r>
          </w:p>
        </w:tc>
        <w:tc>
          <w:tcPr>
            <w:tcW w:w="6803" w:type="dxa"/>
          </w:tcPr>
          <w:p w14:paraId="11AE9869" w14:textId="33D27A1C" w:rsidR="00EE7259" w:rsidRPr="004738A4" w:rsidRDefault="00EE7259" w:rsidP="00647231">
            <w:pPr>
              <w:jc w:val="both"/>
              <w:cnfStyle w:val="000000000000" w:firstRow="0" w:lastRow="0" w:firstColumn="0" w:lastColumn="0" w:oddVBand="0" w:evenVBand="0" w:oddHBand="0" w:evenHBand="0" w:firstRowFirstColumn="0" w:firstRowLastColumn="0" w:lastRowFirstColumn="0" w:lastRowLastColumn="0"/>
              <w:rPr>
                <w:b/>
                <w:bCs/>
                <w:szCs w:val="17"/>
              </w:rPr>
            </w:pPr>
            <w:r w:rsidRPr="004738A4">
              <w:rPr>
                <w:szCs w:val="17"/>
              </w:rPr>
              <w:t>The project is to install 10 outdoor fitness equipment units at four stations along the foreshore area of Point Lonsdale and one pod of 14 units in Queenscliff in Princess Park. Outdoor gyms are open 24/7, are free to use, inclusive, accessible and a social platform. The Point Lonsdale equipment trail will have exercise equipment especially suitable for Seniors (50.5% of the Queenscliffe Borough population are over 60) but the equipment is also relevant to all teens and adults. Queenscliff will include additional equipment that will be more challenging for the more active, including sports groups.</w:t>
            </w:r>
          </w:p>
        </w:tc>
        <w:tc>
          <w:tcPr>
            <w:tcW w:w="1985" w:type="dxa"/>
          </w:tcPr>
          <w:p w14:paraId="72199FFA" w14:textId="2CA34057"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szCs w:val="17"/>
              </w:rPr>
              <w:t>Borough of Queenscliffe</w:t>
            </w:r>
          </w:p>
        </w:tc>
        <w:tc>
          <w:tcPr>
            <w:tcW w:w="2126" w:type="dxa"/>
          </w:tcPr>
          <w:p w14:paraId="5C1B1DA0" w14:textId="0DE81DFA"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szCs w:val="17"/>
              </w:rPr>
              <w:t>Borough of Queenscliffe</w:t>
            </w:r>
          </w:p>
        </w:tc>
        <w:tc>
          <w:tcPr>
            <w:tcW w:w="849" w:type="dxa"/>
          </w:tcPr>
          <w:p w14:paraId="174C5ADE" w14:textId="1CD2C787"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b/>
                <w:bCs/>
                <w:szCs w:val="17"/>
              </w:rPr>
            </w:pPr>
            <w:r w:rsidRPr="004738A4">
              <w:rPr>
                <w:rFonts w:cstheme="minorHAnsi"/>
                <w:color w:val="000000"/>
                <w:szCs w:val="17"/>
              </w:rPr>
              <w:t>23 091</w:t>
            </w:r>
          </w:p>
        </w:tc>
      </w:tr>
      <w:tr w:rsidR="00EE7259" w14:paraId="068FE500"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472F45F" w14:textId="5950F269" w:rsidR="00EE7259" w:rsidRPr="004738A4" w:rsidRDefault="00EE7259" w:rsidP="00EE7259">
            <w:pPr>
              <w:rPr>
                <w:rFonts w:cstheme="minorHAnsi"/>
                <w:szCs w:val="17"/>
              </w:rPr>
            </w:pPr>
            <w:r w:rsidRPr="004738A4">
              <w:rPr>
                <w:rFonts w:cstheme="minorHAnsi"/>
                <w:szCs w:val="17"/>
              </w:rPr>
              <w:t>#WildVsWarrnambool</w:t>
            </w:r>
          </w:p>
        </w:tc>
        <w:tc>
          <w:tcPr>
            <w:tcW w:w="6803" w:type="dxa"/>
          </w:tcPr>
          <w:p w14:paraId="3915B7E1" w14:textId="606D28FD" w:rsidR="00EE7259" w:rsidRPr="004738A4" w:rsidRDefault="00EE7259" w:rsidP="00647231">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In collaboration with</w:t>
            </w:r>
            <w:r w:rsidR="00255A55">
              <w:rPr>
                <w:szCs w:val="17"/>
              </w:rPr>
              <w:t xml:space="preserve"> </w:t>
            </w:r>
            <w:r w:rsidRPr="004738A4">
              <w:rPr>
                <w:szCs w:val="17"/>
              </w:rPr>
              <w:t>residents, key locations with high public exposure have been identified as bleak and unattractive. We aim to bring revitalisation and a sense of wonder to these sites through public art that depicts the Australian wilderness taking over these structures, with an unfolding story of events painted in stages. Community will be encouraged to regularly visit the sites to experience the gradual unfolding of these stories and follow the projects progression via various forms of media. Throughout the project there will be scheduled times for the public meet with the artist on site.</w:t>
            </w:r>
          </w:p>
        </w:tc>
        <w:tc>
          <w:tcPr>
            <w:tcW w:w="1985" w:type="dxa"/>
          </w:tcPr>
          <w:p w14:paraId="113C04A3" w14:textId="2734F254"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Warrnambool City Council</w:t>
            </w:r>
          </w:p>
        </w:tc>
        <w:tc>
          <w:tcPr>
            <w:tcW w:w="2126" w:type="dxa"/>
          </w:tcPr>
          <w:p w14:paraId="468AA925" w14:textId="354147B3"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Warrnambool City Council</w:t>
            </w:r>
          </w:p>
        </w:tc>
        <w:tc>
          <w:tcPr>
            <w:tcW w:w="849" w:type="dxa"/>
          </w:tcPr>
          <w:p w14:paraId="5087D8AA" w14:textId="246866EF"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5 380</w:t>
            </w:r>
          </w:p>
        </w:tc>
      </w:tr>
      <w:tr w:rsidR="00EE7259" w14:paraId="613DE0F0"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7DFF2DAB" w14:textId="1DEB2FFB" w:rsidR="00EE7259" w:rsidRPr="004738A4" w:rsidRDefault="00EE7259" w:rsidP="00EE7259">
            <w:pPr>
              <w:rPr>
                <w:rFonts w:cstheme="minorHAnsi"/>
                <w:szCs w:val="17"/>
              </w:rPr>
            </w:pPr>
            <w:r w:rsidRPr="004738A4">
              <w:rPr>
                <w:rFonts w:cstheme="minorHAnsi"/>
                <w:szCs w:val="17"/>
              </w:rPr>
              <w:t>Activating Lake Boga</w:t>
            </w:r>
          </w:p>
        </w:tc>
        <w:tc>
          <w:tcPr>
            <w:tcW w:w="6803" w:type="dxa"/>
          </w:tcPr>
          <w:p w14:paraId="4187E64B" w14:textId="13F17A42"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The active path will provide all ability access that will link key assets around the </w:t>
            </w:r>
            <w:r w:rsidR="00245927">
              <w:rPr>
                <w:rFonts w:cstheme="minorHAnsi"/>
                <w:szCs w:val="17"/>
              </w:rPr>
              <w:t>East</w:t>
            </w:r>
            <w:r w:rsidRPr="004738A4">
              <w:rPr>
                <w:rFonts w:cstheme="minorHAnsi"/>
                <w:szCs w:val="17"/>
              </w:rPr>
              <w:t xml:space="preserve"> side of the lake, including the township, </w:t>
            </w:r>
            <w:r w:rsidR="00D211D2">
              <w:rPr>
                <w:rFonts w:cstheme="minorHAnsi"/>
                <w:szCs w:val="17"/>
              </w:rPr>
              <w:t>c</w:t>
            </w:r>
            <w:r w:rsidRPr="004738A4">
              <w:rPr>
                <w:rFonts w:cstheme="minorHAnsi"/>
                <w:szCs w:val="17"/>
              </w:rPr>
              <w:t xml:space="preserve">aravan </w:t>
            </w:r>
            <w:r w:rsidR="00D211D2">
              <w:rPr>
                <w:rFonts w:cstheme="minorHAnsi"/>
                <w:szCs w:val="17"/>
              </w:rPr>
              <w:t>p</w:t>
            </w:r>
            <w:r w:rsidRPr="004738A4">
              <w:rPr>
                <w:rFonts w:cstheme="minorHAnsi"/>
                <w:szCs w:val="17"/>
              </w:rPr>
              <w:t>ark and the Catalina Museum. The public related infrastructure will complement existing active paths around the lake foreshore and will cater for a variety of users in a safe environment. The project has been independently investigated, designed, costed</w:t>
            </w:r>
            <w:r w:rsidR="00255A55">
              <w:rPr>
                <w:rFonts w:cstheme="minorHAnsi"/>
                <w:szCs w:val="17"/>
              </w:rPr>
              <w:t>,</w:t>
            </w:r>
            <w:r w:rsidRPr="004738A4">
              <w:rPr>
                <w:rFonts w:cstheme="minorHAnsi"/>
                <w:szCs w:val="17"/>
              </w:rPr>
              <w:t xml:space="preserve"> and is listed as a priority project in the Lake Boga Community Plan 2018. The project has been the subject of an extensive public consultation process and will be approximately 600 metres long. Concept plans have been completed.</w:t>
            </w:r>
          </w:p>
        </w:tc>
        <w:tc>
          <w:tcPr>
            <w:tcW w:w="1985" w:type="dxa"/>
          </w:tcPr>
          <w:p w14:paraId="159A97C0" w14:textId="260F6BE7"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Swan Hill Rural City Council</w:t>
            </w:r>
          </w:p>
        </w:tc>
        <w:tc>
          <w:tcPr>
            <w:tcW w:w="2126" w:type="dxa"/>
          </w:tcPr>
          <w:p w14:paraId="66BC65AF" w14:textId="38AB45E6"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Swan Hill Rural City Council</w:t>
            </w:r>
          </w:p>
        </w:tc>
        <w:tc>
          <w:tcPr>
            <w:tcW w:w="849" w:type="dxa"/>
          </w:tcPr>
          <w:p w14:paraId="6495C89B" w14:textId="1DA55F40"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90 000</w:t>
            </w:r>
          </w:p>
        </w:tc>
      </w:tr>
      <w:tr w:rsidR="00EE7259" w14:paraId="4C2D2121"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5F014A09" w14:textId="2799670A" w:rsidR="00EE7259" w:rsidRPr="004738A4" w:rsidRDefault="00EE7259" w:rsidP="00EE7259">
            <w:pPr>
              <w:rPr>
                <w:rFonts w:cstheme="minorHAnsi"/>
                <w:szCs w:val="17"/>
              </w:rPr>
            </w:pPr>
            <w:r w:rsidRPr="004738A4">
              <w:rPr>
                <w:rFonts w:cstheme="minorHAnsi"/>
                <w:szCs w:val="17"/>
              </w:rPr>
              <w:lastRenderedPageBreak/>
              <w:t xml:space="preserve">Plenty </w:t>
            </w:r>
            <w:r w:rsidR="003828E0" w:rsidRPr="004738A4">
              <w:rPr>
                <w:rFonts w:cstheme="minorHAnsi"/>
                <w:szCs w:val="17"/>
              </w:rPr>
              <w:t>Gorge Park Mountain</w:t>
            </w:r>
            <w:r w:rsidRPr="004738A4">
              <w:rPr>
                <w:rFonts w:cstheme="minorHAnsi"/>
                <w:szCs w:val="17"/>
              </w:rPr>
              <w:t xml:space="preserve"> bike trail program</w:t>
            </w:r>
          </w:p>
        </w:tc>
        <w:tc>
          <w:tcPr>
            <w:tcW w:w="6803" w:type="dxa"/>
          </w:tcPr>
          <w:p w14:paraId="4F822C8F" w14:textId="3397E7A9"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Mountain biking (MTB) is a nature-based sport that is experiencing a rapid increase in popularity and participation. The Plenty Gorge Park (PGP) is immediately surrounded by the </w:t>
            </w:r>
            <w:r w:rsidR="003828E0" w:rsidRPr="004738A4">
              <w:rPr>
                <w:rFonts w:cstheme="minorHAnsi"/>
                <w:szCs w:val="17"/>
              </w:rPr>
              <w:t xml:space="preserve">Whittlesea </w:t>
            </w:r>
            <w:r w:rsidR="00B534E7" w:rsidRPr="004738A4">
              <w:rPr>
                <w:rFonts w:cstheme="minorHAnsi"/>
                <w:szCs w:val="17"/>
              </w:rPr>
              <w:t>Nillumbik Darebin</w:t>
            </w:r>
            <w:r w:rsidRPr="004738A4">
              <w:rPr>
                <w:rFonts w:cstheme="minorHAnsi"/>
                <w:szCs w:val="17"/>
              </w:rPr>
              <w:t xml:space="preserve"> and Banyule communities (550</w:t>
            </w:r>
            <w:r w:rsidR="003828E0">
              <w:rPr>
                <w:rFonts w:cstheme="minorHAnsi"/>
                <w:szCs w:val="17"/>
              </w:rPr>
              <w:t>k</w:t>
            </w:r>
            <w:r w:rsidRPr="004738A4">
              <w:rPr>
                <w:rFonts w:cstheme="minorHAnsi"/>
                <w:szCs w:val="17"/>
              </w:rPr>
              <w:t xml:space="preserve">+ population) and the MTB trail (~21km) delivered by this project will enable formal access for all levels of MTB users from beginners &amp; families to intermediate enthusiasts; not only to the immediate surrounding </w:t>
            </w:r>
            <w:r w:rsidR="00B534E7" w:rsidRPr="004738A4">
              <w:rPr>
                <w:rFonts w:cstheme="minorHAnsi"/>
                <w:szCs w:val="17"/>
              </w:rPr>
              <w:t>communities but</w:t>
            </w:r>
            <w:r w:rsidRPr="004738A4">
              <w:rPr>
                <w:rFonts w:cstheme="minorHAnsi"/>
                <w:szCs w:val="17"/>
              </w:rPr>
              <w:t xml:space="preserve"> also to the Greater Melbourne region. This project will enable and encourage MTB access on safe, well-planned, marked and maintained trails and protect significant vegetation, habitat and cultural values in PGP.</w:t>
            </w:r>
          </w:p>
        </w:tc>
        <w:tc>
          <w:tcPr>
            <w:tcW w:w="1985" w:type="dxa"/>
          </w:tcPr>
          <w:p w14:paraId="4FF45C5D" w14:textId="579649E9"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Parks Victoria</w:t>
            </w:r>
          </w:p>
        </w:tc>
        <w:tc>
          <w:tcPr>
            <w:tcW w:w="2126" w:type="dxa"/>
          </w:tcPr>
          <w:p w14:paraId="6C8843A2" w14:textId="3B9E58FF"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Nillumbik Shire Council</w:t>
            </w:r>
          </w:p>
        </w:tc>
        <w:tc>
          <w:tcPr>
            <w:tcW w:w="849" w:type="dxa"/>
          </w:tcPr>
          <w:p w14:paraId="4297949D" w14:textId="44C8F0F3"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19 500</w:t>
            </w:r>
          </w:p>
        </w:tc>
      </w:tr>
      <w:tr w:rsidR="00EE7259" w14:paraId="7D120307"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5929BDC" w14:textId="370B14C3" w:rsidR="00EE7259" w:rsidRPr="004738A4" w:rsidRDefault="00EE7259" w:rsidP="00EE7259">
            <w:pPr>
              <w:rPr>
                <w:rFonts w:cstheme="minorHAnsi"/>
                <w:szCs w:val="17"/>
              </w:rPr>
            </w:pPr>
            <w:r w:rsidRPr="004738A4">
              <w:rPr>
                <w:rFonts w:cstheme="minorHAnsi"/>
                <w:szCs w:val="17"/>
              </w:rPr>
              <w:t>Tackling online bullying in secondary schools</w:t>
            </w:r>
          </w:p>
        </w:tc>
        <w:tc>
          <w:tcPr>
            <w:tcW w:w="6803" w:type="dxa"/>
          </w:tcPr>
          <w:p w14:paraId="447242EE" w14:textId="5C2C8C77"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Geelong Football club has been proudly offering the Cyber Cats cyber safety program to year 7's in Geelong for the past eight years in collaboration with Headspace. Dr Bianca Klettke from Deakin University is working with staff to review and expand the program in light of the rapidly evolving way young people view and use the internet to create and evaluate an evidenced program with follow up </w:t>
            </w:r>
            <w:r w:rsidR="00B534E7" w:rsidRPr="004738A4">
              <w:rPr>
                <w:rFonts w:cstheme="minorHAnsi"/>
                <w:szCs w:val="17"/>
              </w:rPr>
              <w:t>drama-based</w:t>
            </w:r>
            <w:r w:rsidRPr="004738A4">
              <w:rPr>
                <w:rFonts w:cstheme="minorHAnsi"/>
                <w:szCs w:val="17"/>
              </w:rPr>
              <w:t xml:space="preserve"> activities to further develop student resilience and an online parent resource that can provide a framework for managing internet use in the family.</w:t>
            </w:r>
          </w:p>
        </w:tc>
        <w:tc>
          <w:tcPr>
            <w:tcW w:w="1985" w:type="dxa"/>
          </w:tcPr>
          <w:p w14:paraId="6E7E6F89" w14:textId="0678C695"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Geelong Football Club</w:t>
            </w:r>
          </w:p>
        </w:tc>
        <w:tc>
          <w:tcPr>
            <w:tcW w:w="2126" w:type="dxa"/>
          </w:tcPr>
          <w:p w14:paraId="0389DB20" w14:textId="6266E7AB"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Greater Geelong City Council</w:t>
            </w:r>
          </w:p>
        </w:tc>
        <w:tc>
          <w:tcPr>
            <w:tcW w:w="849" w:type="dxa"/>
          </w:tcPr>
          <w:p w14:paraId="5AA813F2" w14:textId="20D2650A"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4 364</w:t>
            </w:r>
          </w:p>
        </w:tc>
      </w:tr>
      <w:tr w:rsidR="00EE7259" w14:paraId="140B8B26"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78FEE51" w14:textId="3380B82B" w:rsidR="00EE7259" w:rsidRPr="004738A4" w:rsidRDefault="00EE7259" w:rsidP="00EE7259">
            <w:pPr>
              <w:rPr>
                <w:rFonts w:cstheme="minorHAnsi"/>
                <w:szCs w:val="17"/>
              </w:rPr>
            </w:pPr>
            <w:r w:rsidRPr="004738A4">
              <w:rPr>
                <w:rFonts w:cstheme="minorHAnsi"/>
                <w:szCs w:val="17"/>
              </w:rPr>
              <w:t xml:space="preserve">Feeding </w:t>
            </w:r>
            <w:r w:rsidR="00304BBE" w:rsidRPr="004738A4">
              <w:rPr>
                <w:rFonts w:cstheme="minorHAnsi"/>
                <w:szCs w:val="17"/>
              </w:rPr>
              <w:t>the</w:t>
            </w:r>
            <w:r w:rsidRPr="004738A4">
              <w:rPr>
                <w:rFonts w:cstheme="minorHAnsi"/>
                <w:szCs w:val="17"/>
              </w:rPr>
              <w:t xml:space="preserve"> Homeless &amp; Emergency Services Australia Wide</w:t>
            </w:r>
          </w:p>
        </w:tc>
        <w:tc>
          <w:tcPr>
            <w:tcW w:w="6803" w:type="dxa"/>
          </w:tcPr>
          <w:p w14:paraId="27B65CB7" w14:textId="57F49F5A"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Our aim is to feed the homeless once a week and then also feed the emergency service members so they can focus on the job at hand, using our food truck. In terms of emergency services, we would drive out to areas hit by natural disasters to provide sustenance and any food necessary to help the hardworking emergency service members of our community. With the feeding the homeless, this project has </w:t>
            </w:r>
            <w:r w:rsidR="00B534E7" w:rsidRPr="004738A4">
              <w:rPr>
                <w:rFonts w:cstheme="minorHAnsi"/>
                <w:szCs w:val="17"/>
              </w:rPr>
              <w:t>beg</w:t>
            </w:r>
            <w:r w:rsidR="00B534E7">
              <w:rPr>
                <w:rFonts w:cstheme="minorHAnsi"/>
                <w:szCs w:val="17"/>
              </w:rPr>
              <w:t>un,</w:t>
            </w:r>
            <w:r w:rsidRPr="004738A4">
              <w:rPr>
                <w:rFonts w:cstheme="minorHAnsi"/>
                <w:szCs w:val="17"/>
              </w:rPr>
              <w:t xml:space="preserve"> and we are looking for funding. We currently visit </w:t>
            </w:r>
            <w:r w:rsidR="00B534E7" w:rsidRPr="004738A4">
              <w:rPr>
                <w:rFonts w:cstheme="minorHAnsi"/>
                <w:szCs w:val="17"/>
              </w:rPr>
              <w:t>Franklin Street</w:t>
            </w:r>
            <w:r w:rsidRPr="004738A4">
              <w:rPr>
                <w:rFonts w:cstheme="minorHAnsi"/>
                <w:szCs w:val="17"/>
              </w:rPr>
              <w:t xml:space="preserve"> in Melbourne and feed up to 150 homeless members of our community on a weekly basis.</w:t>
            </w:r>
          </w:p>
        </w:tc>
        <w:tc>
          <w:tcPr>
            <w:tcW w:w="1985" w:type="dxa"/>
          </w:tcPr>
          <w:p w14:paraId="1A0F904E" w14:textId="0A981FEA"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Hasene Australia Ltd</w:t>
            </w:r>
          </w:p>
        </w:tc>
        <w:tc>
          <w:tcPr>
            <w:tcW w:w="2126" w:type="dxa"/>
          </w:tcPr>
          <w:p w14:paraId="621FC02C" w14:textId="090D1174"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Melbourne</w:t>
            </w:r>
          </w:p>
        </w:tc>
        <w:tc>
          <w:tcPr>
            <w:tcW w:w="849" w:type="dxa"/>
          </w:tcPr>
          <w:p w14:paraId="771C4EE4" w14:textId="55634084"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16 909</w:t>
            </w:r>
          </w:p>
        </w:tc>
      </w:tr>
      <w:tr w:rsidR="00EE7259" w14:paraId="2BBFA8E6"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675F0E4" w14:textId="72BF3760" w:rsidR="00EE7259" w:rsidRPr="004738A4" w:rsidRDefault="00EE7259" w:rsidP="00EE7259">
            <w:pPr>
              <w:rPr>
                <w:rFonts w:cstheme="minorHAnsi"/>
                <w:szCs w:val="17"/>
              </w:rPr>
            </w:pPr>
            <w:r w:rsidRPr="004738A4">
              <w:rPr>
                <w:rFonts w:cstheme="minorHAnsi"/>
                <w:szCs w:val="17"/>
              </w:rPr>
              <w:t>Yackandandah Care Sanctuary</w:t>
            </w:r>
          </w:p>
        </w:tc>
        <w:tc>
          <w:tcPr>
            <w:tcW w:w="6803" w:type="dxa"/>
          </w:tcPr>
          <w:p w14:paraId="65A7289A" w14:textId="2CBC4414" w:rsidR="00EE7259" w:rsidRPr="004738A4" w:rsidRDefault="00EE7259" w:rsidP="00EE7259">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The Yackandandah Care Sanctuary at Yackandandah Health Residential Aged Care Service will serve the senior residents &amp; also be open to the whole community. It will provide a therapeutic space including a barn, paddocks &amp; productive garden. Visitors can spend time with a range of animals including goats, chickens &amp; guinea pigs. Activities will include patting, brushing &amp; feeding animals, cleaning the barn and working in the garden with the help of an experienced staff member. This centre serves the wellbeing of the community as numerous studies have shown that human-animal contact can improve physical, social and mental health.</w:t>
            </w:r>
          </w:p>
        </w:tc>
        <w:tc>
          <w:tcPr>
            <w:tcW w:w="1985" w:type="dxa"/>
          </w:tcPr>
          <w:p w14:paraId="58CD8A9D" w14:textId="4D8C83D0"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Yackandandah Health</w:t>
            </w:r>
          </w:p>
        </w:tc>
        <w:tc>
          <w:tcPr>
            <w:tcW w:w="2126" w:type="dxa"/>
          </w:tcPr>
          <w:p w14:paraId="604B8DBD" w14:textId="22A9A685" w:rsidR="00EE7259" w:rsidRPr="004738A4" w:rsidRDefault="00EE7259" w:rsidP="00EE7259">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Indigo Shire Council</w:t>
            </w:r>
          </w:p>
        </w:tc>
        <w:tc>
          <w:tcPr>
            <w:tcW w:w="849" w:type="dxa"/>
          </w:tcPr>
          <w:p w14:paraId="4D896A4B" w14:textId="6165FBA1" w:rsidR="00EE7259" w:rsidRPr="004738A4" w:rsidRDefault="00EE7259" w:rsidP="00EE7259">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109 091</w:t>
            </w:r>
          </w:p>
        </w:tc>
      </w:tr>
    </w:tbl>
    <w:p w14:paraId="3F401EEC"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rsidRPr="004738A4" w14:paraId="120AC4F8"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A675067" w14:textId="615AEA8A" w:rsidR="004738A4" w:rsidRPr="004738A4" w:rsidRDefault="004738A4" w:rsidP="004738A4">
            <w:pPr>
              <w:rPr>
                <w:rFonts w:cstheme="minorHAnsi"/>
                <w:sz w:val="17"/>
                <w:szCs w:val="17"/>
              </w:rPr>
            </w:pPr>
            <w:r>
              <w:lastRenderedPageBreak/>
              <w:t>Project</w:t>
            </w:r>
          </w:p>
        </w:tc>
        <w:tc>
          <w:tcPr>
            <w:tcW w:w="6803" w:type="dxa"/>
          </w:tcPr>
          <w:p w14:paraId="688485C3" w14:textId="77E4A64B" w:rsidR="004738A4" w:rsidRPr="004738A4" w:rsidRDefault="004738A4" w:rsidP="004738A4">
            <w:pPr>
              <w:jc w:val="both"/>
              <w:cnfStyle w:val="100000000000" w:firstRow="1" w:lastRow="0" w:firstColumn="0" w:lastColumn="0" w:oddVBand="0" w:evenVBand="0" w:oddHBand="0" w:evenHBand="0" w:firstRowFirstColumn="0" w:firstRowLastColumn="0" w:lastRowFirstColumn="0" w:lastRowLastColumn="0"/>
              <w:rPr>
                <w:rFonts w:cstheme="minorHAnsi"/>
                <w:sz w:val="17"/>
                <w:szCs w:val="17"/>
              </w:rPr>
            </w:pPr>
            <w:r>
              <w:t>Project Description</w:t>
            </w:r>
          </w:p>
        </w:tc>
        <w:tc>
          <w:tcPr>
            <w:tcW w:w="1985" w:type="dxa"/>
          </w:tcPr>
          <w:p w14:paraId="3F0C7DE7" w14:textId="19CC763F"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Recipient</w:t>
            </w:r>
          </w:p>
        </w:tc>
        <w:tc>
          <w:tcPr>
            <w:tcW w:w="2126" w:type="dxa"/>
          </w:tcPr>
          <w:p w14:paraId="5D46EE9E" w14:textId="53E1110C"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Location</w:t>
            </w:r>
          </w:p>
        </w:tc>
        <w:tc>
          <w:tcPr>
            <w:tcW w:w="849" w:type="dxa"/>
          </w:tcPr>
          <w:p w14:paraId="053D0C3A" w14:textId="7C57E21B" w:rsidR="004738A4" w:rsidRPr="004738A4" w:rsidRDefault="004738A4" w:rsidP="004738A4">
            <w:pPr>
              <w:jc w:val="right"/>
              <w:cnfStyle w:val="100000000000" w:firstRow="1" w:lastRow="0" w:firstColumn="0" w:lastColumn="0" w:oddVBand="0" w:evenVBand="0" w:oddHBand="0" w:evenHBand="0" w:firstRowFirstColumn="0" w:firstRowLastColumn="0" w:lastRowFirstColumn="0" w:lastRowLastColumn="0"/>
              <w:rPr>
                <w:rFonts w:cstheme="minorHAnsi"/>
                <w:color w:val="000000"/>
                <w:sz w:val="17"/>
                <w:szCs w:val="17"/>
              </w:rPr>
            </w:pPr>
            <w:r>
              <w:t>$</w:t>
            </w:r>
          </w:p>
        </w:tc>
      </w:tr>
      <w:tr w:rsidR="004738A4" w:rsidRPr="004738A4" w14:paraId="490AE6AA"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D6ECF42" w14:textId="423FEC16" w:rsidR="004738A4" w:rsidRPr="004738A4" w:rsidRDefault="004738A4" w:rsidP="004738A4">
            <w:pPr>
              <w:rPr>
                <w:rFonts w:cstheme="minorHAnsi"/>
                <w:szCs w:val="17"/>
              </w:rPr>
            </w:pPr>
            <w:r w:rsidRPr="004738A4">
              <w:rPr>
                <w:rFonts w:cstheme="minorHAnsi"/>
                <w:szCs w:val="17"/>
              </w:rPr>
              <w:t>Humans in Geelong Book to INSPIRE, CONNECT, STRENGTHEN our Community.</w:t>
            </w:r>
          </w:p>
        </w:tc>
        <w:tc>
          <w:tcPr>
            <w:tcW w:w="6803" w:type="dxa"/>
          </w:tcPr>
          <w:p w14:paraId="0F11D851" w14:textId="2950EA26"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It's time to share positive local stories! We'll INSPIRE, CONNECT, STRENGTHEN our community by producing an inspirational  educational 200-page book: -45 stories about local change-makers -additional 35 uplifting quotes -listing all 250 stories to date -stunning local photos -capturing hearts, minds and souls -free copies for schools, libraries, neighbourhood houses and community groups -uniting our community  and the world  with positivity , creativity, hope, education and resilience -backed by City of Greater Geelong, Geelong Library and Geelong Sustainability Inc. Humans in Geelong - a dedicated team of volunteers, with no funding, using social media and demonstrating uplifting community benefits.</w:t>
            </w:r>
          </w:p>
        </w:tc>
        <w:tc>
          <w:tcPr>
            <w:tcW w:w="1985" w:type="dxa"/>
          </w:tcPr>
          <w:p w14:paraId="3AA45DE3" w14:textId="20338BB3"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Geelong Sustainability Group Incorporated</w:t>
            </w:r>
          </w:p>
        </w:tc>
        <w:tc>
          <w:tcPr>
            <w:tcW w:w="2126" w:type="dxa"/>
          </w:tcPr>
          <w:p w14:paraId="4EB2ABB9" w14:textId="748307F9"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Greater Geelong City Council</w:t>
            </w:r>
          </w:p>
        </w:tc>
        <w:tc>
          <w:tcPr>
            <w:tcW w:w="849" w:type="dxa"/>
          </w:tcPr>
          <w:p w14:paraId="3772C561" w14:textId="61D5D344"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4 692</w:t>
            </w:r>
          </w:p>
        </w:tc>
      </w:tr>
      <w:tr w:rsidR="004738A4" w:rsidRPr="004738A4" w14:paraId="76126A0F"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24946740" w14:textId="3B7BBFC7" w:rsidR="004738A4" w:rsidRPr="004738A4" w:rsidRDefault="004738A4" w:rsidP="004738A4">
            <w:pPr>
              <w:rPr>
                <w:rFonts w:cstheme="minorHAnsi"/>
                <w:szCs w:val="17"/>
              </w:rPr>
            </w:pPr>
            <w:r w:rsidRPr="004738A4">
              <w:rPr>
                <w:rFonts w:cstheme="minorHAnsi"/>
                <w:szCs w:val="17"/>
              </w:rPr>
              <w:t>Yackandandah Creek Recreational Trail</w:t>
            </w:r>
          </w:p>
        </w:tc>
        <w:tc>
          <w:tcPr>
            <w:tcW w:w="6803" w:type="dxa"/>
          </w:tcPr>
          <w:p w14:paraId="6C49C23D" w14:textId="354B62F6"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We are proposing to extend the existing trail from Yackandandah Gorge to Bells Flat Road, creating a further 1.7km of multi-use trail on crown land, following the creek. Partnering with Yack Tracks and Landcare, the trail will include directional signage and interpretive signs educating visitors about flora/fauna and history, with areas for picnics and observation. Landcare will continue wildlife monitoring with the use of motion sensor cameras and install further nest boxes in partnership with local schools. The track extension will also create a link to the Yackandandah Mountain Bike Track Network, providing a safer access point than the current road.</w:t>
            </w:r>
          </w:p>
        </w:tc>
        <w:tc>
          <w:tcPr>
            <w:tcW w:w="1985" w:type="dxa"/>
          </w:tcPr>
          <w:p w14:paraId="64AD7CA5" w14:textId="61B64C78"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Indigo Shire Council</w:t>
            </w:r>
          </w:p>
        </w:tc>
        <w:tc>
          <w:tcPr>
            <w:tcW w:w="2126" w:type="dxa"/>
          </w:tcPr>
          <w:p w14:paraId="6E93A1BA" w14:textId="29A07A93"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Indigo Shire Council</w:t>
            </w:r>
          </w:p>
        </w:tc>
        <w:tc>
          <w:tcPr>
            <w:tcW w:w="849" w:type="dxa"/>
          </w:tcPr>
          <w:p w14:paraId="30B049F8" w14:textId="0C8B3139"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34 364</w:t>
            </w:r>
          </w:p>
        </w:tc>
      </w:tr>
      <w:tr w:rsidR="004738A4" w:rsidRPr="004738A4" w14:paraId="7AF0A1BE"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0B132522" w14:textId="7C79EF1B" w:rsidR="004738A4" w:rsidRPr="004738A4" w:rsidRDefault="004738A4" w:rsidP="004738A4">
            <w:pPr>
              <w:rPr>
                <w:rFonts w:cstheme="minorHAnsi"/>
                <w:szCs w:val="17"/>
              </w:rPr>
            </w:pPr>
            <w:r w:rsidRPr="004738A4">
              <w:rPr>
                <w:rFonts w:cstheme="minorHAnsi"/>
                <w:szCs w:val="17"/>
              </w:rPr>
              <w:t>Olinda Pool: Toddler Pool &amp; Play Area Upgrade</w:t>
            </w:r>
          </w:p>
        </w:tc>
        <w:tc>
          <w:tcPr>
            <w:tcW w:w="6803" w:type="dxa"/>
          </w:tcPr>
          <w:p w14:paraId="78844691" w14:textId="41880751"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The key features of the project are; - a </w:t>
            </w:r>
            <w:r w:rsidR="003828E0" w:rsidRPr="004738A4">
              <w:rPr>
                <w:rFonts w:cstheme="minorHAnsi"/>
                <w:szCs w:val="17"/>
              </w:rPr>
              <w:t>purpose-built</w:t>
            </w:r>
            <w:r w:rsidRPr="004738A4">
              <w:rPr>
                <w:rFonts w:cstheme="minorHAnsi"/>
                <w:szCs w:val="17"/>
              </w:rPr>
              <w:t xml:space="preserve"> splash zone - new water play features, spray jets and fountains - renewal to the sides of the existing toddler pool - connection to the already funded solar water heating project - vibrant and improved shade sails. The upgraded toddler pool and splash zone will be accessible to all ages and all abilities.</w:t>
            </w:r>
          </w:p>
        </w:tc>
        <w:tc>
          <w:tcPr>
            <w:tcW w:w="1985" w:type="dxa"/>
          </w:tcPr>
          <w:p w14:paraId="059411E1" w14:textId="078466E1"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Olinda Community Pool Association</w:t>
            </w:r>
          </w:p>
        </w:tc>
        <w:tc>
          <w:tcPr>
            <w:tcW w:w="2126" w:type="dxa"/>
          </w:tcPr>
          <w:p w14:paraId="1C7E991E" w14:textId="7D6B776A"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Yarra Ranges Shire Council</w:t>
            </w:r>
          </w:p>
        </w:tc>
        <w:tc>
          <w:tcPr>
            <w:tcW w:w="849" w:type="dxa"/>
          </w:tcPr>
          <w:p w14:paraId="3FC4C61A" w14:textId="1ED107C2"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15 823</w:t>
            </w:r>
          </w:p>
        </w:tc>
      </w:tr>
      <w:tr w:rsidR="004738A4" w:rsidRPr="004738A4" w14:paraId="51BEB785"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2E43D178" w14:textId="1C935943" w:rsidR="004738A4" w:rsidRPr="004738A4" w:rsidRDefault="004738A4" w:rsidP="004738A4">
            <w:pPr>
              <w:rPr>
                <w:rFonts w:cstheme="minorHAnsi"/>
                <w:szCs w:val="17"/>
              </w:rPr>
            </w:pPr>
            <w:r w:rsidRPr="004738A4">
              <w:rPr>
                <w:rFonts w:cstheme="minorHAnsi"/>
                <w:szCs w:val="17"/>
              </w:rPr>
              <w:t>Multi-purpose cinema facilities at the Apollo Bay Community Centre</w:t>
            </w:r>
          </w:p>
        </w:tc>
        <w:tc>
          <w:tcPr>
            <w:tcW w:w="6803" w:type="dxa"/>
          </w:tcPr>
          <w:p w14:paraId="7AC7AD60" w14:textId="759A4FC4"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This project will install a professional cinema setup including retractable cinema screen, audio system, digital projector, sound control, and WIFI. It will also deliver air-conditioning, new seating, tables and storage facilities to enable multi-purpose use for conferencing, meetings, education and music events. All of the community will have access to these </w:t>
            </w:r>
            <w:r w:rsidR="00B534E7" w:rsidRPr="004738A4">
              <w:rPr>
                <w:rFonts w:cstheme="minorHAnsi"/>
                <w:szCs w:val="17"/>
              </w:rPr>
              <w:t>much-needed</w:t>
            </w:r>
            <w:r w:rsidRPr="004738A4">
              <w:rPr>
                <w:rFonts w:cstheme="minorHAnsi"/>
                <w:szCs w:val="17"/>
              </w:rPr>
              <w:t xml:space="preserve"> facilities as it will enable Apollo Bay to have its own film </w:t>
            </w:r>
            <w:r w:rsidR="003828E0" w:rsidRPr="004738A4">
              <w:rPr>
                <w:rFonts w:cstheme="minorHAnsi"/>
                <w:szCs w:val="17"/>
              </w:rPr>
              <w:t>society support</w:t>
            </w:r>
            <w:r w:rsidRPr="004738A4">
              <w:rPr>
                <w:rFonts w:cstheme="minorHAnsi"/>
                <w:szCs w:val="17"/>
              </w:rPr>
              <w:t xml:space="preserve"> its thriving arts and festival </w:t>
            </w:r>
            <w:r w:rsidR="00B534E7" w:rsidRPr="004738A4">
              <w:rPr>
                <w:rFonts w:cstheme="minorHAnsi"/>
                <w:szCs w:val="17"/>
              </w:rPr>
              <w:t>scene be</w:t>
            </w:r>
            <w:r w:rsidRPr="004738A4">
              <w:rPr>
                <w:rFonts w:cstheme="minorHAnsi"/>
                <w:szCs w:val="17"/>
              </w:rPr>
              <w:t xml:space="preserve"> a venue for </w:t>
            </w:r>
            <w:r w:rsidR="00B534E7" w:rsidRPr="004738A4">
              <w:rPr>
                <w:rFonts w:cstheme="minorHAnsi"/>
                <w:szCs w:val="17"/>
              </w:rPr>
              <w:t>events hold</w:t>
            </w:r>
            <w:r w:rsidRPr="004738A4">
              <w:rPr>
                <w:rFonts w:cstheme="minorHAnsi"/>
                <w:szCs w:val="17"/>
              </w:rPr>
              <w:t xml:space="preserve"> large meetings and training and be a place for people to stay safe, cool and occupied on days of high fire danger.</w:t>
            </w:r>
          </w:p>
        </w:tc>
        <w:tc>
          <w:tcPr>
            <w:tcW w:w="1985" w:type="dxa"/>
          </w:tcPr>
          <w:p w14:paraId="59533256" w14:textId="7404D506"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Great Ocean Road Health</w:t>
            </w:r>
          </w:p>
        </w:tc>
        <w:tc>
          <w:tcPr>
            <w:tcW w:w="2126" w:type="dxa"/>
          </w:tcPr>
          <w:p w14:paraId="67BEEDD3" w14:textId="786D3732"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Colac-Otway Shire Council</w:t>
            </w:r>
          </w:p>
        </w:tc>
        <w:tc>
          <w:tcPr>
            <w:tcW w:w="849" w:type="dxa"/>
          </w:tcPr>
          <w:p w14:paraId="22B696AA" w14:textId="10EB6849"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18 182</w:t>
            </w:r>
          </w:p>
        </w:tc>
      </w:tr>
    </w:tbl>
    <w:p w14:paraId="3AACECF4"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6C19D3" w14:paraId="044773F1" w14:textId="77777777" w:rsidTr="00D811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EAA2092" w14:textId="36D4D150" w:rsidR="006C19D3" w:rsidRPr="00954989" w:rsidRDefault="006C19D3" w:rsidP="006C19D3">
            <w:pPr>
              <w:rPr>
                <w:rFonts w:cstheme="minorHAnsi"/>
                <w:szCs w:val="18"/>
              </w:rPr>
            </w:pPr>
            <w:r>
              <w:lastRenderedPageBreak/>
              <w:t>Project</w:t>
            </w:r>
          </w:p>
        </w:tc>
        <w:tc>
          <w:tcPr>
            <w:tcW w:w="6803" w:type="dxa"/>
          </w:tcPr>
          <w:p w14:paraId="5FB06D62" w14:textId="1D6ECCBF"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rPr>
                <w:rFonts w:cstheme="minorHAnsi"/>
                <w:szCs w:val="18"/>
              </w:rPr>
            </w:pPr>
            <w:r>
              <w:t>Project Description</w:t>
            </w:r>
          </w:p>
        </w:tc>
        <w:tc>
          <w:tcPr>
            <w:tcW w:w="1985" w:type="dxa"/>
          </w:tcPr>
          <w:p w14:paraId="0E613B9F" w14:textId="3EB17754"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rPr>
                <w:rFonts w:cstheme="minorHAnsi"/>
                <w:szCs w:val="18"/>
              </w:rPr>
            </w:pPr>
            <w:r>
              <w:t>Recipient</w:t>
            </w:r>
          </w:p>
        </w:tc>
        <w:tc>
          <w:tcPr>
            <w:tcW w:w="2126" w:type="dxa"/>
          </w:tcPr>
          <w:p w14:paraId="4338EF45" w14:textId="393BB758"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rPr>
                <w:rFonts w:cstheme="minorHAnsi"/>
                <w:szCs w:val="18"/>
              </w:rPr>
            </w:pPr>
            <w:r>
              <w:t>Location</w:t>
            </w:r>
          </w:p>
        </w:tc>
        <w:tc>
          <w:tcPr>
            <w:tcW w:w="849" w:type="dxa"/>
          </w:tcPr>
          <w:p w14:paraId="7A3FFFDB" w14:textId="42F57F0A"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t>$</w:t>
            </w:r>
          </w:p>
        </w:tc>
      </w:tr>
      <w:tr w:rsidR="006C19D3" w14:paraId="458FA783"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452F6231" w14:textId="331A2947" w:rsidR="006C19D3" w:rsidRPr="004738A4" w:rsidRDefault="006C19D3" w:rsidP="006C19D3">
            <w:pPr>
              <w:rPr>
                <w:rFonts w:cstheme="minorHAnsi"/>
                <w:szCs w:val="17"/>
              </w:rPr>
            </w:pPr>
            <w:r w:rsidRPr="004738A4">
              <w:rPr>
                <w:rFonts w:cstheme="minorHAnsi"/>
                <w:szCs w:val="17"/>
              </w:rPr>
              <w:t>Air Ambulance Heli Pad</w:t>
            </w:r>
          </w:p>
        </w:tc>
        <w:tc>
          <w:tcPr>
            <w:tcW w:w="6803" w:type="dxa"/>
          </w:tcPr>
          <w:p w14:paraId="45D6C1AD" w14:textId="0DAE56B9"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The Cobden Airport needs a dedicated concrete helipad. The newest Air Ambulance helicopter is now larger with wheels. The helicopter was landing at the local football grounds but due to not having skids it has sunk into the ground. The Airfield in Cobden has a sealed runway and pilot activated lighting. The current landing area for the helicopters is gravel and needs to be upgraded to concrete for all year-round access with no dust or soft ground. This area has road ambulance access but is locked and secure from the public and keeping all aviation together.</w:t>
            </w:r>
          </w:p>
        </w:tc>
        <w:tc>
          <w:tcPr>
            <w:tcW w:w="1985" w:type="dxa"/>
          </w:tcPr>
          <w:p w14:paraId="5AD0D573" w14:textId="7441A715"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Corangamite Shire Council</w:t>
            </w:r>
          </w:p>
        </w:tc>
        <w:tc>
          <w:tcPr>
            <w:tcW w:w="2126" w:type="dxa"/>
          </w:tcPr>
          <w:p w14:paraId="1899812F" w14:textId="15B3D375"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Corangamite Shire Council</w:t>
            </w:r>
          </w:p>
        </w:tc>
        <w:tc>
          <w:tcPr>
            <w:tcW w:w="849" w:type="dxa"/>
          </w:tcPr>
          <w:p w14:paraId="53FDAAD6" w14:textId="2EC3E8AD"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2 727</w:t>
            </w:r>
          </w:p>
        </w:tc>
      </w:tr>
      <w:tr w:rsidR="006C19D3" w14:paraId="048D3C8F"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5FF02EA5" w14:textId="3958DFCA" w:rsidR="006C19D3" w:rsidRPr="004738A4" w:rsidRDefault="006C19D3" w:rsidP="006C19D3">
            <w:pPr>
              <w:rPr>
                <w:rFonts w:cstheme="minorHAnsi"/>
                <w:szCs w:val="17"/>
              </w:rPr>
            </w:pPr>
            <w:r w:rsidRPr="004738A4">
              <w:rPr>
                <w:rFonts w:cstheme="minorHAnsi"/>
                <w:szCs w:val="17"/>
              </w:rPr>
              <w:t>Tongala Community Fitness Track and Equipment</w:t>
            </w:r>
          </w:p>
        </w:tc>
        <w:tc>
          <w:tcPr>
            <w:tcW w:w="6803" w:type="dxa"/>
          </w:tcPr>
          <w:p w14:paraId="1C3A56E5" w14:textId="218E17CF"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The Community Fitness Track and Equipment will include a multi-purpose walking/running track and 8-10 fitness stations that are open and free to the public. The Fitness Track and Equipment will be located at the Tongala Primary School to be used by the students for morning huff and puff, PE sessions and incidental exercise. Out of school hours, the Fitness Track and Equipment will be available for use by the entire Tongala community. Research shows that the cluster design of the fitness equipment increases participation by making exercise fun and social. So come on Tongala, let’s get active together!</w:t>
            </w:r>
          </w:p>
        </w:tc>
        <w:tc>
          <w:tcPr>
            <w:tcW w:w="1985" w:type="dxa"/>
          </w:tcPr>
          <w:p w14:paraId="052458B3" w14:textId="6334285A"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Tongala Primary School</w:t>
            </w:r>
          </w:p>
        </w:tc>
        <w:tc>
          <w:tcPr>
            <w:tcW w:w="2126" w:type="dxa"/>
          </w:tcPr>
          <w:p w14:paraId="5E6B85C5" w14:textId="62FD01D3"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Campaspe Shire Council</w:t>
            </w:r>
          </w:p>
        </w:tc>
        <w:tc>
          <w:tcPr>
            <w:tcW w:w="849" w:type="dxa"/>
          </w:tcPr>
          <w:p w14:paraId="5DF7BFFD" w14:textId="1F3BE288"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9 955</w:t>
            </w:r>
          </w:p>
        </w:tc>
      </w:tr>
      <w:tr w:rsidR="006C19D3" w14:paraId="7AD5EDC3"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50B1DC6D" w14:textId="7C0F58EF" w:rsidR="006C19D3" w:rsidRPr="004738A4" w:rsidRDefault="006C19D3" w:rsidP="006C19D3">
            <w:pPr>
              <w:rPr>
                <w:rFonts w:cstheme="minorHAnsi"/>
                <w:szCs w:val="17"/>
              </w:rPr>
            </w:pPr>
            <w:r w:rsidRPr="004738A4">
              <w:rPr>
                <w:rFonts w:cstheme="minorHAnsi"/>
                <w:szCs w:val="17"/>
              </w:rPr>
              <w:t>Saving the Rutherglen Scout Hall for future generations</w:t>
            </w:r>
          </w:p>
        </w:tc>
        <w:tc>
          <w:tcPr>
            <w:tcW w:w="6803" w:type="dxa"/>
          </w:tcPr>
          <w:p w14:paraId="52621B5C" w14:textId="2ECF085A"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The Rutherglen Scout Hall has been home to the 1st Rutherglen Scout Group since 1910 and is used by 60 children and </w:t>
            </w:r>
            <w:r w:rsidR="00255A55">
              <w:rPr>
                <w:rFonts w:cstheme="minorHAnsi"/>
                <w:szCs w:val="17"/>
              </w:rPr>
              <w:t>about eight</w:t>
            </w:r>
            <w:r w:rsidRPr="004738A4">
              <w:rPr>
                <w:rFonts w:cstheme="minorHAnsi"/>
                <w:szCs w:val="17"/>
              </w:rPr>
              <w:t xml:space="preserve"> volunteer leaders every week for the teaching of life skills, leadership, responsibility</w:t>
            </w:r>
            <w:r w:rsidR="00255A55">
              <w:rPr>
                <w:rFonts w:cstheme="minorHAnsi"/>
                <w:szCs w:val="17"/>
              </w:rPr>
              <w:t>,</w:t>
            </w:r>
            <w:r w:rsidRPr="004738A4">
              <w:rPr>
                <w:rFonts w:cstheme="minorHAnsi"/>
                <w:szCs w:val="17"/>
              </w:rPr>
              <w:t xml:space="preserve"> and service. The hall is also open to other community groups as a relaxed, welcoming place to gather, create and learn. Unfortunately, the hall requires significant structural works for it to continue to serve as the home for future generations of community leaders. If these issues are not addressed, the hall will continue to degrade to the point that it will be unsafe to use.</w:t>
            </w:r>
          </w:p>
        </w:tc>
        <w:tc>
          <w:tcPr>
            <w:tcW w:w="1985" w:type="dxa"/>
          </w:tcPr>
          <w:p w14:paraId="18C0897E" w14:textId="1BF40466"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The Scout Association of Australia Victorian Branch</w:t>
            </w:r>
          </w:p>
        </w:tc>
        <w:tc>
          <w:tcPr>
            <w:tcW w:w="2126" w:type="dxa"/>
          </w:tcPr>
          <w:p w14:paraId="2D675DEC" w14:textId="7B598A4D"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Indigo Shire Council</w:t>
            </w:r>
          </w:p>
        </w:tc>
        <w:tc>
          <w:tcPr>
            <w:tcW w:w="849" w:type="dxa"/>
          </w:tcPr>
          <w:p w14:paraId="718AF495" w14:textId="351BB697"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72 727</w:t>
            </w:r>
          </w:p>
        </w:tc>
      </w:tr>
      <w:tr w:rsidR="006C19D3" w14:paraId="634A355C"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4A4E405B" w14:textId="30EDE95B" w:rsidR="006C19D3" w:rsidRPr="004738A4" w:rsidRDefault="006C19D3" w:rsidP="006C19D3">
            <w:pPr>
              <w:rPr>
                <w:rFonts w:cstheme="minorHAnsi"/>
                <w:szCs w:val="17"/>
              </w:rPr>
            </w:pPr>
            <w:r w:rsidRPr="004738A4">
              <w:rPr>
                <w:rFonts w:cstheme="minorHAnsi"/>
                <w:szCs w:val="17"/>
              </w:rPr>
              <w:t>Cavendish Recreation Reserve &amp; Campground Amenities Replacement</w:t>
            </w:r>
          </w:p>
        </w:tc>
        <w:tc>
          <w:tcPr>
            <w:tcW w:w="6803" w:type="dxa"/>
          </w:tcPr>
          <w:p w14:paraId="3707C2F8" w14:textId="1CDC459A"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The aim of our project is to improve the liveability in the community by replacing the existing facility at the </w:t>
            </w:r>
            <w:r w:rsidR="00D211D2">
              <w:rPr>
                <w:rFonts w:cstheme="minorHAnsi"/>
                <w:szCs w:val="17"/>
              </w:rPr>
              <w:t>r</w:t>
            </w:r>
            <w:r w:rsidRPr="004738A4">
              <w:rPr>
                <w:rFonts w:cstheme="minorHAnsi"/>
                <w:szCs w:val="17"/>
              </w:rPr>
              <w:t xml:space="preserve">ecreation </w:t>
            </w:r>
            <w:r w:rsidR="00D211D2">
              <w:rPr>
                <w:rFonts w:cstheme="minorHAnsi"/>
                <w:szCs w:val="17"/>
              </w:rPr>
              <w:t>r</w:t>
            </w:r>
            <w:r w:rsidRPr="004738A4">
              <w:rPr>
                <w:rFonts w:cstheme="minorHAnsi"/>
                <w:szCs w:val="17"/>
              </w:rPr>
              <w:t xml:space="preserve">eserve and </w:t>
            </w:r>
            <w:r w:rsidR="00D211D2">
              <w:rPr>
                <w:rFonts w:cstheme="minorHAnsi"/>
                <w:szCs w:val="17"/>
              </w:rPr>
              <w:t>c</w:t>
            </w:r>
            <w:r w:rsidRPr="004738A4">
              <w:rPr>
                <w:rFonts w:cstheme="minorHAnsi"/>
                <w:szCs w:val="17"/>
              </w:rPr>
              <w:t>ampground which is in extremely poor condition, with a new facility which will have disabled and ambulant access, as well as showers and toilets to better cater for our current and future needs. We would like to be able to provide facilities that cater for people with all levels of disabilities to be able to fulfil their sporting and recreational requirements and encourage participation in community events.</w:t>
            </w:r>
          </w:p>
        </w:tc>
        <w:tc>
          <w:tcPr>
            <w:tcW w:w="1985" w:type="dxa"/>
          </w:tcPr>
          <w:p w14:paraId="3FCF6AC0" w14:textId="49D35D0B"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Cavendish Recreation Reserve</w:t>
            </w:r>
          </w:p>
        </w:tc>
        <w:tc>
          <w:tcPr>
            <w:tcW w:w="2126" w:type="dxa"/>
          </w:tcPr>
          <w:p w14:paraId="133F2C9B" w14:textId="4CA556B2"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Southern Grampians Shire Council</w:t>
            </w:r>
          </w:p>
        </w:tc>
        <w:tc>
          <w:tcPr>
            <w:tcW w:w="849" w:type="dxa"/>
          </w:tcPr>
          <w:p w14:paraId="799EFC83" w14:textId="7DFBD37C"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136 353</w:t>
            </w:r>
          </w:p>
        </w:tc>
      </w:tr>
    </w:tbl>
    <w:p w14:paraId="584E5FE0"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79D6ACB7"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E8357BC" w14:textId="1D189143" w:rsidR="004738A4" w:rsidRPr="004738A4" w:rsidRDefault="004738A4" w:rsidP="004738A4">
            <w:pPr>
              <w:rPr>
                <w:rFonts w:cstheme="minorHAnsi"/>
                <w:sz w:val="17"/>
                <w:szCs w:val="17"/>
              </w:rPr>
            </w:pPr>
            <w:r>
              <w:lastRenderedPageBreak/>
              <w:t>Project</w:t>
            </w:r>
          </w:p>
        </w:tc>
        <w:tc>
          <w:tcPr>
            <w:tcW w:w="6803" w:type="dxa"/>
          </w:tcPr>
          <w:p w14:paraId="6FC9AB2C" w14:textId="52897C33" w:rsidR="004738A4" w:rsidRPr="004738A4" w:rsidRDefault="004738A4" w:rsidP="004738A4">
            <w:pPr>
              <w:jc w:val="both"/>
              <w:cnfStyle w:val="100000000000" w:firstRow="1" w:lastRow="0" w:firstColumn="0" w:lastColumn="0" w:oddVBand="0" w:evenVBand="0" w:oddHBand="0" w:evenHBand="0" w:firstRowFirstColumn="0" w:firstRowLastColumn="0" w:lastRowFirstColumn="0" w:lastRowLastColumn="0"/>
              <w:rPr>
                <w:rFonts w:cstheme="minorHAnsi"/>
                <w:sz w:val="17"/>
                <w:szCs w:val="17"/>
              </w:rPr>
            </w:pPr>
            <w:r>
              <w:t>Project Description</w:t>
            </w:r>
          </w:p>
        </w:tc>
        <w:tc>
          <w:tcPr>
            <w:tcW w:w="1985" w:type="dxa"/>
          </w:tcPr>
          <w:p w14:paraId="26B8BC0F" w14:textId="7F6E8797"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Recipient</w:t>
            </w:r>
          </w:p>
        </w:tc>
        <w:tc>
          <w:tcPr>
            <w:tcW w:w="2126" w:type="dxa"/>
          </w:tcPr>
          <w:p w14:paraId="181355B5" w14:textId="4E54AE9B"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Location</w:t>
            </w:r>
          </w:p>
        </w:tc>
        <w:tc>
          <w:tcPr>
            <w:tcW w:w="849" w:type="dxa"/>
          </w:tcPr>
          <w:p w14:paraId="38CBB475" w14:textId="21BB48CD" w:rsidR="004738A4" w:rsidRPr="004738A4" w:rsidRDefault="004738A4" w:rsidP="004738A4">
            <w:pPr>
              <w:jc w:val="right"/>
              <w:cnfStyle w:val="100000000000" w:firstRow="1" w:lastRow="0" w:firstColumn="0" w:lastColumn="0" w:oddVBand="0" w:evenVBand="0" w:oddHBand="0" w:evenHBand="0" w:firstRowFirstColumn="0" w:firstRowLastColumn="0" w:lastRowFirstColumn="0" w:lastRowLastColumn="0"/>
              <w:rPr>
                <w:rFonts w:cstheme="minorHAnsi"/>
                <w:sz w:val="17"/>
                <w:szCs w:val="17"/>
              </w:rPr>
            </w:pPr>
            <w:r>
              <w:t>$</w:t>
            </w:r>
          </w:p>
        </w:tc>
      </w:tr>
      <w:tr w:rsidR="004738A4" w14:paraId="72F5474A"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18ED67A" w14:textId="46BCC889" w:rsidR="004738A4" w:rsidRPr="004738A4" w:rsidRDefault="004738A4" w:rsidP="004738A4">
            <w:pPr>
              <w:rPr>
                <w:rFonts w:cstheme="minorHAnsi"/>
                <w:szCs w:val="17"/>
              </w:rPr>
            </w:pPr>
            <w:r w:rsidRPr="004738A4">
              <w:rPr>
                <w:rFonts w:cstheme="minorHAnsi"/>
                <w:szCs w:val="17"/>
              </w:rPr>
              <w:t>Mt Martha Farmers' Market</w:t>
            </w:r>
          </w:p>
        </w:tc>
        <w:tc>
          <w:tcPr>
            <w:tcW w:w="6803" w:type="dxa"/>
          </w:tcPr>
          <w:p w14:paraId="7FC6B96B" w14:textId="0E4507EC"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Mt Martha is a small tight-knit community nestled between the seaside and bush. With beautiful beaches and bush it is home population of 18 000 and is a haven for locals and visitors alike. Mt Martha Farmers' Market will be a regular event for community and visitors with stalls, local produce, live music, kids’ activities, workshops</w:t>
            </w:r>
            <w:r w:rsidR="00255A55">
              <w:rPr>
                <w:rFonts w:cstheme="minorHAnsi"/>
                <w:szCs w:val="17"/>
              </w:rPr>
              <w:t>,</w:t>
            </w:r>
            <w:r w:rsidRPr="004738A4">
              <w:rPr>
                <w:rFonts w:cstheme="minorHAnsi"/>
                <w:szCs w:val="17"/>
              </w:rPr>
              <w:t xml:space="preserve"> and community promotions. A local farmers market will celebrate Mornington Peninsula and Victorian produce, seasonal food</w:t>
            </w:r>
            <w:r w:rsidR="00255A55">
              <w:rPr>
                <w:rFonts w:cstheme="minorHAnsi"/>
                <w:szCs w:val="17"/>
              </w:rPr>
              <w:t>,</w:t>
            </w:r>
            <w:r w:rsidRPr="004738A4">
              <w:rPr>
                <w:rFonts w:cstheme="minorHAnsi"/>
                <w:szCs w:val="17"/>
              </w:rPr>
              <w:t xml:space="preserve"> and sustainable farming. It will be open and accessible to the community and visitors with plenty of parking on site and wheelchair access, with low impact.</w:t>
            </w:r>
          </w:p>
        </w:tc>
        <w:tc>
          <w:tcPr>
            <w:tcW w:w="1985" w:type="dxa"/>
          </w:tcPr>
          <w:p w14:paraId="05C4396F" w14:textId="0BB1012D"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Sustainable Table</w:t>
            </w:r>
          </w:p>
        </w:tc>
        <w:tc>
          <w:tcPr>
            <w:tcW w:w="2126" w:type="dxa"/>
          </w:tcPr>
          <w:p w14:paraId="53DBF8AB" w14:textId="2086D4AC"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Mornington Peninsula Shire Council</w:t>
            </w:r>
          </w:p>
        </w:tc>
        <w:tc>
          <w:tcPr>
            <w:tcW w:w="849" w:type="dxa"/>
          </w:tcPr>
          <w:p w14:paraId="38DF8B71" w14:textId="6F997C3C"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szCs w:val="17"/>
              </w:rPr>
              <w:t>13 355</w:t>
            </w:r>
          </w:p>
        </w:tc>
      </w:tr>
      <w:tr w:rsidR="004738A4" w14:paraId="60AA0E30"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C0BD908" w14:textId="76EF3D39" w:rsidR="004738A4" w:rsidRPr="004738A4" w:rsidRDefault="004738A4" w:rsidP="004738A4">
            <w:pPr>
              <w:rPr>
                <w:rFonts w:cstheme="minorHAnsi"/>
                <w:szCs w:val="17"/>
              </w:rPr>
            </w:pPr>
            <w:r w:rsidRPr="004738A4">
              <w:rPr>
                <w:rFonts w:cstheme="minorHAnsi"/>
                <w:szCs w:val="17"/>
              </w:rPr>
              <w:t>Expansion of mountain bike trails at Arthurs Seat State Park</w:t>
            </w:r>
          </w:p>
        </w:tc>
        <w:tc>
          <w:tcPr>
            <w:tcW w:w="6803" w:type="dxa"/>
          </w:tcPr>
          <w:p w14:paraId="2D91D16A" w14:textId="078A1898"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This project is an opportunity to build on the current 12</w:t>
            </w:r>
            <w:r w:rsidR="00255A55">
              <w:rPr>
                <w:rFonts w:cstheme="minorHAnsi"/>
                <w:szCs w:val="17"/>
              </w:rPr>
              <w:t xml:space="preserve"> </w:t>
            </w:r>
            <w:r w:rsidRPr="004738A4">
              <w:rPr>
                <w:rFonts w:cstheme="minorHAnsi"/>
                <w:szCs w:val="17"/>
              </w:rPr>
              <w:t>km of mountain bike trails in the Mornington Peninsula/Arthurs Seat area. This will improve trail connectivity and expand the existing network, helping to meet the increasing demand as mountain bike riders are now the most prolific users of Arthurs Seat State Park. The new trails will cater for all riders, ranging from families and recreational riders to more experienced, technical mountain bike riders, with a variety of trail grade options (beginner</w:t>
            </w:r>
            <w:r>
              <w:rPr>
                <w:rFonts w:cstheme="minorHAnsi"/>
                <w:szCs w:val="17"/>
              </w:rPr>
              <w:t>,</w:t>
            </w:r>
            <w:r w:rsidRPr="004738A4">
              <w:rPr>
                <w:rFonts w:cstheme="minorHAnsi"/>
                <w:szCs w:val="17"/>
              </w:rPr>
              <w:t xml:space="preserve"> intermediate and advanced) in accordance with the International Mountain Bicycling Association (IMBA) standards.</w:t>
            </w:r>
          </w:p>
        </w:tc>
        <w:tc>
          <w:tcPr>
            <w:tcW w:w="1985" w:type="dxa"/>
          </w:tcPr>
          <w:p w14:paraId="4E1B8A40" w14:textId="26B861EA"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Parks Victoria</w:t>
            </w:r>
          </w:p>
        </w:tc>
        <w:tc>
          <w:tcPr>
            <w:tcW w:w="2126" w:type="dxa"/>
          </w:tcPr>
          <w:p w14:paraId="1193A2AD" w14:textId="0A91157E"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Mornington Peninsula Shire Council</w:t>
            </w:r>
          </w:p>
        </w:tc>
        <w:tc>
          <w:tcPr>
            <w:tcW w:w="849" w:type="dxa"/>
          </w:tcPr>
          <w:p w14:paraId="67D49020" w14:textId="7AF2412F"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color w:val="000000"/>
                <w:szCs w:val="17"/>
              </w:rPr>
              <w:t>19 600</w:t>
            </w:r>
          </w:p>
        </w:tc>
      </w:tr>
      <w:tr w:rsidR="004738A4" w14:paraId="509D224A"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5AA3EB0C" w14:textId="317707A4" w:rsidR="004738A4" w:rsidRPr="004738A4" w:rsidRDefault="004738A4" w:rsidP="004738A4">
            <w:pPr>
              <w:rPr>
                <w:rFonts w:cstheme="minorHAnsi"/>
                <w:szCs w:val="17"/>
              </w:rPr>
            </w:pPr>
            <w:r w:rsidRPr="004738A4">
              <w:rPr>
                <w:rFonts w:cstheme="minorHAnsi"/>
                <w:szCs w:val="17"/>
              </w:rPr>
              <w:t>Alexandra Indoor Heated Pop</w:t>
            </w:r>
            <w:r w:rsidR="003828E0">
              <w:rPr>
                <w:rFonts w:cstheme="minorHAnsi"/>
                <w:szCs w:val="17"/>
              </w:rPr>
              <w:t>-</w:t>
            </w:r>
            <w:r w:rsidRPr="004738A4">
              <w:rPr>
                <w:rFonts w:cstheme="minorHAnsi"/>
                <w:szCs w:val="17"/>
              </w:rPr>
              <w:t>up Pool</w:t>
            </w:r>
          </w:p>
        </w:tc>
        <w:tc>
          <w:tcPr>
            <w:tcW w:w="6803" w:type="dxa"/>
          </w:tcPr>
          <w:p w14:paraId="5D7CFF81" w14:textId="6C7B3AD7"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To provide a cost-effective heated pool in a venue that can be utilised twelve months a year for the health, wellbeing</w:t>
            </w:r>
            <w:r w:rsidR="00255A55">
              <w:rPr>
                <w:rFonts w:cstheme="minorHAnsi"/>
                <w:szCs w:val="17"/>
              </w:rPr>
              <w:t>,</w:t>
            </w:r>
            <w:r w:rsidRPr="004738A4">
              <w:rPr>
                <w:rFonts w:cstheme="minorHAnsi"/>
                <w:szCs w:val="17"/>
              </w:rPr>
              <w:t xml:space="preserve"> and safety of all Murrindindi residents. This will give our communities the opportunity to participate in group and personalised water activities and swimming lessons for all ages. This may include and is not limited to physical therapy, water aerobics, water yoga and scuba diving lessons. This project came about from a community meeting in 2015 when a local facility was no longer available. A group of parents decided to solve the challenge by researching options and holding community consultations.</w:t>
            </w:r>
          </w:p>
        </w:tc>
        <w:tc>
          <w:tcPr>
            <w:tcW w:w="1985" w:type="dxa"/>
          </w:tcPr>
          <w:p w14:paraId="1F62D108" w14:textId="15A50170"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Alexandra Indoor Heated Pool Inc</w:t>
            </w:r>
          </w:p>
        </w:tc>
        <w:tc>
          <w:tcPr>
            <w:tcW w:w="2126" w:type="dxa"/>
          </w:tcPr>
          <w:p w14:paraId="2CF9D93A" w14:textId="7634D8DC"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Murrindindi Shire Council</w:t>
            </w:r>
          </w:p>
        </w:tc>
        <w:tc>
          <w:tcPr>
            <w:tcW w:w="849" w:type="dxa"/>
          </w:tcPr>
          <w:p w14:paraId="080F5E31" w14:textId="64707272"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163 636</w:t>
            </w:r>
          </w:p>
        </w:tc>
      </w:tr>
      <w:tr w:rsidR="004738A4" w14:paraId="1886B2D3"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ED7C5FA" w14:textId="02871947" w:rsidR="004738A4" w:rsidRPr="004738A4" w:rsidRDefault="004738A4" w:rsidP="004738A4">
            <w:pPr>
              <w:rPr>
                <w:rFonts w:cstheme="minorHAnsi"/>
                <w:szCs w:val="17"/>
              </w:rPr>
            </w:pPr>
            <w:r w:rsidRPr="004738A4">
              <w:rPr>
                <w:rFonts w:cstheme="minorHAnsi"/>
                <w:szCs w:val="17"/>
              </w:rPr>
              <w:t>Solar panels for Melbourne's first pay-as-you-feel rescued food market</w:t>
            </w:r>
          </w:p>
        </w:tc>
        <w:tc>
          <w:tcPr>
            <w:tcW w:w="6803" w:type="dxa"/>
          </w:tcPr>
          <w:p w14:paraId="06D2B0F6" w14:textId="5773EFF2"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Lentil As Anything (LAA) has started a food rescue program, Food Without Borders, and has since set up a pay-as-you-feel grocery store to offer the food it rescues to the community; The Inconvenience Store; based in the Thornbury LAA restaurant, stocks rescued food that is accessible to all. As a not-for-profit community organisation, we often struggle to fund operational costs. We need to find new ways of running our new cooling/storage facilities and solar panels would significantly reduce electricity costs and enable us to continue serving wholesome and ethical food while furthering LAAs community/environmentally friendly mission.</w:t>
            </w:r>
          </w:p>
        </w:tc>
        <w:tc>
          <w:tcPr>
            <w:tcW w:w="1985" w:type="dxa"/>
          </w:tcPr>
          <w:p w14:paraId="5BDB7620" w14:textId="4AE2D346"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Lentil as Anything (LAA) - Thornbury</w:t>
            </w:r>
          </w:p>
        </w:tc>
        <w:tc>
          <w:tcPr>
            <w:tcW w:w="2126" w:type="dxa"/>
          </w:tcPr>
          <w:p w14:paraId="0D4FA2A3" w14:textId="35F2E620"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Darebin City Council</w:t>
            </w:r>
          </w:p>
        </w:tc>
        <w:tc>
          <w:tcPr>
            <w:tcW w:w="849" w:type="dxa"/>
          </w:tcPr>
          <w:p w14:paraId="431F081A" w14:textId="4273277A"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18 665</w:t>
            </w:r>
          </w:p>
        </w:tc>
      </w:tr>
    </w:tbl>
    <w:p w14:paraId="6EEEBA30"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5C344EBD"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136B81D" w14:textId="7F4AF23E" w:rsidR="004738A4" w:rsidRPr="004738A4" w:rsidRDefault="004738A4" w:rsidP="004738A4">
            <w:pPr>
              <w:rPr>
                <w:rFonts w:cstheme="minorHAnsi"/>
                <w:sz w:val="17"/>
                <w:szCs w:val="17"/>
              </w:rPr>
            </w:pPr>
            <w:r>
              <w:lastRenderedPageBreak/>
              <w:t>Project</w:t>
            </w:r>
          </w:p>
        </w:tc>
        <w:tc>
          <w:tcPr>
            <w:tcW w:w="6803" w:type="dxa"/>
          </w:tcPr>
          <w:p w14:paraId="5B4223D4" w14:textId="793C3579" w:rsidR="004738A4" w:rsidRPr="004738A4" w:rsidRDefault="004738A4" w:rsidP="004738A4">
            <w:pPr>
              <w:jc w:val="both"/>
              <w:cnfStyle w:val="100000000000" w:firstRow="1" w:lastRow="0" w:firstColumn="0" w:lastColumn="0" w:oddVBand="0" w:evenVBand="0" w:oddHBand="0" w:evenHBand="0" w:firstRowFirstColumn="0" w:firstRowLastColumn="0" w:lastRowFirstColumn="0" w:lastRowLastColumn="0"/>
              <w:rPr>
                <w:rFonts w:cstheme="minorHAnsi"/>
                <w:sz w:val="17"/>
                <w:szCs w:val="17"/>
              </w:rPr>
            </w:pPr>
            <w:r>
              <w:t>Project Description</w:t>
            </w:r>
          </w:p>
        </w:tc>
        <w:tc>
          <w:tcPr>
            <w:tcW w:w="1985" w:type="dxa"/>
          </w:tcPr>
          <w:p w14:paraId="136572A1" w14:textId="15DC5407"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Recipient</w:t>
            </w:r>
          </w:p>
        </w:tc>
        <w:tc>
          <w:tcPr>
            <w:tcW w:w="2126" w:type="dxa"/>
          </w:tcPr>
          <w:p w14:paraId="35EB5292" w14:textId="409047C4"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t>Location</w:t>
            </w:r>
          </w:p>
        </w:tc>
        <w:tc>
          <w:tcPr>
            <w:tcW w:w="849" w:type="dxa"/>
          </w:tcPr>
          <w:p w14:paraId="1FCB7AD7" w14:textId="7A1DFF05" w:rsidR="004738A4" w:rsidRPr="004738A4" w:rsidRDefault="004738A4" w:rsidP="004738A4">
            <w:pPr>
              <w:jc w:val="right"/>
              <w:cnfStyle w:val="100000000000" w:firstRow="1" w:lastRow="0" w:firstColumn="0" w:lastColumn="0" w:oddVBand="0" w:evenVBand="0" w:oddHBand="0" w:evenHBand="0" w:firstRowFirstColumn="0" w:firstRowLastColumn="0" w:lastRowFirstColumn="0" w:lastRowLastColumn="0"/>
              <w:rPr>
                <w:rFonts w:cstheme="minorHAnsi"/>
                <w:color w:val="000000"/>
                <w:sz w:val="17"/>
                <w:szCs w:val="17"/>
              </w:rPr>
            </w:pPr>
            <w:r>
              <w:t>$</w:t>
            </w:r>
          </w:p>
        </w:tc>
      </w:tr>
      <w:tr w:rsidR="004738A4" w14:paraId="22A28D07"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6BEA627" w14:textId="51091857" w:rsidR="004738A4" w:rsidRPr="004738A4" w:rsidRDefault="004738A4" w:rsidP="004738A4">
            <w:pPr>
              <w:rPr>
                <w:rFonts w:cstheme="minorHAnsi"/>
                <w:szCs w:val="17"/>
              </w:rPr>
            </w:pPr>
            <w:r w:rsidRPr="004738A4">
              <w:rPr>
                <w:rFonts w:cstheme="minorHAnsi"/>
                <w:szCs w:val="17"/>
              </w:rPr>
              <w:t>Big Hill Mountain Bike Park Community Facilities</w:t>
            </w:r>
          </w:p>
        </w:tc>
        <w:tc>
          <w:tcPr>
            <w:tcW w:w="6803" w:type="dxa"/>
          </w:tcPr>
          <w:p w14:paraId="3AF90B8C" w14:textId="2DF9793F"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Bill Hill Mountain Bike Park is used by thousands of locals and tourists. It attracts riders, racers, bushwalkers and music festivals. The current trailhead facilities are inadequate for events and there are no appropriate shelters/BBQs/drinking-water facilities. We plan to make the trailhead a place where people want to hang out, eat, socialise</w:t>
            </w:r>
            <w:r w:rsidR="00255A55">
              <w:rPr>
                <w:rFonts w:cstheme="minorHAnsi"/>
                <w:szCs w:val="17"/>
              </w:rPr>
              <w:t>,</w:t>
            </w:r>
            <w:r w:rsidRPr="004738A4">
              <w:rPr>
                <w:rFonts w:cstheme="minorHAnsi"/>
                <w:szCs w:val="17"/>
              </w:rPr>
              <w:t xml:space="preserve"> and enjoy the view. We'd like to instal BBQs, shelters, tables</w:t>
            </w:r>
            <w:r w:rsidR="00255A55">
              <w:rPr>
                <w:rFonts w:cstheme="minorHAnsi"/>
                <w:szCs w:val="17"/>
              </w:rPr>
              <w:t>,</w:t>
            </w:r>
            <w:r w:rsidRPr="004738A4">
              <w:rPr>
                <w:rFonts w:cstheme="minorHAnsi"/>
                <w:szCs w:val="17"/>
              </w:rPr>
              <w:t xml:space="preserve"> and seating. We'd like to improve the 'events shelter' to provide an all-weather, all-purpose facility that the whole community can utilise. We'll also install a bike-wash and repair stand as well as improve trailhead signage.</w:t>
            </w:r>
          </w:p>
        </w:tc>
        <w:tc>
          <w:tcPr>
            <w:tcW w:w="1985" w:type="dxa"/>
          </w:tcPr>
          <w:p w14:paraId="7F3CCA7B" w14:textId="086CA91A"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Team Mount Beauty</w:t>
            </w:r>
          </w:p>
        </w:tc>
        <w:tc>
          <w:tcPr>
            <w:tcW w:w="2126" w:type="dxa"/>
          </w:tcPr>
          <w:p w14:paraId="5A30BB9B" w14:textId="4B9FF574"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Alpine Shire Council</w:t>
            </w:r>
          </w:p>
        </w:tc>
        <w:tc>
          <w:tcPr>
            <w:tcW w:w="849" w:type="dxa"/>
          </w:tcPr>
          <w:p w14:paraId="1A9A0AF1" w14:textId="52984705"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109 091</w:t>
            </w:r>
          </w:p>
        </w:tc>
      </w:tr>
      <w:tr w:rsidR="004738A4" w14:paraId="3CB2A524"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D808175" w14:textId="2C763D42" w:rsidR="004738A4" w:rsidRPr="004738A4" w:rsidRDefault="004738A4" w:rsidP="004738A4">
            <w:pPr>
              <w:rPr>
                <w:rFonts w:cstheme="minorHAnsi"/>
                <w:szCs w:val="17"/>
              </w:rPr>
            </w:pPr>
            <w:r w:rsidRPr="004738A4">
              <w:rPr>
                <w:rFonts w:cstheme="minorHAnsi"/>
                <w:szCs w:val="17"/>
              </w:rPr>
              <w:t>Murtoa Town Hall -Stage Curtain Renewal</w:t>
            </w:r>
          </w:p>
        </w:tc>
        <w:tc>
          <w:tcPr>
            <w:tcW w:w="6803" w:type="dxa"/>
          </w:tcPr>
          <w:p w14:paraId="15F326B2" w14:textId="3D33C6F2"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The Hall needs to replace the deteriorated 60year-old Front-of-House curtain, stage curtaining, tracking and suspension system with flame retardant material, new tracking and trusses. The assets must be retired from </w:t>
            </w:r>
            <w:r w:rsidR="00255A55">
              <w:rPr>
                <w:rFonts w:cstheme="minorHAnsi"/>
                <w:szCs w:val="17"/>
              </w:rPr>
              <w:t>nine</w:t>
            </w:r>
            <w:r w:rsidRPr="004738A4">
              <w:rPr>
                <w:rFonts w:cstheme="minorHAnsi"/>
                <w:szCs w:val="17"/>
              </w:rPr>
              <w:t xml:space="preserve"> metres high and replaced. The Hall hosts community events such as Women’s Yoga, Gentle Exercise, CWA</w:t>
            </w:r>
            <w:r w:rsidR="00255A55">
              <w:rPr>
                <w:rFonts w:cstheme="minorHAnsi"/>
                <w:szCs w:val="17"/>
              </w:rPr>
              <w:t>,</w:t>
            </w:r>
            <w:r w:rsidRPr="004738A4">
              <w:rPr>
                <w:rFonts w:cstheme="minorHAnsi"/>
                <w:szCs w:val="17"/>
              </w:rPr>
              <w:t xml:space="preserve"> and Senior Citizens. It is a Local Government Disaster Relief Centre too. The stage is used by Murtoa College, Minyip-Murtoa Football and Netball Club, Murtoa Lions, Blue Light Disco, the Amateur Drama Club, concerts and shows. We also accommodate weddings, parties and funerals. A new curtain will give us a great boost.</w:t>
            </w:r>
          </w:p>
        </w:tc>
        <w:tc>
          <w:tcPr>
            <w:tcW w:w="1985" w:type="dxa"/>
          </w:tcPr>
          <w:p w14:paraId="2C202F31" w14:textId="044B4BED"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Murtoa Mechanics Hall and Free Lending Library Inc</w:t>
            </w:r>
          </w:p>
        </w:tc>
        <w:tc>
          <w:tcPr>
            <w:tcW w:w="2126" w:type="dxa"/>
          </w:tcPr>
          <w:p w14:paraId="69BF2AF0" w14:textId="57AC8748"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Yarriambiack Shire Council</w:t>
            </w:r>
          </w:p>
        </w:tc>
        <w:tc>
          <w:tcPr>
            <w:tcW w:w="849" w:type="dxa"/>
          </w:tcPr>
          <w:p w14:paraId="65DF259B" w14:textId="10CEBA3D"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3 567</w:t>
            </w:r>
          </w:p>
        </w:tc>
      </w:tr>
      <w:tr w:rsidR="004738A4" w14:paraId="1120E135"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7AD4E650" w14:textId="356C560B" w:rsidR="004738A4" w:rsidRPr="004738A4" w:rsidRDefault="004738A4" w:rsidP="004738A4">
            <w:pPr>
              <w:rPr>
                <w:rFonts w:cstheme="minorHAnsi"/>
                <w:szCs w:val="17"/>
              </w:rPr>
            </w:pPr>
            <w:r w:rsidRPr="004738A4">
              <w:rPr>
                <w:rFonts w:cstheme="minorHAnsi"/>
                <w:szCs w:val="17"/>
              </w:rPr>
              <w:t>Closing the Loop; Community Food Waste to nutrient rich compost</w:t>
            </w:r>
          </w:p>
        </w:tc>
        <w:tc>
          <w:tcPr>
            <w:tcW w:w="6803" w:type="dxa"/>
          </w:tcPr>
          <w:p w14:paraId="54948BCA" w14:textId="33A7087D"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Currently all food waste is transported and processed outside of Apollo Bay, which can be costly and have an impact on the environment. This project offers a solution by purchasing a commercial sized closed loop unit, which turns food waste into compost, a resource for the local community to purchase and potential employment within the town. The unit will be located </w:t>
            </w:r>
            <w:r w:rsidR="00255A55">
              <w:rPr>
                <w:rFonts w:cstheme="minorHAnsi"/>
                <w:szCs w:val="17"/>
              </w:rPr>
              <w:t>at</w:t>
            </w:r>
            <w:r w:rsidRPr="004738A4">
              <w:rPr>
                <w:rFonts w:cstheme="minorHAnsi"/>
                <w:szCs w:val="17"/>
              </w:rPr>
              <w:t xml:space="preserve"> Apollo Bay. The unit will be made available to the community and offer a great opportunity for education on closed waste systems.</w:t>
            </w:r>
          </w:p>
        </w:tc>
        <w:tc>
          <w:tcPr>
            <w:tcW w:w="1985" w:type="dxa"/>
          </w:tcPr>
          <w:p w14:paraId="61C3A09E" w14:textId="2AB0D0C2"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Otway Conservation Association</w:t>
            </w:r>
          </w:p>
        </w:tc>
        <w:tc>
          <w:tcPr>
            <w:tcW w:w="2126" w:type="dxa"/>
          </w:tcPr>
          <w:p w14:paraId="28F5BE3E" w14:textId="5C455C9F"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Colac-Otway Shire Council</w:t>
            </w:r>
          </w:p>
        </w:tc>
        <w:tc>
          <w:tcPr>
            <w:tcW w:w="849" w:type="dxa"/>
          </w:tcPr>
          <w:p w14:paraId="76901920" w14:textId="6BFF17CD"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76 573</w:t>
            </w:r>
          </w:p>
        </w:tc>
      </w:tr>
      <w:tr w:rsidR="004738A4" w14:paraId="37D9F919"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4DB5352" w14:textId="4035F5B8" w:rsidR="004738A4" w:rsidRPr="004738A4" w:rsidRDefault="004738A4" w:rsidP="004738A4">
            <w:pPr>
              <w:rPr>
                <w:rFonts w:cstheme="minorHAnsi"/>
                <w:szCs w:val="17"/>
              </w:rPr>
            </w:pPr>
            <w:r w:rsidRPr="004738A4">
              <w:rPr>
                <w:rFonts w:cstheme="minorHAnsi"/>
                <w:szCs w:val="17"/>
              </w:rPr>
              <w:t>Community Drug Education Program.</w:t>
            </w:r>
          </w:p>
        </w:tc>
        <w:tc>
          <w:tcPr>
            <w:tcW w:w="6803" w:type="dxa"/>
          </w:tcPr>
          <w:p w14:paraId="6D181CC5" w14:textId="7120722D"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To fund a campervan which will be painted in the Drug Free Ambassadors insignia. This will then be driven all over Melbourne metro and especially regional Victorian towns and communities to hand out published materials on various street and prescription drugs and the effects (short and long term), what’s in the drug, the dangers of taking the drug etc. It’s purely educational and booklets will be handed in bulk to any school that expresses an interest free of charge. Seminars can be organised with the school on an individual basis depending on the agreement of the school’s Principle.</w:t>
            </w:r>
          </w:p>
        </w:tc>
        <w:tc>
          <w:tcPr>
            <w:tcW w:w="1985" w:type="dxa"/>
          </w:tcPr>
          <w:p w14:paraId="5114A34F" w14:textId="04C91C7E"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Drug Free Ambassadors Australia Incorporated</w:t>
            </w:r>
          </w:p>
        </w:tc>
        <w:tc>
          <w:tcPr>
            <w:tcW w:w="2126" w:type="dxa"/>
          </w:tcPr>
          <w:p w14:paraId="1FC9DD5A" w14:textId="3256AFDE"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Ascot Vale</w:t>
            </w:r>
          </w:p>
        </w:tc>
        <w:tc>
          <w:tcPr>
            <w:tcW w:w="849" w:type="dxa"/>
          </w:tcPr>
          <w:p w14:paraId="1E3D7C65" w14:textId="42A5A3ED"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3 636</w:t>
            </w:r>
          </w:p>
        </w:tc>
      </w:tr>
    </w:tbl>
    <w:p w14:paraId="44119393"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6C19D3" w14:paraId="39B71C6D"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44328FE" w14:textId="5CE777EE" w:rsidR="006C19D3" w:rsidRPr="00954989" w:rsidRDefault="006C19D3" w:rsidP="006C19D3">
            <w:pPr>
              <w:rPr>
                <w:rFonts w:cstheme="minorHAnsi"/>
                <w:szCs w:val="18"/>
              </w:rPr>
            </w:pPr>
            <w:r>
              <w:lastRenderedPageBreak/>
              <w:t>Project</w:t>
            </w:r>
          </w:p>
        </w:tc>
        <w:tc>
          <w:tcPr>
            <w:tcW w:w="6803" w:type="dxa"/>
          </w:tcPr>
          <w:p w14:paraId="1F883AE5" w14:textId="36F0BDA7"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rPr>
                <w:rFonts w:cstheme="minorHAnsi"/>
                <w:szCs w:val="18"/>
              </w:rPr>
            </w:pPr>
            <w:r>
              <w:t>Project Description</w:t>
            </w:r>
          </w:p>
        </w:tc>
        <w:tc>
          <w:tcPr>
            <w:tcW w:w="1985" w:type="dxa"/>
          </w:tcPr>
          <w:p w14:paraId="48481385" w14:textId="4CA8817D"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rPr>
                <w:rFonts w:cstheme="minorHAnsi"/>
                <w:szCs w:val="18"/>
              </w:rPr>
            </w:pPr>
            <w:r>
              <w:t>Recipient</w:t>
            </w:r>
          </w:p>
        </w:tc>
        <w:tc>
          <w:tcPr>
            <w:tcW w:w="2126" w:type="dxa"/>
          </w:tcPr>
          <w:p w14:paraId="1021B53A" w14:textId="777C7FBC"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rPr>
                <w:rFonts w:cstheme="minorHAnsi"/>
                <w:szCs w:val="18"/>
              </w:rPr>
            </w:pPr>
            <w:r>
              <w:t>Location</w:t>
            </w:r>
          </w:p>
        </w:tc>
        <w:tc>
          <w:tcPr>
            <w:tcW w:w="849" w:type="dxa"/>
          </w:tcPr>
          <w:p w14:paraId="783238B9" w14:textId="7E3D3BA4"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t>$</w:t>
            </w:r>
          </w:p>
        </w:tc>
      </w:tr>
      <w:tr w:rsidR="006C19D3" w:rsidRPr="004738A4" w14:paraId="20C432FE"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1A7C1180" w14:textId="21E50D85" w:rsidR="006C19D3" w:rsidRPr="004738A4" w:rsidRDefault="006C19D3" w:rsidP="006C19D3">
            <w:pPr>
              <w:rPr>
                <w:rFonts w:cstheme="minorHAnsi"/>
                <w:szCs w:val="17"/>
              </w:rPr>
            </w:pPr>
            <w:r w:rsidRPr="004738A4">
              <w:rPr>
                <w:rFonts w:cstheme="minorHAnsi"/>
                <w:szCs w:val="17"/>
              </w:rPr>
              <w:t>Woolamai Beach Surf Life Saving Club Community Area</w:t>
            </w:r>
          </w:p>
        </w:tc>
        <w:tc>
          <w:tcPr>
            <w:tcW w:w="6803" w:type="dxa"/>
          </w:tcPr>
          <w:p w14:paraId="24B80C94" w14:textId="7527B28A"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 xml:space="preserve">An upgrade of the Woolamai Beach Surf Life Saving Club's community area. Upgrades include new fridges, lights, tables, chairs, the renovation of toilets and the construction of a new clubhouse entrance which will provide a more direct, public-friendly entrance to the club community area. The clubhouse was originally built in 2000, in original condition and </w:t>
            </w:r>
            <w:r w:rsidR="00255A55">
              <w:rPr>
                <w:rFonts w:cstheme="minorHAnsi"/>
                <w:szCs w:val="17"/>
              </w:rPr>
              <w:t>requires an</w:t>
            </w:r>
            <w:r w:rsidRPr="004738A4">
              <w:rPr>
                <w:rFonts w:cstheme="minorHAnsi"/>
                <w:szCs w:val="17"/>
              </w:rPr>
              <w:t xml:space="preserve"> overhaul. With this funding, the club will be able to provide a clean, professional looking community area which will be able to be used by local community group gatherings, weddings (fundraising) and club social events.</w:t>
            </w:r>
          </w:p>
        </w:tc>
        <w:tc>
          <w:tcPr>
            <w:tcW w:w="1985" w:type="dxa"/>
          </w:tcPr>
          <w:p w14:paraId="43C762A1" w14:textId="3CF95A44"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Woolamai Beach Surf Life Saving Club Incorporated</w:t>
            </w:r>
          </w:p>
        </w:tc>
        <w:tc>
          <w:tcPr>
            <w:tcW w:w="2126" w:type="dxa"/>
          </w:tcPr>
          <w:p w14:paraId="531FA4A9" w14:textId="4508B666"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Bass Coast Shire Council</w:t>
            </w:r>
          </w:p>
        </w:tc>
        <w:tc>
          <w:tcPr>
            <w:tcW w:w="849" w:type="dxa"/>
          </w:tcPr>
          <w:p w14:paraId="7FFCCFFE" w14:textId="7A4A3CC5"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17 727</w:t>
            </w:r>
          </w:p>
        </w:tc>
      </w:tr>
      <w:tr w:rsidR="006C19D3" w:rsidRPr="004738A4" w14:paraId="1874777A"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9F1FD7C" w14:textId="471843D5" w:rsidR="006C19D3" w:rsidRPr="004738A4" w:rsidRDefault="006C19D3" w:rsidP="006C19D3">
            <w:pPr>
              <w:rPr>
                <w:rFonts w:cstheme="minorHAnsi"/>
                <w:szCs w:val="17"/>
              </w:rPr>
            </w:pPr>
            <w:r w:rsidRPr="004738A4">
              <w:rPr>
                <w:rFonts w:cstheme="minorHAnsi"/>
                <w:szCs w:val="17"/>
              </w:rPr>
              <w:t>NewGen 180</w:t>
            </w:r>
          </w:p>
        </w:tc>
        <w:tc>
          <w:tcPr>
            <w:tcW w:w="6803" w:type="dxa"/>
          </w:tcPr>
          <w:p w14:paraId="13964754" w14:textId="01A046AB"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School holiday is the time that African youth in Inner Melbourne get on the wrong side of the law. African youth in the inner-city flats don't have the privilege of travelling to tourist sites in Australia during the holiday. In the area there are a lot of people who carry a negative influence, who get them into trouble and take advantage of their boredom, energy</w:t>
            </w:r>
            <w:r w:rsidR="00255A55">
              <w:rPr>
                <w:rFonts w:cstheme="minorHAnsi"/>
                <w:szCs w:val="17"/>
              </w:rPr>
              <w:t>,</w:t>
            </w:r>
            <w:r w:rsidRPr="004738A4">
              <w:rPr>
                <w:rFonts w:cstheme="minorHAnsi"/>
                <w:szCs w:val="17"/>
              </w:rPr>
              <w:t xml:space="preserve"> and naivety.</w:t>
            </w:r>
          </w:p>
        </w:tc>
        <w:tc>
          <w:tcPr>
            <w:tcW w:w="1985" w:type="dxa"/>
          </w:tcPr>
          <w:p w14:paraId="073B2DB9" w14:textId="5A5C2805"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Inner Melbourne African Australian Partnership (Imaap)</w:t>
            </w:r>
          </w:p>
        </w:tc>
        <w:tc>
          <w:tcPr>
            <w:tcW w:w="2126" w:type="dxa"/>
          </w:tcPr>
          <w:p w14:paraId="0455BB46" w14:textId="1C7830DE"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rFonts w:cstheme="minorHAnsi"/>
                <w:szCs w:val="17"/>
              </w:rPr>
            </w:pPr>
            <w:r w:rsidRPr="004738A4">
              <w:rPr>
                <w:rFonts w:cstheme="minorHAnsi"/>
                <w:szCs w:val="17"/>
              </w:rPr>
              <w:t>Moonee Valley City Council</w:t>
            </w:r>
          </w:p>
        </w:tc>
        <w:tc>
          <w:tcPr>
            <w:tcW w:w="849" w:type="dxa"/>
          </w:tcPr>
          <w:p w14:paraId="67FE0E38" w14:textId="49F78173"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17"/>
              </w:rPr>
            </w:pPr>
            <w:r w:rsidRPr="004738A4">
              <w:rPr>
                <w:rFonts w:cstheme="minorHAnsi"/>
                <w:color w:val="000000"/>
                <w:szCs w:val="17"/>
              </w:rPr>
              <w:t>13 000</w:t>
            </w:r>
          </w:p>
        </w:tc>
      </w:tr>
      <w:tr w:rsidR="006C19D3" w:rsidRPr="004738A4" w14:paraId="6F6436CC"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028BB5B" w14:textId="72972837" w:rsidR="006C19D3" w:rsidRPr="004738A4" w:rsidRDefault="006C19D3" w:rsidP="006C19D3">
            <w:pPr>
              <w:rPr>
                <w:szCs w:val="17"/>
              </w:rPr>
            </w:pPr>
            <w:r w:rsidRPr="004738A4">
              <w:rPr>
                <w:szCs w:val="17"/>
              </w:rPr>
              <w:t>200 000 free, nutritious meals for vulnerable Victorians</w:t>
            </w:r>
          </w:p>
        </w:tc>
        <w:tc>
          <w:tcPr>
            <w:tcW w:w="6803" w:type="dxa"/>
          </w:tcPr>
          <w:p w14:paraId="15A88873" w14:textId="2BEECCC7"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FareShare rescues food that would otherwise go to waste and cooks it into nutritious meals for people in need. We provide free meals to more than 400 Victorian charities, many nearby our kitchen, including homeless shelters, soup vans, women’s refuges, disadvantaged schools and foodbanks. With this grant, we would employ a chef for 40 hours per week and mobilise more people in our local community and surrounding suburbs to get together and volunteer in our kitchen. Our chef would supervise 15-20 volunteers per kitchen shift which would result in 4 000 extra meals being cooked weekly, or 200 000 extra meals annually.</w:t>
            </w:r>
          </w:p>
        </w:tc>
        <w:tc>
          <w:tcPr>
            <w:tcW w:w="1985" w:type="dxa"/>
          </w:tcPr>
          <w:p w14:paraId="7D8756F3" w14:textId="0332BF72"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FareShare Australia Incorporated</w:t>
            </w:r>
          </w:p>
        </w:tc>
        <w:tc>
          <w:tcPr>
            <w:tcW w:w="2126" w:type="dxa"/>
          </w:tcPr>
          <w:p w14:paraId="4C1FAACD" w14:textId="4CE72106"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Yarra City Council</w:t>
            </w:r>
          </w:p>
        </w:tc>
        <w:tc>
          <w:tcPr>
            <w:tcW w:w="849" w:type="dxa"/>
          </w:tcPr>
          <w:p w14:paraId="75E8647E" w14:textId="59EACE41"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szCs w:val="17"/>
              </w:rPr>
            </w:pPr>
            <w:r w:rsidRPr="004738A4">
              <w:rPr>
                <w:color w:val="000000"/>
                <w:szCs w:val="17"/>
              </w:rPr>
              <w:t>12 909</w:t>
            </w:r>
          </w:p>
        </w:tc>
      </w:tr>
      <w:tr w:rsidR="006C19D3" w:rsidRPr="004738A4" w14:paraId="66CD2CDA"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279D76E" w14:textId="683E9590" w:rsidR="006C19D3" w:rsidRPr="004738A4" w:rsidRDefault="006C19D3" w:rsidP="006C19D3">
            <w:pPr>
              <w:rPr>
                <w:szCs w:val="17"/>
              </w:rPr>
            </w:pPr>
            <w:r w:rsidRPr="004738A4">
              <w:rPr>
                <w:szCs w:val="17"/>
              </w:rPr>
              <w:t>Bike Track for Kids</w:t>
            </w:r>
          </w:p>
        </w:tc>
        <w:tc>
          <w:tcPr>
            <w:tcW w:w="6803" w:type="dxa"/>
          </w:tcPr>
          <w:p w14:paraId="074A55C1" w14:textId="5AB8BD55"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Kids love to ride. It’s fun and exciting for them. It gives them freedom and builds their confidence. It also gets them outdoors into the fresh air and gets them active. The project is a fun and exciting bike park, free for everyone, with twists and turns to help kids of all abilities learn safe riding skills, including wide paths and challenges like hills, curves and bridges, tunnels, as well as new trees and shrubs around the track.</w:t>
            </w:r>
          </w:p>
        </w:tc>
        <w:tc>
          <w:tcPr>
            <w:tcW w:w="1985" w:type="dxa"/>
          </w:tcPr>
          <w:p w14:paraId="49C888D5" w14:textId="4E3FD7FB"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Maribyrnong City Council</w:t>
            </w:r>
          </w:p>
        </w:tc>
        <w:tc>
          <w:tcPr>
            <w:tcW w:w="2126" w:type="dxa"/>
          </w:tcPr>
          <w:p w14:paraId="2D36244E" w14:textId="024DA057"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Maribyrnong City Council</w:t>
            </w:r>
          </w:p>
        </w:tc>
        <w:tc>
          <w:tcPr>
            <w:tcW w:w="849" w:type="dxa"/>
          </w:tcPr>
          <w:p w14:paraId="111B7E69" w14:textId="770CC926"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szCs w:val="17"/>
              </w:rPr>
            </w:pPr>
            <w:r w:rsidRPr="004738A4">
              <w:rPr>
                <w:color w:val="000000"/>
                <w:szCs w:val="17"/>
              </w:rPr>
              <w:t>127 273</w:t>
            </w:r>
          </w:p>
        </w:tc>
      </w:tr>
      <w:tr w:rsidR="006C19D3" w14:paraId="25454A16"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D922F66" w14:textId="6E380535" w:rsidR="006C19D3" w:rsidRPr="004738A4" w:rsidRDefault="006C19D3" w:rsidP="006C19D3">
            <w:pPr>
              <w:rPr>
                <w:szCs w:val="17"/>
              </w:rPr>
            </w:pPr>
            <w:r w:rsidRPr="004738A4">
              <w:rPr>
                <w:szCs w:val="17"/>
              </w:rPr>
              <w:t>New community nature experience trail in Woowookarung Regional Park</w:t>
            </w:r>
          </w:p>
        </w:tc>
        <w:tc>
          <w:tcPr>
            <w:tcW w:w="6803" w:type="dxa"/>
          </w:tcPr>
          <w:p w14:paraId="1C3148DA" w14:textId="0F9734A2"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A trail connecting Ballarat and Mt Clear’s best lookouts via a multi-use nature trail through Ballarat’s nearest forest. The trail will promote cycling, walking, running and nature immersion while supporting the physical wellbeing and positive mental health outcomes for 30,000 plus residents who live adjacent to the recently established Woowookarung Regional Park. Beginning at the Ballarat Lookout the trail will follow the natural hills and valleys through heathy forest, grass</w:t>
            </w:r>
            <w:r w:rsidR="00255A55">
              <w:rPr>
                <w:szCs w:val="17"/>
              </w:rPr>
              <w:t>t</w:t>
            </w:r>
            <w:r w:rsidRPr="004738A4">
              <w:rPr>
                <w:szCs w:val="17"/>
              </w:rPr>
              <w:t>rees</w:t>
            </w:r>
            <w:r w:rsidR="00255A55">
              <w:rPr>
                <w:szCs w:val="17"/>
              </w:rPr>
              <w:t>,</w:t>
            </w:r>
            <w:r w:rsidRPr="004738A4">
              <w:rPr>
                <w:szCs w:val="17"/>
              </w:rPr>
              <w:t xml:space="preserve"> and wildflowers in season as well as historic water races, mines, prospecting sites</w:t>
            </w:r>
            <w:r w:rsidR="00255A55">
              <w:rPr>
                <w:szCs w:val="17"/>
              </w:rPr>
              <w:t>,</w:t>
            </w:r>
            <w:r w:rsidRPr="004738A4">
              <w:rPr>
                <w:szCs w:val="17"/>
              </w:rPr>
              <w:t xml:space="preserve"> and geological wonders.</w:t>
            </w:r>
          </w:p>
        </w:tc>
        <w:tc>
          <w:tcPr>
            <w:tcW w:w="1985" w:type="dxa"/>
          </w:tcPr>
          <w:p w14:paraId="29C4A325" w14:textId="2AE57A04"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Parks Victoria</w:t>
            </w:r>
          </w:p>
        </w:tc>
        <w:tc>
          <w:tcPr>
            <w:tcW w:w="2126" w:type="dxa"/>
          </w:tcPr>
          <w:p w14:paraId="77B39502" w14:textId="4086B39C"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Ballarat City Council</w:t>
            </w:r>
          </w:p>
        </w:tc>
        <w:tc>
          <w:tcPr>
            <w:tcW w:w="849" w:type="dxa"/>
          </w:tcPr>
          <w:p w14:paraId="3F687460" w14:textId="0AA53E71"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szCs w:val="17"/>
              </w:rPr>
            </w:pPr>
            <w:r w:rsidRPr="004738A4">
              <w:rPr>
                <w:color w:val="000000"/>
                <w:szCs w:val="17"/>
              </w:rPr>
              <w:t>7 801</w:t>
            </w:r>
          </w:p>
        </w:tc>
      </w:tr>
    </w:tbl>
    <w:p w14:paraId="400246BC"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4D9D2661"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072C9C3" w14:textId="1E961D8B" w:rsidR="004738A4" w:rsidRPr="004738A4" w:rsidRDefault="004738A4" w:rsidP="004738A4">
            <w:pPr>
              <w:rPr>
                <w:sz w:val="17"/>
                <w:szCs w:val="17"/>
              </w:rPr>
            </w:pPr>
            <w:r>
              <w:lastRenderedPageBreak/>
              <w:t>Project</w:t>
            </w:r>
          </w:p>
        </w:tc>
        <w:tc>
          <w:tcPr>
            <w:tcW w:w="6803" w:type="dxa"/>
          </w:tcPr>
          <w:p w14:paraId="4EB2FA4E" w14:textId="7FF81E4E" w:rsidR="004738A4" w:rsidRPr="004738A4" w:rsidRDefault="004738A4" w:rsidP="004738A4">
            <w:pPr>
              <w:jc w:val="both"/>
              <w:cnfStyle w:val="100000000000" w:firstRow="1" w:lastRow="0" w:firstColumn="0" w:lastColumn="0" w:oddVBand="0" w:evenVBand="0" w:oddHBand="0" w:evenHBand="0" w:firstRowFirstColumn="0" w:firstRowLastColumn="0" w:lastRowFirstColumn="0" w:lastRowLastColumn="0"/>
              <w:rPr>
                <w:sz w:val="17"/>
                <w:szCs w:val="17"/>
              </w:rPr>
            </w:pPr>
            <w:r>
              <w:t>Project Description</w:t>
            </w:r>
          </w:p>
        </w:tc>
        <w:tc>
          <w:tcPr>
            <w:tcW w:w="1985" w:type="dxa"/>
          </w:tcPr>
          <w:p w14:paraId="43397294" w14:textId="6CAF9B1B"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sz w:val="17"/>
                <w:szCs w:val="17"/>
              </w:rPr>
            </w:pPr>
            <w:r>
              <w:t>Recipient</w:t>
            </w:r>
          </w:p>
        </w:tc>
        <w:tc>
          <w:tcPr>
            <w:tcW w:w="2126" w:type="dxa"/>
          </w:tcPr>
          <w:p w14:paraId="0DED80D2" w14:textId="27DE55EB" w:rsidR="004738A4" w:rsidRPr="004738A4" w:rsidRDefault="004738A4" w:rsidP="004738A4">
            <w:pPr>
              <w:cnfStyle w:val="100000000000" w:firstRow="1" w:lastRow="0" w:firstColumn="0" w:lastColumn="0" w:oddVBand="0" w:evenVBand="0" w:oddHBand="0" w:evenHBand="0" w:firstRowFirstColumn="0" w:firstRowLastColumn="0" w:lastRowFirstColumn="0" w:lastRowLastColumn="0"/>
              <w:rPr>
                <w:sz w:val="17"/>
                <w:szCs w:val="17"/>
              </w:rPr>
            </w:pPr>
            <w:r>
              <w:t>Location</w:t>
            </w:r>
          </w:p>
        </w:tc>
        <w:tc>
          <w:tcPr>
            <w:tcW w:w="849" w:type="dxa"/>
          </w:tcPr>
          <w:p w14:paraId="6B739EBA" w14:textId="1792DCA2" w:rsidR="004738A4" w:rsidRPr="004738A4"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sz w:val="17"/>
                <w:szCs w:val="17"/>
              </w:rPr>
            </w:pPr>
            <w:r>
              <w:t>$</w:t>
            </w:r>
          </w:p>
        </w:tc>
      </w:tr>
      <w:tr w:rsidR="004738A4" w14:paraId="6E9FDC23"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5502ECC1" w14:textId="05CD1890" w:rsidR="004738A4" w:rsidRPr="004738A4" w:rsidRDefault="004738A4" w:rsidP="004738A4">
            <w:pPr>
              <w:rPr>
                <w:szCs w:val="17"/>
              </w:rPr>
            </w:pPr>
            <w:r w:rsidRPr="004738A4">
              <w:rPr>
                <w:szCs w:val="17"/>
              </w:rPr>
              <w:t>Brunswick Food Forest: Growing Strong Communities</w:t>
            </w:r>
          </w:p>
        </w:tc>
        <w:tc>
          <w:tcPr>
            <w:tcW w:w="6803" w:type="dxa"/>
          </w:tcPr>
          <w:p w14:paraId="6C417F2D" w14:textId="28340AE1"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Warr Park in Brunswick will blossom into a free Food Forest for everyone in the community to enjoy. Scrummy, healthy food will be available from abundant fruit and nut trees, fully accessible self-watering vegetable garden beds and an integrated children’s play garden. A coffee cart run by trained volunteers will pamper park users. Everyone will be able to share organic vegetables and produce freely with a Grow Free vegetable cart. This wonderful resource will be accessible to all and will encourage sustainability. The Food Forest will be maintained by community volunteers, supported by Brunswick Neighbourhood House.</w:t>
            </w:r>
          </w:p>
        </w:tc>
        <w:tc>
          <w:tcPr>
            <w:tcW w:w="1985" w:type="dxa"/>
          </w:tcPr>
          <w:p w14:paraId="27B8E419" w14:textId="6F9226E9"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Brunswick Neighbourhood House</w:t>
            </w:r>
          </w:p>
        </w:tc>
        <w:tc>
          <w:tcPr>
            <w:tcW w:w="2126" w:type="dxa"/>
          </w:tcPr>
          <w:p w14:paraId="7B136B92" w14:textId="54EBBC4B"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Moreland City Council</w:t>
            </w:r>
          </w:p>
        </w:tc>
        <w:tc>
          <w:tcPr>
            <w:tcW w:w="849" w:type="dxa"/>
          </w:tcPr>
          <w:p w14:paraId="3312ADBC" w14:textId="72A368A1"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szCs w:val="17"/>
              </w:rPr>
            </w:pPr>
            <w:r w:rsidRPr="004738A4">
              <w:rPr>
                <w:color w:val="000000"/>
                <w:szCs w:val="17"/>
              </w:rPr>
              <w:t>5 431</w:t>
            </w:r>
          </w:p>
        </w:tc>
      </w:tr>
      <w:tr w:rsidR="004738A4" w14:paraId="03B2189C"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73281D41" w14:textId="6266BAEA" w:rsidR="004738A4" w:rsidRPr="004738A4" w:rsidRDefault="004738A4" w:rsidP="004738A4">
            <w:pPr>
              <w:rPr>
                <w:szCs w:val="17"/>
              </w:rPr>
            </w:pPr>
            <w:r w:rsidRPr="004738A4">
              <w:rPr>
                <w:szCs w:val="17"/>
              </w:rPr>
              <w:t>Habonim Community Centre Repairs and Amenity Improvements</w:t>
            </w:r>
          </w:p>
        </w:tc>
        <w:tc>
          <w:tcPr>
            <w:tcW w:w="6803" w:type="dxa"/>
          </w:tcPr>
          <w:p w14:paraId="64F742C4" w14:textId="430FBB76"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The Habonim Community Centre is a "Place of Assembly". Our project is designed to maximise the use and function of this space. The Habonim Hall and outdoor recreational grounds are currently not able to be fully utilised as they are both in a state of disrepair (</w:t>
            </w:r>
            <w:r w:rsidR="005C542B" w:rsidRPr="004738A4">
              <w:rPr>
                <w:szCs w:val="17"/>
              </w:rPr>
              <w:t>fencing boundary</w:t>
            </w:r>
            <w:r w:rsidRPr="004738A4">
              <w:rPr>
                <w:szCs w:val="17"/>
              </w:rPr>
              <w:t xml:space="preserve"> retaining </w:t>
            </w:r>
            <w:r w:rsidR="005C542B" w:rsidRPr="004738A4">
              <w:rPr>
                <w:szCs w:val="17"/>
              </w:rPr>
              <w:t xml:space="preserve">walls </w:t>
            </w:r>
            <w:r w:rsidR="003828E0" w:rsidRPr="004738A4">
              <w:rPr>
                <w:szCs w:val="17"/>
              </w:rPr>
              <w:t>landscaping uneven</w:t>
            </w:r>
            <w:r w:rsidRPr="004738A4">
              <w:rPr>
                <w:szCs w:val="17"/>
              </w:rPr>
              <w:t xml:space="preserve"> surfaces) and the large hall’s internal acoustics and sound suppression are inadequate for more regular use by community groups. Once complete, use by a broad range of community groups including the local school, dance and music groups, social sports, informal education</w:t>
            </w:r>
            <w:r w:rsidR="00255A55">
              <w:rPr>
                <w:szCs w:val="17"/>
              </w:rPr>
              <w:t>,</w:t>
            </w:r>
            <w:r w:rsidRPr="004738A4">
              <w:rPr>
                <w:szCs w:val="17"/>
              </w:rPr>
              <w:t xml:space="preserve"> and community festivals will significantly increase.</w:t>
            </w:r>
          </w:p>
        </w:tc>
        <w:tc>
          <w:tcPr>
            <w:tcW w:w="1985" w:type="dxa"/>
          </w:tcPr>
          <w:p w14:paraId="7CC958A7" w14:textId="7859C1DB"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Sholem Aleichem College</w:t>
            </w:r>
          </w:p>
        </w:tc>
        <w:tc>
          <w:tcPr>
            <w:tcW w:w="2126" w:type="dxa"/>
          </w:tcPr>
          <w:p w14:paraId="535AFDBF" w14:textId="266ED9B5"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Glen Eira City Council</w:t>
            </w:r>
          </w:p>
        </w:tc>
        <w:tc>
          <w:tcPr>
            <w:tcW w:w="849" w:type="dxa"/>
          </w:tcPr>
          <w:p w14:paraId="64C5649F" w14:textId="05A2C502"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szCs w:val="17"/>
              </w:rPr>
            </w:pPr>
            <w:r w:rsidRPr="004738A4">
              <w:rPr>
                <w:color w:val="000000"/>
                <w:szCs w:val="17"/>
              </w:rPr>
              <w:t>18 164</w:t>
            </w:r>
          </w:p>
        </w:tc>
      </w:tr>
      <w:tr w:rsidR="004738A4" w14:paraId="0942F649"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B2CA151" w14:textId="68EEFDF2" w:rsidR="004738A4" w:rsidRPr="004738A4" w:rsidRDefault="004738A4" w:rsidP="004738A4">
            <w:pPr>
              <w:rPr>
                <w:szCs w:val="17"/>
              </w:rPr>
            </w:pPr>
            <w:r w:rsidRPr="004738A4">
              <w:rPr>
                <w:szCs w:val="17"/>
              </w:rPr>
              <w:t>The Compost Depot</w:t>
            </w:r>
          </w:p>
        </w:tc>
        <w:tc>
          <w:tcPr>
            <w:tcW w:w="6803" w:type="dxa"/>
          </w:tcPr>
          <w:p w14:paraId="2A3591CB" w14:textId="6FC3E545"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szCs w:val="17"/>
              </w:rPr>
            </w:pPr>
            <w:r w:rsidRPr="004738A4">
              <w:rPr>
                <w:szCs w:val="17"/>
              </w:rPr>
              <w:t xml:space="preserve">We plan to collect food waste from households for processing into compost at no cost. Food waste from businesses will be collected for a small fee to cover </w:t>
            </w:r>
            <w:r w:rsidR="003828E0" w:rsidRPr="004738A4">
              <w:rPr>
                <w:szCs w:val="17"/>
              </w:rPr>
              <w:t>costs.</w:t>
            </w:r>
            <w:r w:rsidR="003828E0">
              <w:rPr>
                <w:szCs w:val="17"/>
              </w:rPr>
              <w:t xml:space="preserve"> The</w:t>
            </w:r>
            <w:r w:rsidR="00C24493">
              <w:rPr>
                <w:szCs w:val="17"/>
              </w:rPr>
              <w:t xml:space="preserve"> Depot will</w:t>
            </w:r>
            <w:r w:rsidRPr="004738A4">
              <w:rPr>
                <w:szCs w:val="17"/>
              </w:rPr>
              <w:t>; 1. hold regular workshops for different groups and demographics; 2. source a new location or multiple locations to expand our capacity to process more food waste; 3. target apartment dwellers to focus on their needs, purchase more bins and signage; 4. develop materials for workshops and evaluate participant feedback.</w:t>
            </w:r>
          </w:p>
        </w:tc>
        <w:tc>
          <w:tcPr>
            <w:tcW w:w="1985" w:type="dxa"/>
          </w:tcPr>
          <w:p w14:paraId="6426EBD7" w14:textId="635D0AFE"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REGROUND PTY LTD</w:t>
            </w:r>
          </w:p>
        </w:tc>
        <w:tc>
          <w:tcPr>
            <w:tcW w:w="2126" w:type="dxa"/>
          </w:tcPr>
          <w:p w14:paraId="443281CE" w14:textId="037B92A3"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szCs w:val="17"/>
              </w:rPr>
            </w:pPr>
            <w:r w:rsidRPr="004738A4">
              <w:rPr>
                <w:szCs w:val="17"/>
              </w:rPr>
              <w:t>Darebin City Council</w:t>
            </w:r>
          </w:p>
        </w:tc>
        <w:tc>
          <w:tcPr>
            <w:tcW w:w="849" w:type="dxa"/>
          </w:tcPr>
          <w:p w14:paraId="60AA887C" w14:textId="36B51AF5"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szCs w:val="17"/>
              </w:rPr>
            </w:pPr>
            <w:r w:rsidRPr="004738A4">
              <w:rPr>
                <w:color w:val="000000"/>
                <w:szCs w:val="17"/>
              </w:rPr>
              <w:t>18 182</w:t>
            </w:r>
          </w:p>
        </w:tc>
      </w:tr>
      <w:tr w:rsidR="004738A4" w14:paraId="15193D75"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79236317" w14:textId="04576608" w:rsidR="004738A4" w:rsidRPr="00954989" w:rsidRDefault="004738A4" w:rsidP="004738A4">
            <w:r w:rsidRPr="00954989">
              <w:t>Southern Lights</w:t>
            </w:r>
          </w:p>
        </w:tc>
        <w:tc>
          <w:tcPr>
            <w:tcW w:w="6803" w:type="dxa"/>
          </w:tcPr>
          <w:p w14:paraId="5D9D7312" w14:textId="27F2010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Our Pick my Project idea is to bring a positive</w:t>
            </w:r>
            <w:r>
              <w:t>,</w:t>
            </w:r>
            <w:r w:rsidRPr="00954989">
              <w:t xml:space="preserve"> uplifting vibe back into the Korumburra and South Gippsland communities during the long dull days of winter. Korumburra</w:t>
            </w:r>
            <w:r>
              <w:t>,</w:t>
            </w:r>
            <w:r w:rsidRPr="00954989">
              <w:t xml:space="preserve"> nestled in in the green rolling hills</w:t>
            </w:r>
            <w:r>
              <w:t>,</w:t>
            </w:r>
            <w:r w:rsidRPr="00954989">
              <w:t xml:space="preserve"> is the gateway to South Gippsland. We would love to create a welcoming display of "Southern Lights" as we light up the trees and buildings along the 3km stretch of highway that runs through Korumburra. We can envisage that our project could be extended to other towns located along the highway through South Gippsland to truly become Victoria's Southern Lights.</w:t>
            </w:r>
          </w:p>
        </w:tc>
        <w:tc>
          <w:tcPr>
            <w:tcW w:w="1985" w:type="dxa"/>
          </w:tcPr>
          <w:p w14:paraId="7C547458" w14:textId="0A1EEF6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Korumburra Business Association</w:t>
            </w:r>
          </w:p>
        </w:tc>
        <w:tc>
          <w:tcPr>
            <w:tcW w:w="2126" w:type="dxa"/>
          </w:tcPr>
          <w:p w14:paraId="4F004902" w14:textId="5FD3AF5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South Gippsland Shire Council</w:t>
            </w:r>
          </w:p>
        </w:tc>
        <w:tc>
          <w:tcPr>
            <w:tcW w:w="849" w:type="dxa"/>
          </w:tcPr>
          <w:p w14:paraId="58FDA113" w14:textId="56FA83C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w:t>
            </w:r>
            <w:r>
              <w:rPr>
                <w:color w:val="000000"/>
              </w:rPr>
              <w:t xml:space="preserve"> </w:t>
            </w:r>
            <w:r w:rsidRPr="00954989">
              <w:rPr>
                <w:color w:val="000000"/>
              </w:rPr>
              <w:t>000</w:t>
            </w:r>
          </w:p>
        </w:tc>
      </w:tr>
    </w:tbl>
    <w:p w14:paraId="269624B0"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3461A8A0"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6217BBF" w14:textId="03692A22" w:rsidR="004738A4" w:rsidRPr="00954989" w:rsidRDefault="004738A4" w:rsidP="004738A4">
            <w:r>
              <w:lastRenderedPageBreak/>
              <w:t>Project</w:t>
            </w:r>
          </w:p>
        </w:tc>
        <w:tc>
          <w:tcPr>
            <w:tcW w:w="6803" w:type="dxa"/>
          </w:tcPr>
          <w:p w14:paraId="6D952141" w14:textId="748216E4"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0D29B6C6" w14:textId="3DB5200A"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4557CA9" w14:textId="689AF92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2E9C11BF" w14:textId="1C55E926"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55791274"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02FB4BF" w14:textId="20C5DCFC" w:rsidR="004738A4" w:rsidRPr="00954989" w:rsidRDefault="004738A4" w:rsidP="004738A4">
            <w:r w:rsidRPr="00954989">
              <w:t>Romsey Ecotherapy Park Climbing Forest</w:t>
            </w:r>
          </w:p>
        </w:tc>
        <w:tc>
          <w:tcPr>
            <w:tcW w:w="6803" w:type="dxa"/>
          </w:tcPr>
          <w:p w14:paraId="6135B8F5" w14:textId="61BB7827"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At up to 3 metres high</w:t>
            </w:r>
            <w:r>
              <w:t>,</w:t>
            </w:r>
            <w:r w:rsidRPr="00954989">
              <w:t xml:space="preserve"> the challenging Climbing Forest will excite and thrill older children</w:t>
            </w:r>
            <w:r>
              <w:t>,</w:t>
            </w:r>
            <w:r w:rsidRPr="00954989">
              <w:t xml:space="preserve"> youths and adults alike with its pole</w:t>
            </w:r>
            <w:r>
              <w:t xml:space="preserve">, </w:t>
            </w:r>
            <w:r w:rsidRPr="00954989">
              <w:t>ropes and net course in the active nature space of the Romsey Ecotherapy Park. Including lookouts</w:t>
            </w:r>
            <w:r>
              <w:t>,</w:t>
            </w:r>
            <w:r w:rsidRPr="00954989">
              <w:t xml:space="preserve"> rope bridge</w:t>
            </w:r>
            <w:r>
              <w:t>,</w:t>
            </w:r>
            <w:r w:rsidRPr="00954989">
              <w:t xml:space="preserve"> a vertical climbing net and hammock</w:t>
            </w:r>
            <w:r>
              <w:t xml:space="preserve">, </w:t>
            </w:r>
            <w:r w:rsidRPr="00954989">
              <w:t>it will provide an innovative health and wellbeing resource whilst at the same time engaging and connecting people from a broad range of ages. It will be the largest such park element in the Macedon Ranges region and as such will attract regional visitors and local community members to the park.</w:t>
            </w:r>
          </w:p>
        </w:tc>
        <w:tc>
          <w:tcPr>
            <w:tcW w:w="1985" w:type="dxa"/>
          </w:tcPr>
          <w:p w14:paraId="65058A55" w14:textId="6FFD4A6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Macedon Ranges Shire Council</w:t>
            </w:r>
          </w:p>
        </w:tc>
        <w:tc>
          <w:tcPr>
            <w:tcW w:w="2126" w:type="dxa"/>
          </w:tcPr>
          <w:p w14:paraId="2098DE56" w14:textId="631B5FC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Macedon Ranges Shire Council</w:t>
            </w:r>
          </w:p>
        </w:tc>
        <w:tc>
          <w:tcPr>
            <w:tcW w:w="849" w:type="dxa"/>
          </w:tcPr>
          <w:p w14:paraId="23963B99" w14:textId="2C3533F9"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127</w:t>
            </w:r>
            <w:r>
              <w:rPr>
                <w:color w:val="000000"/>
              </w:rPr>
              <w:t xml:space="preserve"> </w:t>
            </w:r>
            <w:r w:rsidRPr="00954989">
              <w:rPr>
                <w:color w:val="000000"/>
              </w:rPr>
              <w:t>273</w:t>
            </w:r>
          </w:p>
        </w:tc>
      </w:tr>
      <w:tr w:rsidR="004738A4" w14:paraId="172F7488"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05F3CD4" w14:textId="12965176" w:rsidR="004738A4" w:rsidRPr="00954989" w:rsidRDefault="004738A4" w:rsidP="004738A4">
            <w:r w:rsidRPr="00954989">
              <w:t>We Care Community Shed</w:t>
            </w:r>
          </w:p>
        </w:tc>
        <w:tc>
          <w:tcPr>
            <w:tcW w:w="6803" w:type="dxa"/>
          </w:tcPr>
          <w:p w14:paraId="60AD52F3" w14:textId="415C84D7"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For over 30 years Faith Christian Church has operated a care arm; We Care Community Services Inc. (WCCS) in the South </w:t>
            </w:r>
            <w:r w:rsidR="00245927">
              <w:t>East</w:t>
            </w:r>
            <w:r w:rsidRPr="00954989">
              <w:t xml:space="preserve"> Corridor of Melbourne. The basic idea was to collect and distribute</w:t>
            </w:r>
            <w:r>
              <w:t xml:space="preserve">, </w:t>
            </w:r>
            <w:r w:rsidRPr="00954989">
              <w:t>free of charge</w:t>
            </w:r>
            <w:r>
              <w:t>,</w:t>
            </w:r>
            <w:r w:rsidRPr="00954989">
              <w:t xml:space="preserve"> clothing</w:t>
            </w:r>
            <w:r w:rsidR="00255A55">
              <w:t>,</w:t>
            </w:r>
            <w:r w:rsidRPr="00954989">
              <w:t xml:space="preserve"> and basic foods for needy people. This has been immensely successful</w:t>
            </w:r>
            <w:r>
              <w:t xml:space="preserve">, </w:t>
            </w:r>
            <w:r w:rsidRPr="00954989">
              <w:t>thousands of people provided aid and encouragement through this charity. WCCS operates in a shed in Dandenong North</w:t>
            </w:r>
            <w:r>
              <w:t xml:space="preserve">, </w:t>
            </w:r>
            <w:r w:rsidRPr="00954989">
              <w:t>which is too small. We would like to enlarge it to enable growth. Our two vehicles are kept in a fenced compound beside the shed. It is constantly interfered with by intruders and damaged.</w:t>
            </w:r>
          </w:p>
        </w:tc>
        <w:tc>
          <w:tcPr>
            <w:tcW w:w="1985" w:type="dxa"/>
          </w:tcPr>
          <w:p w14:paraId="74542E7C" w14:textId="7A9BBC7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 Care Community Services Inc</w:t>
            </w:r>
          </w:p>
        </w:tc>
        <w:tc>
          <w:tcPr>
            <w:tcW w:w="2126" w:type="dxa"/>
          </w:tcPr>
          <w:p w14:paraId="5C883D16" w14:textId="4399AA8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Dandenong City Council</w:t>
            </w:r>
          </w:p>
        </w:tc>
        <w:tc>
          <w:tcPr>
            <w:tcW w:w="849" w:type="dxa"/>
          </w:tcPr>
          <w:p w14:paraId="719C6083" w14:textId="792F9E3C"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96</w:t>
            </w:r>
            <w:r>
              <w:rPr>
                <w:color w:val="000000"/>
              </w:rPr>
              <w:t xml:space="preserve"> </w:t>
            </w:r>
            <w:r w:rsidRPr="00954989">
              <w:rPr>
                <w:color w:val="000000"/>
              </w:rPr>
              <w:t>104</w:t>
            </w:r>
          </w:p>
        </w:tc>
      </w:tr>
      <w:tr w:rsidR="004738A4" w14:paraId="1173FD1D"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F7ADE49" w14:textId="29C201C0" w:rsidR="004738A4" w:rsidRPr="00954989" w:rsidRDefault="004738A4" w:rsidP="004738A4">
            <w:r w:rsidRPr="00954989">
              <w:t>Autism ID and Lanyard Project</w:t>
            </w:r>
          </w:p>
        </w:tc>
        <w:tc>
          <w:tcPr>
            <w:tcW w:w="6803" w:type="dxa"/>
          </w:tcPr>
          <w:p w14:paraId="17AE67E5" w14:textId="7776FCEA"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objectives of the Autism ID and Lanyard project are to: - Create a safer environment for individuals with A</w:t>
            </w:r>
            <w:r w:rsidR="00E531D4">
              <w:t>utism</w:t>
            </w:r>
            <w:r w:rsidR="00D81123">
              <w:t>-</w:t>
            </w:r>
            <w:r w:rsidRPr="00954989">
              <w:t>S</w:t>
            </w:r>
            <w:r w:rsidR="00E531D4">
              <w:t>pectrum</w:t>
            </w:r>
            <w:r w:rsidR="00D81123">
              <w:t>-</w:t>
            </w:r>
            <w:r w:rsidRPr="00954989">
              <w:t>D</w:t>
            </w:r>
            <w:r w:rsidR="00E531D4">
              <w:t>isorder</w:t>
            </w:r>
            <w:r w:rsidRPr="00954989">
              <w:t xml:space="preserve"> and intellectual disabilities when travelling in the community. - Provide education for professionals</w:t>
            </w:r>
            <w:r>
              <w:t>,</w:t>
            </w:r>
            <w:r w:rsidRPr="00954989">
              <w:t xml:space="preserve"> parents and carers about existing supports that can facilitate safe travelling for individuals with ASD</w:t>
            </w:r>
            <w:r w:rsidR="00255A55">
              <w:t xml:space="preserve"> to p</w:t>
            </w:r>
            <w:r w:rsidRPr="00954989">
              <w:t>rovide a public forum for the public transport operators and public safety authorities to understand the travel and safety needs for individuals with ASD and intellectual disability. CPSSN has created safety items with input from its members and the Victoria Police for individuals with intellectual disabilities to wear when travelling independently.</w:t>
            </w:r>
          </w:p>
        </w:tc>
        <w:tc>
          <w:tcPr>
            <w:tcW w:w="1985" w:type="dxa"/>
          </w:tcPr>
          <w:p w14:paraId="18D479B6" w14:textId="680074A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Chinese Parents Special Support Network</w:t>
            </w:r>
          </w:p>
        </w:tc>
        <w:tc>
          <w:tcPr>
            <w:tcW w:w="2126" w:type="dxa"/>
          </w:tcPr>
          <w:p w14:paraId="2A4DF377" w14:textId="74879F2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Whitehorse City Council</w:t>
            </w:r>
          </w:p>
        </w:tc>
        <w:tc>
          <w:tcPr>
            <w:tcW w:w="849" w:type="dxa"/>
          </w:tcPr>
          <w:p w14:paraId="0B81E67D" w14:textId="11F08FE1"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469</w:t>
            </w:r>
          </w:p>
        </w:tc>
      </w:tr>
      <w:tr w:rsidR="004738A4" w14:paraId="6F17B7BC"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80A0005" w14:textId="7BF092AA" w:rsidR="004738A4" w:rsidRPr="00954989" w:rsidRDefault="004738A4" w:rsidP="004738A4">
            <w:r w:rsidRPr="00954989">
              <w:t>Pedal Boats for Horsham</w:t>
            </w:r>
          </w:p>
        </w:tc>
        <w:tc>
          <w:tcPr>
            <w:tcW w:w="6803" w:type="dxa"/>
          </w:tcPr>
          <w:p w14:paraId="02AF85E1" w14:textId="3C06C416"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With the growing popularity of our Wimmera River</w:t>
            </w:r>
            <w:r>
              <w:t>,</w:t>
            </w:r>
            <w:r w:rsidRPr="00954989">
              <w:t xml:space="preserve"> as it flows through Horsham</w:t>
            </w:r>
            <w:r>
              <w:t>,</w:t>
            </w:r>
            <w:r w:rsidRPr="00954989">
              <w:t xml:space="preserve"> the environs are becoming places for all members of our community to participate in a variety of outdoor activities. Our local Council is committed to offering more ways for residents and visitors to enjoy our local scenery. The addition of</w:t>
            </w:r>
            <w:r w:rsidR="003828E0">
              <w:t xml:space="preserve"> 10</w:t>
            </w:r>
            <w:r w:rsidRPr="00954989">
              <w:t xml:space="preserve"> pedal boats will introduce a new</w:t>
            </w:r>
            <w:r>
              <w:t>,</w:t>
            </w:r>
            <w:r w:rsidRPr="00954989">
              <w:t xml:space="preserve"> fun activity for families and friends to get out and about</w:t>
            </w:r>
            <w:r>
              <w:t xml:space="preserve"> </w:t>
            </w:r>
            <w:r w:rsidRPr="00954989">
              <w:t xml:space="preserve">on the water. The Sundolphin Pedal Boats can seat </w:t>
            </w:r>
            <w:r w:rsidR="00255A55">
              <w:t>five</w:t>
            </w:r>
            <w:r w:rsidRPr="00954989">
              <w:t xml:space="preserve"> people</w:t>
            </w:r>
            <w:r>
              <w:t>,</w:t>
            </w:r>
            <w:r w:rsidRPr="00954989">
              <w:t xml:space="preserve"> with pedals each side for the front seats and a rudder control for steering. They also have a sunshade canopy.</w:t>
            </w:r>
          </w:p>
        </w:tc>
        <w:tc>
          <w:tcPr>
            <w:tcW w:w="1985" w:type="dxa"/>
          </w:tcPr>
          <w:p w14:paraId="22AFB5D9" w14:textId="097D72B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Horsham Rural City Council</w:t>
            </w:r>
          </w:p>
        </w:tc>
        <w:tc>
          <w:tcPr>
            <w:tcW w:w="2126" w:type="dxa"/>
          </w:tcPr>
          <w:p w14:paraId="49E006A6" w14:textId="2CA6B27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Horsham Rural City Council</w:t>
            </w:r>
          </w:p>
        </w:tc>
        <w:tc>
          <w:tcPr>
            <w:tcW w:w="849" w:type="dxa"/>
          </w:tcPr>
          <w:p w14:paraId="326BDD5B" w14:textId="121A67B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49</w:t>
            </w:r>
            <w:r>
              <w:rPr>
                <w:color w:val="000000"/>
              </w:rPr>
              <w:t xml:space="preserve"> </w:t>
            </w:r>
            <w:r w:rsidRPr="00954989">
              <w:rPr>
                <w:color w:val="000000"/>
              </w:rPr>
              <w:t>091</w:t>
            </w:r>
          </w:p>
        </w:tc>
      </w:tr>
    </w:tbl>
    <w:p w14:paraId="09EDF70E"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111FC047"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BB5907F" w14:textId="19FDFDA5" w:rsidR="004738A4" w:rsidRPr="00954989" w:rsidRDefault="004738A4" w:rsidP="004738A4">
            <w:r>
              <w:lastRenderedPageBreak/>
              <w:t>Project</w:t>
            </w:r>
          </w:p>
        </w:tc>
        <w:tc>
          <w:tcPr>
            <w:tcW w:w="6803" w:type="dxa"/>
          </w:tcPr>
          <w:p w14:paraId="4F750FF5" w14:textId="3FF86601"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58F21034" w14:textId="376DFDA5"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596491CD" w14:textId="11A86F26"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023A496E" w14:textId="05BCADDF"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5AAEC4BD"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3FCC890D" w14:textId="7DBE6272" w:rsidR="004738A4" w:rsidRPr="00954989" w:rsidRDefault="004738A4" w:rsidP="004738A4">
            <w:r w:rsidRPr="00954989">
              <w:t>Spirit of the Great Lake - Kadawara Yaagaya - Production</w:t>
            </w:r>
          </w:p>
        </w:tc>
        <w:tc>
          <w:tcPr>
            <w:tcW w:w="6803" w:type="dxa"/>
          </w:tcPr>
          <w:p w14:paraId="24B29FE0" w14:textId="50AFB9F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Spirit of the Great Lake is a Folk Opera presented by Sri Lankan Dance Academy of Victoria. It is their fourth production based on a 2000-year-old story when people had a very close connections to the land and other natural resource such as water</w:t>
            </w:r>
            <w:r>
              <w:t>,</w:t>
            </w:r>
            <w:r w:rsidRPr="00954989">
              <w:t xml:space="preserve"> fire and environment. It has very close similarities to the culture of the indigenous people of Australia. Our intention is to share these cultural traditions with the Victorian public through dance and music. We also intend to offer 200 free allocations to the senior citizens of Victoria and people with low socioeconomic backgrounds.</w:t>
            </w:r>
          </w:p>
        </w:tc>
        <w:tc>
          <w:tcPr>
            <w:tcW w:w="1985" w:type="dxa"/>
          </w:tcPr>
          <w:p w14:paraId="73AC1A48" w14:textId="5033928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Sri Lankan Dance Academy of Victoria Inc.</w:t>
            </w:r>
          </w:p>
        </w:tc>
        <w:tc>
          <w:tcPr>
            <w:tcW w:w="2126" w:type="dxa"/>
          </w:tcPr>
          <w:p w14:paraId="2C79280E" w14:textId="6589435F"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49" w:type="dxa"/>
          </w:tcPr>
          <w:p w14:paraId="3F026A24" w14:textId="5DEA76CA"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885</w:t>
            </w:r>
          </w:p>
        </w:tc>
      </w:tr>
      <w:tr w:rsidR="004738A4" w14:paraId="60253FA1"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C89697E" w14:textId="1006ECFE" w:rsidR="004738A4" w:rsidRPr="00954989" w:rsidRDefault="004738A4" w:rsidP="004738A4">
            <w:r w:rsidRPr="00954989">
              <w:t>Run</w:t>
            </w:r>
            <w:r>
              <w:t xml:space="preserve">, </w:t>
            </w:r>
            <w:r w:rsidRPr="00954989">
              <w:t>Walk</w:t>
            </w:r>
            <w:r>
              <w:t>,</w:t>
            </w:r>
            <w:r w:rsidRPr="00954989">
              <w:t xml:space="preserve"> Ride with the Flow</w:t>
            </w:r>
            <w:r>
              <w:t>,</w:t>
            </w:r>
            <w:r w:rsidRPr="00954989">
              <w:t xml:space="preserve"> beyond Pebble Beach</w:t>
            </w:r>
          </w:p>
        </w:tc>
        <w:tc>
          <w:tcPr>
            <w:tcW w:w="6803" w:type="dxa"/>
          </w:tcPr>
          <w:p w14:paraId="6EA10819" w14:textId="7A79117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This project would extend the current paved track from Pebble Beach a further 0.9 kilometres making a round trip of 6 kilometres. It opens</w:t>
            </w:r>
            <w:r w:rsidR="00630394">
              <w:t>-</w:t>
            </w:r>
            <w:r w:rsidRPr="00954989">
              <w:t>up beautiful views of the Kiewa River and Mount Bogong</w:t>
            </w:r>
            <w:r>
              <w:t xml:space="preserve">, </w:t>
            </w:r>
            <w:r w:rsidRPr="00954989">
              <w:t>providing easier access to the river for recreational and training activities. The area is surrounded by mountains and is one of the few available areas for a flat track. The track is located very close to the Mount Beauty and Tawonga South townships</w:t>
            </w:r>
            <w:r>
              <w:t>,</w:t>
            </w:r>
            <w:r w:rsidRPr="00954989">
              <w:t xml:space="preserve"> making it easily accessible. The </w:t>
            </w:r>
            <w:r w:rsidR="00645E98">
              <w:t>c</w:t>
            </w:r>
            <w:r w:rsidRPr="00954989">
              <w:t>ommunity has been working to achieve this track over 10 years and it has recently been fully scoped.</w:t>
            </w:r>
          </w:p>
        </w:tc>
        <w:tc>
          <w:tcPr>
            <w:tcW w:w="1985" w:type="dxa"/>
          </w:tcPr>
          <w:p w14:paraId="32C094B4" w14:textId="49C7CAF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Alpine Shire Council</w:t>
            </w:r>
          </w:p>
        </w:tc>
        <w:tc>
          <w:tcPr>
            <w:tcW w:w="2126" w:type="dxa"/>
          </w:tcPr>
          <w:p w14:paraId="21158D57" w14:textId="10C2A8C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Alpine Shire Council</w:t>
            </w:r>
          </w:p>
        </w:tc>
        <w:tc>
          <w:tcPr>
            <w:tcW w:w="849" w:type="dxa"/>
          </w:tcPr>
          <w:p w14:paraId="52DC152D" w14:textId="16D1602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145</w:t>
            </w:r>
            <w:r>
              <w:rPr>
                <w:color w:val="000000"/>
              </w:rPr>
              <w:t xml:space="preserve"> </w:t>
            </w:r>
            <w:r w:rsidRPr="00954989">
              <w:rPr>
                <w:color w:val="000000"/>
              </w:rPr>
              <w:t>455</w:t>
            </w:r>
          </w:p>
        </w:tc>
      </w:tr>
      <w:tr w:rsidR="004738A4" w14:paraId="4E6636E1"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075D26C" w14:textId="42542A2F" w:rsidR="004738A4" w:rsidRPr="00954989" w:rsidRDefault="004738A4" w:rsidP="004738A4">
            <w:r w:rsidRPr="00954989">
              <w:t>Inverleigh Community Play Space - Be inspired!</w:t>
            </w:r>
          </w:p>
        </w:tc>
        <w:tc>
          <w:tcPr>
            <w:tcW w:w="6803" w:type="dxa"/>
          </w:tcPr>
          <w:p w14:paraId="43163B65" w14:textId="1A92565E"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rural community of Inverleigh needs a new play space that is accessible</w:t>
            </w:r>
            <w:r>
              <w:t>,</w:t>
            </w:r>
            <w:r w:rsidRPr="00954989">
              <w:t xml:space="preserve"> fun</w:t>
            </w:r>
            <w:r>
              <w:t>,</w:t>
            </w:r>
            <w:r w:rsidRPr="00954989">
              <w:t xml:space="preserve"> appeals to multiple age groups</w:t>
            </w:r>
            <w:r>
              <w:t>,</w:t>
            </w:r>
            <w:r w:rsidRPr="00954989">
              <w:t xml:space="preserve"> is physically challenging and stimulating. The proposed play space will incorporate a large multi skill unit with slides</w:t>
            </w:r>
            <w:r>
              <w:t>,</w:t>
            </w:r>
            <w:r w:rsidRPr="00954989">
              <w:t xml:space="preserve"> flying fox</w:t>
            </w:r>
            <w:r>
              <w:t>,</w:t>
            </w:r>
            <w:r w:rsidRPr="00954989">
              <w:t xml:space="preserve"> ladders</w:t>
            </w:r>
            <w:r w:rsidR="00630394">
              <w:t>,</w:t>
            </w:r>
            <w:r w:rsidRPr="00954989">
              <w:t xml:space="preserve"> and rock wall. Beside this unit will be a </w:t>
            </w:r>
            <w:r w:rsidR="00630394">
              <w:t>six-</w:t>
            </w:r>
            <w:r w:rsidRPr="00954989">
              <w:t>meter rope tower</w:t>
            </w:r>
            <w:r>
              <w:t>,</w:t>
            </w:r>
            <w:r w:rsidRPr="00954989">
              <w:t xml:space="preserve"> rocker rider and quad swing set. The play space is proposed for the vacant park land between the existing public toilets and skate ramp and will incorporate seating and picnic tables. It will be sensitive to the surrounding natural </w:t>
            </w:r>
            <w:r>
              <w:t>environment,</w:t>
            </w:r>
            <w:r w:rsidRPr="00954989">
              <w:t xml:space="preserve"> </w:t>
            </w:r>
            <w:r w:rsidR="00B534E7" w:rsidRPr="00954989">
              <w:t>Leigh River</w:t>
            </w:r>
            <w:r w:rsidRPr="00954989">
              <w:t xml:space="preserve"> and landscaped accordingly.</w:t>
            </w:r>
          </w:p>
        </w:tc>
        <w:tc>
          <w:tcPr>
            <w:tcW w:w="1985" w:type="dxa"/>
          </w:tcPr>
          <w:p w14:paraId="46F17A71" w14:textId="70AC63F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Inverleigh Kindergarten Inc</w:t>
            </w:r>
          </w:p>
        </w:tc>
        <w:tc>
          <w:tcPr>
            <w:tcW w:w="2126" w:type="dxa"/>
          </w:tcPr>
          <w:p w14:paraId="38F323CF" w14:textId="20833AE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Golden Plains Shire Council</w:t>
            </w:r>
          </w:p>
        </w:tc>
        <w:tc>
          <w:tcPr>
            <w:tcW w:w="849" w:type="dxa"/>
          </w:tcPr>
          <w:p w14:paraId="62B17F1C" w14:textId="65771FF5"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4738A4" w14:paraId="70E6BA97"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7FC34218" w14:textId="5E91292A" w:rsidR="004738A4" w:rsidRPr="00954989" w:rsidRDefault="004738A4" w:rsidP="004738A4">
            <w:r w:rsidRPr="00954989">
              <w:t>Purchase of a mobile stage for the Boolarra Folk Festival</w:t>
            </w:r>
          </w:p>
        </w:tc>
        <w:tc>
          <w:tcPr>
            <w:tcW w:w="6803" w:type="dxa"/>
          </w:tcPr>
          <w:p w14:paraId="00CB90E7" w14:textId="3E6E613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Boolarra Folk Festival literally needs a new stage to keep putting on their annual music festival. Loved by both locals and visitors</w:t>
            </w:r>
            <w:r>
              <w:t>,</w:t>
            </w:r>
            <w:r w:rsidRPr="00954989">
              <w:t xml:space="preserve"> the Boolarra folk Festival has suddenly lost access to the mobile stage it has been hiring for the last 16 years. The festival cannot find a comparable stage at an affordable price, so the only option is to commission one. It will be </w:t>
            </w:r>
            <w:r w:rsidR="00630394">
              <w:t>three-</w:t>
            </w:r>
            <w:r w:rsidRPr="00954989">
              <w:t>m</w:t>
            </w:r>
            <w:r w:rsidR="00630394">
              <w:t>etre</w:t>
            </w:r>
            <w:r w:rsidRPr="00954989">
              <w:t xml:space="preserve"> x </w:t>
            </w:r>
            <w:r w:rsidR="00630394">
              <w:t>nine-</w:t>
            </w:r>
            <w:r w:rsidRPr="00954989">
              <w:t>m</w:t>
            </w:r>
            <w:r w:rsidR="00630394">
              <w:t>etre</w:t>
            </w:r>
            <w:r>
              <w:t>,</w:t>
            </w:r>
            <w:r w:rsidRPr="00954989">
              <w:t xml:space="preserve"> with rigging</w:t>
            </w:r>
            <w:r>
              <w:t>,</w:t>
            </w:r>
            <w:r w:rsidRPr="00954989">
              <w:t xml:space="preserve"> canopy</w:t>
            </w:r>
            <w:r>
              <w:t>,</w:t>
            </w:r>
            <w:r w:rsidRPr="00954989">
              <w:t xml:space="preserve"> side rails and stairs</w:t>
            </w:r>
            <w:r>
              <w:t>,</w:t>
            </w:r>
            <w:r w:rsidRPr="00954989">
              <w:t xml:space="preserve"> exactly like the one they have been using for the last 16 years</w:t>
            </w:r>
            <w:r>
              <w:t>,</w:t>
            </w:r>
            <w:r w:rsidRPr="00954989">
              <w:t xml:space="preserve"> it will also be available for community events throughout the year.</w:t>
            </w:r>
          </w:p>
        </w:tc>
        <w:tc>
          <w:tcPr>
            <w:tcW w:w="1985" w:type="dxa"/>
          </w:tcPr>
          <w:p w14:paraId="1C829CE7" w14:textId="4F6CFCF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Boolarra Folk Festival</w:t>
            </w:r>
          </w:p>
        </w:tc>
        <w:tc>
          <w:tcPr>
            <w:tcW w:w="2126" w:type="dxa"/>
          </w:tcPr>
          <w:p w14:paraId="59C9F91F" w14:textId="2331020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Latrobe City Council</w:t>
            </w:r>
          </w:p>
        </w:tc>
        <w:tc>
          <w:tcPr>
            <w:tcW w:w="849" w:type="dxa"/>
          </w:tcPr>
          <w:p w14:paraId="3467103D" w14:textId="2A276172"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700</w:t>
            </w:r>
          </w:p>
        </w:tc>
      </w:tr>
    </w:tbl>
    <w:p w14:paraId="33D550D0"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3F1930A4"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BCFEABB" w14:textId="6AEDAD74" w:rsidR="004738A4" w:rsidRPr="00954989" w:rsidRDefault="004738A4" w:rsidP="004738A4">
            <w:r>
              <w:lastRenderedPageBreak/>
              <w:t>Project</w:t>
            </w:r>
          </w:p>
        </w:tc>
        <w:tc>
          <w:tcPr>
            <w:tcW w:w="6803" w:type="dxa"/>
          </w:tcPr>
          <w:p w14:paraId="526CE661" w14:textId="3B2418CD"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36CF02B0" w14:textId="72D84C68"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3EA6DF8C" w14:textId="6EF82D1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22DACDE3" w14:textId="41E78AC6"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67355502"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0AD4D013" w14:textId="040B1641" w:rsidR="004738A4" w:rsidRPr="00954989" w:rsidRDefault="004738A4" w:rsidP="004738A4">
            <w:r w:rsidRPr="00954989">
              <w:t>Rochester Sports Museum - A Rochester Lions Club Centenary Project</w:t>
            </w:r>
          </w:p>
        </w:tc>
        <w:tc>
          <w:tcPr>
            <w:tcW w:w="6803" w:type="dxa"/>
          </w:tcPr>
          <w:p w14:paraId="213F2C0A" w14:textId="38617E0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Rochester Sports Museum open to the public</w:t>
            </w:r>
            <w:r>
              <w:t>,</w:t>
            </w:r>
            <w:r w:rsidRPr="00954989">
              <w:t xml:space="preserve"> entry by donation. The tourist attraction will celebrate Australian Sporting greats</w:t>
            </w:r>
            <w:r>
              <w:t>,</w:t>
            </w:r>
            <w:r w:rsidRPr="00954989">
              <w:t xml:space="preserve"> whilst recognising local sports people. The iconic memorabilia collection includes items from Don Bradman</w:t>
            </w:r>
            <w:r>
              <w:t>,</w:t>
            </w:r>
            <w:r w:rsidRPr="00954989">
              <w:t xml:space="preserve"> Dawn Fraser</w:t>
            </w:r>
            <w:r>
              <w:t>,</w:t>
            </w:r>
            <w:r w:rsidRPr="00954989">
              <w:t xml:space="preserve"> Shane Warne</w:t>
            </w:r>
            <w:r>
              <w:t>,</w:t>
            </w:r>
            <w:r w:rsidRPr="00954989">
              <w:t xml:space="preserve"> Sharelle McMahon</w:t>
            </w:r>
            <w:r>
              <w:t>,</w:t>
            </w:r>
            <w:r w:rsidRPr="00954989">
              <w:t xml:space="preserve"> Greg Norman and Herb Elliott</w:t>
            </w:r>
            <w:r>
              <w:t xml:space="preserve">, </w:t>
            </w:r>
            <w:r w:rsidRPr="00954989">
              <w:t>just to name a few. The collection has been donated by Mitiamo local John Forbes</w:t>
            </w:r>
            <w:r>
              <w:t>,</w:t>
            </w:r>
            <w:r w:rsidRPr="00954989">
              <w:t xml:space="preserve"> previous marketing manager for Puma Australia. The museum will be a great opportunity for the next generation to glimpse some of the nations</w:t>
            </w:r>
            <w:r>
              <w:t>’</w:t>
            </w:r>
            <w:r w:rsidRPr="00954989">
              <w:t xml:space="preserve"> sporting history and a chance to get up close and personal with uniforms and equipment of sporting heroes.</w:t>
            </w:r>
          </w:p>
        </w:tc>
        <w:tc>
          <w:tcPr>
            <w:tcW w:w="1985" w:type="dxa"/>
          </w:tcPr>
          <w:p w14:paraId="0F894BE2" w14:textId="0F2B9D4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The Lions Club of Rochester Inc. Victoria</w:t>
            </w:r>
          </w:p>
        </w:tc>
        <w:tc>
          <w:tcPr>
            <w:tcW w:w="2126" w:type="dxa"/>
          </w:tcPr>
          <w:p w14:paraId="2130E52F" w14:textId="173E112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Campaspe Shire Council</w:t>
            </w:r>
          </w:p>
        </w:tc>
        <w:tc>
          <w:tcPr>
            <w:tcW w:w="849" w:type="dxa"/>
          </w:tcPr>
          <w:p w14:paraId="6BD50BDF" w14:textId="4325B766"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248</w:t>
            </w:r>
          </w:p>
        </w:tc>
      </w:tr>
      <w:tr w:rsidR="004738A4" w14:paraId="28004848"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5C02D84" w14:textId="2DE1BDC3" w:rsidR="004738A4" w:rsidRPr="00954989" w:rsidRDefault="004738A4" w:rsidP="004738A4">
            <w:r w:rsidRPr="00954989">
              <w:t>Veggie Patch and Fruit Orchard</w:t>
            </w:r>
          </w:p>
        </w:tc>
        <w:tc>
          <w:tcPr>
            <w:tcW w:w="6803" w:type="dxa"/>
          </w:tcPr>
          <w:p w14:paraId="589EE091" w14:textId="48399FE1"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Now that our new school building is almost completed</w:t>
            </w:r>
            <w:r>
              <w:t>,</w:t>
            </w:r>
            <w:r w:rsidRPr="00954989">
              <w:t xml:space="preserve"> our students and staff have expressed interest in building a vegetable garden and fruit orchard to cultivate</w:t>
            </w:r>
            <w:r>
              <w:t>,</w:t>
            </w:r>
            <w:r w:rsidRPr="00954989">
              <w:t xml:space="preserve"> harvest and eat fresh vegetables and fruit. This would link in with our STEAM program as well as our annual Christmas Fair. Students in all grades will be involved in growing plants from seeds or seedlings. They would then be responsible for watering and maintaining their growth to use in our own cooking lessons and/or selling at our annual Christmas Fair in November. Lessons in mulching and composting will also be undertaken.</w:t>
            </w:r>
          </w:p>
        </w:tc>
        <w:tc>
          <w:tcPr>
            <w:tcW w:w="1985" w:type="dxa"/>
          </w:tcPr>
          <w:p w14:paraId="6219FCAE" w14:textId="65B763D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Fyans Park Primary School</w:t>
            </w:r>
          </w:p>
        </w:tc>
        <w:tc>
          <w:tcPr>
            <w:tcW w:w="2126" w:type="dxa"/>
          </w:tcPr>
          <w:p w14:paraId="19FF8F88" w14:textId="477EE90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49" w:type="dxa"/>
          </w:tcPr>
          <w:p w14:paraId="7C321298" w14:textId="6ABF9AC5"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w:t>
            </w:r>
            <w:r>
              <w:rPr>
                <w:color w:val="000000"/>
              </w:rPr>
              <w:t xml:space="preserve"> </w:t>
            </w:r>
            <w:r w:rsidRPr="00954989">
              <w:rPr>
                <w:color w:val="000000"/>
              </w:rPr>
              <w:t>818</w:t>
            </w:r>
          </w:p>
        </w:tc>
      </w:tr>
      <w:tr w:rsidR="004738A4" w14:paraId="16D81B89"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FBEA7EA" w14:textId="7BA512C9" w:rsidR="004738A4" w:rsidRPr="00954989" w:rsidRDefault="004738A4" w:rsidP="004738A4">
            <w:r w:rsidRPr="00954989">
              <w:t>Speedway Track Upgrade of Lighting</w:t>
            </w:r>
          </w:p>
        </w:tc>
        <w:tc>
          <w:tcPr>
            <w:tcW w:w="6803" w:type="dxa"/>
          </w:tcPr>
          <w:p w14:paraId="403C7C39" w14:textId="06CE95D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Simpson Car Club Inc is solely run by volunteers. Upgrading of the lights require the existing lights to be removed</w:t>
            </w:r>
            <w:r>
              <w:t xml:space="preserve">, </w:t>
            </w:r>
            <w:r w:rsidRPr="00954989">
              <w:t>new brackets manufactured and new lights to be fitted to the existing light towers. New LED lighting will be powered by our existing diesel generator. Without these lights the Simpson car club would not be able to provide future speedway events and the existing 50+ volunteers that assist on a nightly basis would lose their social activities. The project will require the volunteers to work together to complete the required tasks to be successful.</w:t>
            </w:r>
          </w:p>
        </w:tc>
        <w:tc>
          <w:tcPr>
            <w:tcW w:w="1985" w:type="dxa"/>
          </w:tcPr>
          <w:p w14:paraId="6B7663BB" w14:textId="3E5642E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Simpson Car Club IN</w:t>
            </w:r>
            <w:r>
              <w:t>C</w:t>
            </w:r>
          </w:p>
        </w:tc>
        <w:tc>
          <w:tcPr>
            <w:tcW w:w="2126" w:type="dxa"/>
          </w:tcPr>
          <w:p w14:paraId="37DCF2A6" w14:textId="0E505DF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Colac-Otway Shire Council</w:t>
            </w:r>
          </w:p>
        </w:tc>
        <w:tc>
          <w:tcPr>
            <w:tcW w:w="849" w:type="dxa"/>
          </w:tcPr>
          <w:p w14:paraId="32558B92" w14:textId="3C30ED33"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8</w:t>
            </w:r>
            <w:r>
              <w:rPr>
                <w:color w:val="000000"/>
              </w:rPr>
              <w:t xml:space="preserve"> </w:t>
            </w:r>
            <w:r w:rsidRPr="00954989">
              <w:rPr>
                <w:color w:val="000000"/>
              </w:rPr>
              <w:t>071</w:t>
            </w:r>
          </w:p>
        </w:tc>
      </w:tr>
      <w:tr w:rsidR="004738A4" w14:paraId="4FE14188"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4F53EE60" w14:textId="0F9BCECF" w:rsidR="004738A4" w:rsidRPr="00954989" w:rsidRDefault="004738A4" w:rsidP="004738A4">
            <w:r w:rsidRPr="00954989">
              <w:t>The Banyule Sugar Glider Project</w:t>
            </w:r>
          </w:p>
        </w:tc>
        <w:tc>
          <w:tcPr>
            <w:tcW w:w="6803" w:type="dxa"/>
          </w:tcPr>
          <w:p w14:paraId="61ECC19F" w14:textId="3C292F76"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Wildlife corridors are critical for the native fauna to survive and thrive</w:t>
            </w:r>
            <w:r>
              <w:t xml:space="preserve">, </w:t>
            </w:r>
            <w:r w:rsidRPr="00954989">
              <w:t>yet due to urban pressures many are disappearing unnoticed. Sugar gliders are a keystone species that will help us map remaining wildlife corridors. This project records glider occupancy in specially designed</w:t>
            </w:r>
            <w:r>
              <w:t>,</w:t>
            </w:r>
            <w:r w:rsidRPr="00954989">
              <w:t xml:space="preserve"> strategically placed nesting boxes. The boxes will be made by the local men’s shed and professionally installed in reserves</w:t>
            </w:r>
            <w:r>
              <w:t>,</w:t>
            </w:r>
            <w:r w:rsidRPr="00954989">
              <w:t xml:space="preserve"> schools</w:t>
            </w:r>
            <w:r w:rsidR="00630394">
              <w:t>,</w:t>
            </w:r>
            <w:r w:rsidRPr="00954989">
              <w:t xml:space="preserve"> and gardens. Trained residents will check their occupancy regularly and document the findings. Findings will inform a corridor strategy for the Banyule area that Banyule Council and conservation groups can use to protect</w:t>
            </w:r>
            <w:r>
              <w:t>,</w:t>
            </w:r>
            <w:r w:rsidRPr="00954989">
              <w:t xml:space="preserve"> maintain</w:t>
            </w:r>
            <w:r w:rsidR="00630394">
              <w:t>,</w:t>
            </w:r>
            <w:r w:rsidRPr="00954989">
              <w:t xml:space="preserve"> and enhance corridors.</w:t>
            </w:r>
          </w:p>
        </w:tc>
        <w:tc>
          <w:tcPr>
            <w:tcW w:w="1985" w:type="dxa"/>
          </w:tcPr>
          <w:p w14:paraId="52CCEE6A" w14:textId="7130BB1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Montmorency Community Group</w:t>
            </w:r>
          </w:p>
        </w:tc>
        <w:tc>
          <w:tcPr>
            <w:tcW w:w="2126" w:type="dxa"/>
          </w:tcPr>
          <w:p w14:paraId="1AE349CD" w14:textId="7587334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Banyule City Council</w:t>
            </w:r>
          </w:p>
        </w:tc>
        <w:tc>
          <w:tcPr>
            <w:tcW w:w="849" w:type="dxa"/>
          </w:tcPr>
          <w:p w14:paraId="1C930987" w14:textId="5EC732C9"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w:t>
            </w:r>
            <w:r>
              <w:rPr>
                <w:color w:val="000000"/>
              </w:rPr>
              <w:t xml:space="preserve"> </w:t>
            </w:r>
            <w:r w:rsidRPr="00954989">
              <w:rPr>
                <w:color w:val="000000"/>
              </w:rPr>
              <w:t>404</w:t>
            </w:r>
          </w:p>
        </w:tc>
      </w:tr>
    </w:tbl>
    <w:p w14:paraId="4D7A8E92"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142"/>
        <w:gridCol w:w="707"/>
      </w:tblGrid>
      <w:tr w:rsidR="004738A4" w14:paraId="7EFB7ECC"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D89EFB1" w14:textId="75176A79" w:rsidR="004738A4" w:rsidRPr="00954989" w:rsidRDefault="004738A4" w:rsidP="004738A4">
            <w:r>
              <w:lastRenderedPageBreak/>
              <w:t>Project</w:t>
            </w:r>
          </w:p>
        </w:tc>
        <w:tc>
          <w:tcPr>
            <w:tcW w:w="6803" w:type="dxa"/>
          </w:tcPr>
          <w:p w14:paraId="2FBD45B9" w14:textId="1E5C9DA5"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0B289DC1" w14:textId="621875D1"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3038BCE5" w14:textId="5F6CB993"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gridSpan w:val="2"/>
          </w:tcPr>
          <w:p w14:paraId="0BB3777C" w14:textId="691836C2"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68496935"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1384BE1F" w14:textId="6355FB8E" w:rsidR="004738A4" w:rsidRPr="00954989" w:rsidRDefault="004738A4" w:rsidP="004738A4">
            <w:r w:rsidRPr="00954989">
              <w:t>Coolart Homestead Renovation Project</w:t>
            </w:r>
          </w:p>
        </w:tc>
        <w:tc>
          <w:tcPr>
            <w:tcW w:w="6803" w:type="dxa"/>
          </w:tcPr>
          <w:p w14:paraId="667E657B" w14:textId="7794B0D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Coolart Homestead located on Westernport Bay is a 125-year-old public asset that is falling into disrepair and limiting the opportunities for community use. Internal renovations will help to restore the house and its heritage and more importantly</w:t>
            </w:r>
            <w:r>
              <w:t>,</w:t>
            </w:r>
            <w:r w:rsidRPr="00954989">
              <w:t xml:space="preserve"> open up rooms that can be used by visiting artists and writers</w:t>
            </w:r>
            <w:r>
              <w:t>,</w:t>
            </w:r>
            <w:r w:rsidRPr="00954989">
              <w:t xml:space="preserve"> for community meetings</w:t>
            </w:r>
            <w:r>
              <w:t>,</w:t>
            </w:r>
            <w:r w:rsidRPr="00954989">
              <w:t xml:space="preserve"> public events and education programs</w:t>
            </w:r>
            <w:r>
              <w:t>,</w:t>
            </w:r>
            <w:r w:rsidRPr="00954989">
              <w:t xml:space="preserve"> subject to Parks Victoria approval. The homestead is part of the Coolart Wetlands</w:t>
            </w:r>
            <w:r>
              <w:t>,</w:t>
            </w:r>
            <w:r w:rsidRPr="00954989">
              <w:t xml:space="preserve"> holds heritage and environmental value in the district &amp; broader community and is an invaluable asset that is failing to reach i</w:t>
            </w:r>
            <w:r>
              <w:t>t</w:t>
            </w:r>
            <w:r w:rsidRPr="00954989">
              <w:t>s great potential.</w:t>
            </w:r>
          </w:p>
        </w:tc>
        <w:tc>
          <w:tcPr>
            <w:tcW w:w="1985" w:type="dxa"/>
          </w:tcPr>
          <w:p w14:paraId="1A07FEB2" w14:textId="488D10F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Parks Victoria</w:t>
            </w:r>
          </w:p>
        </w:tc>
        <w:tc>
          <w:tcPr>
            <w:tcW w:w="2126" w:type="dxa"/>
          </w:tcPr>
          <w:p w14:paraId="3FC2B26E" w14:textId="66D19B3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Mornington Peninsula Shire Council</w:t>
            </w:r>
          </w:p>
        </w:tc>
        <w:tc>
          <w:tcPr>
            <w:tcW w:w="849" w:type="dxa"/>
            <w:gridSpan w:val="2"/>
          </w:tcPr>
          <w:p w14:paraId="2B43EF8B" w14:textId="123D717E"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19</w:t>
            </w:r>
            <w:r>
              <w:rPr>
                <w:color w:val="000000"/>
              </w:rPr>
              <w:t xml:space="preserve"> </w:t>
            </w:r>
            <w:r w:rsidRPr="00954989">
              <w:rPr>
                <w:color w:val="000000"/>
              </w:rPr>
              <w:t>691</w:t>
            </w:r>
          </w:p>
        </w:tc>
      </w:tr>
      <w:tr w:rsidR="004738A4" w14:paraId="0DBD65DD"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67D91877" w14:textId="35F98C94" w:rsidR="004738A4" w:rsidRPr="00954989" w:rsidRDefault="004738A4" w:rsidP="004738A4">
            <w:r w:rsidRPr="00954989">
              <w:t>All Aboard! Engaging Youth to build a Miniature Railway Station</w:t>
            </w:r>
          </w:p>
        </w:tc>
        <w:tc>
          <w:tcPr>
            <w:tcW w:w="6803" w:type="dxa"/>
          </w:tcPr>
          <w:p w14:paraId="0E8C73F6" w14:textId="3F582703"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To provide engaging</w:t>
            </w:r>
            <w:r>
              <w:t xml:space="preserve">, </w:t>
            </w:r>
            <w:r w:rsidRPr="00954989">
              <w:t>off-Campus</w:t>
            </w:r>
            <w:r>
              <w:t>,</w:t>
            </w:r>
            <w:r w:rsidRPr="00954989">
              <w:t xml:space="preserve"> hands-on work experience for 25 Castlemaine Secondary College (CSC) students</w:t>
            </w:r>
            <w:r>
              <w:t>,</w:t>
            </w:r>
            <w:r w:rsidRPr="00954989">
              <w:t xml:space="preserve"> in Harcourt at the Victorian Miniature Railway. On a weekly basis the students will help to build a 1:3 scale replica of the iconic Maryborough Railway Station. Students from the Victorian Certificate of Applied Learning</w:t>
            </w:r>
            <w:r>
              <w:t>,</w:t>
            </w:r>
            <w:r w:rsidRPr="00954989">
              <w:t xml:space="preserve"> Flexible Learning Option and Nalderun Project (Indigenous) programs will undertake a range of work experiences in the design</w:t>
            </w:r>
            <w:r>
              <w:t>,</w:t>
            </w:r>
            <w:r w:rsidRPr="00954989">
              <w:t xml:space="preserve"> installation and commissioning of </w:t>
            </w:r>
            <w:r w:rsidR="00B534E7" w:rsidRPr="00954989">
              <w:t>electrical plumbing</w:t>
            </w:r>
            <w:r>
              <w:t>,</w:t>
            </w:r>
            <w:r w:rsidRPr="00954989">
              <w:t xml:space="preserve"> concreting</w:t>
            </w:r>
            <w:r>
              <w:t>,</w:t>
            </w:r>
            <w:r w:rsidRPr="00954989">
              <w:t xml:space="preserve"> bricklaying</w:t>
            </w:r>
            <w:r>
              <w:t>,</w:t>
            </w:r>
            <w:r w:rsidRPr="00954989">
              <w:t xml:space="preserve"> carpentry </w:t>
            </w:r>
            <w:r w:rsidR="00630394">
              <w:t>and</w:t>
            </w:r>
            <w:r w:rsidRPr="00954989">
              <w:t xml:space="preserve"> painting trades</w:t>
            </w:r>
            <w:r>
              <w:t>,</w:t>
            </w:r>
            <w:r w:rsidRPr="00954989">
              <w:t xml:space="preserve"> under the supervision of qualified tradespersons</w:t>
            </w:r>
            <w:r>
              <w:t>,</w:t>
            </w:r>
            <w:r w:rsidRPr="00954989">
              <w:t xml:space="preserve"> CSC </w:t>
            </w:r>
            <w:r w:rsidR="00B534E7" w:rsidRPr="00954989">
              <w:t>staff and</w:t>
            </w:r>
            <w:r w:rsidRPr="00954989">
              <w:t xml:space="preserve"> community mentors.</w:t>
            </w:r>
          </w:p>
        </w:tc>
        <w:tc>
          <w:tcPr>
            <w:tcW w:w="1985" w:type="dxa"/>
          </w:tcPr>
          <w:p w14:paraId="3D4958F8" w14:textId="38CB5EA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Harcourt &amp; District Lions Club</w:t>
            </w:r>
          </w:p>
        </w:tc>
        <w:tc>
          <w:tcPr>
            <w:tcW w:w="2126" w:type="dxa"/>
          </w:tcPr>
          <w:p w14:paraId="41E6E933" w14:textId="6CFB2BF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849" w:type="dxa"/>
            <w:gridSpan w:val="2"/>
          </w:tcPr>
          <w:p w14:paraId="528D31D4" w14:textId="7AD2BA3B"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078</w:t>
            </w:r>
          </w:p>
        </w:tc>
      </w:tr>
      <w:tr w:rsidR="004738A4" w14:paraId="26DF3B36"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5CF0A1F7" w14:textId="5CEF5477" w:rsidR="004738A4" w:rsidRPr="00954989" w:rsidRDefault="004738A4" w:rsidP="004738A4">
            <w:r w:rsidRPr="00954989">
              <w:t>Kensington Mental Health Support Group</w:t>
            </w:r>
          </w:p>
        </w:tc>
        <w:tc>
          <w:tcPr>
            <w:tcW w:w="6803" w:type="dxa"/>
          </w:tcPr>
          <w:p w14:paraId="1682618A" w14:textId="798EA027"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Visit our page @ https://www.facebook.com/KMHSG. Approximately 50% of Australians will experience mental health issues throughout their lifetime. Despite the abundance of online resources to assist people</w:t>
            </w:r>
            <w:r>
              <w:t>,</w:t>
            </w:r>
            <w:r w:rsidRPr="00954989">
              <w:t xml:space="preserve"> there's no social or personable support within our community. This group will be a safe space for anyone with mental health issues</w:t>
            </w:r>
            <w:r>
              <w:t>,</w:t>
            </w:r>
            <w:r w:rsidRPr="00954989">
              <w:t xml:space="preserve"> regardless of age</w:t>
            </w:r>
            <w:r>
              <w:t>,</w:t>
            </w:r>
            <w:r w:rsidRPr="00954989">
              <w:t xml:space="preserve"> gender</w:t>
            </w:r>
            <w:r>
              <w:t>,</w:t>
            </w:r>
            <w:r w:rsidRPr="00954989">
              <w:t xml:space="preserve"> sexuality</w:t>
            </w:r>
            <w:r w:rsidR="00630394">
              <w:t>,</w:t>
            </w:r>
            <w:r w:rsidRPr="00954989">
              <w:t xml:space="preserve"> or ethnicity. Meetings will be held weekly</w:t>
            </w:r>
            <w:r>
              <w:t>,</w:t>
            </w:r>
            <w:r w:rsidRPr="00954989">
              <w:t xml:space="preserve"> with activities including mindfulness meditation</w:t>
            </w:r>
            <w:r>
              <w:t>,</w:t>
            </w:r>
            <w:r w:rsidRPr="00954989">
              <w:t xml:space="preserve"> art/music therapy</w:t>
            </w:r>
            <w:r>
              <w:t xml:space="preserve">, </w:t>
            </w:r>
            <w:r w:rsidRPr="00954989">
              <w:t>open discussion</w:t>
            </w:r>
            <w:r>
              <w:t>,</w:t>
            </w:r>
            <w:r w:rsidRPr="00954989">
              <w:t xml:space="preserve"> facilitated workshops</w:t>
            </w:r>
            <w:r>
              <w:t>,</w:t>
            </w:r>
            <w:r w:rsidRPr="00954989">
              <w:t xml:space="preserve"> professional guest speakers and resources to link people to the services that best suit their needs. Social</w:t>
            </w:r>
            <w:r>
              <w:t>,</w:t>
            </w:r>
            <w:r w:rsidRPr="00954989">
              <w:t xml:space="preserve"> fundraising and outreach events will be held outside of regular weekly meetings.</w:t>
            </w:r>
          </w:p>
        </w:tc>
        <w:tc>
          <w:tcPr>
            <w:tcW w:w="1985" w:type="dxa"/>
          </w:tcPr>
          <w:p w14:paraId="22E4B8B0" w14:textId="5C467B3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Kensington Neighbourhood House (KNH)</w:t>
            </w:r>
          </w:p>
        </w:tc>
        <w:tc>
          <w:tcPr>
            <w:tcW w:w="2268" w:type="dxa"/>
            <w:gridSpan w:val="2"/>
          </w:tcPr>
          <w:p w14:paraId="3B8DEB57" w14:textId="16F2657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Melbourne City Council</w:t>
            </w:r>
          </w:p>
        </w:tc>
        <w:tc>
          <w:tcPr>
            <w:tcW w:w="707" w:type="dxa"/>
          </w:tcPr>
          <w:p w14:paraId="4E8A334F" w14:textId="6C2A862D"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276</w:t>
            </w:r>
          </w:p>
        </w:tc>
      </w:tr>
      <w:tr w:rsidR="004738A4" w14:paraId="6D83382D"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2902F795" w14:textId="5E0EFF19" w:rsidR="004738A4" w:rsidRPr="00954989" w:rsidRDefault="004738A4" w:rsidP="004738A4">
            <w:r w:rsidRPr="00954989">
              <w:t>Suicide Awareness and Prevention Program</w:t>
            </w:r>
          </w:p>
        </w:tc>
        <w:tc>
          <w:tcPr>
            <w:tcW w:w="6803" w:type="dxa"/>
          </w:tcPr>
          <w:p w14:paraId="71E0D64F" w14:textId="005D3987"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SPAN is an incorporated community group that seeks to reduce suicide within the Bendigo area by supporting community led suicide prevention action planning and the delivery of a community-based education campaign that builds a safety net in our community. This Project aims to equip community members with the skills to recognise signs that someone is at risk of suicide</w:t>
            </w:r>
            <w:r>
              <w:t xml:space="preserve">, </w:t>
            </w:r>
            <w:r w:rsidRPr="00954989">
              <w:t>engage them and provide information about where to seek help. The Project will work initially with local large employers to support the delivery of training to their workforce</w:t>
            </w:r>
            <w:r>
              <w:t>,</w:t>
            </w:r>
            <w:r w:rsidRPr="00954989">
              <w:t xml:space="preserve"> thereby reaching out to multiple areas of the community in a systematic way.</w:t>
            </w:r>
          </w:p>
        </w:tc>
        <w:tc>
          <w:tcPr>
            <w:tcW w:w="1985" w:type="dxa"/>
          </w:tcPr>
          <w:p w14:paraId="598A83F7" w14:textId="1374A28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Bendigo Community Health Services</w:t>
            </w:r>
          </w:p>
        </w:tc>
        <w:tc>
          <w:tcPr>
            <w:tcW w:w="2268" w:type="dxa"/>
            <w:gridSpan w:val="2"/>
          </w:tcPr>
          <w:p w14:paraId="31F590E5" w14:textId="7C8C98A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Bendigo City Council</w:t>
            </w:r>
          </w:p>
        </w:tc>
        <w:tc>
          <w:tcPr>
            <w:tcW w:w="707" w:type="dxa"/>
          </w:tcPr>
          <w:p w14:paraId="34C465D4" w14:textId="38C9CF1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w:t>
            </w:r>
            <w:r>
              <w:rPr>
                <w:color w:val="000000"/>
              </w:rPr>
              <w:t xml:space="preserve"> </w:t>
            </w:r>
            <w:r w:rsidRPr="00954989">
              <w:rPr>
                <w:color w:val="000000"/>
              </w:rPr>
              <w:t>091</w:t>
            </w:r>
          </w:p>
        </w:tc>
      </w:tr>
    </w:tbl>
    <w:p w14:paraId="678BBA8A"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268"/>
        <w:gridCol w:w="707"/>
      </w:tblGrid>
      <w:tr w:rsidR="004738A4" w14:paraId="65999C60" w14:textId="77777777" w:rsidTr="00EC1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DFB308F" w14:textId="07BA342D" w:rsidR="004738A4" w:rsidRPr="00954989" w:rsidRDefault="004738A4" w:rsidP="004738A4">
            <w:r>
              <w:lastRenderedPageBreak/>
              <w:t>Project</w:t>
            </w:r>
          </w:p>
        </w:tc>
        <w:tc>
          <w:tcPr>
            <w:tcW w:w="6803" w:type="dxa"/>
          </w:tcPr>
          <w:p w14:paraId="1882B47E" w14:textId="0D704DA9"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695317BE" w14:textId="285FFF6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33C2C94A" w14:textId="05D6A077"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707" w:type="dxa"/>
          </w:tcPr>
          <w:p w14:paraId="52B0D99F" w14:textId="15D69A9F"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293CE920" w14:textId="77777777" w:rsidTr="00EC1D04">
        <w:tc>
          <w:tcPr>
            <w:cnfStyle w:val="001000000000" w:firstRow="0" w:lastRow="0" w:firstColumn="1" w:lastColumn="0" w:oddVBand="0" w:evenVBand="0" w:oddHBand="0" w:evenHBand="0" w:firstRowFirstColumn="0" w:firstRowLastColumn="0" w:lastRowFirstColumn="0" w:lastRowLastColumn="0"/>
            <w:tcW w:w="3403" w:type="dxa"/>
          </w:tcPr>
          <w:p w14:paraId="172DE8F3" w14:textId="20C83689" w:rsidR="004738A4" w:rsidRPr="00954989" w:rsidRDefault="004738A4" w:rsidP="004738A4">
            <w:r w:rsidRPr="00954989">
              <w:t>Collendina Sports Ground Lighting Project</w:t>
            </w:r>
          </w:p>
        </w:tc>
        <w:tc>
          <w:tcPr>
            <w:tcW w:w="6803" w:type="dxa"/>
          </w:tcPr>
          <w:p w14:paraId="574E78A2" w14:textId="3BE0EB4E"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Ocean Grove Collendina Cobras Junior Football Club (OGCCJFC) is an Australia Rules junior football club with 14 teams participating in the AFL Barwon Junior Football League competition</w:t>
            </w:r>
            <w:r>
              <w:t xml:space="preserve">, </w:t>
            </w:r>
            <w:r w:rsidRPr="00954989">
              <w:t>current forecast indicate we will have 20 teams and 200 Auskick participants in 2019. The club’s principal activity is to provide opportunities for junior footballers to participate in junior competition and to learn the skills of Australian Rules Football</w:t>
            </w:r>
            <w:r>
              <w:t xml:space="preserve">, </w:t>
            </w:r>
            <w:r w:rsidRPr="00954989">
              <w:t>our ability to fulfil our principal activity is severely hampered at present due to inadequate and unsafe lighting. The project will provide an additional two light towers greatly enhancing capacity and safety.</w:t>
            </w:r>
          </w:p>
        </w:tc>
        <w:tc>
          <w:tcPr>
            <w:tcW w:w="1985" w:type="dxa"/>
          </w:tcPr>
          <w:p w14:paraId="7876CE31" w14:textId="3EAFD86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City of Greater Geelong</w:t>
            </w:r>
          </w:p>
        </w:tc>
        <w:tc>
          <w:tcPr>
            <w:tcW w:w="2268" w:type="dxa"/>
          </w:tcPr>
          <w:p w14:paraId="00D12ADC" w14:textId="7B0D51F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707" w:type="dxa"/>
          </w:tcPr>
          <w:p w14:paraId="7365F38A" w14:textId="490F32B2"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4738A4" w14:paraId="37733A5B"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422C91EB" w14:textId="5A92921E" w:rsidR="004738A4" w:rsidRPr="00954989" w:rsidRDefault="004738A4" w:rsidP="004738A4">
            <w:r w:rsidRPr="00954989">
              <w:t>Saving wombats with mange</w:t>
            </w:r>
          </w:p>
        </w:tc>
        <w:tc>
          <w:tcPr>
            <w:tcW w:w="6803" w:type="dxa"/>
          </w:tcPr>
          <w:p w14:paraId="42E6BD50" w14:textId="50CEDE0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Sarcoptic mange in wombats in a voracious infestation of mites that</w:t>
            </w:r>
            <w:r>
              <w:t>,</w:t>
            </w:r>
            <w:r w:rsidRPr="00954989">
              <w:t xml:space="preserve"> unless treated</w:t>
            </w:r>
            <w:r>
              <w:t>,</w:t>
            </w:r>
            <w:r w:rsidRPr="00954989">
              <w:t xml:space="preserve"> progresses until the animal is so severely compromised that it dies with immense suffering. Mange Management has developed an effective program for treating free-living wombats using non-intrusive methods. Their aim is to conserve populations and slow down the spread of mange. Mange Management provides free treatment kits for landowners as well as guidance and advice during the treatment process. They have around 40 pickup points all over Victoria where landowners and volunteers can pick up a free kit</w:t>
            </w:r>
            <w:r>
              <w:t>,</w:t>
            </w:r>
            <w:r w:rsidRPr="00954989">
              <w:t xml:space="preserve"> giving landowners a chance to do their part.</w:t>
            </w:r>
          </w:p>
        </w:tc>
        <w:tc>
          <w:tcPr>
            <w:tcW w:w="1985" w:type="dxa"/>
          </w:tcPr>
          <w:p w14:paraId="28F970D8" w14:textId="47D456C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Mange Management Inc.</w:t>
            </w:r>
          </w:p>
        </w:tc>
        <w:tc>
          <w:tcPr>
            <w:tcW w:w="2268" w:type="dxa"/>
          </w:tcPr>
          <w:p w14:paraId="046ACC97" w14:textId="38112ED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Knox City Council</w:t>
            </w:r>
          </w:p>
        </w:tc>
        <w:tc>
          <w:tcPr>
            <w:tcW w:w="707" w:type="dxa"/>
          </w:tcPr>
          <w:p w14:paraId="1037603A" w14:textId="063DAF5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780</w:t>
            </w:r>
          </w:p>
        </w:tc>
      </w:tr>
      <w:tr w:rsidR="004738A4" w14:paraId="132B0A5D"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78942C6F" w14:textId="75394AF4" w:rsidR="004738A4" w:rsidRPr="00954989" w:rsidRDefault="004738A4" w:rsidP="004738A4">
            <w:r w:rsidRPr="00954989">
              <w:t>New school passive play area and community space</w:t>
            </w:r>
          </w:p>
        </w:tc>
        <w:tc>
          <w:tcPr>
            <w:tcW w:w="6803" w:type="dxa"/>
          </w:tcPr>
          <w:p w14:paraId="6779953C" w14:textId="31FD632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This new outdoor landscaped area will be the heart of the school: the main entry; a community meeting space and a mindfulness area for students to use. In a recent well-being survey</w:t>
            </w:r>
            <w:r>
              <w:t xml:space="preserve">, </w:t>
            </w:r>
            <w:r w:rsidRPr="00954989">
              <w:t>students identified the need for a play area to be set aside for passive activities</w:t>
            </w:r>
            <w:r>
              <w:t>,</w:t>
            </w:r>
            <w:r w:rsidRPr="00954989">
              <w:t xml:space="preserve"> away from the ball games and active play areas of the school. Our new passive play and community space will serve as a quiet place to relax and sort out problems</w:t>
            </w:r>
            <w:r>
              <w:t>,</w:t>
            </w:r>
            <w:r w:rsidRPr="00954989">
              <w:t xml:space="preserve"> chat to friends</w:t>
            </w:r>
            <w:r>
              <w:t xml:space="preserve">, </w:t>
            </w:r>
            <w:r w:rsidRPr="00954989">
              <w:t>meet new people and become an additional outside classroom and a special project area for our students and community.</w:t>
            </w:r>
          </w:p>
        </w:tc>
        <w:tc>
          <w:tcPr>
            <w:tcW w:w="1985" w:type="dxa"/>
          </w:tcPr>
          <w:p w14:paraId="3E5F02D4" w14:textId="60D2D55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Port Melbourne Primary School</w:t>
            </w:r>
          </w:p>
        </w:tc>
        <w:tc>
          <w:tcPr>
            <w:tcW w:w="2268" w:type="dxa"/>
          </w:tcPr>
          <w:p w14:paraId="5DFC454C" w14:textId="134E7D1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Port Phillip City Council</w:t>
            </w:r>
          </w:p>
        </w:tc>
        <w:tc>
          <w:tcPr>
            <w:tcW w:w="707" w:type="dxa"/>
          </w:tcPr>
          <w:p w14:paraId="31FB5CFC" w14:textId="45209339"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850</w:t>
            </w:r>
          </w:p>
        </w:tc>
      </w:tr>
      <w:tr w:rsidR="004738A4" w14:paraId="7463A71D" w14:textId="77777777" w:rsidTr="00D81123">
        <w:tc>
          <w:tcPr>
            <w:cnfStyle w:val="001000000000" w:firstRow="0" w:lastRow="0" w:firstColumn="1" w:lastColumn="0" w:oddVBand="0" w:evenVBand="0" w:oddHBand="0" w:evenHBand="0" w:firstRowFirstColumn="0" w:firstRowLastColumn="0" w:lastRowFirstColumn="0" w:lastRowLastColumn="0"/>
            <w:tcW w:w="3403" w:type="dxa"/>
          </w:tcPr>
          <w:p w14:paraId="269F8462" w14:textId="2E0F083C" w:rsidR="004738A4" w:rsidRPr="00954989" w:rsidRDefault="004738A4" w:rsidP="004738A4">
            <w:r w:rsidRPr="00954989">
              <w:t>New Beginner MTB Trail and Trail Head in Bright</w:t>
            </w:r>
          </w:p>
        </w:tc>
        <w:tc>
          <w:tcPr>
            <w:tcW w:w="6803" w:type="dxa"/>
          </w:tcPr>
          <w:p w14:paraId="50A65C2C" w14:textId="541F8CBA"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As mountain biking booms in Bright</w:t>
            </w:r>
            <w:r>
              <w:t>,</w:t>
            </w:r>
            <w:r w:rsidRPr="00954989">
              <w:t xml:space="preserve"> our old trail map and beginner trail located near houses needs a rethink. And with the popular 'Pump Track' scheduled for harvest next year</w:t>
            </w:r>
            <w:r>
              <w:t>,</w:t>
            </w:r>
            <w:r w:rsidRPr="00954989">
              <w:t xml:space="preserve"> the time is ripe for us to relocate our trail head and beginner trail to Rotary Pines. Our idea is to regenerate that space by creating a new 'Green' level trail</w:t>
            </w:r>
            <w:r>
              <w:t>,</w:t>
            </w:r>
            <w:r w:rsidRPr="00954989">
              <w:t xml:space="preserve"> improve drainage</w:t>
            </w:r>
            <w:r>
              <w:t>,</w:t>
            </w:r>
            <w:r w:rsidRPr="00954989">
              <w:t xml:space="preserve"> new plants</w:t>
            </w:r>
            <w:r>
              <w:t>,</w:t>
            </w:r>
            <w:r w:rsidRPr="00954989">
              <w:t xml:space="preserve"> and build a rest shelter with trail maps near Dougherty's Bridge. The result will be a more beautiful</w:t>
            </w:r>
            <w:r>
              <w:t>,</w:t>
            </w:r>
            <w:r w:rsidRPr="00954989">
              <w:t xml:space="preserve"> less swampy</w:t>
            </w:r>
            <w:r>
              <w:t>,</w:t>
            </w:r>
            <w:r w:rsidRPr="00954989">
              <w:t xml:space="preserve"> community space that connects to both Mystic Park and the Morses Creek Trails.</w:t>
            </w:r>
          </w:p>
        </w:tc>
        <w:tc>
          <w:tcPr>
            <w:tcW w:w="1985" w:type="dxa"/>
          </w:tcPr>
          <w:p w14:paraId="192AE325" w14:textId="68E7B69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Alpine Community Plantation Inc.</w:t>
            </w:r>
          </w:p>
        </w:tc>
        <w:tc>
          <w:tcPr>
            <w:tcW w:w="2268" w:type="dxa"/>
          </w:tcPr>
          <w:p w14:paraId="1D58D025" w14:textId="1C542C5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Alpine Shire Council</w:t>
            </w:r>
          </w:p>
        </w:tc>
        <w:tc>
          <w:tcPr>
            <w:tcW w:w="707" w:type="dxa"/>
          </w:tcPr>
          <w:p w14:paraId="7335DCC7" w14:textId="6436315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52</w:t>
            </w:r>
            <w:r>
              <w:rPr>
                <w:color w:val="000000"/>
              </w:rPr>
              <w:t xml:space="preserve"> </w:t>
            </w:r>
            <w:r w:rsidRPr="00954989">
              <w:rPr>
                <w:color w:val="000000"/>
              </w:rPr>
              <w:t>182</w:t>
            </w:r>
          </w:p>
        </w:tc>
      </w:tr>
    </w:tbl>
    <w:p w14:paraId="49A6F167"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29A9D449"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5E11F34" w14:textId="1DE3C03D" w:rsidR="004738A4" w:rsidRPr="00954989" w:rsidRDefault="004738A4" w:rsidP="004738A4">
            <w:r>
              <w:lastRenderedPageBreak/>
              <w:t>Project</w:t>
            </w:r>
          </w:p>
        </w:tc>
        <w:tc>
          <w:tcPr>
            <w:tcW w:w="6803" w:type="dxa"/>
          </w:tcPr>
          <w:p w14:paraId="58771224" w14:textId="4552B3F5"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6AFFD068" w14:textId="10CEA901"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72EB241C" w14:textId="63364D86"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41D5299A" w14:textId="3548F66E"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6423E49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874E334" w14:textId="5005C1DC" w:rsidR="004738A4" w:rsidRPr="00954989" w:rsidRDefault="004738A4" w:rsidP="004738A4">
            <w:r w:rsidRPr="00954989">
              <w:t>Casey Community Gardens &amp; Community Centre Food Share.</w:t>
            </w:r>
          </w:p>
        </w:tc>
        <w:tc>
          <w:tcPr>
            <w:tcW w:w="6803" w:type="dxa"/>
          </w:tcPr>
          <w:p w14:paraId="273CFCB6" w14:textId="350FF51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Community gardens can bring people of all ages and cultural backgrounds together through a shared love of gardening and food. Project funding would help build community gardens at Community Centres across Casey</w:t>
            </w:r>
            <w:r>
              <w:t xml:space="preserve"> and</w:t>
            </w:r>
            <w:r w:rsidRPr="00954989">
              <w:t xml:space="preserve"> help deliver food and nutrition programs to local people. Local community centres in Casey are the ideal locations to bring people together and sow the seeds of friendship and understanding. The centres will run social and education programs around gardening</w:t>
            </w:r>
            <w:r>
              <w:t>,</w:t>
            </w:r>
            <w:r w:rsidRPr="00954989">
              <w:t xml:space="preserve"> cooking</w:t>
            </w:r>
            <w:r>
              <w:t>,</w:t>
            </w:r>
            <w:r w:rsidRPr="00954989">
              <w:t xml:space="preserve"> health and nutrition</w:t>
            </w:r>
            <w:r>
              <w:t>,</w:t>
            </w:r>
            <w:r w:rsidRPr="00954989">
              <w:t xml:space="preserve"> and other activities that will benefit the local community. Working together in a community garden can create friendships and understanding.</w:t>
            </w:r>
          </w:p>
        </w:tc>
        <w:tc>
          <w:tcPr>
            <w:tcW w:w="1985" w:type="dxa"/>
          </w:tcPr>
          <w:p w14:paraId="69B79C25" w14:textId="5AA8829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Brentwood Park Neighbourhood House Inc</w:t>
            </w:r>
          </w:p>
        </w:tc>
        <w:tc>
          <w:tcPr>
            <w:tcW w:w="2126" w:type="dxa"/>
          </w:tcPr>
          <w:p w14:paraId="43EE22F7" w14:textId="0DA65CB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49" w:type="dxa"/>
          </w:tcPr>
          <w:p w14:paraId="21C02A4F" w14:textId="42403A2A"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127</w:t>
            </w:r>
            <w:r>
              <w:rPr>
                <w:color w:val="000000"/>
              </w:rPr>
              <w:t xml:space="preserve"> </w:t>
            </w:r>
            <w:r w:rsidRPr="00954989">
              <w:rPr>
                <w:color w:val="000000"/>
              </w:rPr>
              <w:t>273</w:t>
            </w:r>
          </w:p>
        </w:tc>
      </w:tr>
      <w:tr w:rsidR="004738A4" w14:paraId="799900B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9C3542C" w14:textId="7DBE2DFF" w:rsidR="004738A4" w:rsidRPr="00954989" w:rsidRDefault="004738A4" w:rsidP="004738A4">
            <w:r w:rsidRPr="00954989">
              <w:t>Transition Streets Geelong</w:t>
            </w:r>
          </w:p>
        </w:tc>
        <w:tc>
          <w:tcPr>
            <w:tcW w:w="6803" w:type="dxa"/>
          </w:tcPr>
          <w:p w14:paraId="558111EC" w14:textId="502926C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We are about connecting people to create vibrant</w:t>
            </w:r>
            <w:r>
              <w:t>,</w:t>
            </w:r>
            <w:r w:rsidRPr="00954989">
              <w:t xml:space="preserve"> sustainable</w:t>
            </w:r>
            <w:r>
              <w:t>,</w:t>
            </w:r>
            <w:r w:rsidRPr="00954989">
              <w:t xml:space="preserve"> resilient neighbourhoods throughout the City of Greater Geelong. We will run a series of fun informative workshops for residents in the areas of Water</w:t>
            </w:r>
            <w:r>
              <w:t>,</w:t>
            </w:r>
            <w:r w:rsidRPr="00954989">
              <w:t xml:space="preserve"> Energy</w:t>
            </w:r>
            <w:r>
              <w:t xml:space="preserve">, </w:t>
            </w:r>
            <w:r w:rsidRPr="00954989">
              <w:t>Food</w:t>
            </w:r>
            <w:r>
              <w:t xml:space="preserve">, </w:t>
            </w:r>
            <w:r w:rsidRPr="00954989">
              <w:t>Transport</w:t>
            </w:r>
            <w:r>
              <w:t>,</w:t>
            </w:r>
            <w:r w:rsidRPr="00954989">
              <w:t xml:space="preserve"> Waste </w:t>
            </w:r>
            <w:r w:rsidR="00630394">
              <w:t>and</w:t>
            </w:r>
            <w:r w:rsidRPr="00954989">
              <w:t xml:space="preserve"> Consumption such as Permaculture design</w:t>
            </w:r>
            <w:r>
              <w:t>,</w:t>
            </w:r>
            <w:r w:rsidRPr="00954989">
              <w:t xml:space="preserve"> </w:t>
            </w:r>
            <w:r w:rsidR="005C542B" w:rsidRPr="00954989">
              <w:t>Foraging Preserving</w:t>
            </w:r>
            <w:r w:rsidRPr="00954989">
              <w:t xml:space="preserve"> </w:t>
            </w:r>
            <w:r w:rsidR="00630394">
              <w:t>and</w:t>
            </w:r>
            <w:r w:rsidRPr="00954989">
              <w:t xml:space="preserve"> Fermenting</w:t>
            </w:r>
            <w:r>
              <w:t>,</w:t>
            </w:r>
            <w:r w:rsidRPr="00954989">
              <w:t xml:space="preserve"> Beekeeping</w:t>
            </w:r>
            <w:r>
              <w:t>,</w:t>
            </w:r>
            <w:r w:rsidRPr="00954989">
              <w:t xml:space="preserve"> </w:t>
            </w:r>
            <w:r w:rsidR="005C542B" w:rsidRPr="00954989">
              <w:t>Composting Wicking</w:t>
            </w:r>
            <w:r w:rsidRPr="00954989">
              <w:t xml:space="preserve"> beds</w:t>
            </w:r>
            <w:r>
              <w:t>,</w:t>
            </w:r>
            <w:r w:rsidRPr="00954989">
              <w:t xml:space="preserve"> </w:t>
            </w:r>
            <w:r w:rsidR="00B534E7" w:rsidRPr="00954989">
              <w:t>growing</w:t>
            </w:r>
            <w:r w:rsidRPr="00954989">
              <w:t xml:space="preserve"> mushrooms</w:t>
            </w:r>
            <w:r>
              <w:t>,</w:t>
            </w:r>
            <w:r w:rsidRPr="00954989">
              <w:t xml:space="preserve"> Healthy cookin</w:t>
            </w:r>
            <w:r>
              <w:t>g,</w:t>
            </w:r>
            <w:r w:rsidRPr="00954989">
              <w:t xml:space="preserve"> Rocket stoves</w:t>
            </w:r>
            <w:r>
              <w:t>,</w:t>
            </w:r>
            <w:r w:rsidRPr="00954989">
              <w:t xml:space="preserve"> Biochar</w:t>
            </w:r>
            <w:r>
              <w:t>,</w:t>
            </w:r>
            <w:r w:rsidRPr="00954989">
              <w:t xml:space="preserve"> DIY simple carpentry</w:t>
            </w:r>
            <w:r>
              <w:t>,</w:t>
            </w:r>
            <w:r w:rsidRPr="00954989">
              <w:t xml:space="preserve"> Home and garden energy efficiency ending in an innovative festival weekend event</w:t>
            </w:r>
            <w:r>
              <w:t>,</w:t>
            </w:r>
            <w:r w:rsidRPr="00954989">
              <w:t xml:space="preserve"> full of hands-on learning and inspiring speakers.</w:t>
            </w:r>
          </w:p>
        </w:tc>
        <w:tc>
          <w:tcPr>
            <w:tcW w:w="1985" w:type="dxa"/>
          </w:tcPr>
          <w:p w14:paraId="539960FA" w14:textId="4803232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South Barwon Community Centre</w:t>
            </w:r>
          </w:p>
        </w:tc>
        <w:tc>
          <w:tcPr>
            <w:tcW w:w="2126" w:type="dxa"/>
          </w:tcPr>
          <w:p w14:paraId="3E2A3348" w14:textId="3B67A7E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49" w:type="dxa"/>
          </w:tcPr>
          <w:p w14:paraId="73FE308A" w14:textId="12A1B0AD"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636</w:t>
            </w:r>
          </w:p>
        </w:tc>
      </w:tr>
      <w:tr w:rsidR="004738A4" w14:paraId="41765C7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F8F2A08" w14:textId="74C5A069" w:rsidR="004738A4" w:rsidRPr="00954989" w:rsidRDefault="004738A4" w:rsidP="004738A4">
            <w:r w:rsidRPr="00954989">
              <w:t>"Making Tracks" &amp; Redeveloping Mount Noorat's Walking Tracks</w:t>
            </w:r>
          </w:p>
        </w:tc>
        <w:tc>
          <w:tcPr>
            <w:tcW w:w="6803" w:type="dxa"/>
          </w:tcPr>
          <w:p w14:paraId="224C3E43" w14:textId="3B25DB7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Mt Noorat is a prominent Scoria Cone rising behind the township of Noorat and is the community’s most cherished asset. Spectacular views across the Victorian Volcanic Plain can be enjoyed from its summit. The Noorat community has expressed their wish to have the informal walking tracks upgraded</w:t>
            </w:r>
            <w:r>
              <w:t>,</w:t>
            </w:r>
            <w:r w:rsidRPr="00954989">
              <w:t xml:space="preserve"> new tracks designed, and new infrastructure installed as a priority project for the area. Developing the walking track will ensure the Noorat Community and all visitors to the Mount to experience the site in their own way and can safely navigate this remarkable dormant volcano.</w:t>
            </w:r>
          </w:p>
        </w:tc>
        <w:tc>
          <w:tcPr>
            <w:tcW w:w="1985" w:type="dxa"/>
          </w:tcPr>
          <w:p w14:paraId="61FD6382" w14:textId="2B86F91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Corangamite Shire Council</w:t>
            </w:r>
          </w:p>
        </w:tc>
        <w:tc>
          <w:tcPr>
            <w:tcW w:w="2126" w:type="dxa"/>
          </w:tcPr>
          <w:p w14:paraId="50DF63E4" w14:textId="740DD6E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Corangamite Shire Council</w:t>
            </w:r>
          </w:p>
        </w:tc>
        <w:tc>
          <w:tcPr>
            <w:tcW w:w="849" w:type="dxa"/>
          </w:tcPr>
          <w:p w14:paraId="250810B9" w14:textId="51F9E13D"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pPr>
            <w:r w:rsidRPr="00954989">
              <w:t>3</w:t>
            </w:r>
            <w:r>
              <w:t xml:space="preserve"> </w:t>
            </w:r>
            <w:r w:rsidRPr="00954989">
              <w:t>636</w:t>
            </w:r>
          </w:p>
        </w:tc>
      </w:tr>
      <w:tr w:rsidR="004738A4" w14:paraId="66DE621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890872A" w14:textId="7C66B478" w:rsidR="004738A4" w:rsidRPr="00954989" w:rsidRDefault="004738A4" w:rsidP="004738A4">
            <w:r w:rsidRPr="00954989">
              <w:t>Community activity court weather protection &amp; resurfacing</w:t>
            </w:r>
          </w:p>
        </w:tc>
        <w:tc>
          <w:tcPr>
            <w:tcW w:w="6803" w:type="dxa"/>
          </w:tcPr>
          <w:p w14:paraId="0B9E4228" w14:textId="6D6CCEB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project is in two stages</w:t>
            </w:r>
            <w:r w:rsidR="00630394">
              <w:t xml:space="preserve">, </w:t>
            </w:r>
            <w:r w:rsidRPr="00954989">
              <w:t>firstly the resurfacing of the two-school mod grass activity courts</w:t>
            </w:r>
            <w:r>
              <w:t>,</w:t>
            </w:r>
            <w:r w:rsidRPr="00954989">
              <w:t xml:space="preserve"> and secondly the installation of four </w:t>
            </w:r>
            <w:r w:rsidR="00B534E7" w:rsidRPr="00954989">
              <w:t>large, fixed</w:t>
            </w:r>
            <w:r w:rsidRPr="00954989">
              <w:t xml:space="preserve"> shade sails to partially cover the courts for inclement weather. New tennis poles and nets along with ball safety nets will also be installed. The wider community will be able to use the courts on a more frequent basis for free basketball</w:t>
            </w:r>
            <w:r>
              <w:t xml:space="preserve">, </w:t>
            </w:r>
            <w:r w:rsidRPr="00954989">
              <w:t>netball</w:t>
            </w:r>
            <w:r w:rsidR="00630394">
              <w:t>,</w:t>
            </w:r>
            <w:r w:rsidRPr="00954989">
              <w:t xml:space="preserve"> and tennis on the weekends</w:t>
            </w:r>
            <w:r>
              <w:t>,</w:t>
            </w:r>
            <w:r w:rsidRPr="00954989">
              <w:t xml:space="preserve"> after hours and school holidays. During the week the school will be able to run </w:t>
            </w:r>
            <w:r w:rsidR="00630394">
              <w:t>physical education</w:t>
            </w:r>
            <w:r w:rsidRPr="00954989">
              <w:t xml:space="preserve"> programs in inclement weather</w:t>
            </w:r>
            <w:r>
              <w:t>,</w:t>
            </w:r>
            <w:r w:rsidRPr="00954989">
              <w:t xml:space="preserve"> which it currently cannot.</w:t>
            </w:r>
          </w:p>
        </w:tc>
        <w:tc>
          <w:tcPr>
            <w:tcW w:w="1985" w:type="dxa"/>
          </w:tcPr>
          <w:p w14:paraId="515CC196" w14:textId="594FF13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Armadale Primary School</w:t>
            </w:r>
          </w:p>
        </w:tc>
        <w:tc>
          <w:tcPr>
            <w:tcW w:w="2126" w:type="dxa"/>
          </w:tcPr>
          <w:p w14:paraId="6E7B7526" w14:textId="6AE528A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Stonnington City Council</w:t>
            </w:r>
          </w:p>
        </w:tc>
        <w:tc>
          <w:tcPr>
            <w:tcW w:w="849" w:type="dxa"/>
          </w:tcPr>
          <w:p w14:paraId="114A34F5" w14:textId="7455D440"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pPr>
            <w:r w:rsidRPr="00954989">
              <w:t>85</w:t>
            </w:r>
            <w:r>
              <w:t xml:space="preserve"> </w:t>
            </w:r>
            <w:r w:rsidRPr="00954989">
              <w:t>455</w:t>
            </w:r>
          </w:p>
        </w:tc>
      </w:tr>
    </w:tbl>
    <w:p w14:paraId="29E86EAC"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6C19D3" w14:paraId="72A003E8"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BBA006D" w14:textId="0EFB6936" w:rsidR="006C19D3" w:rsidRPr="00954989" w:rsidRDefault="006C19D3" w:rsidP="006C19D3">
            <w:r>
              <w:lastRenderedPageBreak/>
              <w:t>Project</w:t>
            </w:r>
          </w:p>
        </w:tc>
        <w:tc>
          <w:tcPr>
            <w:tcW w:w="6803" w:type="dxa"/>
          </w:tcPr>
          <w:p w14:paraId="79AF197B" w14:textId="5DFFE920"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4D717340" w14:textId="3D9F466B"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45F49ED" w14:textId="225D4FE3"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26A3BD40" w14:textId="70CE8935"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pPr>
            <w:r>
              <w:t>$</w:t>
            </w:r>
          </w:p>
        </w:tc>
      </w:tr>
      <w:tr w:rsidR="006C19D3" w14:paraId="3615DFD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E345552" w14:textId="00399839" w:rsidR="006C19D3" w:rsidRPr="00954989" w:rsidRDefault="006C19D3" w:rsidP="006C19D3">
            <w:r w:rsidRPr="00954989">
              <w:t>"Embrace Educate Empower" - E3 Program for Special need children/adults</w:t>
            </w:r>
          </w:p>
        </w:tc>
        <w:tc>
          <w:tcPr>
            <w:tcW w:w="6803" w:type="dxa"/>
          </w:tcPr>
          <w:p w14:paraId="38BA388E" w14:textId="6B16A5F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Holistic Healing Music Therapy originated from Indian Subcontinent as Nada (Sound) Yoga. Modified &amp;</w:t>
            </w:r>
            <w:r w:rsidR="009C3F3C">
              <w:t xml:space="preserve"> </w:t>
            </w:r>
            <w:r w:rsidRPr="00954989">
              <w:t>amp; developed as a therapeutic tool by exponents in relevant field. fMRI study conducted by Psychiatric Research Institute</w:t>
            </w:r>
            <w:r>
              <w:t>,</w:t>
            </w:r>
            <w:r w:rsidRPr="00954989">
              <w:t xml:space="preserve"> University of Arkansas</w:t>
            </w:r>
            <w:r>
              <w:t>,</w:t>
            </w:r>
            <w:r w:rsidRPr="00954989">
              <w:t xml:space="preserve"> USA</w:t>
            </w:r>
            <w:r>
              <w:t>,</w:t>
            </w:r>
            <w:r w:rsidRPr="00954989">
              <w:t xml:space="preserve"> proved that this music increases grey matter in the brain. Individual Families</w:t>
            </w:r>
            <w:r>
              <w:t>,</w:t>
            </w:r>
            <w:r w:rsidRPr="00954989">
              <w:t xml:space="preserve"> Community Play Groups</w:t>
            </w:r>
            <w:r>
              <w:t>,</w:t>
            </w:r>
            <w:r w:rsidRPr="00954989">
              <w:t xml:space="preserve"> Parents Support Groups</w:t>
            </w:r>
            <w:r>
              <w:t>,</w:t>
            </w:r>
            <w:r w:rsidRPr="00954989">
              <w:t xml:space="preserve"> Women’s Support Group (includes Mental Health issues</w:t>
            </w:r>
            <w:r>
              <w:t>,</w:t>
            </w:r>
            <w:r w:rsidRPr="00954989">
              <w:t xml:space="preserve"> Family Issues) will have access. Can be used individually at home or during group activity sessions. Can be played in the background at Play Groups</w:t>
            </w:r>
            <w:r>
              <w:t>,</w:t>
            </w:r>
            <w:r w:rsidRPr="00954989">
              <w:t xml:space="preserve"> support </w:t>
            </w:r>
            <w:r w:rsidR="00304BBE" w:rsidRPr="00954989">
              <w:t>Centres</w:t>
            </w:r>
            <w:r w:rsidRPr="00954989">
              <w:t>. Highly effective in a focused therapy session for the above groups.</w:t>
            </w:r>
          </w:p>
        </w:tc>
        <w:tc>
          <w:tcPr>
            <w:tcW w:w="1985" w:type="dxa"/>
          </w:tcPr>
          <w:p w14:paraId="5B186C89" w14:textId="338F5953"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DYC Australia</w:t>
            </w:r>
          </w:p>
        </w:tc>
        <w:tc>
          <w:tcPr>
            <w:tcW w:w="2126" w:type="dxa"/>
          </w:tcPr>
          <w:p w14:paraId="5308B283" w14:textId="1D62A5F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49" w:type="dxa"/>
          </w:tcPr>
          <w:p w14:paraId="0FB53744" w14:textId="6C859BEA"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pPr>
            <w:r w:rsidRPr="00954989">
              <w:t>51</w:t>
            </w:r>
            <w:r>
              <w:t xml:space="preserve"> </w:t>
            </w:r>
            <w:r w:rsidRPr="00954989">
              <w:t>000</w:t>
            </w:r>
          </w:p>
        </w:tc>
      </w:tr>
      <w:tr w:rsidR="006C19D3" w14:paraId="1C6542E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10B1AD4" w14:textId="73C57DD9" w:rsidR="006C19D3" w:rsidRPr="00954989" w:rsidRDefault="006C19D3" w:rsidP="006C19D3">
            <w:r w:rsidRPr="00954989">
              <w:t>Light up Lilydale Dog Park!</w:t>
            </w:r>
          </w:p>
        </w:tc>
        <w:tc>
          <w:tcPr>
            <w:tcW w:w="6803" w:type="dxa"/>
          </w:tcPr>
          <w:p w14:paraId="1211132E" w14:textId="2FED91B2"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My proposal is that with the assistance of Solar Sports/Arena Lights</w:t>
            </w:r>
            <w:r>
              <w:t>,</w:t>
            </w:r>
            <w:r w:rsidRPr="00954989">
              <w:t xml:space="preserve"> we could light the dog park and encourage people to exercise themselves and their dogs during the winter months. There are arena lights available that last </w:t>
            </w:r>
            <w:r w:rsidR="00630394">
              <w:t>four</w:t>
            </w:r>
            <w:r w:rsidRPr="00954989">
              <w:t xml:space="preserve"> hours with a full </w:t>
            </w:r>
            <w:r w:rsidR="00630394">
              <w:t>eight-hour</w:t>
            </w:r>
            <w:r w:rsidRPr="00954989">
              <w:t xml:space="preserve"> charge. This would light the park from 5:30pm-9:30pm and allow a decent window for full time workers to make use of what is already such a great asset to Yarra Ranges Council.</w:t>
            </w:r>
          </w:p>
        </w:tc>
        <w:tc>
          <w:tcPr>
            <w:tcW w:w="1985" w:type="dxa"/>
          </w:tcPr>
          <w:p w14:paraId="34198F39" w14:textId="30F014F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Torus Group</w:t>
            </w:r>
          </w:p>
        </w:tc>
        <w:tc>
          <w:tcPr>
            <w:tcW w:w="2126" w:type="dxa"/>
          </w:tcPr>
          <w:p w14:paraId="53984A6F" w14:textId="0561F9F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Yarra Ranges Shire Council</w:t>
            </w:r>
          </w:p>
        </w:tc>
        <w:tc>
          <w:tcPr>
            <w:tcW w:w="849" w:type="dxa"/>
          </w:tcPr>
          <w:p w14:paraId="146C5E2B" w14:textId="1ABF3A3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pPr>
            <w:r w:rsidRPr="00954989">
              <w:t>7</w:t>
            </w:r>
            <w:r>
              <w:t xml:space="preserve"> </w:t>
            </w:r>
            <w:r w:rsidRPr="00954989">
              <w:t>676</w:t>
            </w:r>
          </w:p>
        </w:tc>
      </w:tr>
      <w:tr w:rsidR="006C19D3" w14:paraId="27E0D020"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81AC64E" w14:textId="769D1192" w:rsidR="006C19D3" w:rsidRPr="00954989" w:rsidRDefault="006C19D3" w:rsidP="006C19D3">
            <w:r w:rsidRPr="00954989">
              <w:t>Women's Retreat Centre</w:t>
            </w:r>
          </w:p>
        </w:tc>
        <w:tc>
          <w:tcPr>
            <w:tcW w:w="6803" w:type="dxa"/>
          </w:tcPr>
          <w:p w14:paraId="7636795F" w14:textId="02B805DA"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 place for women in the Manningham area to meet with other women who will listen and care for their needs. A place that is safe and secure for women from all walks of life to improve themselves and combat social isolation. - Women's meetups - Mother's group - Self Esteem classes - Playgroups</w:t>
            </w:r>
          </w:p>
        </w:tc>
        <w:tc>
          <w:tcPr>
            <w:tcW w:w="1985" w:type="dxa"/>
          </w:tcPr>
          <w:p w14:paraId="22DB25F4" w14:textId="68C540C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VP Investment Holdings</w:t>
            </w:r>
          </w:p>
        </w:tc>
        <w:tc>
          <w:tcPr>
            <w:tcW w:w="2126" w:type="dxa"/>
          </w:tcPr>
          <w:p w14:paraId="4C4BBF9B" w14:textId="72520DA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Manningham City Council</w:t>
            </w:r>
          </w:p>
        </w:tc>
        <w:tc>
          <w:tcPr>
            <w:tcW w:w="849" w:type="dxa"/>
          </w:tcPr>
          <w:p w14:paraId="11027F78" w14:textId="50E35CFF"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163</w:t>
            </w:r>
            <w:r>
              <w:rPr>
                <w:color w:val="000000"/>
              </w:rPr>
              <w:t xml:space="preserve"> </w:t>
            </w:r>
            <w:r w:rsidRPr="00954989">
              <w:rPr>
                <w:color w:val="000000"/>
              </w:rPr>
              <w:t>636</w:t>
            </w:r>
          </w:p>
        </w:tc>
      </w:tr>
      <w:tr w:rsidR="006C19D3" w14:paraId="4E8185E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5B1F8EB" w14:textId="59FA6C38" w:rsidR="006C19D3" w:rsidRPr="00954989" w:rsidRDefault="006C19D3" w:rsidP="006C19D3">
            <w:r w:rsidRPr="00954989">
              <w:t>Fyans Park PS - Solar Community Hub</w:t>
            </w:r>
          </w:p>
        </w:tc>
        <w:tc>
          <w:tcPr>
            <w:tcW w:w="6803" w:type="dxa"/>
          </w:tcPr>
          <w:p w14:paraId="77A73772" w14:textId="64E4C70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goal is to install a Solar Energy system larger than the direct needs of the school</w:t>
            </w:r>
            <w:r>
              <w:t>,</w:t>
            </w:r>
            <w:r w:rsidRPr="00954989">
              <w:t xml:space="preserve"> so that the broader community can benefit from the energy this creates. Education around the operation</w:t>
            </w:r>
            <w:r>
              <w:t>,</w:t>
            </w:r>
            <w:r w:rsidRPr="00954989">
              <w:t xml:space="preserve"> efficiency</w:t>
            </w:r>
            <w:r w:rsidR="00630394">
              <w:t>,</w:t>
            </w:r>
            <w:r w:rsidRPr="00954989">
              <w:t xml:space="preserve"> and viability of running solar systems would be provided through the school to community groups</w:t>
            </w:r>
            <w:r>
              <w:t>,</w:t>
            </w:r>
            <w:r w:rsidRPr="00954989">
              <w:t xml:space="preserve"> sporting clubs</w:t>
            </w:r>
            <w:r>
              <w:t>,</w:t>
            </w:r>
            <w:r w:rsidRPr="00954989">
              <w:t xml:space="preserve"> parents</w:t>
            </w:r>
            <w:r w:rsidR="00630394">
              <w:t>,</w:t>
            </w:r>
            <w:r w:rsidRPr="00954989">
              <w:t xml:space="preserve"> and the broader school community. Students</w:t>
            </w:r>
            <w:r>
              <w:t>,</w:t>
            </w:r>
            <w:r w:rsidRPr="00954989">
              <w:t xml:space="preserve"> teachers</w:t>
            </w:r>
            <w:r>
              <w:t>,</w:t>
            </w:r>
            <w:r w:rsidRPr="00954989">
              <w:t xml:space="preserve"> parents</w:t>
            </w:r>
            <w:r>
              <w:t>,</w:t>
            </w:r>
            <w:r w:rsidRPr="00954989">
              <w:t xml:space="preserve"> Resource Smart</w:t>
            </w:r>
            <w:r>
              <w:t>,</w:t>
            </w:r>
            <w:r w:rsidRPr="00954989">
              <w:t xml:space="preserve"> Deakin University and other school community members would have access to the data from the unit. This would be used to monitor efficiency</w:t>
            </w:r>
            <w:r>
              <w:t>,</w:t>
            </w:r>
            <w:r w:rsidRPr="00954989">
              <w:t xml:space="preserve"> educate students around alternative energy and the importance of sustainability in our community.</w:t>
            </w:r>
          </w:p>
        </w:tc>
        <w:tc>
          <w:tcPr>
            <w:tcW w:w="1985" w:type="dxa"/>
          </w:tcPr>
          <w:p w14:paraId="6506F5B7" w14:textId="3700903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Fyans Park Primary School</w:t>
            </w:r>
          </w:p>
        </w:tc>
        <w:tc>
          <w:tcPr>
            <w:tcW w:w="2126" w:type="dxa"/>
          </w:tcPr>
          <w:p w14:paraId="570D5D7F" w14:textId="2BA9CD2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49" w:type="dxa"/>
          </w:tcPr>
          <w:p w14:paraId="36C8C02E" w14:textId="2C2F061D"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636</w:t>
            </w:r>
          </w:p>
        </w:tc>
      </w:tr>
      <w:tr w:rsidR="006C19D3" w14:paraId="75BC5FB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BA8D6AC" w14:textId="56B0CAAB" w:rsidR="006C19D3" w:rsidRPr="00954989" w:rsidRDefault="006C19D3" w:rsidP="006C19D3">
            <w:r w:rsidRPr="00954989">
              <w:t>Sikh community centre</w:t>
            </w:r>
          </w:p>
        </w:tc>
        <w:tc>
          <w:tcPr>
            <w:tcW w:w="6803" w:type="dxa"/>
          </w:tcPr>
          <w:p w14:paraId="07405676" w14:textId="43AB70C6"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Baba Budha Ji charitable trust has been doing charity work for the last 3-4 years in Pakenham and surrounding suburbs. We have served food</w:t>
            </w:r>
            <w:r>
              <w:t xml:space="preserve">, </w:t>
            </w:r>
            <w:r w:rsidRPr="00954989">
              <w:t>water and given free flitters on Australia Day as well as participating and serving free food in council programmes. We want to do this work on a larger scale so we can serve more communities and more people</w:t>
            </w:r>
            <w:r w:rsidR="00630394">
              <w:t>.</w:t>
            </w:r>
          </w:p>
        </w:tc>
        <w:tc>
          <w:tcPr>
            <w:tcW w:w="1985" w:type="dxa"/>
          </w:tcPr>
          <w:p w14:paraId="4A419567" w14:textId="7A687A2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The Trustee for Baba Budhaji Charitable Trust</w:t>
            </w:r>
          </w:p>
        </w:tc>
        <w:tc>
          <w:tcPr>
            <w:tcW w:w="2126" w:type="dxa"/>
          </w:tcPr>
          <w:p w14:paraId="510D7485" w14:textId="152347BF"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Cardinia Shire Council</w:t>
            </w:r>
          </w:p>
        </w:tc>
        <w:tc>
          <w:tcPr>
            <w:tcW w:w="849" w:type="dxa"/>
          </w:tcPr>
          <w:p w14:paraId="0C3C05EF" w14:textId="05841D91"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120</w:t>
            </w:r>
            <w:r>
              <w:rPr>
                <w:color w:val="000000"/>
              </w:rPr>
              <w:t xml:space="preserve"> </w:t>
            </w:r>
            <w:r w:rsidRPr="00954989">
              <w:rPr>
                <w:color w:val="000000"/>
              </w:rPr>
              <w:t>079</w:t>
            </w:r>
          </w:p>
        </w:tc>
      </w:tr>
    </w:tbl>
    <w:p w14:paraId="13B77560"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2A077F41"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3D5A6D0D" w14:textId="2C69F062" w:rsidR="004738A4" w:rsidRPr="00954989" w:rsidRDefault="004738A4" w:rsidP="004738A4">
            <w:r>
              <w:lastRenderedPageBreak/>
              <w:t>Project</w:t>
            </w:r>
          </w:p>
        </w:tc>
        <w:tc>
          <w:tcPr>
            <w:tcW w:w="6803" w:type="dxa"/>
          </w:tcPr>
          <w:p w14:paraId="51167226" w14:textId="7737A2F6"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65260141" w14:textId="2C739C86"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7E0B1890" w14:textId="6A487C8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0ABA597B" w14:textId="79DEE5B7"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3620760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17B8236" w14:textId="165C99D3" w:rsidR="004738A4" w:rsidRPr="00954989" w:rsidRDefault="004738A4" w:rsidP="004738A4">
            <w:r w:rsidRPr="00954989">
              <w:t>Learning for the Future: Children and the Merri Creek</w:t>
            </w:r>
          </w:p>
        </w:tc>
        <w:tc>
          <w:tcPr>
            <w:tcW w:w="6803" w:type="dxa"/>
          </w:tcPr>
          <w:p w14:paraId="3A3F1FD8" w14:textId="7985FEBA"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Merri Creek is an iconic natural feature of Melbourne’s northern suburbs. Through the prisms of sustainability and indigenous culture</w:t>
            </w:r>
            <w:r>
              <w:t>,</w:t>
            </w:r>
            <w:r w:rsidRPr="00954989">
              <w:t xml:space="preserve"> Learning for the Future: Children and the Merri Creek; activates the community’s experience of place through innovative art and science events by award-winning local artists and science collectives. As well as offering the community a unique celebration of place while promoting our connection to the environment and empowering the younger generations of today in making Moreland a better place for all forms of life to flourish.</w:t>
            </w:r>
          </w:p>
        </w:tc>
        <w:tc>
          <w:tcPr>
            <w:tcW w:w="1985" w:type="dxa"/>
          </w:tcPr>
          <w:p w14:paraId="22B56D39" w14:textId="248A25E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Moreland Primary School</w:t>
            </w:r>
          </w:p>
        </w:tc>
        <w:tc>
          <w:tcPr>
            <w:tcW w:w="2126" w:type="dxa"/>
          </w:tcPr>
          <w:p w14:paraId="252BEFB0" w14:textId="62DDAE6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 </w:t>
            </w:r>
            <w:r>
              <w:t>Moreland City Council</w:t>
            </w:r>
          </w:p>
        </w:tc>
        <w:tc>
          <w:tcPr>
            <w:tcW w:w="849" w:type="dxa"/>
          </w:tcPr>
          <w:p w14:paraId="2196ED75" w14:textId="6D7916FC"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w:t>
            </w:r>
            <w:r>
              <w:rPr>
                <w:color w:val="000000"/>
              </w:rPr>
              <w:t xml:space="preserve"> </w:t>
            </w:r>
            <w:r w:rsidRPr="00954989">
              <w:rPr>
                <w:color w:val="000000"/>
              </w:rPr>
              <w:t>960</w:t>
            </w:r>
          </w:p>
        </w:tc>
      </w:tr>
      <w:tr w:rsidR="004738A4" w14:paraId="3BC545D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70BE5D7" w14:textId="1A14E5A8" w:rsidR="004738A4" w:rsidRPr="00954989" w:rsidRDefault="004738A4" w:rsidP="004738A4">
            <w:r w:rsidRPr="00954989">
              <w:t>Healthy Food</w:t>
            </w:r>
            <w:r>
              <w:t xml:space="preserve">, </w:t>
            </w:r>
            <w:r w:rsidRPr="00954989">
              <w:t>Healthy Mood!</w:t>
            </w:r>
          </w:p>
        </w:tc>
        <w:tc>
          <w:tcPr>
            <w:tcW w:w="6803" w:type="dxa"/>
          </w:tcPr>
          <w:p w14:paraId="3E7D1803" w14:textId="45AC0A7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Children who reside in the Barwon area will be provided with an interactive learning experience about food and mood. Utilising AFL/AFLW role </w:t>
            </w:r>
            <w:r w:rsidR="005C542B" w:rsidRPr="00954989">
              <w:t>models the</w:t>
            </w:r>
            <w:r w:rsidRPr="00954989">
              <w:t xml:space="preserve"> program will encourage fruit and vegetable consumption by using a range of evidence-based </w:t>
            </w:r>
            <w:r w:rsidR="00B534E7" w:rsidRPr="00954989">
              <w:t>strategies including</w:t>
            </w:r>
            <w:r w:rsidRPr="00954989">
              <w:t xml:space="preserve"> an e-book of the players saving the world from the Junk Punks who are trying to make the world unhealthy and unhappy. All the resources will be linked to the Australian curriculum and can be accessed at home or in the classroom. Parent and teacher workshops will be provided to help support a whole-school framework towards promoting diet and mental health.</w:t>
            </w:r>
          </w:p>
        </w:tc>
        <w:tc>
          <w:tcPr>
            <w:tcW w:w="1985" w:type="dxa"/>
          </w:tcPr>
          <w:p w14:paraId="600EF9B0" w14:textId="5AC94C5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Geelong Football Club</w:t>
            </w:r>
          </w:p>
        </w:tc>
        <w:tc>
          <w:tcPr>
            <w:tcW w:w="2126" w:type="dxa"/>
          </w:tcPr>
          <w:p w14:paraId="398DC388" w14:textId="7781B47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49" w:type="dxa"/>
          </w:tcPr>
          <w:p w14:paraId="0E931625" w14:textId="45F5086E"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w:t>
            </w:r>
            <w:r>
              <w:rPr>
                <w:color w:val="000000"/>
              </w:rPr>
              <w:t xml:space="preserve"> </w:t>
            </w:r>
            <w:r w:rsidRPr="00954989">
              <w:rPr>
                <w:color w:val="000000"/>
              </w:rPr>
              <w:t>455</w:t>
            </w:r>
          </w:p>
        </w:tc>
      </w:tr>
      <w:tr w:rsidR="004738A4" w14:paraId="74D2E1D1"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37E31FA" w14:textId="592E0E01" w:rsidR="004738A4" w:rsidRPr="00954989" w:rsidRDefault="004738A4" w:rsidP="004738A4">
            <w:r w:rsidRPr="00954989">
              <w:t>Supporting Youth Mental Health.</w:t>
            </w:r>
          </w:p>
        </w:tc>
        <w:tc>
          <w:tcPr>
            <w:tcW w:w="6803" w:type="dxa"/>
          </w:tcPr>
          <w:p w14:paraId="7B5020F4" w14:textId="74ED6FB5"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Trained facilitators will deliver Mental Health First Aid (MHFA) courses to secondary colleges and community groups in the City of Monash over the 12-month period. The Youth MHFA course is designed for adults who interact with adolescents</w:t>
            </w:r>
            <w:r>
              <w:t>,</w:t>
            </w:r>
            <w:r w:rsidRPr="00954989">
              <w:t xml:space="preserve"> it enables responsible adults to recognise and respond to mental health problems</w:t>
            </w:r>
            <w:r>
              <w:t>,</w:t>
            </w:r>
            <w:r w:rsidRPr="00954989">
              <w:t xml:space="preserve"> refer a young person to professional help if needed and provide ongoing support. The teen MHFA course is a shorter and less intense course designed to help young people recognise when their friends </w:t>
            </w:r>
            <w:proofErr w:type="gramStart"/>
            <w:r w:rsidRPr="00954989">
              <w:t>are in need of</w:t>
            </w:r>
            <w:proofErr w:type="gramEnd"/>
            <w:r w:rsidRPr="00954989">
              <w:t xml:space="preserve"> help.</w:t>
            </w:r>
          </w:p>
        </w:tc>
        <w:tc>
          <w:tcPr>
            <w:tcW w:w="1985" w:type="dxa"/>
          </w:tcPr>
          <w:p w14:paraId="4C0D33D7" w14:textId="54A8966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City of Monash</w:t>
            </w:r>
          </w:p>
        </w:tc>
        <w:tc>
          <w:tcPr>
            <w:tcW w:w="2126" w:type="dxa"/>
          </w:tcPr>
          <w:p w14:paraId="318A9B0B" w14:textId="629F9C3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Monash City Council</w:t>
            </w:r>
          </w:p>
        </w:tc>
        <w:tc>
          <w:tcPr>
            <w:tcW w:w="849" w:type="dxa"/>
          </w:tcPr>
          <w:p w14:paraId="2D6AC9F7" w14:textId="2038511B"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6C19D3" w14:paraId="4836D62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F799B47" w14:textId="7AC30137" w:rsidR="006C19D3" w:rsidRPr="00954989" w:rsidRDefault="006C19D3" w:rsidP="006C19D3">
            <w:r w:rsidRPr="00954989">
              <w:t>Castlemaine Library</w:t>
            </w:r>
          </w:p>
        </w:tc>
        <w:tc>
          <w:tcPr>
            <w:tcW w:w="6803" w:type="dxa"/>
          </w:tcPr>
          <w:p w14:paraId="2746E25D" w14:textId="261293C4"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grant will be used to purchase new</w:t>
            </w:r>
            <w:r>
              <w:t>,</w:t>
            </w:r>
            <w:r w:rsidRPr="00954989">
              <w:t xml:space="preserve"> portable shelves to provide more opportunity for a variety of events</w:t>
            </w:r>
            <w:r>
              <w:t>,</w:t>
            </w:r>
            <w:r w:rsidRPr="00954989">
              <w:t xml:space="preserve"> programs and activities held in the space. These shelves will also better display the library collection making items easier to discover and access. This will enhance the usability of Castlemaine Library for patrons</w:t>
            </w:r>
            <w:r>
              <w:t>,</w:t>
            </w:r>
            <w:r w:rsidRPr="00954989">
              <w:t xml:space="preserve"> encouraging independence and confidence when visiting. To support these improvements and the many more resources and services offered at the library</w:t>
            </w:r>
            <w:r>
              <w:t>,</w:t>
            </w:r>
            <w:r w:rsidRPr="00954989">
              <w:t xml:space="preserve"> repairs to the flooring are needed to help maintain and look after the well-used</w:t>
            </w:r>
            <w:r>
              <w:t>,</w:t>
            </w:r>
            <w:r w:rsidRPr="00954989">
              <w:t xml:space="preserve"> historical building.</w:t>
            </w:r>
          </w:p>
        </w:tc>
        <w:tc>
          <w:tcPr>
            <w:tcW w:w="1985" w:type="dxa"/>
          </w:tcPr>
          <w:p w14:paraId="6566CF18" w14:textId="31BB988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2126" w:type="dxa"/>
          </w:tcPr>
          <w:p w14:paraId="3423A63C" w14:textId="04D8249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849" w:type="dxa"/>
          </w:tcPr>
          <w:p w14:paraId="56AD0F75" w14:textId="7300F771"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143</w:t>
            </w:r>
            <w:r>
              <w:rPr>
                <w:color w:val="000000"/>
              </w:rPr>
              <w:t xml:space="preserve"> </w:t>
            </w:r>
            <w:r w:rsidRPr="00954989">
              <w:rPr>
                <w:color w:val="000000"/>
              </w:rPr>
              <w:t>564</w:t>
            </w:r>
          </w:p>
        </w:tc>
      </w:tr>
    </w:tbl>
    <w:p w14:paraId="6634F9FA"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44BEC2E2"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688599F1" w14:textId="7A991E38" w:rsidR="004738A4" w:rsidRPr="00954989" w:rsidRDefault="004738A4" w:rsidP="004738A4">
            <w:r>
              <w:lastRenderedPageBreak/>
              <w:t>Project</w:t>
            </w:r>
          </w:p>
        </w:tc>
        <w:tc>
          <w:tcPr>
            <w:tcW w:w="6803" w:type="dxa"/>
          </w:tcPr>
          <w:p w14:paraId="686F8EEF" w14:textId="5F295064"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1ACB659B" w14:textId="4EFDE485"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805ABAD" w14:textId="7D349422"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5C97C072" w14:textId="6523EA0A"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645DEAB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89FCF6D" w14:textId="02025D74" w:rsidR="004738A4" w:rsidRPr="00954989" w:rsidRDefault="004738A4" w:rsidP="004738A4">
            <w:r w:rsidRPr="00954989">
              <w:t>Creative Advocacy + Training for Young People</w:t>
            </w:r>
          </w:p>
        </w:tc>
        <w:tc>
          <w:tcPr>
            <w:tcW w:w="6803" w:type="dxa"/>
          </w:tcPr>
          <w:p w14:paraId="25E58C66" w14:textId="48BFEBA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Peer Advocacy Team will actively reach out to and support young people who have been impacted by discrimination and racism. Coordinator</w:t>
            </w:r>
            <w:r>
              <w:t xml:space="preserve">, </w:t>
            </w:r>
            <w:r w:rsidRPr="00954989">
              <w:t>Deng Maleek</w:t>
            </w:r>
            <w:r>
              <w:t xml:space="preserve">, </w:t>
            </w:r>
            <w:r w:rsidRPr="00954989">
              <w:t>will support a team of 8-12 young peer advocates who drive and organise training</w:t>
            </w:r>
            <w:r>
              <w:t>,</w:t>
            </w:r>
            <w:r w:rsidRPr="00954989">
              <w:t xml:space="preserve"> workshops</w:t>
            </w:r>
            <w:r w:rsidR="00630394">
              <w:t>,</w:t>
            </w:r>
            <w:r w:rsidRPr="00954989">
              <w:t xml:space="preserve"> and forums to educate their communities about discrimination and encourage participation in individual and collective anti-discrimination efforts. The program’s core strategies include empowering peer-led educational and story-sharing</w:t>
            </w:r>
            <w:r>
              <w:t>,</w:t>
            </w:r>
            <w:r w:rsidRPr="00954989">
              <w:t xml:space="preserve"> building transformational relationships and providing concrete support to young people to address discrimination   challenge racism and promote inclusion.</w:t>
            </w:r>
          </w:p>
        </w:tc>
        <w:tc>
          <w:tcPr>
            <w:tcW w:w="1985" w:type="dxa"/>
          </w:tcPr>
          <w:p w14:paraId="7247EC02" w14:textId="21C2846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Flemington Kensington Community Legal Centre</w:t>
            </w:r>
          </w:p>
        </w:tc>
        <w:tc>
          <w:tcPr>
            <w:tcW w:w="2126" w:type="dxa"/>
          </w:tcPr>
          <w:p w14:paraId="4C360974" w14:textId="3E5F256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Moonee Valley City Council</w:t>
            </w:r>
          </w:p>
        </w:tc>
        <w:tc>
          <w:tcPr>
            <w:tcW w:w="849" w:type="dxa"/>
          </w:tcPr>
          <w:p w14:paraId="50158360" w14:textId="632A0DFF"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28</w:t>
            </w:r>
            <w:r>
              <w:rPr>
                <w:color w:val="000000"/>
              </w:rPr>
              <w:t xml:space="preserve"> </w:t>
            </w:r>
            <w:r w:rsidRPr="00954989">
              <w:rPr>
                <w:color w:val="000000"/>
              </w:rPr>
              <w:t>536</w:t>
            </w:r>
          </w:p>
        </w:tc>
      </w:tr>
      <w:tr w:rsidR="004738A4" w14:paraId="28F2807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B453599" w14:textId="7A3823B5" w:rsidR="004738A4" w:rsidRPr="00954989" w:rsidRDefault="004738A4" w:rsidP="004738A4">
            <w:r w:rsidRPr="00954989">
              <w:t>Bringing our playground to life at Elsternwick Primary School (EPS)</w:t>
            </w:r>
          </w:p>
        </w:tc>
        <w:tc>
          <w:tcPr>
            <w:tcW w:w="6803" w:type="dxa"/>
          </w:tcPr>
          <w:p w14:paraId="4925E49B" w14:textId="7AC7889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We have a vision for our school. It's inspired by the incredible community we're so fortunate to have around us </w:t>
            </w:r>
            <w:r>
              <w:t>–</w:t>
            </w:r>
            <w:r w:rsidRPr="00954989">
              <w:t xml:space="preserve"> students</w:t>
            </w:r>
            <w:r>
              <w:t xml:space="preserve">, </w:t>
            </w:r>
            <w:r w:rsidRPr="00954989">
              <w:t>families</w:t>
            </w:r>
            <w:r>
              <w:t>,</w:t>
            </w:r>
            <w:r w:rsidRPr="00954989">
              <w:t xml:space="preserve"> staff</w:t>
            </w:r>
            <w:r>
              <w:t>,</w:t>
            </w:r>
            <w:r w:rsidRPr="00954989">
              <w:t xml:space="preserve"> neighbours</w:t>
            </w:r>
            <w:r w:rsidR="00630394">
              <w:t>,</w:t>
            </w:r>
            <w:r w:rsidRPr="00954989">
              <w:t xml:space="preserve"> and friends and we want EVERYONE to enjoy our grounds! We have space and trees which is a great start, but we yearn for adventure</w:t>
            </w:r>
            <w:r>
              <w:t>,</w:t>
            </w:r>
            <w:r w:rsidRPr="00954989">
              <w:t xml:space="preserve"> to challenge ourselves but also provide inclusive</w:t>
            </w:r>
            <w:r>
              <w:t>,</w:t>
            </w:r>
            <w:r w:rsidRPr="00954989">
              <w:t xml:space="preserve"> quiet interesting places to meet</w:t>
            </w:r>
            <w:r>
              <w:t>,</w:t>
            </w:r>
            <w:r w:rsidRPr="00954989">
              <w:t xml:space="preserve"> play and ponder. There are many elements of our vision as you can see, and we are asking for your support to help us build our adventure playgrounds.</w:t>
            </w:r>
          </w:p>
        </w:tc>
        <w:tc>
          <w:tcPr>
            <w:tcW w:w="1985" w:type="dxa"/>
          </w:tcPr>
          <w:p w14:paraId="4DBFE6B9" w14:textId="7163511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Elsternwick Primary School</w:t>
            </w:r>
          </w:p>
        </w:tc>
        <w:tc>
          <w:tcPr>
            <w:tcW w:w="2126" w:type="dxa"/>
          </w:tcPr>
          <w:p w14:paraId="56032DEF" w14:textId="0A2AFCD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Bayside City Council</w:t>
            </w:r>
          </w:p>
        </w:tc>
        <w:tc>
          <w:tcPr>
            <w:tcW w:w="849" w:type="dxa"/>
          </w:tcPr>
          <w:p w14:paraId="530604C9" w14:textId="2E333035"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578</w:t>
            </w:r>
          </w:p>
        </w:tc>
      </w:tr>
      <w:tr w:rsidR="006C19D3" w14:paraId="34BD4E4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7589295" w14:textId="5D71D589" w:rsidR="006C19D3" w:rsidRPr="00954989" w:rsidRDefault="006C19D3" w:rsidP="006C19D3">
            <w:r w:rsidRPr="00954989">
              <w:t>Providing a pathway from Homelessness in Ballarat</w:t>
            </w:r>
          </w:p>
        </w:tc>
        <w:tc>
          <w:tcPr>
            <w:tcW w:w="6803" w:type="dxa"/>
          </w:tcPr>
          <w:p w14:paraId="5BFC3186" w14:textId="1799A56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BreezeWay Meals Program</w:t>
            </w:r>
            <w:r>
              <w:t>,</w:t>
            </w:r>
            <w:r w:rsidRPr="00954989">
              <w:t xml:space="preserve"> established 20 years ago</w:t>
            </w:r>
            <w:r>
              <w:t>,</w:t>
            </w:r>
            <w:r w:rsidRPr="00954989">
              <w:t xml:space="preserve"> serves 64 meals daily</w:t>
            </w:r>
            <w:r>
              <w:t>,</w:t>
            </w:r>
            <w:r w:rsidRPr="00954989">
              <w:t xml:space="preserve"> without Government funding</w:t>
            </w:r>
            <w:r>
              <w:t>,</w:t>
            </w:r>
            <w:r w:rsidRPr="00954989">
              <w:t xml:space="preserve"> to Ballarat’s severely disadvantaged. However</w:t>
            </w:r>
            <w:r>
              <w:t xml:space="preserve">, </w:t>
            </w:r>
            <w:r w:rsidRPr="00954989">
              <w:t>it has outgrown current facilities. Alfredton Rotary and Uniting Ballarat will create a commercial kitchen and cafe space</w:t>
            </w:r>
            <w:r>
              <w:t>,</w:t>
            </w:r>
            <w:r w:rsidRPr="00954989">
              <w:t xml:space="preserve"> relocating the program to a larger</w:t>
            </w:r>
            <w:r>
              <w:t>,</w:t>
            </w:r>
            <w:r w:rsidRPr="00954989">
              <w:t xml:space="preserve"> safer</w:t>
            </w:r>
            <w:r>
              <w:t>,</w:t>
            </w:r>
            <w:r w:rsidRPr="00954989">
              <w:t xml:space="preserve"> more accessible space</w:t>
            </w:r>
            <w:r>
              <w:t>,</w:t>
            </w:r>
            <w:r w:rsidRPr="00954989">
              <w:t xml:space="preserve"> allowing hospitality skills training to our community's most disadvantaged people. Office space enabling support workers to consult easily with clients and extra training space</w:t>
            </w:r>
            <w:r>
              <w:t>,</w:t>
            </w:r>
            <w:r w:rsidRPr="00954989">
              <w:t xml:space="preserve"> creates further training possibilities. We will also create a warm</w:t>
            </w:r>
            <w:r>
              <w:t>,</w:t>
            </w:r>
            <w:r w:rsidRPr="00954989">
              <w:t xml:space="preserve"> secure resting place for </w:t>
            </w:r>
            <w:r w:rsidR="00C857AC" w:rsidRPr="00954989">
              <w:t>rough sleepers</w:t>
            </w:r>
            <w:r w:rsidRPr="00954989">
              <w:t xml:space="preserve"> during extreme cold</w:t>
            </w:r>
            <w:r>
              <w:t>,</w:t>
            </w:r>
            <w:r w:rsidRPr="00954989">
              <w:t xml:space="preserve"> extreme heat</w:t>
            </w:r>
            <w:r>
              <w:t>,</w:t>
            </w:r>
            <w:r w:rsidRPr="00954989">
              <w:t xml:space="preserve"> flooding and storms. Toilet</w:t>
            </w:r>
            <w:r>
              <w:t>,</w:t>
            </w:r>
            <w:r w:rsidRPr="00954989">
              <w:t xml:space="preserve"> shower and laundry facilities included.</w:t>
            </w:r>
          </w:p>
        </w:tc>
        <w:tc>
          <w:tcPr>
            <w:tcW w:w="1985" w:type="dxa"/>
          </w:tcPr>
          <w:p w14:paraId="7504C1E2" w14:textId="3E430CB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Uniting Ballarat</w:t>
            </w:r>
          </w:p>
        </w:tc>
        <w:tc>
          <w:tcPr>
            <w:tcW w:w="2126" w:type="dxa"/>
          </w:tcPr>
          <w:p w14:paraId="528F03FF" w14:textId="2D4C47C3"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Ballarat City Council</w:t>
            </w:r>
          </w:p>
        </w:tc>
        <w:tc>
          <w:tcPr>
            <w:tcW w:w="849" w:type="dxa"/>
          </w:tcPr>
          <w:p w14:paraId="53992214" w14:textId="6269D7E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w:t>
            </w:r>
            <w:r>
              <w:rPr>
                <w:color w:val="000000"/>
              </w:rPr>
              <w:t xml:space="preserve"> </w:t>
            </w:r>
            <w:r w:rsidRPr="00954989">
              <w:rPr>
                <w:color w:val="000000"/>
              </w:rPr>
              <w:t>776</w:t>
            </w:r>
          </w:p>
        </w:tc>
      </w:tr>
      <w:tr w:rsidR="006C19D3" w14:paraId="471E74F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A6F426C" w14:textId="767A6E10" w:rsidR="006C19D3" w:rsidRPr="00954989" w:rsidRDefault="006C19D3" w:rsidP="006C19D3">
            <w:r w:rsidRPr="00954989">
              <w:t>Live at Spectrum Gippsland Focused Music Television Program</w:t>
            </w:r>
          </w:p>
        </w:tc>
        <w:tc>
          <w:tcPr>
            <w:tcW w:w="6803" w:type="dxa"/>
          </w:tcPr>
          <w:p w14:paraId="3953EB79" w14:textId="51DD5472"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Live at Spectrum is a LIVE streaming music television show streamed LIVE via YouTube</w:t>
            </w:r>
            <w:r>
              <w:t>,</w:t>
            </w:r>
            <w:r w:rsidRPr="00954989">
              <w:t xml:space="preserve"> Facebook Live and the Live at Spectrum App. The replay is then aired around Australia on Foxtel</w:t>
            </w:r>
            <w:r>
              <w:t>,</w:t>
            </w:r>
            <w:r w:rsidRPr="00954989">
              <w:t xml:space="preserve"> Melbourne’s community station Channel 31 and uploaded to the Live at Spectrum website for viewing on-demand. Live at Spectrum presents Gippsland musicians playing live to air from a purpose-built television/recording studio facility in Traralgon. The show also features live interviews with the artists and pre-recorded stories about music related events and goings-on throughout the greater Gippsland area. Live at Spectrum also hosts a live studio audience.</w:t>
            </w:r>
          </w:p>
        </w:tc>
        <w:tc>
          <w:tcPr>
            <w:tcW w:w="1985" w:type="dxa"/>
          </w:tcPr>
          <w:p w14:paraId="637D4A4F" w14:textId="32FD845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Auspicious Arts Projects Inc.</w:t>
            </w:r>
          </w:p>
        </w:tc>
        <w:tc>
          <w:tcPr>
            <w:tcW w:w="2126" w:type="dxa"/>
          </w:tcPr>
          <w:p w14:paraId="5898B23B" w14:textId="42CAB8C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Latrobe City Council</w:t>
            </w:r>
          </w:p>
        </w:tc>
        <w:tc>
          <w:tcPr>
            <w:tcW w:w="849" w:type="dxa"/>
          </w:tcPr>
          <w:p w14:paraId="74FA7319" w14:textId="762056FA"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7 </w:t>
            </w:r>
            <w:r w:rsidRPr="00954989">
              <w:rPr>
                <w:color w:val="000000"/>
              </w:rPr>
              <w:t>660</w:t>
            </w:r>
          </w:p>
        </w:tc>
      </w:tr>
    </w:tbl>
    <w:p w14:paraId="7C9E29E1"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142"/>
        <w:gridCol w:w="707"/>
      </w:tblGrid>
      <w:tr w:rsidR="004738A4" w14:paraId="2705D7A2"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3754B823" w14:textId="13D12B93" w:rsidR="004738A4" w:rsidRPr="00954989" w:rsidRDefault="004738A4" w:rsidP="004738A4">
            <w:r>
              <w:lastRenderedPageBreak/>
              <w:t>Project</w:t>
            </w:r>
          </w:p>
        </w:tc>
        <w:tc>
          <w:tcPr>
            <w:tcW w:w="6803" w:type="dxa"/>
          </w:tcPr>
          <w:p w14:paraId="4828DC40" w14:textId="5A816078"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62964C4E" w14:textId="305ED308"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3AFA29FF" w14:textId="40D2A1EA"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gridSpan w:val="2"/>
          </w:tcPr>
          <w:p w14:paraId="2A29F76D" w14:textId="6B9A56D6"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2E554D7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C04C234" w14:textId="19899A96" w:rsidR="004738A4" w:rsidRPr="00954989" w:rsidRDefault="004738A4" w:rsidP="004738A4">
            <w:r w:rsidRPr="00954989">
              <w:t>Second Chance Community Animal Hospital</w:t>
            </w:r>
          </w:p>
        </w:tc>
        <w:tc>
          <w:tcPr>
            <w:tcW w:w="6803" w:type="dxa"/>
          </w:tcPr>
          <w:p w14:paraId="5D9B4FCE" w14:textId="41F69AA1"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SCAR Animal Hospital will become Hume’s first non-profit animal hospital</w:t>
            </w:r>
            <w:r>
              <w:t xml:space="preserve">, </w:t>
            </w:r>
            <w:r w:rsidRPr="00954989">
              <w:t xml:space="preserve">offering pet owners affordable/free health care for their animals. All proceeds will go towards Second Chance Animal Rescue to support homeless animals in the community. The Hospital will have a huge emphasis on pet ownership education and health care and offer medical treatments ranging </w:t>
            </w:r>
            <w:r w:rsidR="005C542B" w:rsidRPr="00954989">
              <w:t>from routine vaccinations and health checks</w:t>
            </w:r>
            <w:r w:rsidRPr="00954989">
              <w:t xml:space="preserve"> to diagnostics and special surgeries. We will offer customised training programs to the community</w:t>
            </w:r>
            <w:r>
              <w:t>,</w:t>
            </w:r>
            <w:r w:rsidRPr="00954989">
              <w:t xml:space="preserve"> never turn away a sick animal and help keep pets in family homes by ensuring that any pet owner can afford healthcare for their animal.</w:t>
            </w:r>
          </w:p>
        </w:tc>
        <w:tc>
          <w:tcPr>
            <w:tcW w:w="1985" w:type="dxa"/>
          </w:tcPr>
          <w:p w14:paraId="2A51890C" w14:textId="39EA58B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Second Chance Animal Rescue</w:t>
            </w:r>
          </w:p>
        </w:tc>
        <w:tc>
          <w:tcPr>
            <w:tcW w:w="2126" w:type="dxa"/>
          </w:tcPr>
          <w:p w14:paraId="15036AD4" w14:textId="6E592F7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Hume City Council</w:t>
            </w:r>
          </w:p>
        </w:tc>
        <w:tc>
          <w:tcPr>
            <w:tcW w:w="849" w:type="dxa"/>
            <w:gridSpan w:val="2"/>
          </w:tcPr>
          <w:p w14:paraId="3F25F5D9" w14:textId="6E7E54F9" w:rsidR="004738A4"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36</w:t>
            </w:r>
            <w:r>
              <w:rPr>
                <w:color w:val="000000"/>
              </w:rPr>
              <w:t xml:space="preserve"> </w:t>
            </w:r>
            <w:r w:rsidRPr="00954989">
              <w:rPr>
                <w:color w:val="000000"/>
              </w:rPr>
              <w:t>364</w:t>
            </w:r>
          </w:p>
        </w:tc>
      </w:tr>
      <w:tr w:rsidR="004738A4" w14:paraId="4E90228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B90E555" w14:textId="0A89DCE1" w:rsidR="004738A4" w:rsidRPr="00954989" w:rsidRDefault="004738A4" w:rsidP="004738A4">
            <w:r w:rsidRPr="00954989">
              <w:t>Woodend Kindergarten: Playground Upgrade</w:t>
            </w:r>
          </w:p>
        </w:tc>
        <w:tc>
          <w:tcPr>
            <w:tcW w:w="6803" w:type="dxa"/>
          </w:tcPr>
          <w:p w14:paraId="30BAD535" w14:textId="1B049C65"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Last year Woodend Kindergarten Inc and Macedon Ranges Shire Council (MRSC) in consultation with the local community</w:t>
            </w:r>
            <w:r>
              <w:t>,</w:t>
            </w:r>
            <w:r w:rsidRPr="00954989">
              <w:t xml:space="preserve"> successfully prepared a Landscape Masterplan for our outdoor learning area. The Masterplan</w:t>
            </w:r>
            <w:r>
              <w:t>,</w:t>
            </w:r>
            <w:r w:rsidRPr="00954989">
              <w:t xml:space="preserve"> prepared by Registered Landscape Architects</w:t>
            </w:r>
            <w:r>
              <w:t>,</w:t>
            </w:r>
            <w:r w:rsidRPr="00954989">
              <w:t xml:space="preserve"> identified projects to resolve functional issues and provide opportunities for inclusive nature play</w:t>
            </w:r>
            <w:r>
              <w:t>,</w:t>
            </w:r>
            <w:r w:rsidRPr="00954989">
              <w:t xml:space="preserve"> reflecting our community’s needs and aspirations. Council’s 2018-19 budget includes an allowance to undertake essential underground drainage works to prevent flooding. Use &amp;</w:t>
            </w:r>
            <w:r w:rsidR="00EA1881">
              <w:t xml:space="preserve"> </w:t>
            </w:r>
            <w:r w:rsidRPr="00954989">
              <w:t>amp; Access: Kindergarten program during operational hours</w:t>
            </w:r>
            <w:r>
              <w:t>,</w:t>
            </w:r>
            <w:r w:rsidRPr="00954989">
              <w:t xml:space="preserve"> community after hours. Key Activities: - Inclusive Nature-based play opportunities - Family Safe Meeting Space - Educational ~ physical</w:t>
            </w:r>
            <w:r>
              <w:t>,</w:t>
            </w:r>
            <w:r w:rsidRPr="00954989">
              <w:t xml:space="preserve"> social</w:t>
            </w:r>
            <w:r>
              <w:t>,</w:t>
            </w:r>
            <w:r w:rsidRPr="00954989">
              <w:t xml:space="preserve"> emotional - Sensory Garden.</w:t>
            </w:r>
          </w:p>
        </w:tc>
        <w:tc>
          <w:tcPr>
            <w:tcW w:w="1985" w:type="dxa"/>
          </w:tcPr>
          <w:p w14:paraId="0A921851" w14:textId="12FEADD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Macedon Ranges Shire Council</w:t>
            </w:r>
          </w:p>
        </w:tc>
        <w:tc>
          <w:tcPr>
            <w:tcW w:w="2126" w:type="dxa"/>
          </w:tcPr>
          <w:p w14:paraId="21BB8889" w14:textId="4F5EDFA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Macedon Ranges Shire Council</w:t>
            </w:r>
          </w:p>
        </w:tc>
        <w:tc>
          <w:tcPr>
            <w:tcW w:w="849" w:type="dxa"/>
            <w:gridSpan w:val="2"/>
          </w:tcPr>
          <w:p w14:paraId="3271B095" w14:textId="05B7C4E5"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162</w:t>
            </w:r>
            <w:r>
              <w:rPr>
                <w:color w:val="000000"/>
              </w:rPr>
              <w:t xml:space="preserve"> </w:t>
            </w:r>
            <w:r w:rsidRPr="00954989">
              <w:rPr>
                <w:color w:val="000000"/>
              </w:rPr>
              <w:t>409</w:t>
            </w:r>
          </w:p>
        </w:tc>
      </w:tr>
      <w:tr w:rsidR="004738A4" w14:paraId="37C09B48"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53100C0" w14:textId="7311EEDF" w:rsidR="004738A4" w:rsidRPr="00954989" w:rsidRDefault="004738A4" w:rsidP="004738A4">
            <w:r w:rsidRPr="00954989">
              <w:t>Installation of a Multimedia Scoreboard for Saltwater Reserve</w:t>
            </w:r>
          </w:p>
        </w:tc>
        <w:tc>
          <w:tcPr>
            <w:tcW w:w="6803" w:type="dxa"/>
          </w:tcPr>
          <w:p w14:paraId="53F6A522" w14:textId="1205D96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installation of a multimedia scoreboard screen at Saltwater Reserve will benefit the Point Cook population of over 61 000 residents and the wider Wyndham City Council community. The screen is to be installed overlooking the main oval which will enable community events to occur such as; Movie night events; Provides an improved community venue for existing events such as Diwali and ANZAC Day; Enables existing Point Cook sporting clubs to utilise the screen for scoring and advertising; and Council managed events. The community will be able to utilise the screen via existing Council booking arrangements.</w:t>
            </w:r>
          </w:p>
        </w:tc>
        <w:tc>
          <w:tcPr>
            <w:tcW w:w="1985" w:type="dxa"/>
          </w:tcPr>
          <w:p w14:paraId="3829EBF5" w14:textId="0572DA2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Point Cook Football Club</w:t>
            </w:r>
          </w:p>
        </w:tc>
        <w:tc>
          <w:tcPr>
            <w:tcW w:w="2126" w:type="dxa"/>
          </w:tcPr>
          <w:p w14:paraId="3B4DF158" w14:textId="2228D74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49" w:type="dxa"/>
            <w:gridSpan w:val="2"/>
          </w:tcPr>
          <w:p w14:paraId="3830808E" w14:textId="13D86E7B"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186</w:t>
            </w:r>
          </w:p>
        </w:tc>
      </w:tr>
      <w:tr w:rsidR="004738A4" w14:paraId="6C14EC4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8B11917" w14:textId="79B9EECE" w:rsidR="004738A4" w:rsidRPr="00954989" w:rsidRDefault="004738A4" w:rsidP="004738A4">
            <w:r w:rsidRPr="00954989">
              <w:t>Eltham North Adventure Playground Community Landscaping Project</w:t>
            </w:r>
          </w:p>
        </w:tc>
        <w:tc>
          <w:tcPr>
            <w:tcW w:w="6803" w:type="dxa"/>
          </w:tcPr>
          <w:p w14:paraId="1D1C5A9B" w14:textId="09F11968"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Arson attack destroyed our 24-year-old timber community adventure playground in December 2017. This important facility was originally funded and built by the community. Insurance will only fund the structure rebuild. The Friends of Eltham North Adventure Playground (FOENAP) landscaping project aims to develop a community landscape legacy - turning this special place into a living reconciliation playground - exciting and educating visitors. Wurundjeri Council and Elder endorsement and involvement enables us to hold community cultural events and plant an indigenous garden reflecting Wurundjeri Seasons - incorporating cultural signage</w:t>
            </w:r>
            <w:r>
              <w:t>,</w:t>
            </w:r>
            <w:r w:rsidRPr="00954989">
              <w:t xml:space="preserve"> storytelling and language through Aunty Joy Murphy's book Welcome to Country'.</w:t>
            </w:r>
          </w:p>
        </w:tc>
        <w:tc>
          <w:tcPr>
            <w:tcW w:w="1985" w:type="dxa"/>
          </w:tcPr>
          <w:p w14:paraId="63CCAF38" w14:textId="66C472A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Nillumbik Reconciliation Group</w:t>
            </w:r>
          </w:p>
        </w:tc>
        <w:tc>
          <w:tcPr>
            <w:tcW w:w="2126" w:type="dxa"/>
          </w:tcPr>
          <w:p w14:paraId="3E6AD90D" w14:textId="196EBFE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Nillumbik Shire Council</w:t>
            </w:r>
          </w:p>
        </w:tc>
        <w:tc>
          <w:tcPr>
            <w:tcW w:w="849" w:type="dxa"/>
            <w:gridSpan w:val="2"/>
          </w:tcPr>
          <w:p w14:paraId="24159C2B" w14:textId="48C45E2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142</w:t>
            </w:r>
            <w:r>
              <w:rPr>
                <w:color w:val="000000"/>
              </w:rPr>
              <w:t xml:space="preserve"> </w:t>
            </w:r>
            <w:r w:rsidRPr="00954989">
              <w:rPr>
                <w:color w:val="000000"/>
              </w:rPr>
              <w:t>679</w:t>
            </w:r>
          </w:p>
        </w:tc>
      </w:tr>
      <w:tr w:rsidR="006C19D3" w14:paraId="5D522261" w14:textId="77777777" w:rsidTr="004738A4">
        <w:tc>
          <w:tcPr>
            <w:cnfStyle w:val="001000000000" w:firstRow="0" w:lastRow="0" w:firstColumn="1" w:lastColumn="0" w:oddVBand="0" w:evenVBand="0" w:oddHBand="0" w:evenHBand="0" w:firstRowFirstColumn="0" w:firstRowLastColumn="0" w:lastRowFirstColumn="0" w:lastRowLastColumn="0"/>
            <w:tcW w:w="3403" w:type="dxa"/>
            <w:shd w:val="clear" w:color="auto" w:fill="C2EBFA" w:themeFill="background2"/>
          </w:tcPr>
          <w:p w14:paraId="7ADC62DE" w14:textId="5FE7FF81" w:rsidR="006C19D3" w:rsidRPr="004738A4" w:rsidRDefault="006C19D3" w:rsidP="006C19D3">
            <w:pPr>
              <w:rPr>
                <w:b/>
                <w:bCs/>
                <w:sz w:val="18"/>
                <w:szCs w:val="18"/>
              </w:rPr>
            </w:pPr>
            <w:r w:rsidRPr="004738A4">
              <w:rPr>
                <w:b/>
                <w:bCs/>
                <w:sz w:val="18"/>
                <w:szCs w:val="18"/>
              </w:rPr>
              <w:lastRenderedPageBreak/>
              <w:br w:type="page"/>
              <w:t>Project</w:t>
            </w:r>
          </w:p>
        </w:tc>
        <w:tc>
          <w:tcPr>
            <w:tcW w:w="6803" w:type="dxa"/>
            <w:shd w:val="clear" w:color="auto" w:fill="C2EBFA" w:themeFill="background2"/>
          </w:tcPr>
          <w:p w14:paraId="73C9C898" w14:textId="6890C248" w:rsidR="006C19D3" w:rsidRPr="004738A4" w:rsidRDefault="006C19D3" w:rsidP="006C19D3">
            <w:pPr>
              <w:jc w:val="both"/>
              <w:cnfStyle w:val="000000000000" w:firstRow="0" w:lastRow="0" w:firstColumn="0" w:lastColumn="0" w:oddVBand="0" w:evenVBand="0" w:oddHBand="0" w:evenHBand="0" w:firstRowFirstColumn="0" w:firstRowLastColumn="0" w:lastRowFirstColumn="0" w:lastRowLastColumn="0"/>
              <w:rPr>
                <w:b/>
                <w:bCs/>
                <w:sz w:val="18"/>
                <w:szCs w:val="18"/>
              </w:rPr>
            </w:pPr>
            <w:r w:rsidRPr="004738A4">
              <w:rPr>
                <w:b/>
                <w:bCs/>
                <w:sz w:val="18"/>
                <w:szCs w:val="18"/>
              </w:rPr>
              <w:t>Project Description</w:t>
            </w:r>
          </w:p>
        </w:tc>
        <w:tc>
          <w:tcPr>
            <w:tcW w:w="1985" w:type="dxa"/>
            <w:shd w:val="clear" w:color="auto" w:fill="C2EBFA" w:themeFill="background2"/>
          </w:tcPr>
          <w:p w14:paraId="1F21696E" w14:textId="147A2ABC"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b/>
                <w:bCs/>
                <w:sz w:val="18"/>
                <w:szCs w:val="18"/>
              </w:rPr>
            </w:pPr>
            <w:r w:rsidRPr="004738A4">
              <w:rPr>
                <w:b/>
                <w:bCs/>
                <w:sz w:val="18"/>
                <w:szCs w:val="18"/>
              </w:rPr>
              <w:t>Recipient</w:t>
            </w:r>
          </w:p>
        </w:tc>
        <w:tc>
          <w:tcPr>
            <w:tcW w:w="2268" w:type="dxa"/>
            <w:gridSpan w:val="2"/>
            <w:shd w:val="clear" w:color="auto" w:fill="C2EBFA" w:themeFill="background2"/>
          </w:tcPr>
          <w:p w14:paraId="5FD65E53" w14:textId="2DC63B53" w:rsidR="006C19D3" w:rsidRPr="004738A4" w:rsidRDefault="006C19D3" w:rsidP="006C19D3">
            <w:pPr>
              <w:cnfStyle w:val="000000000000" w:firstRow="0" w:lastRow="0" w:firstColumn="0" w:lastColumn="0" w:oddVBand="0" w:evenVBand="0" w:oddHBand="0" w:evenHBand="0" w:firstRowFirstColumn="0" w:firstRowLastColumn="0" w:lastRowFirstColumn="0" w:lastRowLastColumn="0"/>
              <w:rPr>
                <w:b/>
                <w:bCs/>
                <w:sz w:val="18"/>
                <w:szCs w:val="18"/>
              </w:rPr>
            </w:pPr>
            <w:r w:rsidRPr="004738A4">
              <w:rPr>
                <w:b/>
                <w:bCs/>
                <w:sz w:val="18"/>
                <w:szCs w:val="18"/>
              </w:rPr>
              <w:t>Location</w:t>
            </w:r>
          </w:p>
        </w:tc>
        <w:tc>
          <w:tcPr>
            <w:tcW w:w="707" w:type="dxa"/>
            <w:shd w:val="clear" w:color="auto" w:fill="C2EBFA" w:themeFill="background2"/>
          </w:tcPr>
          <w:p w14:paraId="3DED8D4A" w14:textId="28DEAE81" w:rsidR="006C19D3" w:rsidRPr="004738A4" w:rsidRDefault="006C19D3" w:rsidP="006C19D3">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4738A4">
              <w:rPr>
                <w:b/>
                <w:bCs/>
                <w:sz w:val="18"/>
                <w:szCs w:val="18"/>
              </w:rPr>
              <w:t>$</w:t>
            </w:r>
          </w:p>
        </w:tc>
      </w:tr>
      <w:tr w:rsidR="006C19D3" w14:paraId="244D10D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A0E2E38" w14:textId="3B8C1D23" w:rsidR="006C19D3" w:rsidRPr="00954989" w:rsidRDefault="006C19D3" w:rsidP="006C19D3">
            <w:r w:rsidRPr="00954989">
              <w:t>Mount Arapiles - Upper Central Gully Walking Track Repair Project</w:t>
            </w:r>
          </w:p>
        </w:tc>
        <w:tc>
          <w:tcPr>
            <w:tcW w:w="6803" w:type="dxa"/>
          </w:tcPr>
          <w:p w14:paraId="6D0FFA79" w14:textId="0946AC6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 joint initiative of Friends of Arapiles</w:t>
            </w:r>
            <w:r>
              <w:t>,</w:t>
            </w:r>
            <w:r w:rsidRPr="00954989">
              <w:t xml:space="preserve"> the Victorian Climbing Club/CliffCare and Parks Victoria. Central Gully is a popular walking track at Mount Arapiles-Tooan State Park. This much-loved park is renowned as one of Australia’s best rock-climbing areas with over 80 000 visitor days a year. Building on the success of an earlier project Pharos Gully walking track this project aims to repair Upper Central Gully Walking Track. We are seeking funding to pay for a skilled stonemason to craft hundreds of stone pitched steps to create a lasting beautiful walking path for everyone.</w:t>
            </w:r>
          </w:p>
        </w:tc>
        <w:tc>
          <w:tcPr>
            <w:tcW w:w="1985" w:type="dxa"/>
          </w:tcPr>
          <w:p w14:paraId="1908F5E3" w14:textId="7751638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Victorian CliffCare Trust</w:t>
            </w:r>
          </w:p>
        </w:tc>
        <w:tc>
          <w:tcPr>
            <w:tcW w:w="2268" w:type="dxa"/>
            <w:gridSpan w:val="2"/>
          </w:tcPr>
          <w:p w14:paraId="07CDB7BF" w14:textId="0863358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Horsham Rural City Council</w:t>
            </w:r>
          </w:p>
        </w:tc>
        <w:tc>
          <w:tcPr>
            <w:tcW w:w="707" w:type="dxa"/>
          </w:tcPr>
          <w:p w14:paraId="7A0EC94A" w14:textId="6108C0EC"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273</w:t>
            </w:r>
          </w:p>
        </w:tc>
      </w:tr>
      <w:tr w:rsidR="006C19D3" w14:paraId="3B7057F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4C9D868" w14:textId="5FEC6378" w:rsidR="006C19D3" w:rsidRPr="00954989" w:rsidRDefault="006C19D3" w:rsidP="006C19D3">
            <w:r w:rsidRPr="00954989">
              <w:t>Nullawil Silo Art</w:t>
            </w:r>
          </w:p>
        </w:tc>
        <w:tc>
          <w:tcPr>
            <w:tcW w:w="6803" w:type="dxa"/>
          </w:tcPr>
          <w:p w14:paraId="6E7FDB8E" w14:textId="0AB0D547"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Nullawil is a small rural town and a gateway to the Mallee - situated on the busy Calder Highway</w:t>
            </w:r>
            <w:r>
              <w:t xml:space="preserve">, </w:t>
            </w:r>
            <w:r w:rsidRPr="00954989">
              <w:t>with approximately 500 000 vehicles passing through the town annually. We want to utilise existing community assets to promote our town and increase tourism. Our idea is for a commissioned artist to paint our grain silos and to develop the area to incorporate vehicle parking and park benches to make it more attractive to stop. We will also include tourist information on the Silo Art trail and other general attractions.</w:t>
            </w:r>
          </w:p>
        </w:tc>
        <w:tc>
          <w:tcPr>
            <w:tcW w:w="1985" w:type="dxa"/>
          </w:tcPr>
          <w:p w14:paraId="3A16C541" w14:textId="3CF2C0BC"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Nullawil Progress Association</w:t>
            </w:r>
          </w:p>
        </w:tc>
        <w:tc>
          <w:tcPr>
            <w:tcW w:w="2268" w:type="dxa"/>
            <w:gridSpan w:val="2"/>
          </w:tcPr>
          <w:p w14:paraId="169A3365" w14:textId="47D8D22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Buloke Shire Council</w:t>
            </w:r>
          </w:p>
        </w:tc>
        <w:tc>
          <w:tcPr>
            <w:tcW w:w="707" w:type="dxa"/>
          </w:tcPr>
          <w:p w14:paraId="34B268EF" w14:textId="6401E9B1"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498</w:t>
            </w:r>
          </w:p>
        </w:tc>
      </w:tr>
      <w:tr w:rsidR="006C19D3" w14:paraId="75AA1F1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A294EF9" w14:textId="1A78B9A3" w:rsidR="006C19D3" w:rsidRPr="00954989" w:rsidRDefault="006C19D3" w:rsidP="006C19D3">
            <w:r w:rsidRPr="00954989">
              <w:t>Inclusive Playground</w:t>
            </w:r>
          </w:p>
        </w:tc>
        <w:tc>
          <w:tcPr>
            <w:tcW w:w="6803" w:type="dxa"/>
          </w:tcPr>
          <w:p w14:paraId="5DC78816" w14:textId="453152A3"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Altona Green Primary School is over 25 years old and there has been no significant upgrade of the playground in this time. The current playground is tired and worn</w:t>
            </w:r>
            <w:r>
              <w:t>,</w:t>
            </w:r>
            <w:r w:rsidRPr="00954989">
              <w:t xml:space="preserve"> no longer serving the growth of the school. The school has cleared an area that was not safe for students which is perfect for the new playground. The new playground would be accessible to all students. We also have students with ASD at our school who would benefit greatly from a playground that includes sensory aspects and equipment that can meet their specific physical and social needs.</w:t>
            </w:r>
          </w:p>
        </w:tc>
        <w:tc>
          <w:tcPr>
            <w:tcW w:w="1985" w:type="dxa"/>
          </w:tcPr>
          <w:p w14:paraId="4ABCA7D5" w14:textId="6C49276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Altona Green Primary School</w:t>
            </w:r>
          </w:p>
        </w:tc>
        <w:tc>
          <w:tcPr>
            <w:tcW w:w="2268" w:type="dxa"/>
            <w:gridSpan w:val="2"/>
          </w:tcPr>
          <w:p w14:paraId="427F692D" w14:textId="4D78C2F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Hobsons Bay City Council</w:t>
            </w:r>
          </w:p>
        </w:tc>
        <w:tc>
          <w:tcPr>
            <w:tcW w:w="707" w:type="dxa"/>
          </w:tcPr>
          <w:p w14:paraId="2CF2B22C" w14:textId="2CDCCBB6"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636</w:t>
            </w:r>
          </w:p>
        </w:tc>
      </w:tr>
      <w:tr w:rsidR="006C19D3" w14:paraId="65640B4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2FBA4EA" w14:textId="4A1217CF" w:rsidR="006C19D3" w:rsidRPr="00954989" w:rsidRDefault="006C19D3" w:rsidP="006C19D3">
            <w:r w:rsidRPr="00954989">
              <w:t>Trail of Lights</w:t>
            </w:r>
          </w:p>
        </w:tc>
        <w:tc>
          <w:tcPr>
            <w:tcW w:w="6803" w:type="dxa"/>
          </w:tcPr>
          <w:p w14:paraId="2AF26932" w14:textId="5990051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festival</w:t>
            </w:r>
            <w:r>
              <w:t>,</w:t>
            </w:r>
            <w:r w:rsidRPr="00954989">
              <w:t xml:space="preserve"> to be held along the Federation Trail between Sayers Rd and Skeleton Creek and into the Wyndham Waters Wetlands</w:t>
            </w:r>
            <w:r>
              <w:t>,</w:t>
            </w:r>
            <w:r w:rsidRPr="00954989">
              <w:t xml:space="preserve"> will run for </w:t>
            </w:r>
            <w:r w:rsidR="00630394">
              <w:t>four</w:t>
            </w:r>
            <w:r w:rsidRPr="00954989">
              <w:t xml:space="preserve"> weeks and include installations by artists</w:t>
            </w:r>
            <w:r>
              <w:t>,</w:t>
            </w:r>
            <w:r w:rsidRPr="00954989">
              <w:t xml:space="preserve"> lanterns made by the community and decorative lights. Lanterns will be made in workshops at kindergartens</w:t>
            </w:r>
            <w:r>
              <w:t>,</w:t>
            </w:r>
            <w:r w:rsidRPr="00954989">
              <w:t xml:space="preserve"> schools</w:t>
            </w:r>
            <w:r>
              <w:t>,</w:t>
            </w:r>
            <w:r w:rsidRPr="00954989">
              <w:t xml:space="preserve"> shopping centres and community centres. Other initiatives include replacement of fences</w:t>
            </w:r>
            <w:r>
              <w:t>,</w:t>
            </w:r>
            <w:r w:rsidRPr="00954989">
              <w:t xml:space="preserve"> the opening of crossing points over the Main Outfall Sewer and shipping containers to create new community spaces. The opening will be celebrated with street performers</w:t>
            </w:r>
            <w:r>
              <w:t>,</w:t>
            </w:r>
            <w:r w:rsidRPr="00954989">
              <w:t xml:space="preserve"> a welcome to country ceremony</w:t>
            </w:r>
            <w:r>
              <w:t>,</w:t>
            </w:r>
            <w:r w:rsidRPr="00954989">
              <w:t xml:space="preserve"> a lion dance</w:t>
            </w:r>
            <w:r>
              <w:t>,</w:t>
            </w:r>
            <w:r w:rsidRPr="00954989">
              <w:t xml:space="preserve"> face painting and food trucks.</w:t>
            </w:r>
          </w:p>
        </w:tc>
        <w:tc>
          <w:tcPr>
            <w:tcW w:w="1985" w:type="dxa"/>
          </w:tcPr>
          <w:p w14:paraId="30BA61E1" w14:textId="2913A5A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Williams Landing Estate Residents' Association</w:t>
            </w:r>
          </w:p>
        </w:tc>
        <w:tc>
          <w:tcPr>
            <w:tcW w:w="2268" w:type="dxa"/>
            <w:gridSpan w:val="2"/>
          </w:tcPr>
          <w:p w14:paraId="7949CFD9" w14:textId="71C60EB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707" w:type="dxa"/>
          </w:tcPr>
          <w:p w14:paraId="1FB7B33E" w14:textId="562E8A25"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955</w:t>
            </w:r>
          </w:p>
        </w:tc>
      </w:tr>
    </w:tbl>
    <w:p w14:paraId="3E540565"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6A7787CF" w14:textId="77777777" w:rsidTr="00C578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42C6AFDB" w14:textId="13374AD5" w:rsidR="004738A4" w:rsidRPr="00954989" w:rsidRDefault="004738A4" w:rsidP="004738A4">
            <w:r>
              <w:lastRenderedPageBreak/>
              <w:t>Project</w:t>
            </w:r>
          </w:p>
        </w:tc>
        <w:tc>
          <w:tcPr>
            <w:tcW w:w="6803" w:type="dxa"/>
          </w:tcPr>
          <w:p w14:paraId="5B554823" w14:textId="4B3E8EDE"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71BD4FE9" w14:textId="39FBAB0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6AF9EC0" w14:textId="06DDC162"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1A69DE08" w14:textId="04506DCC"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2619944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67EC0D0" w14:textId="4E0E6684" w:rsidR="004738A4" w:rsidRPr="00954989" w:rsidRDefault="004738A4" w:rsidP="004738A4">
            <w:r w:rsidRPr="00954989">
              <w:t>Renewing our kid’s future</w:t>
            </w:r>
          </w:p>
        </w:tc>
        <w:tc>
          <w:tcPr>
            <w:tcW w:w="6803" w:type="dxa"/>
          </w:tcPr>
          <w:p w14:paraId="57B7D523" w14:textId="7DEA640B"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project will install a 30kW solar system on the rooftop of the Phillip Island Early Learning Centre in Cowes with two major aims: - reduce running costs of the building and - use latest technology to display and interpret the building's solar energy production and usage as part of children's early learning of environment and sustainability issues. The installation is projected to reduce energy use at the centre by 25</w:t>
            </w:r>
            <w:r w:rsidR="00630394">
              <w:t xml:space="preserve"> per cent </w:t>
            </w:r>
            <w:r w:rsidRPr="00954989">
              <w:t>which spends between 500-900/month on electricity bills. The installation will include a customised online monitoring system</w:t>
            </w:r>
            <w:r>
              <w:t xml:space="preserve">, </w:t>
            </w:r>
            <w:r w:rsidRPr="00954989">
              <w:t xml:space="preserve">with data </w:t>
            </w:r>
            <w:r w:rsidR="00630394">
              <w:t>and</w:t>
            </w:r>
            <w:r w:rsidRPr="00954989">
              <w:t xml:space="preserve"> displays to be used for classroom learning activities.</w:t>
            </w:r>
          </w:p>
        </w:tc>
        <w:tc>
          <w:tcPr>
            <w:tcW w:w="1985" w:type="dxa"/>
          </w:tcPr>
          <w:p w14:paraId="427876EE" w14:textId="074A01B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Energy Innovation Co-operative</w:t>
            </w:r>
          </w:p>
        </w:tc>
        <w:tc>
          <w:tcPr>
            <w:tcW w:w="2126" w:type="dxa"/>
          </w:tcPr>
          <w:p w14:paraId="227772C9" w14:textId="02F9077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t>Bass Coast Shire Council</w:t>
            </w:r>
          </w:p>
        </w:tc>
        <w:tc>
          <w:tcPr>
            <w:tcW w:w="849" w:type="dxa"/>
          </w:tcPr>
          <w:p w14:paraId="5B7B5931" w14:textId="02099BCF"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045</w:t>
            </w:r>
          </w:p>
        </w:tc>
      </w:tr>
      <w:tr w:rsidR="004738A4" w14:paraId="30EEEE3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DD0B30C" w14:textId="5934E202" w:rsidR="004738A4" w:rsidRPr="00954989" w:rsidRDefault="004738A4" w:rsidP="004738A4">
            <w:r w:rsidRPr="00954989">
              <w:t>Tipping Point - Footscray City College</w:t>
            </w:r>
          </w:p>
        </w:tc>
        <w:tc>
          <w:tcPr>
            <w:tcW w:w="6803" w:type="dxa"/>
          </w:tcPr>
          <w:p w14:paraId="0A71A3FD" w14:textId="5CCF4B81"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We are seeking to purchase a Closed Loop Organic Unit which is a composting unit that can reduce food waste volume by up to 90 percent in 24 hours. The output is a rich fertiliser that can be used in gardens in a similar way to dynamic lifter. http://www.closedloop.com.au/closed-loop-organics We are also looking to establish a Year 9 STEAM subject by purchasing 2 shipping containers and decking them out with machines that can shred</w:t>
            </w:r>
            <w:r>
              <w:t>,</w:t>
            </w:r>
            <w:r w:rsidRPr="00954989">
              <w:t xml:space="preserve"> melt and mould plastic with the help of all of the designs given away free on the Precious Plastic site. https://preciousplastic.com/</w:t>
            </w:r>
          </w:p>
        </w:tc>
        <w:tc>
          <w:tcPr>
            <w:tcW w:w="1985" w:type="dxa"/>
          </w:tcPr>
          <w:p w14:paraId="44ACD61C" w14:textId="1790797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Footscray High School (Former Footscray City College)</w:t>
            </w:r>
          </w:p>
        </w:tc>
        <w:tc>
          <w:tcPr>
            <w:tcW w:w="2126" w:type="dxa"/>
          </w:tcPr>
          <w:p w14:paraId="359EC8AA" w14:textId="1C90AFC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Maribyrnong City Council</w:t>
            </w:r>
          </w:p>
        </w:tc>
        <w:tc>
          <w:tcPr>
            <w:tcW w:w="849" w:type="dxa"/>
          </w:tcPr>
          <w:p w14:paraId="2784E917" w14:textId="75B3840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5</w:t>
            </w:r>
            <w:r>
              <w:rPr>
                <w:color w:val="000000"/>
              </w:rPr>
              <w:t xml:space="preserve"> </w:t>
            </w:r>
            <w:r w:rsidRPr="00954989">
              <w:rPr>
                <w:color w:val="000000"/>
              </w:rPr>
              <w:t>827</w:t>
            </w:r>
          </w:p>
        </w:tc>
      </w:tr>
      <w:tr w:rsidR="004738A4" w14:paraId="368088A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054CE95" w14:textId="7C075039" w:rsidR="004738A4" w:rsidRPr="00954989" w:rsidRDefault="004738A4" w:rsidP="004738A4">
            <w:r w:rsidRPr="00954989">
              <w:t>SES Storage and training facility</w:t>
            </w:r>
          </w:p>
        </w:tc>
        <w:tc>
          <w:tcPr>
            <w:tcW w:w="6803" w:type="dxa"/>
          </w:tcPr>
          <w:p w14:paraId="4085ED91" w14:textId="6BF84826"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This project is to provide the local Bacchus Marsh SES with a storage and training facility to meet the increased demand required for this emergency service. At present the facility </w:t>
            </w:r>
            <w:r w:rsidR="00D914C8">
              <w:t>in</w:t>
            </w:r>
            <w:r w:rsidRPr="00954989">
              <w:t xml:space="preserve"> Gisborne Road adjacent to APCO fuel and car wash facility. This creates many problems as vehicles are brought in from wreckers and cut up with the Jaws of Life for training purposes in a very restricted and heavy traffic area. In addition</w:t>
            </w:r>
            <w:r>
              <w:t>,</w:t>
            </w:r>
            <w:r w:rsidRPr="00954989">
              <w:t xml:space="preserve"> when emergencies occur</w:t>
            </w:r>
            <w:r>
              <w:t>,</w:t>
            </w:r>
            <w:r w:rsidRPr="00954989">
              <w:t xml:space="preserve"> members have limited car parking</w:t>
            </w:r>
            <w:r>
              <w:t>,</w:t>
            </w:r>
            <w:r w:rsidRPr="00954989">
              <w:t xml:space="preserve"> access and emergency vehicles are impacted by the heavy traffic when exiting the site.</w:t>
            </w:r>
          </w:p>
        </w:tc>
        <w:tc>
          <w:tcPr>
            <w:tcW w:w="1985" w:type="dxa"/>
          </w:tcPr>
          <w:p w14:paraId="6CF7996E" w14:textId="19670FC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Bacchus Marsh Lions Club</w:t>
            </w:r>
          </w:p>
        </w:tc>
        <w:tc>
          <w:tcPr>
            <w:tcW w:w="2126" w:type="dxa"/>
          </w:tcPr>
          <w:p w14:paraId="71C61548" w14:textId="21D45AE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Moorabool Shire Council</w:t>
            </w:r>
          </w:p>
        </w:tc>
        <w:tc>
          <w:tcPr>
            <w:tcW w:w="849" w:type="dxa"/>
          </w:tcPr>
          <w:p w14:paraId="572B62F7" w14:textId="6AAFDFBA"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273</w:t>
            </w:r>
          </w:p>
        </w:tc>
      </w:tr>
      <w:tr w:rsidR="004738A4" w14:paraId="09BB0C0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567EC17" w14:textId="67C99194" w:rsidR="004738A4" w:rsidRPr="00954989" w:rsidRDefault="004738A4" w:rsidP="004738A4">
            <w:r w:rsidRPr="00954989">
              <w:t>Pet Food Bank</w:t>
            </w:r>
          </w:p>
        </w:tc>
        <w:tc>
          <w:tcPr>
            <w:tcW w:w="6803" w:type="dxa"/>
          </w:tcPr>
          <w:p w14:paraId="7ED8EC18" w14:textId="53E37401"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Pet Food Bank (PFB) will collect pet food from across Victoria into a single warehouse. From there food will be sorted and re-packed into meal-sized portions. Through community organisations it will be distributed to marginalised pet owners who are temporarily unable to feed their pets. The PFB may also be a drop-in centre distributing essential pet items and services directly to marginalised pet owners. Opportunities for the local community to volunteer alongside existing Pets of the Homeless volunteers to establish and maintain the PFB with collections</w:t>
            </w:r>
            <w:r>
              <w:t>,</w:t>
            </w:r>
            <w:r w:rsidRPr="00954989">
              <w:t xml:space="preserve"> distributions</w:t>
            </w:r>
            <w:r w:rsidR="00D914C8">
              <w:t>,</w:t>
            </w:r>
            <w:r w:rsidRPr="00954989">
              <w:t xml:space="preserve"> and other operational work to support its sustainability.</w:t>
            </w:r>
          </w:p>
        </w:tc>
        <w:tc>
          <w:tcPr>
            <w:tcW w:w="1985" w:type="dxa"/>
          </w:tcPr>
          <w:p w14:paraId="62E64855" w14:textId="2E2936F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 xml:space="preserve">Pets </w:t>
            </w:r>
            <w:r>
              <w:t>o</w:t>
            </w:r>
            <w:r w:rsidRPr="00954989">
              <w:t>f The Homeless Ltd</w:t>
            </w:r>
          </w:p>
        </w:tc>
        <w:tc>
          <w:tcPr>
            <w:tcW w:w="2126" w:type="dxa"/>
          </w:tcPr>
          <w:p w14:paraId="3771C935" w14:textId="05D53DD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Kingston City Council</w:t>
            </w:r>
          </w:p>
        </w:tc>
        <w:tc>
          <w:tcPr>
            <w:tcW w:w="849" w:type="dxa"/>
          </w:tcPr>
          <w:p w14:paraId="2340D869" w14:textId="60B22BBB"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6C19D3" w14:paraId="547FF2E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B650A86" w14:textId="4B972073" w:rsidR="006C19D3" w:rsidRPr="00954989" w:rsidRDefault="006C19D3" w:rsidP="006C19D3">
            <w:r w:rsidRPr="00954989">
              <w:t>Fixing the Basketball Court &amp; Scoreboard at the Ararat Fitness</w:t>
            </w:r>
          </w:p>
        </w:tc>
        <w:tc>
          <w:tcPr>
            <w:tcW w:w="6803" w:type="dxa"/>
          </w:tcPr>
          <w:p w14:paraId="7E5191DD" w14:textId="1BBE9258"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We will replace the existing flooring on Court </w:t>
            </w:r>
            <w:r w:rsidR="00D914C8">
              <w:t>one</w:t>
            </w:r>
            <w:r w:rsidRPr="00954989">
              <w:t xml:space="preserve"> at the much loved and used Ararat Fitness Centre. This will include </w:t>
            </w:r>
            <w:r w:rsidR="00D914C8">
              <w:t xml:space="preserve">a </w:t>
            </w:r>
            <w:r w:rsidRPr="00954989">
              <w:t>new sub-structure</w:t>
            </w:r>
            <w:r w:rsidR="00D914C8">
              <w:t xml:space="preserve">. </w:t>
            </w:r>
            <w:r w:rsidRPr="00954989">
              <w:t>The project will also repair the existing grandstand and replace the scoreboard on court 1 which is no longer working properly.</w:t>
            </w:r>
          </w:p>
        </w:tc>
        <w:tc>
          <w:tcPr>
            <w:tcW w:w="1985" w:type="dxa"/>
          </w:tcPr>
          <w:p w14:paraId="1A55CDAA" w14:textId="38D43BEF"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Ararat Rural City Council</w:t>
            </w:r>
          </w:p>
        </w:tc>
        <w:tc>
          <w:tcPr>
            <w:tcW w:w="2126" w:type="dxa"/>
          </w:tcPr>
          <w:p w14:paraId="68BFA854" w14:textId="410C089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Ararat Rural City Council</w:t>
            </w:r>
          </w:p>
        </w:tc>
        <w:tc>
          <w:tcPr>
            <w:tcW w:w="849" w:type="dxa"/>
          </w:tcPr>
          <w:p w14:paraId="1BA999DA" w14:textId="05B1FDEB"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455</w:t>
            </w:r>
          </w:p>
        </w:tc>
      </w:tr>
      <w:tr w:rsidR="004738A4" w:rsidRPr="004738A4" w14:paraId="557D2566" w14:textId="77777777" w:rsidTr="004738A4">
        <w:tc>
          <w:tcPr>
            <w:cnfStyle w:val="001000000000" w:firstRow="0" w:lastRow="0" w:firstColumn="1" w:lastColumn="0" w:oddVBand="0" w:evenVBand="0" w:oddHBand="0" w:evenHBand="0" w:firstRowFirstColumn="0" w:firstRowLastColumn="0" w:lastRowFirstColumn="0" w:lastRowLastColumn="0"/>
            <w:tcW w:w="3403" w:type="dxa"/>
            <w:shd w:val="clear" w:color="auto" w:fill="C2EBFA" w:themeFill="background2"/>
          </w:tcPr>
          <w:p w14:paraId="02F5220D" w14:textId="71B7815F" w:rsidR="004738A4" w:rsidRPr="004738A4" w:rsidRDefault="004738A4" w:rsidP="004738A4">
            <w:pPr>
              <w:rPr>
                <w:b/>
                <w:bCs/>
              </w:rPr>
            </w:pPr>
            <w:r w:rsidRPr="004738A4">
              <w:rPr>
                <w:b/>
                <w:bCs/>
              </w:rPr>
              <w:lastRenderedPageBreak/>
              <w:t>Project</w:t>
            </w:r>
          </w:p>
        </w:tc>
        <w:tc>
          <w:tcPr>
            <w:tcW w:w="6803" w:type="dxa"/>
            <w:shd w:val="clear" w:color="auto" w:fill="C2EBFA" w:themeFill="background2"/>
          </w:tcPr>
          <w:p w14:paraId="1127EBD2" w14:textId="27EB04E3"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b/>
                <w:bCs/>
              </w:rPr>
            </w:pPr>
            <w:r w:rsidRPr="004738A4">
              <w:rPr>
                <w:b/>
                <w:bCs/>
              </w:rPr>
              <w:t>Project Description</w:t>
            </w:r>
          </w:p>
        </w:tc>
        <w:tc>
          <w:tcPr>
            <w:tcW w:w="1985" w:type="dxa"/>
            <w:shd w:val="clear" w:color="auto" w:fill="C2EBFA" w:themeFill="background2"/>
          </w:tcPr>
          <w:p w14:paraId="438E9961" w14:textId="7E27372D"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rPr>
            </w:pPr>
            <w:r w:rsidRPr="004738A4">
              <w:rPr>
                <w:b/>
                <w:bCs/>
              </w:rPr>
              <w:t>Recipient</w:t>
            </w:r>
          </w:p>
        </w:tc>
        <w:tc>
          <w:tcPr>
            <w:tcW w:w="2126" w:type="dxa"/>
            <w:shd w:val="clear" w:color="auto" w:fill="C2EBFA" w:themeFill="background2"/>
          </w:tcPr>
          <w:p w14:paraId="509EF0A9" w14:textId="417CBAD3"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rPr>
            </w:pPr>
            <w:r w:rsidRPr="004738A4">
              <w:rPr>
                <w:b/>
                <w:bCs/>
              </w:rPr>
              <w:t>Location</w:t>
            </w:r>
          </w:p>
        </w:tc>
        <w:tc>
          <w:tcPr>
            <w:tcW w:w="849" w:type="dxa"/>
            <w:shd w:val="clear" w:color="auto" w:fill="C2EBFA" w:themeFill="background2"/>
          </w:tcPr>
          <w:p w14:paraId="7C8355BD" w14:textId="691805B2"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b/>
                <w:bCs/>
                <w:color w:val="000000"/>
              </w:rPr>
            </w:pPr>
            <w:r w:rsidRPr="004738A4">
              <w:rPr>
                <w:b/>
                <w:bCs/>
              </w:rPr>
              <w:t>$</w:t>
            </w:r>
          </w:p>
        </w:tc>
      </w:tr>
      <w:tr w:rsidR="006C19D3" w14:paraId="0D16B15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0E3BBE3" w14:textId="3A9EA0C3" w:rsidR="006C19D3" w:rsidRPr="00954989" w:rsidRDefault="006C19D3" w:rsidP="006C19D3">
            <w:r w:rsidRPr="00954989">
              <w:t>Ballarat High School's Bikes for Everyone</w:t>
            </w:r>
          </w:p>
        </w:tc>
        <w:tc>
          <w:tcPr>
            <w:tcW w:w="6803" w:type="dxa"/>
          </w:tcPr>
          <w:p w14:paraId="5BABAE6F" w14:textId="4F20B58D"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This project will strengthen the curriculum within our school and offer a bike borrowing/hiring system for our student/family population</w:t>
            </w:r>
            <w:r>
              <w:t>,</w:t>
            </w:r>
            <w:r w:rsidRPr="00954989">
              <w:t xml:space="preserve"> therefore promoting healthy and active lifestyles within our community. We are a large state school with a quickly expanding Outdoor Education faculty. However, to continue to cater for the growing interests of our students</w:t>
            </w:r>
            <w:r>
              <w:t>,</w:t>
            </w:r>
            <w:r w:rsidRPr="00954989">
              <w:t xml:space="preserve"> we simply cannot meet this demand with the little-to-no budget we currently have. Therefore</w:t>
            </w:r>
            <w:r>
              <w:t>,</w:t>
            </w:r>
            <w:r w:rsidRPr="00954989">
              <w:t xml:space="preserve"> this grant would provide the opportunity for our student/school community to access mountain bikes and ultimately be physically active both at school (expeditions/excursions/camps) and in their personal life (weekends/holidays borrowing).</w:t>
            </w:r>
          </w:p>
        </w:tc>
        <w:tc>
          <w:tcPr>
            <w:tcW w:w="1985" w:type="dxa"/>
          </w:tcPr>
          <w:p w14:paraId="644FB04A" w14:textId="3B28CA7C"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Ballarat High School</w:t>
            </w:r>
          </w:p>
        </w:tc>
        <w:tc>
          <w:tcPr>
            <w:tcW w:w="2126" w:type="dxa"/>
          </w:tcPr>
          <w:p w14:paraId="602AEA29" w14:textId="26ECDDC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Ballarat City Council</w:t>
            </w:r>
          </w:p>
        </w:tc>
        <w:tc>
          <w:tcPr>
            <w:tcW w:w="849" w:type="dxa"/>
          </w:tcPr>
          <w:p w14:paraId="69661A95" w14:textId="6804CFE4"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14</w:t>
            </w:r>
            <w:r>
              <w:rPr>
                <w:color w:val="000000"/>
              </w:rPr>
              <w:t xml:space="preserve"> </w:t>
            </w:r>
            <w:r w:rsidRPr="00954989">
              <w:rPr>
                <w:color w:val="000000"/>
              </w:rPr>
              <w:t>727</w:t>
            </w:r>
          </w:p>
        </w:tc>
      </w:tr>
      <w:tr w:rsidR="006C19D3" w14:paraId="4DF9B7A1"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AE14B8A" w14:textId="000678DA" w:rsidR="006C19D3" w:rsidRPr="00954989" w:rsidRDefault="006C19D3" w:rsidP="006C19D3">
            <w:r w:rsidRPr="00954989">
              <w:t>Bellarine's Nature Therapy - All Abilities Access Track</w:t>
            </w:r>
          </w:p>
        </w:tc>
        <w:tc>
          <w:tcPr>
            <w:tcW w:w="6803" w:type="dxa"/>
          </w:tcPr>
          <w:p w14:paraId="101BE459" w14:textId="5868A9F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This project will deliver the construction of an all abilities track through a section of the Ocean Grove Nature Reserve. Approximately 3km long</w:t>
            </w:r>
            <w:r>
              <w:t>,</w:t>
            </w:r>
            <w:r w:rsidRPr="00954989">
              <w:t xml:space="preserve"> the track will wind through varied and interesting landscapes and will be constructed with materials that blend with the natural surrounds. Existing track conditions are narrow</w:t>
            </w:r>
            <w:r>
              <w:t>,</w:t>
            </w:r>
            <w:r w:rsidRPr="00954989">
              <w:t xml:space="preserve"> slippery</w:t>
            </w:r>
            <w:r w:rsidR="00D914C8">
              <w:t>,</w:t>
            </w:r>
            <w:r w:rsidRPr="00954989">
              <w:t xml:space="preserve"> and uneven which limits or excludes many community members from walking on them. The new track will provide an accessible pathway for all community members</w:t>
            </w:r>
            <w:r>
              <w:t>,</w:t>
            </w:r>
            <w:r w:rsidRPr="00954989">
              <w:t xml:space="preserve"> no matter what their ability</w:t>
            </w:r>
            <w:r>
              <w:t>,</w:t>
            </w:r>
            <w:r w:rsidRPr="00954989">
              <w:t xml:space="preserve"> thus providing opportunities to discover and enjoy the wonderful plants and wildlife in the reserve.</w:t>
            </w:r>
          </w:p>
        </w:tc>
        <w:tc>
          <w:tcPr>
            <w:tcW w:w="1985" w:type="dxa"/>
          </w:tcPr>
          <w:p w14:paraId="1913DD70" w14:textId="0C1F20B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Conservation Volunteers Australia (Geelong)</w:t>
            </w:r>
          </w:p>
        </w:tc>
        <w:tc>
          <w:tcPr>
            <w:tcW w:w="2126" w:type="dxa"/>
          </w:tcPr>
          <w:p w14:paraId="2A22C085" w14:textId="2135ED6E"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49" w:type="dxa"/>
          </w:tcPr>
          <w:p w14:paraId="124075F3" w14:textId="2CE24F0D"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154</w:t>
            </w:r>
          </w:p>
        </w:tc>
      </w:tr>
      <w:tr w:rsidR="006C19D3" w14:paraId="67A7FC9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EDA1182" w14:textId="3291C61C" w:rsidR="006C19D3" w:rsidRPr="00954989" w:rsidRDefault="006C19D3" w:rsidP="006C19D3">
            <w:r w:rsidRPr="00954989">
              <w:t>Greens Lake Amenity Block</w:t>
            </w:r>
          </w:p>
        </w:tc>
        <w:tc>
          <w:tcPr>
            <w:tcW w:w="6803" w:type="dxa"/>
          </w:tcPr>
          <w:p w14:paraId="1EDE89C9" w14:textId="36DDE7B7"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Greens Lake is a popular waterway in Corop</w:t>
            </w:r>
            <w:r>
              <w:t>,</w:t>
            </w:r>
            <w:r w:rsidRPr="00954989">
              <w:t xml:space="preserve"> south of Echuca</w:t>
            </w:r>
            <w:r>
              <w:t>,</w:t>
            </w:r>
            <w:r w:rsidRPr="00954989">
              <w:t xml:space="preserve"> with facilities available all-year round to the public</w:t>
            </w:r>
            <w:r>
              <w:t>,</w:t>
            </w:r>
            <w:r w:rsidRPr="00954989">
              <w:t xml:space="preserve"> including a picnic area</w:t>
            </w:r>
            <w:r>
              <w:t>,</w:t>
            </w:r>
            <w:r w:rsidRPr="00954989">
              <w:t xml:space="preserve"> large grassy spaces</w:t>
            </w:r>
            <w:r w:rsidR="00D914C8">
              <w:t>,</w:t>
            </w:r>
            <w:r w:rsidRPr="00954989">
              <w:t xml:space="preserve"> and boat ramp access onto the lake. Other permitted activities include camping and fishing. The current toilet block has been condemned due to its dilapidated condition</w:t>
            </w:r>
            <w:r>
              <w:t>,</w:t>
            </w:r>
            <w:r w:rsidRPr="00954989">
              <w:t xml:space="preserve"> therefore creating a hazard</w:t>
            </w:r>
            <w:r w:rsidR="00D914C8">
              <w:t>.</w:t>
            </w:r>
            <w:r w:rsidRPr="00954989">
              <w:t xml:space="preserve"> The development of an amenity block at the lake will cater to a range of needs including disabled people and families with young children and provide the community with free</w:t>
            </w:r>
            <w:r>
              <w:t>,</w:t>
            </w:r>
            <w:r w:rsidRPr="00954989">
              <w:t xml:space="preserve"> accessible</w:t>
            </w:r>
            <w:r>
              <w:t>,</w:t>
            </w:r>
            <w:r w:rsidRPr="00954989">
              <w:t xml:space="preserve"> essential services while they visit.</w:t>
            </w:r>
          </w:p>
        </w:tc>
        <w:tc>
          <w:tcPr>
            <w:tcW w:w="1985" w:type="dxa"/>
          </w:tcPr>
          <w:p w14:paraId="5A58AA87" w14:textId="0122AAE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Goulburn Murray Water</w:t>
            </w:r>
          </w:p>
        </w:tc>
        <w:tc>
          <w:tcPr>
            <w:tcW w:w="2126" w:type="dxa"/>
          </w:tcPr>
          <w:p w14:paraId="1692D3F6" w14:textId="2A025E4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Campaspe Shire Council</w:t>
            </w:r>
          </w:p>
        </w:tc>
        <w:tc>
          <w:tcPr>
            <w:tcW w:w="849" w:type="dxa"/>
          </w:tcPr>
          <w:p w14:paraId="19DA52D2" w14:textId="37E833F2"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36</w:t>
            </w:r>
            <w:r>
              <w:rPr>
                <w:color w:val="000000"/>
              </w:rPr>
              <w:t xml:space="preserve"> </w:t>
            </w:r>
            <w:r w:rsidRPr="00954989">
              <w:rPr>
                <w:color w:val="000000"/>
              </w:rPr>
              <w:t>164</w:t>
            </w:r>
          </w:p>
        </w:tc>
      </w:tr>
      <w:tr w:rsidR="006C19D3" w14:paraId="05154FC5"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55ADFF01" w14:textId="1DA1F629" w:rsidR="006C19D3" w:rsidRPr="00954989" w:rsidRDefault="006C19D3" w:rsidP="006C19D3">
            <w:r w:rsidRPr="00954989">
              <w:t>Powering Ahead - Cranbourne Public Hall Solar Energy Project</w:t>
            </w:r>
          </w:p>
        </w:tc>
        <w:tc>
          <w:tcPr>
            <w:tcW w:w="6803" w:type="dxa"/>
          </w:tcPr>
          <w:p w14:paraId="0F1CA800" w14:textId="696D4235"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Cranbourne Public Hall wishes to install new solar panels and a battery system as it will significantly reduce operating costs</w:t>
            </w:r>
            <w:r>
              <w:t>,</w:t>
            </w:r>
            <w:r w:rsidRPr="00954989">
              <w:t xml:space="preserve"> with expected savings of 105 000 over a 13</w:t>
            </w:r>
            <w:r>
              <w:t>-</w:t>
            </w:r>
            <w:r w:rsidRPr="00954989">
              <w:t>year period. The benefits will be both financial and environmental. Solar feed-in tariff credits are a secondary benefit from having a solar system installed. Instead</w:t>
            </w:r>
            <w:r>
              <w:t>,</w:t>
            </w:r>
            <w:r w:rsidRPr="00954989">
              <w:t xml:space="preserve"> we as a Hall would derive the most value out of a self-generated solar energy by self-consuming it using as much energy as directly possible. This saving would provide the Hall with much needed funds to further develop the facility.</w:t>
            </w:r>
          </w:p>
        </w:tc>
        <w:tc>
          <w:tcPr>
            <w:tcW w:w="1985" w:type="dxa"/>
          </w:tcPr>
          <w:p w14:paraId="5965CB49" w14:textId="1F91D7C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Cranbourne Public Hall &amp; Gardens Inc</w:t>
            </w:r>
          </w:p>
        </w:tc>
        <w:tc>
          <w:tcPr>
            <w:tcW w:w="2126" w:type="dxa"/>
          </w:tcPr>
          <w:p w14:paraId="31348DB5" w14:textId="390EBB3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49" w:type="dxa"/>
          </w:tcPr>
          <w:p w14:paraId="482D1898" w14:textId="0530037F"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318</w:t>
            </w:r>
          </w:p>
        </w:tc>
      </w:tr>
    </w:tbl>
    <w:p w14:paraId="5EDFCCE7"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268"/>
        <w:gridCol w:w="707"/>
      </w:tblGrid>
      <w:tr w:rsidR="004738A4" w14:paraId="248D4A39"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459B4F7E" w14:textId="04DFACD2" w:rsidR="004738A4" w:rsidRPr="00954989" w:rsidRDefault="004738A4" w:rsidP="004738A4">
            <w:r>
              <w:lastRenderedPageBreak/>
              <w:t>Project</w:t>
            </w:r>
          </w:p>
        </w:tc>
        <w:tc>
          <w:tcPr>
            <w:tcW w:w="6803" w:type="dxa"/>
          </w:tcPr>
          <w:p w14:paraId="724568D7" w14:textId="13F5B961"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6BD3F8AA" w14:textId="54D5747A"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3DF775A3" w14:textId="1BE24A65"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707" w:type="dxa"/>
          </w:tcPr>
          <w:p w14:paraId="5968CCFF" w14:textId="534CCD39"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1907D961"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4FDE638" w14:textId="5D2B0F17" w:rsidR="004738A4" w:rsidRPr="00954989" w:rsidRDefault="004738A4" w:rsidP="004738A4">
            <w:r w:rsidRPr="00954989">
              <w:t>Playground and Seating at Masons Lane Reserve</w:t>
            </w:r>
          </w:p>
        </w:tc>
        <w:tc>
          <w:tcPr>
            <w:tcW w:w="6803" w:type="dxa"/>
          </w:tcPr>
          <w:p w14:paraId="2B75C3B8" w14:textId="475FCDE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installation of a playground and seating elements will support active and passive activities that occur at Masons Lane. This include</w:t>
            </w:r>
            <w:r w:rsidR="00D914C8">
              <w:t>s</w:t>
            </w:r>
            <w:r w:rsidRPr="00954989">
              <w:t xml:space="preserve"> Passive community use</w:t>
            </w:r>
            <w:r w:rsidR="00110B4E">
              <w:t>,</w:t>
            </w:r>
            <w:r w:rsidRPr="00954989">
              <w:t xml:space="preserve"> Walking groups</w:t>
            </w:r>
            <w:r w:rsidR="00110B4E">
              <w:t>,</w:t>
            </w:r>
            <w:r w:rsidRPr="00954989">
              <w:t xml:space="preserve"> Various school group activities</w:t>
            </w:r>
            <w:r w:rsidR="00110B4E">
              <w:t>,</w:t>
            </w:r>
            <w:r w:rsidRPr="00954989">
              <w:t xml:space="preserve"> School sports carnivals</w:t>
            </w:r>
            <w:r w:rsidR="00110B4E">
              <w:t>,</w:t>
            </w:r>
            <w:r w:rsidRPr="00954989">
              <w:t xml:space="preserve"> Bacchus Marsh Athletics Club</w:t>
            </w:r>
            <w:r w:rsidR="00110B4E">
              <w:t>,</w:t>
            </w:r>
            <w:r w:rsidRPr="00954989">
              <w:t xml:space="preserve"> Bacchus Marsh Soccer Club</w:t>
            </w:r>
            <w:r w:rsidR="00110B4E">
              <w:t>,</w:t>
            </w:r>
            <w:r w:rsidRPr="00954989">
              <w:t xml:space="preserve"> Bacchus Marsh Baseball Club </w:t>
            </w:r>
            <w:r w:rsidR="00110B4E">
              <w:t xml:space="preserve">and </w:t>
            </w:r>
            <w:r w:rsidRPr="00954989">
              <w:t>Dog Obedience</w:t>
            </w:r>
            <w:r w:rsidR="00110B4E">
              <w:t>.</w:t>
            </w:r>
            <w:r w:rsidR="00C578EC">
              <w:t xml:space="preserve"> </w:t>
            </w:r>
            <w:r w:rsidRPr="00954989">
              <w:t>The reserve is accessible for use by the community. Given this</w:t>
            </w:r>
            <w:r>
              <w:t>,</w:t>
            </w:r>
            <w:r w:rsidRPr="00954989">
              <w:t xml:space="preserve"> the playground and seating elements proposed throughout the reserve </w:t>
            </w:r>
            <w:r w:rsidR="00D914C8">
              <w:t xml:space="preserve">and always </w:t>
            </w:r>
            <w:r w:rsidRPr="00954989">
              <w:t>accessible</w:t>
            </w:r>
            <w:r w:rsidR="00D914C8">
              <w:t xml:space="preserve">. </w:t>
            </w:r>
            <w:r w:rsidRPr="00954989">
              <w:t>This project is consistent with the strategic direction for the reserve and is detailed in the Masons Lane Masterplan.</w:t>
            </w:r>
          </w:p>
        </w:tc>
        <w:tc>
          <w:tcPr>
            <w:tcW w:w="1985" w:type="dxa"/>
          </w:tcPr>
          <w:p w14:paraId="5FE2275C" w14:textId="7FA2166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Moorabool Shire Council</w:t>
            </w:r>
            <w:r>
              <w:t>,</w:t>
            </w:r>
            <w:r w:rsidRPr="00954989">
              <w:t xml:space="preserve"> Bacchus Marsh</w:t>
            </w:r>
          </w:p>
        </w:tc>
        <w:tc>
          <w:tcPr>
            <w:tcW w:w="2268" w:type="dxa"/>
          </w:tcPr>
          <w:p w14:paraId="020CD323" w14:textId="0841951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Moorabool Shire Council</w:t>
            </w:r>
          </w:p>
        </w:tc>
        <w:tc>
          <w:tcPr>
            <w:tcW w:w="707" w:type="dxa"/>
          </w:tcPr>
          <w:p w14:paraId="410C899B" w14:textId="5700F442"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909</w:t>
            </w:r>
          </w:p>
        </w:tc>
      </w:tr>
      <w:tr w:rsidR="004738A4" w14:paraId="7971DAD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9D5D8D5" w14:textId="1FE69E0A" w:rsidR="004738A4" w:rsidRPr="00954989" w:rsidRDefault="004738A4" w:rsidP="004738A4">
            <w:r w:rsidRPr="00954989">
              <w:t>YOUth Mental Health Matters in Moorabool</w:t>
            </w:r>
          </w:p>
        </w:tc>
        <w:tc>
          <w:tcPr>
            <w:tcW w:w="6803" w:type="dxa"/>
          </w:tcPr>
          <w:p w14:paraId="4BEC56B1" w14:textId="6D49B761"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Moorabool Youth Action Group (YAG) would like to establish a local campaign that raises awareness of mental health issues among young people. In doing so this campaign will provide the community with a digital and print directory for young people on accessing information about mental health and finding local services. YAG will plan and hold a community event to launch their campaign with promotional materials.</w:t>
            </w:r>
          </w:p>
        </w:tc>
        <w:tc>
          <w:tcPr>
            <w:tcW w:w="1985" w:type="dxa"/>
          </w:tcPr>
          <w:p w14:paraId="44C6B30B" w14:textId="400CE49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Moorabool Shire Council</w:t>
            </w:r>
            <w:r>
              <w:t>,</w:t>
            </w:r>
            <w:r w:rsidRPr="00954989">
              <w:t xml:space="preserve"> Darley</w:t>
            </w:r>
          </w:p>
        </w:tc>
        <w:tc>
          <w:tcPr>
            <w:tcW w:w="2268" w:type="dxa"/>
          </w:tcPr>
          <w:p w14:paraId="15CF98AC" w14:textId="49AA8BD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Moorabool Shire Council</w:t>
            </w:r>
          </w:p>
        </w:tc>
        <w:tc>
          <w:tcPr>
            <w:tcW w:w="707" w:type="dxa"/>
          </w:tcPr>
          <w:p w14:paraId="5820B2A2" w14:textId="2EC36ACF"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w:t>
            </w:r>
            <w:r>
              <w:rPr>
                <w:color w:val="000000"/>
              </w:rPr>
              <w:t xml:space="preserve"> </w:t>
            </w:r>
            <w:r w:rsidRPr="00954989">
              <w:rPr>
                <w:color w:val="000000"/>
              </w:rPr>
              <w:t>818</w:t>
            </w:r>
          </w:p>
        </w:tc>
      </w:tr>
      <w:tr w:rsidR="004738A4" w14:paraId="1C2BADD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028C143" w14:textId="52B8D54A" w:rsidR="004738A4" w:rsidRPr="00954989" w:rsidRDefault="004738A4" w:rsidP="004738A4">
            <w:r w:rsidRPr="00954989">
              <w:t>The Nature Bus: Growing healthy kids and nature connected communities</w:t>
            </w:r>
          </w:p>
        </w:tc>
        <w:tc>
          <w:tcPr>
            <w:tcW w:w="6803" w:type="dxa"/>
          </w:tcPr>
          <w:p w14:paraId="068AED67" w14:textId="64836CC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Nature Bus will see the conversion of a bus into a classroom on wheels</w:t>
            </w:r>
            <w:r>
              <w:t xml:space="preserve">, </w:t>
            </w:r>
            <w:r w:rsidRPr="00954989">
              <w:t>visiting local schools</w:t>
            </w:r>
            <w:r>
              <w:t>,</w:t>
            </w:r>
            <w:r w:rsidRPr="00954989">
              <w:t xml:space="preserve"> early learning centres and community organisations to provide nature</w:t>
            </w:r>
            <w:r>
              <w:t>-</w:t>
            </w:r>
            <w:r w:rsidRPr="00954989">
              <w:t>based learning programs</w:t>
            </w:r>
            <w:r>
              <w:t>,</w:t>
            </w:r>
            <w:r w:rsidRPr="00954989">
              <w:t xml:space="preserve"> nature play and environmental stewardship initiatives. The conversion of the vehicle will involve local schools and organisations in a collaborative and community focused project. There will be an initial </w:t>
            </w:r>
            <w:r w:rsidR="00D914C8">
              <w:t>six-</w:t>
            </w:r>
            <w:r w:rsidRPr="00954989">
              <w:t>month period where local schools/groups can access The Nature Bus programs free of charge</w:t>
            </w:r>
            <w:r>
              <w:t>,</w:t>
            </w:r>
            <w:r w:rsidRPr="00954989">
              <w:t xml:space="preserve"> with the activities designed to allow kids of various ages and abilities to participate. The Nature Bus will be the first of its kind in Australia!</w:t>
            </w:r>
          </w:p>
        </w:tc>
        <w:tc>
          <w:tcPr>
            <w:tcW w:w="1985" w:type="dxa"/>
          </w:tcPr>
          <w:p w14:paraId="1AC23587" w14:textId="558A247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Nurture in Nature</w:t>
            </w:r>
          </w:p>
        </w:tc>
        <w:tc>
          <w:tcPr>
            <w:tcW w:w="2268" w:type="dxa"/>
          </w:tcPr>
          <w:p w14:paraId="278C3CDC" w14:textId="2FA657B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Corangamite Shire Council</w:t>
            </w:r>
          </w:p>
        </w:tc>
        <w:tc>
          <w:tcPr>
            <w:tcW w:w="707" w:type="dxa"/>
          </w:tcPr>
          <w:p w14:paraId="4A077BF8" w14:textId="1B805AA2"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35</w:t>
            </w:r>
            <w:r>
              <w:rPr>
                <w:color w:val="000000"/>
              </w:rPr>
              <w:t xml:space="preserve"> </w:t>
            </w:r>
            <w:r w:rsidRPr="00954989">
              <w:rPr>
                <w:color w:val="000000"/>
              </w:rPr>
              <w:t>151</w:t>
            </w:r>
          </w:p>
        </w:tc>
      </w:tr>
      <w:tr w:rsidR="006C19D3" w14:paraId="7F5131FF"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7C7E4D5B" w14:textId="68F81020" w:rsidR="006C19D3" w:rsidRPr="00954989" w:rsidRDefault="006C19D3" w:rsidP="006C19D3">
            <w:r w:rsidRPr="00954989">
              <w:t>Expansion of community space at Domeney Reserve</w:t>
            </w:r>
            <w:r>
              <w:t xml:space="preserve">, </w:t>
            </w:r>
            <w:r w:rsidRPr="00954989">
              <w:t>Park Orchards</w:t>
            </w:r>
          </w:p>
        </w:tc>
        <w:tc>
          <w:tcPr>
            <w:tcW w:w="6803" w:type="dxa"/>
          </w:tcPr>
          <w:p w14:paraId="146AA195" w14:textId="253F00BB"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Domeney Reserve  Park Orchards facility does not provide space</w:t>
            </w:r>
            <w:r>
              <w:t xml:space="preserve">, </w:t>
            </w:r>
            <w:r w:rsidRPr="00954989">
              <w:t xml:space="preserve">facilities or equipment suitable to be used for dinners </w:t>
            </w:r>
            <w:r w:rsidR="00D914C8">
              <w:t>and</w:t>
            </w:r>
            <w:r w:rsidRPr="00954989">
              <w:t xml:space="preserve"> social functions that are sought by the local community and sporting clubs including</w:t>
            </w:r>
            <w:r w:rsidR="00D914C8">
              <w:t xml:space="preserve"> </w:t>
            </w:r>
            <w:r w:rsidRPr="00954989">
              <w:t>Park Orchards Football Netball Club - Park Orchards North Ringwood Parish Junior Football Club (combined referred to as the "Sharks") - Park Orchards Cricket Club The Sharks are the largest Australian Rules football club in Manningham City Council and also the local area with a combined 2</w:t>
            </w:r>
            <w:r>
              <w:t>,</w:t>
            </w:r>
            <w:r w:rsidRPr="00954989">
              <w:t>000 players &amp; members. The project proposed is to expand on the social space area at Domeney Reserve.</w:t>
            </w:r>
          </w:p>
        </w:tc>
        <w:tc>
          <w:tcPr>
            <w:tcW w:w="1985" w:type="dxa"/>
          </w:tcPr>
          <w:p w14:paraId="59C59EFA" w14:textId="10ED01A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Park Orchards Football Netball Club</w:t>
            </w:r>
          </w:p>
        </w:tc>
        <w:tc>
          <w:tcPr>
            <w:tcW w:w="2268" w:type="dxa"/>
          </w:tcPr>
          <w:p w14:paraId="0D70D276" w14:textId="6F6411F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Manningham City Council</w:t>
            </w:r>
          </w:p>
        </w:tc>
        <w:tc>
          <w:tcPr>
            <w:tcW w:w="707" w:type="dxa"/>
          </w:tcPr>
          <w:p w14:paraId="3C46B316" w14:textId="6D113AF1"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68</w:t>
            </w:r>
            <w:r>
              <w:rPr>
                <w:color w:val="000000"/>
              </w:rPr>
              <w:t xml:space="preserve"> </w:t>
            </w:r>
            <w:r w:rsidRPr="00954989">
              <w:rPr>
                <w:color w:val="000000"/>
              </w:rPr>
              <w:t>727</w:t>
            </w:r>
          </w:p>
        </w:tc>
      </w:tr>
      <w:tr w:rsidR="006C19D3" w14:paraId="6B5EAAEE"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160E7BBF" w14:textId="29D057AF" w:rsidR="006C19D3" w:rsidRPr="00954989" w:rsidRDefault="006C19D3" w:rsidP="006C19D3">
            <w:r w:rsidRPr="00954989">
              <w:t>Sunshine Silos Projection Project</w:t>
            </w:r>
          </w:p>
        </w:tc>
        <w:tc>
          <w:tcPr>
            <w:tcW w:w="6803" w:type="dxa"/>
          </w:tcPr>
          <w:p w14:paraId="44AE0443" w14:textId="38C0ABB7"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intention of the project is to utilise the iconic Sunshine Silos by using the landmark as the centrepiece for a program of projection art and outdoor cinema screening</w:t>
            </w:r>
            <w:r>
              <w:t>s.</w:t>
            </w:r>
            <w:r w:rsidRPr="00954989">
              <w:t xml:space="preserve"> The proposal is that the project will be managed by a group of local residents and community groups with assistance and guidance from Brimbank City Council. The site is currently owned by Graincorp who have given in principle landowner consent to the proposal.</w:t>
            </w:r>
          </w:p>
        </w:tc>
        <w:tc>
          <w:tcPr>
            <w:tcW w:w="1985" w:type="dxa"/>
          </w:tcPr>
          <w:p w14:paraId="62E648D1" w14:textId="52886ED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Brimbank City Council</w:t>
            </w:r>
          </w:p>
        </w:tc>
        <w:tc>
          <w:tcPr>
            <w:tcW w:w="2268" w:type="dxa"/>
          </w:tcPr>
          <w:p w14:paraId="378468E5" w14:textId="5710DC0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Brimbank City Council</w:t>
            </w:r>
          </w:p>
        </w:tc>
        <w:tc>
          <w:tcPr>
            <w:tcW w:w="707" w:type="dxa"/>
          </w:tcPr>
          <w:p w14:paraId="6DB8F367" w14:textId="3CD62C5F"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w:t>
            </w:r>
            <w:r>
              <w:rPr>
                <w:color w:val="000000"/>
              </w:rPr>
              <w:t xml:space="preserve"> </w:t>
            </w:r>
            <w:r w:rsidRPr="00954989">
              <w:rPr>
                <w:color w:val="000000"/>
              </w:rPr>
              <w:t>784</w:t>
            </w:r>
          </w:p>
        </w:tc>
      </w:tr>
      <w:tr w:rsidR="004738A4" w:rsidRPr="004738A4" w14:paraId="39BBD713" w14:textId="77777777" w:rsidTr="00C578EC">
        <w:tc>
          <w:tcPr>
            <w:cnfStyle w:val="001000000000" w:firstRow="0" w:lastRow="0" w:firstColumn="1" w:lastColumn="0" w:oddVBand="0" w:evenVBand="0" w:oddHBand="0" w:evenHBand="0" w:firstRowFirstColumn="0" w:firstRowLastColumn="0" w:lastRowFirstColumn="0" w:lastRowLastColumn="0"/>
            <w:tcW w:w="3403" w:type="dxa"/>
            <w:shd w:val="clear" w:color="auto" w:fill="C2EBFA" w:themeFill="background2"/>
          </w:tcPr>
          <w:p w14:paraId="1276F1DC" w14:textId="58A103F4" w:rsidR="004738A4" w:rsidRPr="004738A4" w:rsidRDefault="004738A4" w:rsidP="004738A4">
            <w:pPr>
              <w:rPr>
                <w:b/>
                <w:bCs/>
                <w:sz w:val="18"/>
                <w:szCs w:val="18"/>
              </w:rPr>
            </w:pPr>
            <w:r w:rsidRPr="004738A4">
              <w:rPr>
                <w:b/>
                <w:bCs/>
                <w:sz w:val="18"/>
                <w:szCs w:val="18"/>
              </w:rPr>
              <w:lastRenderedPageBreak/>
              <w:t>Project</w:t>
            </w:r>
          </w:p>
        </w:tc>
        <w:tc>
          <w:tcPr>
            <w:tcW w:w="6803" w:type="dxa"/>
            <w:shd w:val="clear" w:color="auto" w:fill="C2EBFA" w:themeFill="background2"/>
          </w:tcPr>
          <w:p w14:paraId="78294D26" w14:textId="34218A8C" w:rsidR="004738A4" w:rsidRPr="004738A4" w:rsidRDefault="004738A4" w:rsidP="004738A4">
            <w:pPr>
              <w:jc w:val="both"/>
              <w:cnfStyle w:val="000000000000" w:firstRow="0" w:lastRow="0" w:firstColumn="0" w:lastColumn="0" w:oddVBand="0" w:evenVBand="0" w:oddHBand="0" w:evenHBand="0" w:firstRowFirstColumn="0" w:firstRowLastColumn="0" w:lastRowFirstColumn="0" w:lastRowLastColumn="0"/>
              <w:rPr>
                <w:b/>
                <w:bCs/>
                <w:sz w:val="18"/>
                <w:szCs w:val="18"/>
              </w:rPr>
            </w:pPr>
            <w:r w:rsidRPr="004738A4">
              <w:rPr>
                <w:b/>
                <w:bCs/>
                <w:sz w:val="18"/>
                <w:szCs w:val="18"/>
              </w:rPr>
              <w:t>Project Description</w:t>
            </w:r>
          </w:p>
        </w:tc>
        <w:tc>
          <w:tcPr>
            <w:tcW w:w="1985" w:type="dxa"/>
            <w:shd w:val="clear" w:color="auto" w:fill="C2EBFA" w:themeFill="background2"/>
          </w:tcPr>
          <w:p w14:paraId="6381AEE7" w14:textId="05CCEDB6"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 w:val="18"/>
                <w:szCs w:val="18"/>
              </w:rPr>
            </w:pPr>
            <w:r w:rsidRPr="004738A4">
              <w:rPr>
                <w:b/>
                <w:bCs/>
                <w:sz w:val="18"/>
                <w:szCs w:val="18"/>
              </w:rPr>
              <w:t>Recipient</w:t>
            </w:r>
          </w:p>
        </w:tc>
        <w:tc>
          <w:tcPr>
            <w:tcW w:w="2268" w:type="dxa"/>
            <w:shd w:val="clear" w:color="auto" w:fill="C2EBFA" w:themeFill="background2"/>
          </w:tcPr>
          <w:p w14:paraId="011FB6C1" w14:textId="21C81238" w:rsidR="004738A4" w:rsidRPr="004738A4" w:rsidRDefault="004738A4" w:rsidP="004738A4">
            <w:pPr>
              <w:cnfStyle w:val="000000000000" w:firstRow="0" w:lastRow="0" w:firstColumn="0" w:lastColumn="0" w:oddVBand="0" w:evenVBand="0" w:oddHBand="0" w:evenHBand="0" w:firstRowFirstColumn="0" w:firstRowLastColumn="0" w:lastRowFirstColumn="0" w:lastRowLastColumn="0"/>
              <w:rPr>
                <w:b/>
                <w:bCs/>
                <w:sz w:val="18"/>
                <w:szCs w:val="18"/>
              </w:rPr>
            </w:pPr>
            <w:r w:rsidRPr="004738A4">
              <w:rPr>
                <w:b/>
                <w:bCs/>
                <w:sz w:val="18"/>
                <w:szCs w:val="18"/>
              </w:rPr>
              <w:t>Location</w:t>
            </w:r>
          </w:p>
        </w:tc>
        <w:tc>
          <w:tcPr>
            <w:tcW w:w="707" w:type="dxa"/>
            <w:shd w:val="clear" w:color="auto" w:fill="C2EBFA" w:themeFill="background2"/>
          </w:tcPr>
          <w:p w14:paraId="38B2ADA1" w14:textId="136FC38A" w:rsidR="004738A4" w:rsidRPr="004738A4" w:rsidRDefault="004738A4" w:rsidP="004738A4">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4738A4">
              <w:rPr>
                <w:b/>
                <w:bCs/>
                <w:sz w:val="18"/>
                <w:szCs w:val="18"/>
              </w:rPr>
              <w:t>$</w:t>
            </w:r>
          </w:p>
        </w:tc>
      </w:tr>
      <w:tr w:rsidR="006C19D3" w14:paraId="7C30CB04"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2F804DBA" w14:textId="76E9610B" w:rsidR="006C19D3" w:rsidRPr="00954989" w:rsidRDefault="006C19D3" w:rsidP="006C19D3">
            <w:r w:rsidRPr="00954989">
              <w:t>Alexandra Park Cricket Nets Upgrade to multiuse facility.</w:t>
            </w:r>
          </w:p>
        </w:tc>
        <w:tc>
          <w:tcPr>
            <w:tcW w:w="6803" w:type="dxa"/>
          </w:tcPr>
          <w:p w14:paraId="68329CD4" w14:textId="7539427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Mornington Cricket Club wishes to make application for </w:t>
            </w:r>
            <w:r w:rsidR="003828E0">
              <w:t>$</w:t>
            </w:r>
            <w:r w:rsidRPr="00954989">
              <w:t>193 825 to replace its four cricket nets and construct six new cricket training nets with retractable netting. This creates a mult</w:t>
            </w:r>
            <w:r>
              <w:t>i-</w:t>
            </w:r>
            <w:r w:rsidRPr="00954989">
              <w:t>sport use area where the area can be used by cricket and other sports all year round. It increases overall sport and female participation. The area will be open to the public</w:t>
            </w:r>
            <w:r>
              <w:t>,</w:t>
            </w:r>
            <w:r w:rsidRPr="00954989">
              <w:t xml:space="preserve"> football</w:t>
            </w:r>
            <w:r>
              <w:t>,</w:t>
            </w:r>
            <w:r w:rsidRPr="00954989">
              <w:t xml:space="preserve"> netball and cricket clubs. For example</w:t>
            </w:r>
            <w:r>
              <w:t>,</w:t>
            </w:r>
            <w:r w:rsidRPr="00954989">
              <w:t xml:space="preserve"> the 250 netball teams at Alexandra Park will be able to practise on the surface (when it's not used by the 350 cricketers) by removing retractable nets.</w:t>
            </w:r>
          </w:p>
        </w:tc>
        <w:tc>
          <w:tcPr>
            <w:tcW w:w="1985" w:type="dxa"/>
          </w:tcPr>
          <w:p w14:paraId="78B75D0F" w14:textId="25A8647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Mornington Cricket Club</w:t>
            </w:r>
          </w:p>
        </w:tc>
        <w:tc>
          <w:tcPr>
            <w:tcW w:w="2268" w:type="dxa"/>
          </w:tcPr>
          <w:p w14:paraId="2D7A05CE" w14:textId="4823976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Mornington Peninsula Shire Council</w:t>
            </w:r>
          </w:p>
        </w:tc>
        <w:tc>
          <w:tcPr>
            <w:tcW w:w="707" w:type="dxa"/>
          </w:tcPr>
          <w:p w14:paraId="3D3D8554" w14:textId="18751B26"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77</w:t>
            </w:r>
            <w:r>
              <w:rPr>
                <w:color w:val="000000"/>
              </w:rPr>
              <w:t xml:space="preserve"> </w:t>
            </w:r>
            <w:r w:rsidRPr="00954989">
              <w:rPr>
                <w:color w:val="000000"/>
              </w:rPr>
              <w:t>530</w:t>
            </w:r>
          </w:p>
        </w:tc>
      </w:tr>
      <w:tr w:rsidR="006C19D3" w14:paraId="31D2D571"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7948B976" w14:textId="00531B0F" w:rsidR="006C19D3" w:rsidRPr="00954989" w:rsidRDefault="006C19D3" w:rsidP="006C19D3">
            <w:r w:rsidRPr="00954989">
              <w:t>Anglesea Football &amp; Netball Club Car Park Upgrade</w:t>
            </w:r>
          </w:p>
        </w:tc>
        <w:tc>
          <w:tcPr>
            <w:tcW w:w="6803" w:type="dxa"/>
          </w:tcPr>
          <w:p w14:paraId="75FFD468" w14:textId="0F41BB1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Currently there is inadequate car parking around the netball courts and football oval at Ellimatta Reserve. When we host home games</w:t>
            </w:r>
            <w:r>
              <w:t>,</w:t>
            </w:r>
            <w:r w:rsidRPr="00954989">
              <w:t xml:space="preserve"> it is evident that there</w:t>
            </w:r>
            <w:r>
              <w:t xml:space="preserve"> are</w:t>
            </w:r>
            <w:r w:rsidRPr="00954989">
              <w:t xml:space="preserve"> not enough car parks</w:t>
            </w:r>
            <w:r>
              <w:t>,</w:t>
            </w:r>
            <w:r w:rsidRPr="00954989">
              <w:t xml:space="preserve"> which causes safety issues as parking is ad-hoc with cars parking wherever they can. The club is working with council to address the issue and preliminary plans and costings have been determined. The car park upgrade will provide a safer environment and increase pedestrian safety for the wider community and visitors</w:t>
            </w:r>
            <w:r>
              <w:t>,</w:t>
            </w:r>
            <w:r w:rsidRPr="00954989">
              <w:t xml:space="preserve"> as well as increase functionality and efficiency.</w:t>
            </w:r>
          </w:p>
        </w:tc>
        <w:tc>
          <w:tcPr>
            <w:tcW w:w="1985" w:type="dxa"/>
          </w:tcPr>
          <w:p w14:paraId="72849363" w14:textId="67B3DE8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Surf Coast Shire Council</w:t>
            </w:r>
          </w:p>
        </w:tc>
        <w:tc>
          <w:tcPr>
            <w:tcW w:w="2268" w:type="dxa"/>
          </w:tcPr>
          <w:p w14:paraId="631735AC" w14:textId="7A6D3345"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Surf Coast Shire Council</w:t>
            </w:r>
          </w:p>
        </w:tc>
        <w:tc>
          <w:tcPr>
            <w:tcW w:w="707" w:type="dxa"/>
          </w:tcPr>
          <w:p w14:paraId="0C72F94E" w14:textId="4A54D9FF"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174</w:t>
            </w:r>
            <w:r>
              <w:rPr>
                <w:color w:val="000000"/>
              </w:rPr>
              <w:t xml:space="preserve"> </w:t>
            </w:r>
            <w:r w:rsidRPr="00954989">
              <w:rPr>
                <w:color w:val="000000"/>
              </w:rPr>
              <w:t>489</w:t>
            </w:r>
          </w:p>
        </w:tc>
      </w:tr>
      <w:tr w:rsidR="006C19D3" w14:paraId="390D66A8"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7001F3E1" w14:textId="52280775" w:rsidR="006C19D3" w:rsidRPr="00954989" w:rsidRDefault="006C19D3" w:rsidP="006C19D3">
            <w:r w:rsidRPr="00954989">
              <w:t>Greythorn Primary School grounds redevelopment</w:t>
            </w:r>
          </w:p>
        </w:tc>
        <w:tc>
          <w:tcPr>
            <w:tcW w:w="6803" w:type="dxa"/>
          </w:tcPr>
          <w:p w14:paraId="15F603F7" w14:textId="78AC5A45"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Since being built in the 1950’s</w:t>
            </w:r>
            <w:r>
              <w:t xml:space="preserve">, </w:t>
            </w:r>
            <w:r w:rsidRPr="00954989">
              <w:t>Greythorn Primary School has received minimal funding to upgrade outdoor sporting spaces. Subsequently</w:t>
            </w:r>
            <w:r>
              <w:t>,</w:t>
            </w:r>
            <w:r w:rsidRPr="00954989">
              <w:t xml:space="preserve"> the grounds are now in a desperate state of disrepair and not conducive to the outdoor needs of young children. Our idea is to repurpose a currently hazardous and unappealing oval into a </w:t>
            </w:r>
            <w:r w:rsidR="001D007E" w:rsidRPr="00954989">
              <w:t>purpose-built</w:t>
            </w:r>
            <w:r w:rsidRPr="00954989">
              <w:t xml:space="preserve"> sports pitch with artificial turf that would be used for play</w:t>
            </w:r>
            <w:r>
              <w:t>,</w:t>
            </w:r>
            <w:r w:rsidRPr="00954989">
              <w:t xml:space="preserve"> </w:t>
            </w:r>
            <w:r w:rsidR="00D914C8">
              <w:t>physical education</w:t>
            </w:r>
            <w:r w:rsidRPr="00954989">
              <w:t xml:space="preserve"> and other community activities. Responding to student engagement surveys</w:t>
            </w:r>
            <w:r>
              <w:t>,</w:t>
            </w:r>
            <w:r w:rsidRPr="00954989">
              <w:t xml:space="preserve"> this project also aims to provide an appealing space for the students to play</w:t>
            </w:r>
            <w:r>
              <w:t>,</w:t>
            </w:r>
            <w:r w:rsidRPr="00954989">
              <w:t xml:space="preserve"> fostering a core school value - pride.</w:t>
            </w:r>
          </w:p>
        </w:tc>
        <w:tc>
          <w:tcPr>
            <w:tcW w:w="1985" w:type="dxa"/>
          </w:tcPr>
          <w:p w14:paraId="1A02CCB6" w14:textId="40DA888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Greythorn Primary School</w:t>
            </w:r>
          </w:p>
        </w:tc>
        <w:tc>
          <w:tcPr>
            <w:tcW w:w="2268" w:type="dxa"/>
          </w:tcPr>
          <w:p w14:paraId="78741B82" w14:textId="1AB4C7A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Boroondara City Council</w:t>
            </w:r>
          </w:p>
        </w:tc>
        <w:tc>
          <w:tcPr>
            <w:tcW w:w="707" w:type="dxa"/>
          </w:tcPr>
          <w:p w14:paraId="19504FAD" w14:textId="245C7AB5"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145</w:t>
            </w:r>
          </w:p>
        </w:tc>
      </w:tr>
      <w:tr w:rsidR="006C19D3" w14:paraId="53D4F3B2"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7F644B33" w14:textId="2B95CC28" w:rsidR="006C19D3" w:rsidRPr="00954989" w:rsidRDefault="006C19D3" w:rsidP="006C19D3">
            <w:r w:rsidRPr="00954989">
              <w:t>Alexandra Park Sports Lighting Upgrade</w:t>
            </w:r>
          </w:p>
        </w:tc>
        <w:tc>
          <w:tcPr>
            <w:tcW w:w="6803" w:type="dxa"/>
          </w:tcPr>
          <w:p w14:paraId="45A5D8CA" w14:textId="19F86603"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All existing user groups and the public will have access to the new lighting. Improved lighting from 56 lux to 100 lux will allow better scheduling of fixture football and cricket games. The growth in participation is pushing competitions to utilise grounds for weekday and night-time fixtures. The use of lighting improves ground use</w:t>
            </w:r>
            <w:r>
              <w:t>,</w:t>
            </w:r>
            <w:r w:rsidRPr="00954989">
              <w:t xml:space="preserve"> increases safety of training under competition lighting and assists in evening out the wear and tear on the ground. Current training wear of ground is confined to areas with safe lighting</w:t>
            </w:r>
            <w:r>
              <w:t>,</w:t>
            </w:r>
            <w:r w:rsidRPr="00954989">
              <w:t xml:space="preserve"> so some parts of the ground wear more than others.</w:t>
            </w:r>
          </w:p>
        </w:tc>
        <w:tc>
          <w:tcPr>
            <w:tcW w:w="1985" w:type="dxa"/>
          </w:tcPr>
          <w:p w14:paraId="067AA191" w14:textId="3E76B22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Mornington Peninsula Shire Council</w:t>
            </w:r>
          </w:p>
        </w:tc>
        <w:tc>
          <w:tcPr>
            <w:tcW w:w="2268" w:type="dxa"/>
          </w:tcPr>
          <w:p w14:paraId="2994E589" w14:textId="6A9C637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Mornington Peninsula Shire Council</w:t>
            </w:r>
          </w:p>
        </w:tc>
        <w:tc>
          <w:tcPr>
            <w:tcW w:w="707" w:type="dxa"/>
          </w:tcPr>
          <w:p w14:paraId="5036728A" w14:textId="0CA0D760"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72</w:t>
            </w:r>
            <w:r>
              <w:rPr>
                <w:color w:val="000000"/>
              </w:rPr>
              <w:t xml:space="preserve"> </w:t>
            </w:r>
            <w:r w:rsidRPr="00954989">
              <w:rPr>
                <w:color w:val="000000"/>
              </w:rPr>
              <w:t>727</w:t>
            </w:r>
          </w:p>
        </w:tc>
      </w:tr>
    </w:tbl>
    <w:p w14:paraId="7C6C6D64"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748D83ED"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3410293" w14:textId="16635BA9" w:rsidR="004738A4" w:rsidRPr="004738A4" w:rsidRDefault="004738A4" w:rsidP="004738A4">
            <w:pPr>
              <w:rPr>
                <w:b w:val="0"/>
                <w:bCs/>
              </w:rPr>
            </w:pPr>
            <w:r>
              <w:lastRenderedPageBreak/>
              <w:t>Project</w:t>
            </w:r>
          </w:p>
        </w:tc>
        <w:tc>
          <w:tcPr>
            <w:tcW w:w="6803" w:type="dxa"/>
          </w:tcPr>
          <w:p w14:paraId="100C9207" w14:textId="7CC01485"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4D4ADB1A" w14:textId="6FE02002"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4BC45600" w14:textId="0438E9F0"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46242ADF" w14:textId="16733D62"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0AA88CB8"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921C5A2" w14:textId="7F2B222B" w:rsidR="004738A4" w:rsidRPr="00954989" w:rsidRDefault="004738A4" w:rsidP="004738A4">
            <w:r w:rsidRPr="00954989">
              <w:t>Clubhouse Refurbishment</w:t>
            </w:r>
          </w:p>
        </w:tc>
        <w:tc>
          <w:tcPr>
            <w:tcW w:w="6803" w:type="dxa"/>
          </w:tcPr>
          <w:p w14:paraId="4FA7D249" w14:textId="0FED83A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Anglesea Golf Club makes available its clubhouse to the broader Anglesea community and special interest groups for meetings and functions. Community groups who regularly use our facilities are the Anglesea Bridge Club</w:t>
            </w:r>
            <w:r>
              <w:t>,</w:t>
            </w:r>
            <w:r w:rsidRPr="00954989">
              <w:t xml:space="preserve"> the Probus Club of Surfcoast Anglesea</w:t>
            </w:r>
            <w:r>
              <w:t>,</w:t>
            </w:r>
            <w:r w:rsidRPr="00954989">
              <w:t xml:space="preserve"> the Anglesea Football Club</w:t>
            </w:r>
            <w:r>
              <w:t>,</w:t>
            </w:r>
            <w:r w:rsidRPr="00954989">
              <w:t xml:space="preserve"> Anglesea Netball Club</w:t>
            </w:r>
            <w:r w:rsidR="00ED5CE5">
              <w:t>,</w:t>
            </w:r>
            <w:r w:rsidRPr="00954989">
              <w:t xml:space="preserve"> and the Anglesea Surf Life Saving Club. Our venue is used by these clubs for functions and fundraising events free of charge. The Anglesea Golf Club also attracts visitors from all over the world observing our kangaroos as they start their trip along the Great Ocean Road.</w:t>
            </w:r>
          </w:p>
        </w:tc>
        <w:tc>
          <w:tcPr>
            <w:tcW w:w="1985" w:type="dxa"/>
          </w:tcPr>
          <w:p w14:paraId="743B0CB7" w14:textId="5FAA357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ANGLESEA GOLF CLUB INC</w:t>
            </w:r>
          </w:p>
        </w:tc>
        <w:tc>
          <w:tcPr>
            <w:tcW w:w="2126" w:type="dxa"/>
          </w:tcPr>
          <w:p w14:paraId="1863AC4A" w14:textId="1FD256C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Surf Coast Shire Council</w:t>
            </w:r>
          </w:p>
        </w:tc>
        <w:tc>
          <w:tcPr>
            <w:tcW w:w="849" w:type="dxa"/>
          </w:tcPr>
          <w:p w14:paraId="42D54443" w14:textId="6358A2E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w:t>
            </w:r>
            <w:r>
              <w:rPr>
                <w:color w:val="000000"/>
              </w:rPr>
              <w:t xml:space="preserve"> </w:t>
            </w:r>
            <w:r w:rsidRPr="00954989">
              <w:rPr>
                <w:color w:val="000000"/>
              </w:rPr>
              <w:t>533</w:t>
            </w:r>
          </w:p>
        </w:tc>
      </w:tr>
      <w:tr w:rsidR="004738A4" w14:paraId="48E3E0A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7318275" w14:textId="692E1B57" w:rsidR="004738A4" w:rsidRPr="00954989" w:rsidRDefault="004738A4" w:rsidP="004738A4">
            <w:r w:rsidRPr="00954989">
              <w:t>Mirboo North Community Op Shop</w:t>
            </w:r>
          </w:p>
        </w:tc>
        <w:tc>
          <w:tcPr>
            <w:tcW w:w="6803" w:type="dxa"/>
          </w:tcPr>
          <w:p w14:paraId="31669C92" w14:textId="2FB49745"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Community groups need to raise funds to be self-sufficient. Purchasing premises owned by and for our community will secure an income stream for groups</w:t>
            </w:r>
            <w:r>
              <w:t>,</w:t>
            </w:r>
            <w:r w:rsidRPr="00954989">
              <w:t xml:space="preserve"> for generations to come. Purchasing an Op shop will reduce rental costs therefore increasing the fundraising dollars. Op shops reduce landfill</w:t>
            </w:r>
            <w:r>
              <w:t>,</w:t>
            </w:r>
            <w:r w:rsidRPr="00954989">
              <w:t xml:space="preserve"> provide training opportunities and a social outlet for more vulnerable members of the community. With currently </w:t>
            </w:r>
            <w:r w:rsidR="00ED5CE5">
              <w:t>over</w:t>
            </w:r>
            <w:r w:rsidRPr="00954989">
              <w:t xml:space="preserve"> 60 community groups within the township</w:t>
            </w:r>
            <w:r>
              <w:t>,</w:t>
            </w:r>
            <w:r w:rsidRPr="00954989">
              <w:t xml:space="preserve"> all needing funding</w:t>
            </w:r>
            <w:r>
              <w:t>,</w:t>
            </w:r>
            <w:r w:rsidRPr="00954989">
              <w:t xml:space="preserve"> each group may have a return of up to </w:t>
            </w:r>
            <w:r w:rsidR="003828E0">
              <w:t>$</w:t>
            </w:r>
            <w:r w:rsidRPr="00954989">
              <w:t>1 500 if they ran the shop for a week.</w:t>
            </w:r>
          </w:p>
        </w:tc>
        <w:tc>
          <w:tcPr>
            <w:tcW w:w="1985" w:type="dxa"/>
          </w:tcPr>
          <w:p w14:paraId="48914D41" w14:textId="1356032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Mirboo North Community Op Shop Inc</w:t>
            </w:r>
          </w:p>
        </w:tc>
        <w:tc>
          <w:tcPr>
            <w:tcW w:w="2126" w:type="dxa"/>
          </w:tcPr>
          <w:p w14:paraId="094D83A5" w14:textId="65C4A99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South Gippsland Shire Council</w:t>
            </w:r>
          </w:p>
        </w:tc>
        <w:tc>
          <w:tcPr>
            <w:tcW w:w="849" w:type="dxa"/>
          </w:tcPr>
          <w:p w14:paraId="7DBFF9EC" w14:textId="44A9FFCF"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139</w:t>
            </w:r>
            <w:r>
              <w:rPr>
                <w:color w:val="000000"/>
              </w:rPr>
              <w:t xml:space="preserve"> </w:t>
            </w:r>
            <w:r w:rsidRPr="00954989">
              <w:rPr>
                <w:color w:val="000000"/>
              </w:rPr>
              <w:t>300</w:t>
            </w:r>
          </w:p>
        </w:tc>
      </w:tr>
      <w:tr w:rsidR="004738A4" w14:paraId="66BA87F8"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F8AB31D" w14:textId="1CFF1B4C" w:rsidR="004738A4" w:rsidRPr="00954989" w:rsidRDefault="004738A4" w:rsidP="004738A4">
            <w:r w:rsidRPr="00954989">
              <w:t>Open Community Arts &amp; Reflection Space</w:t>
            </w:r>
          </w:p>
        </w:tc>
        <w:tc>
          <w:tcPr>
            <w:tcW w:w="6803" w:type="dxa"/>
          </w:tcPr>
          <w:p w14:paraId="77061EC6" w14:textId="4BB1AE5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Dimboola Hotel was decimated by fire in October 2003. A long-standing legal issue to resolve what should happen to the remaining facade deepened the grief of the community. It was demolished</w:t>
            </w:r>
            <w:r>
              <w:t>,</w:t>
            </w:r>
            <w:r w:rsidRPr="00954989">
              <w:t xml:space="preserve"> "they" had won and now there's nothing left. The aim of this project is to connect locals to the fabric of our community outside of their own four walls</w:t>
            </w:r>
            <w:r>
              <w:t>,</w:t>
            </w:r>
            <w:r w:rsidRPr="00954989">
              <w:t xml:space="preserve"> all the while fostering a very vibrant tourist community. This creates a sustainable space where locals can be proud of</w:t>
            </w:r>
            <w:r>
              <w:t>,</w:t>
            </w:r>
            <w:r w:rsidRPr="00954989">
              <w:t xml:space="preserve"> tourist</w:t>
            </w:r>
            <w:r>
              <w:t>s</w:t>
            </w:r>
            <w:r w:rsidRPr="00954989">
              <w:t xml:space="preserve"> can admire</w:t>
            </w:r>
            <w:r w:rsidR="00ED5CE5">
              <w:t>,</w:t>
            </w:r>
            <w:r w:rsidRPr="00954989">
              <w:t xml:space="preserve"> and creative people can display their talents.</w:t>
            </w:r>
          </w:p>
        </w:tc>
        <w:tc>
          <w:tcPr>
            <w:tcW w:w="1985" w:type="dxa"/>
          </w:tcPr>
          <w:p w14:paraId="40D77775" w14:textId="4AD0F97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Dimboola Arts Inc</w:t>
            </w:r>
          </w:p>
        </w:tc>
        <w:tc>
          <w:tcPr>
            <w:tcW w:w="2126" w:type="dxa"/>
          </w:tcPr>
          <w:p w14:paraId="250EA224" w14:textId="4DFFEFB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Hindmarsh Shire Council</w:t>
            </w:r>
          </w:p>
        </w:tc>
        <w:tc>
          <w:tcPr>
            <w:tcW w:w="849" w:type="dxa"/>
          </w:tcPr>
          <w:p w14:paraId="3D6F025D" w14:textId="6E9C8FB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180</w:t>
            </w:r>
            <w:r>
              <w:rPr>
                <w:color w:val="000000"/>
              </w:rPr>
              <w:t xml:space="preserve"> </w:t>
            </w:r>
            <w:r w:rsidRPr="00954989">
              <w:rPr>
                <w:color w:val="000000"/>
              </w:rPr>
              <w:t>000</w:t>
            </w:r>
          </w:p>
        </w:tc>
      </w:tr>
      <w:tr w:rsidR="004738A4" w14:paraId="0D278CD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E91C408" w14:textId="41530938" w:rsidR="004738A4" w:rsidRPr="00954989" w:rsidRDefault="004738A4" w:rsidP="004738A4">
            <w:r w:rsidRPr="00954989">
              <w:t>We Love Bees! Bee School &amp; Darebin Bee Shed</w:t>
            </w:r>
          </w:p>
        </w:tc>
        <w:tc>
          <w:tcPr>
            <w:tcW w:w="6803" w:type="dxa"/>
          </w:tcPr>
          <w:p w14:paraId="391A5773" w14:textId="7E67A1C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Bees are in trouble around the world, but we desperately need them. Bees are responsible for 1 in every 3 bites of food we eat. I’d like Pollinator Alliance to deliver bee education to kids and set up a local Bee Shed with resources and workshops. My project will: Teach 50 local schools (over 2 500 kids) about the importance of bees. Create a Bee Shed at Melbourne Innovation Centre</w:t>
            </w:r>
            <w:r>
              <w:t>,</w:t>
            </w:r>
            <w:r w:rsidRPr="00954989">
              <w:t xml:space="preserve"> Alphington. Provide </w:t>
            </w:r>
            <w:r w:rsidR="005C542B" w:rsidRPr="00954989">
              <w:t>low-cost</w:t>
            </w:r>
            <w:r w:rsidRPr="00954989">
              <w:t xml:space="preserve"> beekeeping tools</w:t>
            </w:r>
            <w:r>
              <w:t>,</w:t>
            </w:r>
            <w:r w:rsidRPr="00954989">
              <w:t xml:space="preserve"> resources</w:t>
            </w:r>
            <w:r w:rsidR="00ED5CE5">
              <w:t>,</w:t>
            </w:r>
            <w:r w:rsidRPr="00954989">
              <w:t xml:space="preserve"> and workshops at Bee Shed for backyard beekeepers. Educate residents about locally produced food in partnership with Melbourne Farmer’s Markets.</w:t>
            </w:r>
          </w:p>
        </w:tc>
        <w:tc>
          <w:tcPr>
            <w:tcW w:w="1985" w:type="dxa"/>
          </w:tcPr>
          <w:p w14:paraId="4299AA06" w14:textId="67499A1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Australian Pollinator Alliance Inc.</w:t>
            </w:r>
          </w:p>
        </w:tc>
        <w:tc>
          <w:tcPr>
            <w:tcW w:w="2126" w:type="dxa"/>
          </w:tcPr>
          <w:p w14:paraId="1C1C7A74" w14:textId="0DA8FB2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Darebin City Council</w:t>
            </w:r>
          </w:p>
        </w:tc>
        <w:tc>
          <w:tcPr>
            <w:tcW w:w="849" w:type="dxa"/>
          </w:tcPr>
          <w:p w14:paraId="0B92788E" w14:textId="26B72996"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147</w:t>
            </w:r>
          </w:p>
        </w:tc>
      </w:tr>
    </w:tbl>
    <w:p w14:paraId="6400873B"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2BF90E13"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547AB65" w14:textId="28A5C767" w:rsidR="004738A4" w:rsidRPr="00954989" w:rsidRDefault="004738A4" w:rsidP="004738A4">
            <w:r>
              <w:lastRenderedPageBreak/>
              <w:t>Project</w:t>
            </w:r>
          </w:p>
        </w:tc>
        <w:tc>
          <w:tcPr>
            <w:tcW w:w="6803" w:type="dxa"/>
          </w:tcPr>
          <w:p w14:paraId="49870ABF" w14:textId="7ADF8079"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5CB41F0C" w14:textId="6B509BCA"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517EB27" w14:textId="0E757BB6"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01A4D7D7" w14:textId="4C17BB2D"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785D85B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2362754" w14:textId="36DF5562" w:rsidR="004738A4" w:rsidRPr="00954989" w:rsidRDefault="004738A4" w:rsidP="004738A4">
            <w:r w:rsidRPr="00954989">
              <w:t>Saltwater Dog Park</w:t>
            </w:r>
            <w:r>
              <w:t>,</w:t>
            </w:r>
            <w:r w:rsidRPr="00954989">
              <w:t xml:space="preserve"> Point Cook</w:t>
            </w:r>
          </w:p>
        </w:tc>
        <w:tc>
          <w:tcPr>
            <w:tcW w:w="6803" w:type="dxa"/>
          </w:tcPr>
          <w:p w14:paraId="528FACD0" w14:textId="34F05A94"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We have requested our partner to make improvements to our dog park to make the park as beautiful as the surrounding parks and recreation areas in Saltwater. Some of the improvements have been made and they are able to do more</w:t>
            </w:r>
            <w:r>
              <w:t>,</w:t>
            </w:r>
            <w:r w:rsidRPr="00954989">
              <w:t xml:space="preserve"> however there are numerous we would like to apply for. Here are some of the issues that we have mentioned to our partner ground surface</w:t>
            </w:r>
            <w:r>
              <w:t>,</w:t>
            </w:r>
            <w:r w:rsidRPr="00954989">
              <w:t xml:space="preserve"> poo</w:t>
            </w:r>
            <w:r>
              <w:t>,</w:t>
            </w:r>
            <w:r w:rsidRPr="00954989">
              <w:t xml:space="preserve"> powered lighting system</w:t>
            </w:r>
            <w:r>
              <w:t>,</w:t>
            </w:r>
            <w:r w:rsidRPr="00954989">
              <w:t xml:space="preserve"> double gates</w:t>
            </w:r>
            <w:r>
              <w:t>,</w:t>
            </w:r>
            <w:r w:rsidRPr="00954989">
              <w:t xml:space="preserve"> shelter from the elements</w:t>
            </w:r>
            <w:r>
              <w:t>,</w:t>
            </w:r>
            <w:r w:rsidRPr="00954989">
              <w:t xml:space="preserve"> extra seating</w:t>
            </w:r>
            <w:r>
              <w:t>,</w:t>
            </w:r>
            <w:r w:rsidRPr="00954989">
              <w:t xml:space="preserve"> agility equipment/play equipment</w:t>
            </w:r>
            <w:r>
              <w:t>,</w:t>
            </w:r>
            <w:r w:rsidRPr="00954989">
              <w:t xml:space="preserve"> smaller enclosed area for small dogs &amp; puppies</w:t>
            </w:r>
            <w:r>
              <w:t>.</w:t>
            </w:r>
          </w:p>
        </w:tc>
        <w:tc>
          <w:tcPr>
            <w:tcW w:w="1985" w:type="dxa"/>
          </w:tcPr>
          <w:p w14:paraId="6CE58598" w14:textId="6C3EC65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2126" w:type="dxa"/>
          </w:tcPr>
          <w:p w14:paraId="3C4316D9" w14:textId="3F4BF7A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49" w:type="dxa"/>
          </w:tcPr>
          <w:p w14:paraId="74D05BC5" w14:textId="6068D23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182</w:t>
            </w:r>
          </w:p>
        </w:tc>
      </w:tr>
      <w:tr w:rsidR="004738A4" w14:paraId="6B38D52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019C8B1" w14:textId="7E56079D" w:rsidR="004738A4" w:rsidRPr="00954989" w:rsidRDefault="004738A4" w:rsidP="004738A4">
            <w:r w:rsidRPr="00954989">
              <w:t>Mirboo North Splash Park</w:t>
            </w:r>
          </w:p>
        </w:tc>
        <w:tc>
          <w:tcPr>
            <w:tcW w:w="6803" w:type="dxa"/>
          </w:tcPr>
          <w:p w14:paraId="283526F0" w14:textId="456F192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SPLASH! SQUIRT! SPRINKLE! SPRAY! The Mirboo North Splash Park will provide sensory play experiences for curious minds. An exciting splash effect is created by cascading water and arching sprays from 'fun-brellas'</w:t>
            </w:r>
            <w:r>
              <w:t xml:space="preserve">, </w:t>
            </w:r>
            <w:r w:rsidRPr="00954989">
              <w:t>tunnels</w:t>
            </w:r>
            <w:r>
              <w:t>,</w:t>
            </w:r>
            <w:r w:rsidRPr="00954989">
              <w:t xml:space="preserve"> jets and nozzles. The splash park is set in a colourful</w:t>
            </w:r>
            <w:r>
              <w:t>,</w:t>
            </w:r>
            <w:r w:rsidRPr="00954989">
              <w:t xml:space="preserve"> safe play pad area within a picturesque bushland setting accessible to all. The upgrade of the renowned Mirboo North learners and competitive pools will complement the splash park making it an instant favourite for all.</w:t>
            </w:r>
          </w:p>
        </w:tc>
        <w:tc>
          <w:tcPr>
            <w:tcW w:w="1985" w:type="dxa"/>
          </w:tcPr>
          <w:p w14:paraId="1A2389C0" w14:textId="5223F40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South Gippsland Shire Council</w:t>
            </w:r>
          </w:p>
        </w:tc>
        <w:tc>
          <w:tcPr>
            <w:tcW w:w="2126" w:type="dxa"/>
          </w:tcPr>
          <w:p w14:paraId="606845F1" w14:textId="4854D59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South Gippsland Shire Council</w:t>
            </w:r>
          </w:p>
        </w:tc>
        <w:tc>
          <w:tcPr>
            <w:tcW w:w="849" w:type="dxa"/>
          </w:tcPr>
          <w:p w14:paraId="1B501B6D" w14:textId="79927B55"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105</w:t>
            </w:r>
            <w:r>
              <w:rPr>
                <w:color w:val="000000"/>
              </w:rPr>
              <w:t xml:space="preserve"> </w:t>
            </w:r>
            <w:r w:rsidRPr="00954989">
              <w:rPr>
                <w:color w:val="000000"/>
              </w:rPr>
              <w:t>762</w:t>
            </w:r>
          </w:p>
        </w:tc>
      </w:tr>
      <w:tr w:rsidR="004738A4" w14:paraId="654A15F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EE7D600" w14:textId="663956A1" w:rsidR="004738A4" w:rsidRPr="00954989" w:rsidRDefault="004738A4" w:rsidP="004738A4">
            <w:r w:rsidRPr="00954989">
              <w:t>Landscaping and Construction of Car Parks at BVV Premises</w:t>
            </w:r>
          </w:p>
        </w:tc>
        <w:tc>
          <w:tcPr>
            <w:tcW w:w="6803" w:type="dxa"/>
          </w:tcPr>
          <w:p w14:paraId="6F0975E5" w14:textId="03B9FA0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BVV Inc. is a non-profit ethnically diverse organisation dedicated to operating as a teaching and training centre</w:t>
            </w:r>
            <w:r>
              <w:t>,</w:t>
            </w:r>
            <w:r w:rsidRPr="00954989">
              <w:t xml:space="preserve"> public library</w:t>
            </w:r>
            <w:r w:rsidR="00ED5CE5">
              <w:t>,</w:t>
            </w:r>
            <w:r w:rsidRPr="00954989">
              <w:t xml:space="preserve"> and a meditation centre. A language / Dhamma school are conducted every Sunday during Victorian school terms</w:t>
            </w:r>
            <w:r w:rsidR="00ED5CE5">
              <w:t>,</w:t>
            </w:r>
            <w:r w:rsidRPr="00954989">
              <w:t xml:space="preserve"> curriculum covers in teaching Sinhala as a LOTE subject and Buddhism to encourage study</w:t>
            </w:r>
            <w:r>
              <w:t>,</w:t>
            </w:r>
            <w:r w:rsidRPr="00954989">
              <w:t xml:space="preserve"> promote and practice peace and harmony among all living beings. BVV organises cultural events to introduce culture and heritage to the wider community. Completion of the project will provide a well-maintained temple premises without having mud</w:t>
            </w:r>
            <w:r>
              <w:t>,</w:t>
            </w:r>
            <w:r w:rsidRPr="00954989">
              <w:t xml:space="preserve"> dirt / dust with dedicated parking spaces for elderly and disabled passengers</w:t>
            </w:r>
            <w:r>
              <w:t>,</w:t>
            </w:r>
            <w:r w:rsidRPr="00954989">
              <w:t xml:space="preserve"> too.</w:t>
            </w:r>
          </w:p>
        </w:tc>
        <w:tc>
          <w:tcPr>
            <w:tcW w:w="1985" w:type="dxa"/>
          </w:tcPr>
          <w:p w14:paraId="58FCBF5C" w14:textId="3BBE3FC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Buddhist Vihara Victoria Inc.</w:t>
            </w:r>
          </w:p>
        </w:tc>
        <w:tc>
          <w:tcPr>
            <w:tcW w:w="2126" w:type="dxa"/>
          </w:tcPr>
          <w:p w14:paraId="73461F49" w14:textId="0CA1C86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49" w:type="dxa"/>
          </w:tcPr>
          <w:p w14:paraId="642B1ED1" w14:textId="3590FA3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836</w:t>
            </w:r>
          </w:p>
        </w:tc>
      </w:tr>
      <w:tr w:rsidR="004738A4" w14:paraId="7DBDF0D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4247A72" w14:textId="7ACDDFE4" w:rsidR="004738A4" w:rsidRPr="00954989" w:rsidRDefault="004738A4" w:rsidP="004738A4">
            <w:r w:rsidRPr="00954989">
              <w:t>A new life for the Community Garden Quarry</w:t>
            </w:r>
          </w:p>
        </w:tc>
        <w:tc>
          <w:tcPr>
            <w:tcW w:w="6803" w:type="dxa"/>
          </w:tcPr>
          <w:p w14:paraId="467A4659" w14:textId="10994E4E"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'New life for the Warrnambool Community Garden Quarry' will transform our old quarry into an amphitheatre with a rainforest gully walk and native plants. A contemplation space that will also hold regular community events</w:t>
            </w:r>
            <w:r>
              <w:t>,</w:t>
            </w:r>
            <w:r w:rsidRPr="00954989">
              <w:t xml:space="preserve"> markets</w:t>
            </w:r>
            <w:r>
              <w:t>,</w:t>
            </w:r>
            <w:r w:rsidRPr="00954989">
              <w:t xml:space="preserve"> music and performances. Access is through a fascinating community garden that has workshop spaces</w:t>
            </w:r>
            <w:r>
              <w:t>,</w:t>
            </w:r>
            <w:r w:rsidRPr="00954989">
              <w:t xml:space="preserve"> a chook </w:t>
            </w:r>
            <w:r w:rsidR="00ED5CE5">
              <w:t>space</w:t>
            </w:r>
            <w:r w:rsidRPr="00954989">
              <w:t xml:space="preserve"> and native food garden among its many delights. It will be open to the public five days a week and during events. People can marvel at the ancient geology of the quarry wall that was the seabed of the Warrnambool coast - now 1.4 kms away.</w:t>
            </w:r>
          </w:p>
        </w:tc>
        <w:tc>
          <w:tcPr>
            <w:tcW w:w="1985" w:type="dxa"/>
          </w:tcPr>
          <w:p w14:paraId="5BE9A37D" w14:textId="440DCF5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Warrnambool Community Garden Inc.</w:t>
            </w:r>
          </w:p>
        </w:tc>
        <w:tc>
          <w:tcPr>
            <w:tcW w:w="2126" w:type="dxa"/>
          </w:tcPr>
          <w:p w14:paraId="2D31E67A" w14:textId="60D84A8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Warrnambool City Council</w:t>
            </w:r>
          </w:p>
        </w:tc>
        <w:tc>
          <w:tcPr>
            <w:tcW w:w="849" w:type="dxa"/>
          </w:tcPr>
          <w:p w14:paraId="6E6397A8" w14:textId="64AFAB3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123</w:t>
            </w:r>
            <w:r>
              <w:rPr>
                <w:color w:val="000000"/>
              </w:rPr>
              <w:t xml:space="preserve"> </w:t>
            </w:r>
            <w:r w:rsidRPr="00954989">
              <w:rPr>
                <w:color w:val="000000"/>
              </w:rPr>
              <w:t>455</w:t>
            </w:r>
          </w:p>
        </w:tc>
      </w:tr>
    </w:tbl>
    <w:p w14:paraId="0EDC8C8F"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268"/>
        <w:gridCol w:w="707"/>
      </w:tblGrid>
      <w:tr w:rsidR="004738A4" w14:paraId="156515AB" w14:textId="77777777" w:rsidTr="00C578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C979FF8" w14:textId="1415B039" w:rsidR="004738A4" w:rsidRPr="00954989" w:rsidRDefault="004738A4" w:rsidP="004738A4">
            <w:r>
              <w:lastRenderedPageBreak/>
              <w:t>Project</w:t>
            </w:r>
          </w:p>
        </w:tc>
        <w:tc>
          <w:tcPr>
            <w:tcW w:w="6803" w:type="dxa"/>
          </w:tcPr>
          <w:p w14:paraId="3FE0C74F" w14:textId="1F162B0A"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2D4AEFDA" w14:textId="307DD82E"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2EE042FB" w14:textId="66DB235E"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707" w:type="dxa"/>
          </w:tcPr>
          <w:p w14:paraId="6C766748" w14:textId="7FE8B200"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6FCAD5A5" w14:textId="77777777" w:rsidTr="00C578EC">
        <w:tc>
          <w:tcPr>
            <w:cnfStyle w:val="001000000000" w:firstRow="0" w:lastRow="0" w:firstColumn="1" w:lastColumn="0" w:oddVBand="0" w:evenVBand="0" w:oddHBand="0" w:evenHBand="0" w:firstRowFirstColumn="0" w:firstRowLastColumn="0" w:lastRowFirstColumn="0" w:lastRowLastColumn="0"/>
            <w:tcW w:w="3403" w:type="dxa"/>
          </w:tcPr>
          <w:p w14:paraId="3D25A851" w14:textId="53731CDE" w:rsidR="004738A4" w:rsidRPr="00954989" w:rsidRDefault="004738A4" w:rsidP="004738A4">
            <w:r w:rsidRPr="00954989">
              <w:t>Synthetic Court Upgrade</w:t>
            </w:r>
            <w:r>
              <w:t xml:space="preserve">, </w:t>
            </w:r>
            <w:r w:rsidRPr="00954989">
              <w:t>Community Recreation Facility - Kyvalley Tennis Club</w:t>
            </w:r>
          </w:p>
        </w:tc>
        <w:tc>
          <w:tcPr>
            <w:tcW w:w="6803" w:type="dxa"/>
          </w:tcPr>
          <w:p w14:paraId="68B6EF9C" w14:textId="43C1E6A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Kyvalley Tennis Club currently only has only two (out of six) courts that are safe to play on. The project will upgrade two 40-year-old pitted and cracked asphalt courts with synthetic grass. The club is the heart of the local community</w:t>
            </w:r>
            <w:r>
              <w:t>,</w:t>
            </w:r>
            <w:r w:rsidRPr="00954989">
              <w:t xml:space="preserve"> a place where families and friends gather for fitness and social connection. Primarily used by 261 members</w:t>
            </w:r>
            <w:r>
              <w:t>,</w:t>
            </w:r>
            <w:r w:rsidRPr="00954989">
              <w:t xml:space="preserve"> it hosts Hot Shots</w:t>
            </w:r>
            <w:r>
              <w:t>,</w:t>
            </w:r>
            <w:r w:rsidRPr="00954989">
              <w:t xml:space="preserve"> junior and senior tennis</w:t>
            </w:r>
            <w:r>
              <w:t>,</w:t>
            </w:r>
            <w:r w:rsidRPr="00954989">
              <w:t xml:space="preserve"> social Fast4 tennis</w:t>
            </w:r>
            <w:r>
              <w:t>,</w:t>
            </w:r>
            <w:r w:rsidRPr="00954989">
              <w:t xml:space="preserve"> ladies</w:t>
            </w:r>
            <w:r w:rsidR="00ED5CE5">
              <w:t>’</w:t>
            </w:r>
            <w:r w:rsidRPr="00954989">
              <w:t xml:space="preserve"> mid-week competitions</w:t>
            </w:r>
            <w:r>
              <w:t>,</w:t>
            </w:r>
            <w:r w:rsidRPr="00954989">
              <w:t xml:space="preserve"> private coaching opportunities and it's accessible to the broader community at all times. https://www.youtube.com/watch?v=FxENbL3zG30&amp;feature=youtu.be</w:t>
            </w:r>
          </w:p>
        </w:tc>
        <w:tc>
          <w:tcPr>
            <w:tcW w:w="1985" w:type="dxa"/>
          </w:tcPr>
          <w:p w14:paraId="4D1318C0" w14:textId="3833712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Kyvalley Tennis Club</w:t>
            </w:r>
          </w:p>
        </w:tc>
        <w:tc>
          <w:tcPr>
            <w:tcW w:w="2268" w:type="dxa"/>
          </w:tcPr>
          <w:p w14:paraId="70A958DC" w14:textId="2888B3C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Campaspe Shire Council</w:t>
            </w:r>
          </w:p>
        </w:tc>
        <w:tc>
          <w:tcPr>
            <w:tcW w:w="707" w:type="dxa"/>
          </w:tcPr>
          <w:p w14:paraId="2BC2EB55" w14:textId="1F656BCD"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5</w:t>
            </w:r>
            <w:r>
              <w:rPr>
                <w:color w:val="000000"/>
              </w:rPr>
              <w:t xml:space="preserve"> </w:t>
            </w:r>
            <w:r w:rsidRPr="00954989">
              <w:rPr>
                <w:color w:val="000000"/>
              </w:rPr>
              <w:t>500</w:t>
            </w:r>
          </w:p>
        </w:tc>
      </w:tr>
      <w:tr w:rsidR="006C19D3" w14:paraId="7BF6B73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1CC9386" w14:textId="42DFF906" w:rsidR="006C19D3" w:rsidRPr="00954989" w:rsidRDefault="006C19D3" w:rsidP="006C19D3">
            <w:r w:rsidRPr="00954989">
              <w:t>A room to play</w:t>
            </w:r>
            <w:r>
              <w:t>,</w:t>
            </w:r>
            <w:r w:rsidRPr="00954989">
              <w:t xml:space="preserve"> learn</w:t>
            </w:r>
            <w:r>
              <w:t>,</w:t>
            </w:r>
            <w:r w:rsidRPr="00954989">
              <w:t xml:space="preserve"> grow</w:t>
            </w:r>
            <w:r>
              <w:t>,</w:t>
            </w:r>
            <w:r w:rsidRPr="00954989">
              <w:t xml:space="preserve"> share</w:t>
            </w:r>
          </w:p>
        </w:tc>
        <w:tc>
          <w:tcPr>
            <w:tcW w:w="6803" w:type="dxa"/>
          </w:tcPr>
          <w:p w14:paraId="30444E67" w14:textId="256123A3"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In the past six years</w:t>
            </w:r>
            <w:r>
              <w:t xml:space="preserve">, </w:t>
            </w:r>
            <w:r w:rsidRPr="00954989">
              <w:t>enrolments at our community house have tripled and the number of courses</w:t>
            </w:r>
            <w:r>
              <w:t>,</w:t>
            </w:r>
            <w:r w:rsidRPr="00954989">
              <w:t xml:space="preserve"> classes and workshops we offer has doubled. Our project is to build an accessible</w:t>
            </w:r>
            <w:r>
              <w:t>,</w:t>
            </w:r>
            <w:r w:rsidRPr="00954989">
              <w:t xml:space="preserve"> multi-purpose community building on the vacant land behind our ageing Community House. This will enable us to continue to provide much needed support</w:t>
            </w:r>
            <w:r>
              <w:t>,</w:t>
            </w:r>
            <w:r w:rsidRPr="00954989">
              <w:t xml:space="preserve"> engagement</w:t>
            </w:r>
            <w:r>
              <w:t>,</w:t>
            </w:r>
            <w:r w:rsidRPr="00954989">
              <w:t xml:space="preserve"> learning and training activities</w:t>
            </w:r>
            <w:r>
              <w:t>,</w:t>
            </w:r>
            <w:r w:rsidRPr="00954989">
              <w:t xml:space="preserve"> that result in positive outcomes for everyone in our community. Activities will include: - education and care for those aged 0-5; - school holiday programs; - health and wellbeing classes; - art and creativity workshops; - community information sessions.</w:t>
            </w:r>
          </w:p>
        </w:tc>
        <w:tc>
          <w:tcPr>
            <w:tcW w:w="1985" w:type="dxa"/>
          </w:tcPr>
          <w:p w14:paraId="47808D46" w14:textId="1AA0F07F"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Park Orchards Community House and Learning Centre</w:t>
            </w:r>
          </w:p>
        </w:tc>
        <w:tc>
          <w:tcPr>
            <w:tcW w:w="2268" w:type="dxa"/>
          </w:tcPr>
          <w:p w14:paraId="29B897B0" w14:textId="2B36E82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Manningham City Council</w:t>
            </w:r>
          </w:p>
        </w:tc>
        <w:tc>
          <w:tcPr>
            <w:tcW w:w="707" w:type="dxa"/>
          </w:tcPr>
          <w:p w14:paraId="29A00BF0" w14:textId="74757DA7"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15</w:t>
            </w:r>
            <w:r>
              <w:rPr>
                <w:color w:val="000000"/>
              </w:rPr>
              <w:t xml:space="preserve"> </w:t>
            </w:r>
            <w:r w:rsidRPr="00954989">
              <w:rPr>
                <w:color w:val="000000"/>
              </w:rPr>
              <w:t>455</w:t>
            </w:r>
          </w:p>
        </w:tc>
      </w:tr>
      <w:tr w:rsidR="006C19D3" w14:paraId="5BDFF9E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576B931" w14:textId="3A83C813" w:rsidR="006C19D3" w:rsidRPr="00954989" w:rsidRDefault="006C19D3" w:rsidP="006C19D3">
            <w:r w:rsidRPr="00954989">
              <w:t>Portland Foreshore Swimming Pontoon</w:t>
            </w:r>
          </w:p>
        </w:tc>
        <w:tc>
          <w:tcPr>
            <w:tcW w:w="6803" w:type="dxa"/>
          </w:tcPr>
          <w:p w14:paraId="46AB6272" w14:textId="6C9F459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Swimming Pontoon will provide a fun</w:t>
            </w:r>
            <w:r>
              <w:t>,</w:t>
            </w:r>
            <w:r w:rsidRPr="00954989">
              <w:t xml:space="preserve"> active recreational element to Portland communities Foreshore space</w:t>
            </w:r>
            <w:r>
              <w:t>,</w:t>
            </w:r>
            <w:r w:rsidRPr="00954989">
              <w:t xml:space="preserve"> attracting youth</w:t>
            </w:r>
            <w:r>
              <w:t>,</w:t>
            </w:r>
            <w:r w:rsidRPr="00954989">
              <w:t xml:space="preserve"> tourists and those young at heart. The application for this Project has been put forward on behalf of the Future Leaders of Industry and the Local Freeza Crew - both local youth groups. The Swimming Pontoon will be located at the far end of Foreshore near the Youth Activity space and will encourage activities like swimming and fun active water sport activities. The swimming pontoon aligns with the Glenelg Shire Council Foreshore Masterplan making it a significant Pick My Project Application.</w:t>
            </w:r>
          </w:p>
        </w:tc>
        <w:tc>
          <w:tcPr>
            <w:tcW w:w="1985" w:type="dxa"/>
          </w:tcPr>
          <w:p w14:paraId="37EC7A7E" w14:textId="353E612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Glenelg Shire Council</w:t>
            </w:r>
          </w:p>
        </w:tc>
        <w:tc>
          <w:tcPr>
            <w:tcW w:w="2268" w:type="dxa"/>
          </w:tcPr>
          <w:p w14:paraId="06240DC4" w14:textId="35226CE3"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Glenelg Shire Council</w:t>
            </w:r>
          </w:p>
        </w:tc>
        <w:tc>
          <w:tcPr>
            <w:tcW w:w="707" w:type="dxa"/>
          </w:tcPr>
          <w:p w14:paraId="3030D173" w14:textId="04B81823"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043</w:t>
            </w:r>
          </w:p>
        </w:tc>
      </w:tr>
      <w:tr w:rsidR="006C19D3" w14:paraId="2F88146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8593563" w14:textId="12845B76" w:rsidR="006C19D3" w:rsidRPr="00954989" w:rsidRDefault="006C19D3" w:rsidP="006C19D3">
            <w:r w:rsidRPr="00954989">
              <w:t>Rejuvenated performance space and production of new Australian rock musical</w:t>
            </w:r>
          </w:p>
        </w:tc>
        <w:tc>
          <w:tcPr>
            <w:tcW w:w="6803" w:type="dxa"/>
          </w:tcPr>
          <w:p w14:paraId="3161D109" w14:textId="7AB58AB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After 75 years and 271 productions</w:t>
            </w:r>
            <w:r>
              <w:t>,</w:t>
            </w:r>
            <w:r w:rsidRPr="00954989">
              <w:t xml:space="preserve"> the iconic stage in the Swan Hill Theatre Group's Memorial Hall is on the brink of being declared unsafe. The performance space desperately needs to be rebuil</w:t>
            </w:r>
            <w:r>
              <w:t>t,</w:t>
            </w:r>
            <w:r w:rsidRPr="00954989">
              <w:t xml:space="preserve"> for the safety of our performers (hundreds every year) and our audiences (numbering in the thousands). We would celebrate the new stage with an original production by well-known SHTG member and playwright</w:t>
            </w:r>
            <w:r>
              <w:t>,</w:t>
            </w:r>
            <w:r w:rsidRPr="00954989">
              <w:t xml:space="preserve"> Andrew Kelly. The musical</w:t>
            </w:r>
            <w:r>
              <w:t>,</w:t>
            </w:r>
            <w:r w:rsidRPr="00954989">
              <w:t xml:space="preserve"> called Second Coming</w:t>
            </w:r>
            <w:r>
              <w:t>,</w:t>
            </w:r>
            <w:r w:rsidRPr="00954989">
              <w:t xml:space="preserve"> explores depression and suicide through the power of Australian rock music. Local health and artistic organisations strongly support the show and its positive impact on our local community.</w:t>
            </w:r>
          </w:p>
        </w:tc>
        <w:tc>
          <w:tcPr>
            <w:tcW w:w="1985" w:type="dxa"/>
          </w:tcPr>
          <w:p w14:paraId="109D1758" w14:textId="219882C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Swan Hill Theatre Group</w:t>
            </w:r>
          </w:p>
        </w:tc>
        <w:tc>
          <w:tcPr>
            <w:tcW w:w="2268" w:type="dxa"/>
          </w:tcPr>
          <w:p w14:paraId="759552F9" w14:textId="72DEBBF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Swan Hill Rural City Council</w:t>
            </w:r>
          </w:p>
        </w:tc>
        <w:tc>
          <w:tcPr>
            <w:tcW w:w="707" w:type="dxa"/>
          </w:tcPr>
          <w:p w14:paraId="7C9D09A6" w14:textId="65DE46ED"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11</w:t>
            </w:r>
            <w:r>
              <w:rPr>
                <w:color w:val="000000"/>
              </w:rPr>
              <w:t xml:space="preserve"> </w:t>
            </w:r>
            <w:r w:rsidRPr="00954989">
              <w:rPr>
                <w:color w:val="000000"/>
              </w:rPr>
              <w:t>500</w:t>
            </w:r>
          </w:p>
        </w:tc>
      </w:tr>
    </w:tbl>
    <w:p w14:paraId="4F5FCBDA"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6C19D3" w14:paraId="67FBA512"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61D3E6F6" w14:textId="08BC76D0" w:rsidR="006C19D3" w:rsidRPr="00954989" w:rsidRDefault="006C19D3" w:rsidP="006C19D3">
            <w:r>
              <w:lastRenderedPageBreak/>
              <w:t>Project</w:t>
            </w:r>
          </w:p>
        </w:tc>
        <w:tc>
          <w:tcPr>
            <w:tcW w:w="6803" w:type="dxa"/>
          </w:tcPr>
          <w:p w14:paraId="195059BD" w14:textId="4126B41F"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3A8F707E" w14:textId="04D8E9B3"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2BDB5A88" w14:textId="108A22BD"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192CD532" w14:textId="1E6374AB"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2CF0924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230C8A0" w14:textId="242885FC" w:rsidR="006C19D3" w:rsidRPr="00954989" w:rsidRDefault="006C19D3" w:rsidP="006C19D3">
            <w:r w:rsidRPr="00954989">
              <w:t>Getting girls on track</w:t>
            </w:r>
          </w:p>
        </w:tc>
        <w:tc>
          <w:tcPr>
            <w:tcW w:w="6803" w:type="dxa"/>
          </w:tcPr>
          <w:p w14:paraId="248D6317" w14:textId="41A8E65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Physical activity promotes mental wellbeing and physical health. Team sports develop leadership skills. Girls are meeting a grass ceiling. A lack of playing fields</w:t>
            </w:r>
            <w:r>
              <w:t>,</w:t>
            </w:r>
            <w:r w:rsidRPr="00954989">
              <w:t xml:space="preserve"> toilets and change rooms is stopping their participation in physical activity. An all-weather</w:t>
            </w:r>
            <w:r>
              <w:t>,</w:t>
            </w:r>
            <w:r w:rsidRPr="00954989">
              <w:t xml:space="preserve"> accessible sport facility will increase the opportunities for the school and wider community to get active. The running track will be part of a further upgrade of facilities to include a soccer pitch. It will be the place for programs and recreation activities that support those traditionally excluded from organised sport</w:t>
            </w:r>
            <w:r>
              <w:t xml:space="preserve">, </w:t>
            </w:r>
            <w:r w:rsidRPr="00954989">
              <w:t>especially girls</w:t>
            </w:r>
            <w:r>
              <w:t>,</w:t>
            </w:r>
            <w:r w:rsidRPr="00954989">
              <w:t xml:space="preserve"> older women and marginalised community members.</w:t>
            </w:r>
          </w:p>
        </w:tc>
        <w:tc>
          <w:tcPr>
            <w:tcW w:w="1985" w:type="dxa"/>
          </w:tcPr>
          <w:p w14:paraId="5F1F2F57" w14:textId="079A8B7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Mentone Girls' Secondary College</w:t>
            </w:r>
          </w:p>
        </w:tc>
        <w:tc>
          <w:tcPr>
            <w:tcW w:w="2126" w:type="dxa"/>
          </w:tcPr>
          <w:p w14:paraId="4A68001C" w14:textId="4EE58D4E"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Kingston City Council</w:t>
            </w:r>
          </w:p>
        </w:tc>
        <w:tc>
          <w:tcPr>
            <w:tcW w:w="849" w:type="dxa"/>
          </w:tcPr>
          <w:p w14:paraId="12D91468" w14:textId="576AB5D6"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171</w:t>
            </w:r>
          </w:p>
        </w:tc>
      </w:tr>
      <w:tr w:rsidR="006C19D3" w14:paraId="7A0E5CB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1C80C26" w14:textId="140909B8" w:rsidR="006C19D3" w:rsidRPr="00954989" w:rsidRDefault="006C19D3" w:rsidP="006C19D3">
            <w:r w:rsidRPr="00954989">
              <w:t>Bee Experience Educational Program</w:t>
            </w:r>
          </w:p>
        </w:tc>
        <w:tc>
          <w:tcPr>
            <w:tcW w:w="6803" w:type="dxa"/>
          </w:tcPr>
          <w:p w14:paraId="1286D6DD" w14:textId="3D6E7752"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Building a new apiary by placement of 15 hives in a suitable location at the GWS Anderson Scout Park. The project will require classroom facilities</w:t>
            </w:r>
            <w:r>
              <w:t xml:space="preserve">, </w:t>
            </w:r>
            <w:r w:rsidRPr="00954989">
              <w:t>fencing to protect the bees</w:t>
            </w:r>
            <w:r>
              <w:t>,</w:t>
            </w:r>
            <w:r w:rsidRPr="00954989">
              <w:t xml:space="preserve"> a suitable cleared area for the hives to sit on</w:t>
            </w:r>
            <w:r>
              <w:t>,</w:t>
            </w:r>
            <w:r w:rsidRPr="00954989">
              <w:t xml:space="preserve"> with sufficient area for safe access by the public and </w:t>
            </w:r>
            <w:r w:rsidR="00C857AC" w:rsidRPr="00954989">
              <w:t>beekeepers</w:t>
            </w:r>
            <w:r w:rsidRPr="00954989">
              <w:t xml:space="preserve"> within the apiary. Suitable signage and lockable access gates will be required. Pedestrian pathways will need to be constructed and a suitable viewing area for visitors. A separate honey extraction room is needed</w:t>
            </w:r>
            <w:r>
              <w:t>,</w:t>
            </w:r>
            <w:r w:rsidRPr="00954989">
              <w:t xml:space="preserve"> plus a honey tasting area</w:t>
            </w:r>
            <w:r>
              <w:t>,</w:t>
            </w:r>
            <w:r w:rsidRPr="00954989">
              <w:t xml:space="preserve"> outdoor furniture for casual relaxation and snack facilities.</w:t>
            </w:r>
          </w:p>
        </w:tc>
        <w:tc>
          <w:tcPr>
            <w:tcW w:w="1985" w:type="dxa"/>
          </w:tcPr>
          <w:p w14:paraId="59ED9395" w14:textId="124B89E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The Scout Association of Australia Victorian Branch</w:t>
            </w:r>
          </w:p>
        </w:tc>
        <w:tc>
          <w:tcPr>
            <w:tcW w:w="2126" w:type="dxa"/>
          </w:tcPr>
          <w:p w14:paraId="0A4396EB" w14:textId="76F66C4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Cardinia Shire Council</w:t>
            </w:r>
          </w:p>
        </w:tc>
        <w:tc>
          <w:tcPr>
            <w:tcW w:w="849" w:type="dxa"/>
          </w:tcPr>
          <w:p w14:paraId="5E017C67" w14:textId="66A41E27"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 </w:t>
            </w:r>
            <w:r w:rsidRPr="00954989">
              <w:rPr>
                <w:color w:val="000000"/>
              </w:rPr>
              <w:t>866</w:t>
            </w:r>
          </w:p>
        </w:tc>
      </w:tr>
      <w:tr w:rsidR="006C19D3" w14:paraId="1BC46A8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0B54891" w14:textId="59378C9E" w:rsidR="006C19D3" w:rsidRPr="00954989" w:rsidRDefault="006C19D3" w:rsidP="006C19D3">
            <w:r w:rsidRPr="00954989">
              <w:t>Inverloch Community Sound Shell</w:t>
            </w:r>
          </w:p>
        </w:tc>
        <w:tc>
          <w:tcPr>
            <w:tcW w:w="6803" w:type="dxa"/>
          </w:tcPr>
          <w:p w14:paraId="75ADC641" w14:textId="431A5F7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The Sound Shell will be available to all community events such as food; wine </w:t>
            </w:r>
            <w:r>
              <w:t>f</w:t>
            </w:r>
            <w:r w:rsidRPr="00954989">
              <w:t>estivals</w:t>
            </w:r>
            <w:r>
              <w:t>,</w:t>
            </w:r>
            <w:r w:rsidRPr="00954989">
              <w:t xml:space="preserve"> MSO musical presentations</w:t>
            </w:r>
            <w:r>
              <w:t>,</w:t>
            </w:r>
            <w:r w:rsidRPr="00954989">
              <w:t xml:space="preserve"> community farmers market (monthly)</w:t>
            </w:r>
            <w:r>
              <w:t>,</w:t>
            </w:r>
            <w:r w:rsidRPr="00954989">
              <w:t xml:space="preserve"> local school programs</w:t>
            </w:r>
            <w:r>
              <w:t>,</w:t>
            </w:r>
            <w:r w:rsidRPr="00954989">
              <w:t xml:space="preserve"> carols by candlelight</w:t>
            </w:r>
            <w:r>
              <w:t>,</w:t>
            </w:r>
            <w:r w:rsidRPr="00954989">
              <w:t xml:space="preserve"> open air free movies</w:t>
            </w:r>
            <w:r>
              <w:t>,</w:t>
            </w:r>
            <w:r w:rsidRPr="00954989">
              <w:t xml:space="preserve"> art shows etc.</w:t>
            </w:r>
          </w:p>
        </w:tc>
        <w:tc>
          <w:tcPr>
            <w:tcW w:w="1985" w:type="dxa"/>
          </w:tcPr>
          <w:p w14:paraId="269B94E4" w14:textId="65CE334C"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Inverloch Community Sound Shell Fund</w:t>
            </w:r>
          </w:p>
        </w:tc>
        <w:tc>
          <w:tcPr>
            <w:tcW w:w="2126" w:type="dxa"/>
          </w:tcPr>
          <w:p w14:paraId="39ABAA3F" w14:textId="3292D23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 </w:t>
            </w:r>
            <w:r>
              <w:t>Bass Coast Shire Council</w:t>
            </w:r>
          </w:p>
        </w:tc>
        <w:tc>
          <w:tcPr>
            <w:tcW w:w="849" w:type="dxa"/>
          </w:tcPr>
          <w:p w14:paraId="09AF0E4E" w14:textId="459829A7"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72</w:t>
            </w:r>
            <w:r>
              <w:rPr>
                <w:color w:val="000000"/>
              </w:rPr>
              <w:t xml:space="preserve"> </w:t>
            </w:r>
            <w:r w:rsidRPr="00954989">
              <w:rPr>
                <w:color w:val="000000"/>
              </w:rPr>
              <w:t>727</w:t>
            </w:r>
          </w:p>
        </w:tc>
      </w:tr>
      <w:tr w:rsidR="006C19D3" w14:paraId="7CCE55D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25E11B0" w14:textId="12C09B50" w:rsidR="006C19D3" w:rsidRPr="00954989" w:rsidRDefault="006C19D3" w:rsidP="006C19D3">
            <w:r w:rsidRPr="00954989">
              <w:t>One Good Street</w:t>
            </w:r>
          </w:p>
        </w:tc>
        <w:tc>
          <w:tcPr>
            <w:tcW w:w="6803" w:type="dxa"/>
          </w:tcPr>
          <w:p w14:paraId="4DD9838C" w14:textId="0212FD25"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One Good Street is a neighbourhood social networking site that aims to reduce loneliness and social isolation among seniors. Through local initiatives</w:t>
            </w:r>
            <w:r>
              <w:t>,</w:t>
            </w:r>
            <w:r w:rsidRPr="00954989">
              <w:t xml:space="preserve"> One Good Street provides a platform of opportunities for people to offer their assistance to older residents. The emphasis is on an ecology of practical activities which is unique when compared to many single initiatives working in isolation. These initiatives provide multiple entry points for involvement by One Good Street members</w:t>
            </w:r>
            <w:r>
              <w:t>,</w:t>
            </w:r>
            <w:r w:rsidRPr="00954989">
              <w:t xml:space="preserve"> many who already have police checks and a proud history of volunteering.</w:t>
            </w:r>
          </w:p>
        </w:tc>
        <w:tc>
          <w:tcPr>
            <w:tcW w:w="1985" w:type="dxa"/>
          </w:tcPr>
          <w:p w14:paraId="2C98804E" w14:textId="2D8626F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Bolton Clarke</w:t>
            </w:r>
          </w:p>
        </w:tc>
        <w:tc>
          <w:tcPr>
            <w:tcW w:w="2126" w:type="dxa"/>
          </w:tcPr>
          <w:p w14:paraId="717F0022" w14:textId="0E90D5B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Melbourne City Council</w:t>
            </w:r>
          </w:p>
        </w:tc>
        <w:tc>
          <w:tcPr>
            <w:tcW w:w="849" w:type="dxa"/>
          </w:tcPr>
          <w:p w14:paraId="3035035A" w14:textId="656419CF"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5</w:t>
            </w:r>
            <w:r>
              <w:rPr>
                <w:color w:val="000000"/>
              </w:rPr>
              <w:t xml:space="preserve"> </w:t>
            </w:r>
            <w:r w:rsidRPr="00954989">
              <w:rPr>
                <w:color w:val="000000"/>
              </w:rPr>
              <w:t>591</w:t>
            </w:r>
          </w:p>
        </w:tc>
      </w:tr>
      <w:tr w:rsidR="006C19D3" w14:paraId="1F5754F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3F5EB43" w14:textId="7464480C" w:rsidR="006C19D3" w:rsidRPr="00954989" w:rsidRDefault="006C19D3" w:rsidP="006C19D3">
            <w:r w:rsidRPr="00954989">
              <w:t>Art attack on Seymour's Concrete Canvas</w:t>
            </w:r>
          </w:p>
        </w:tc>
        <w:tc>
          <w:tcPr>
            <w:tcW w:w="6803" w:type="dxa"/>
          </w:tcPr>
          <w:p w14:paraId="3C4F57A3" w14:textId="462CE1E8"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Seymour has a rich military and rail history and a strong connection to the Goulburn River but something dark and gloomy sits right in the middle of town</w:t>
            </w:r>
            <w:r>
              <w:t>,</w:t>
            </w:r>
            <w:r w:rsidRPr="00954989">
              <w:t xml:space="preserve"> a concrete rail underpass. It’s where Seymour's busiest arterial roads Anzac Avenue</w:t>
            </w:r>
            <w:r>
              <w:t>,</w:t>
            </w:r>
            <w:r w:rsidRPr="00954989">
              <w:t xml:space="preserve"> Tallarook Street</w:t>
            </w:r>
            <w:r>
              <w:t>,</w:t>
            </w:r>
            <w:r w:rsidRPr="00954989">
              <w:t xml:space="preserve"> Wallis Street and Station Street intersect. This underpass has not just one but three rail lines running above it. It’s a road and walkway underpass that connects the north and south of the town. It’s also the entry to Station Street which is the major town retail precinct. The underpass has long been an ugly eye-saw and attracts</w:t>
            </w:r>
          </w:p>
        </w:tc>
        <w:tc>
          <w:tcPr>
            <w:tcW w:w="1985" w:type="dxa"/>
          </w:tcPr>
          <w:p w14:paraId="4AE1CA14" w14:textId="42E34A5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The Seymour We Want</w:t>
            </w:r>
          </w:p>
        </w:tc>
        <w:tc>
          <w:tcPr>
            <w:tcW w:w="2126" w:type="dxa"/>
          </w:tcPr>
          <w:p w14:paraId="53122E24" w14:textId="24A7A2E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Mitchell Shire Council</w:t>
            </w:r>
          </w:p>
        </w:tc>
        <w:tc>
          <w:tcPr>
            <w:tcW w:w="849" w:type="dxa"/>
          </w:tcPr>
          <w:p w14:paraId="7B8102DA" w14:textId="4E2153B4"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w:t>
            </w:r>
            <w:r>
              <w:rPr>
                <w:color w:val="000000"/>
              </w:rPr>
              <w:t xml:space="preserve"> </w:t>
            </w:r>
            <w:r w:rsidRPr="00954989">
              <w:rPr>
                <w:color w:val="000000"/>
              </w:rPr>
              <w:t>895</w:t>
            </w:r>
          </w:p>
        </w:tc>
      </w:tr>
    </w:tbl>
    <w:p w14:paraId="7A4DECAD"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5"/>
        <w:gridCol w:w="2126"/>
        <w:gridCol w:w="849"/>
      </w:tblGrid>
      <w:tr w:rsidR="004738A4" w14:paraId="0A8B72A1"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8D581D4" w14:textId="158C649D" w:rsidR="004738A4" w:rsidRPr="00954989" w:rsidRDefault="004738A4" w:rsidP="004738A4">
            <w:r>
              <w:lastRenderedPageBreak/>
              <w:t>Project</w:t>
            </w:r>
          </w:p>
        </w:tc>
        <w:tc>
          <w:tcPr>
            <w:tcW w:w="6803" w:type="dxa"/>
          </w:tcPr>
          <w:p w14:paraId="31E29CE4" w14:textId="45FC8512"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5DA99D56" w14:textId="0389D990"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4F05C329" w14:textId="5A6C0A81"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49" w:type="dxa"/>
          </w:tcPr>
          <w:p w14:paraId="2B1CCA59" w14:textId="7DDBE29B"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5D4EE2A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4B37868" w14:textId="25EFB8AF" w:rsidR="004738A4" w:rsidRPr="00954989" w:rsidRDefault="004738A4" w:rsidP="004738A4">
            <w:r w:rsidRPr="00954989">
              <w:t>Men’s Shed at Parkville Precinct</w:t>
            </w:r>
          </w:p>
        </w:tc>
        <w:tc>
          <w:tcPr>
            <w:tcW w:w="6803" w:type="dxa"/>
          </w:tcPr>
          <w:p w14:paraId="241F27B1" w14:textId="078C47E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This will be the first Men's Shed in a Victorian hospital offering men visiting the Parkville Medical Precinct an opportunity to meet other men undergoing or caring for someone with similar health experiences. The men's shed aims to reduce social isolation and improve wellbeing. We know that: - Over 215 000 patients visit the Parkville precinct each year. Men are less likely to seek help than women. Open to all visitors to work shoulder to shoulder on small projects and health education sessions.</w:t>
            </w:r>
          </w:p>
        </w:tc>
        <w:tc>
          <w:tcPr>
            <w:tcW w:w="1985" w:type="dxa"/>
          </w:tcPr>
          <w:p w14:paraId="5A427928" w14:textId="239FB9B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Peter MacCallum Cancer Centre</w:t>
            </w:r>
          </w:p>
        </w:tc>
        <w:tc>
          <w:tcPr>
            <w:tcW w:w="2126" w:type="dxa"/>
          </w:tcPr>
          <w:p w14:paraId="432ED4CA" w14:textId="41A395D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Melbourne City Council</w:t>
            </w:r>
          </w:p>
        </w:tc>
        <w:tc>
          <w:tcPr>
            <w:tcW w:w="849" w:type="dxa"/>
          </w:tcPr>
          <w:p w14:paraId="76A61A61" w14:textId="3BB73696"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137</w:t>
            </w:r>
            <w:r>
              <w:rPr>
                <w:color w:val="000000"/>
              </w:rPr>
              <w:t xml:space="preserve"> </w:t>
            </w:r>
            <w:r w:rsidRPr="00954989">
              <w:rPr>
                <w:color w:val="000000"/>
              </w:rPr>
              <w:t>140</w:t>
            </w:r>
          </w:p>
        </w:tc>
      </w:tr>
      <w:tr w:rsidR="004738A4" w14:paraId="0495C64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43AE9DF" w14:textId="00E5696B" w:rsidR="004738A4" w:rsidRPr="00954989" w:rsidRDefault="004738A4" w:rsidP="004738A4">
            <w:r w:rsidRPr="00954989">
              <w:t>All weather pitch - Goodbye mud</w:t>
            </w:r>
            <w:r>
              <w:t>,</w:t>
            </w:r>
            <w:r w:rsidRPr="00954989">
              <w:t xml:space="preserve"> hello everyday play!</w:t>
            </w:r>
          </w:p>
        </w:tc>
        <w:tc>
          <w:tcPr>
            <w:tcW w:w="6803" w:type="dxa"/>
          </w:tcPr>
          <w:p w14:paraId="532ADBC3" w14:textId="55E2F2B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Our vision is to create a much-needed all-weather sport and recreation space that can be used by students and the community for active fun</w:t>
            </w:r>
            <w:r>
              <w:t>,</w:t>
            </w:r>
            <w:r w:rsidRPr="00954989">
              <w:t xml:space="preserve"> competitive sport and creative recreation. It would comprise a multi-purpose pitch</w:t>
            </w:r>
            <w:r>
              <w:t>,</w:t>
            </w:r>
            <w:r w:rsidRPr="00954989">
              <w:t xml:space="preserve"> spectator seating and friendship picnic tables. It would be open for whole community to enjoy on weekends and after school; available to locals for junior </w:t>
            </w:r>
            <w:r w:rsidR="005C542B" w:rsidRPr="00954989">
              <w:t>soccer</w:t>
            </w:r>
            <w:r w:rsidR="00B534E7">
              <w:t>,</w:t>
            </w:r>
            <w:r w:rsidR="005C542B" w:rsidRPr="00954989">
              <w:t xml:space="preserve"> </w:t>
            </w:r>
            <w:r w:rsidR="00B534E7" w:rsidRPr="00954989">
              <w:t>hockey</w:t>
            </w:r>
            <w:r w:rsidR="00B534E7">
              <w:t>,</w:t>
            </w:r>
            <w:r w:rsidR="00B534E7" w:rsidRPr="00954989">
              <w:t xml:space="preserve"> lacrosse</w:t>
            </w:r>
            <w:r w:rsidR="00B534E7">
              <w:t xml:space="preserve">, </w:t>
            </w:r>
            <w:r w:rsidRPr="00954989">
              <w:t>cricket</w:t>
            </w:r>
            <w:r w:rsidR="00B534E7">
              <w:t>,</w:t>
            </w:r>
            <w:r w:rsidRPr="00954989">
              <w:t xml:space="preserve"> futsal etc; used weekly for interschool sports by students from Lower </w:t>
            </w:r>
            <w:r w:rsidR="00B534E7" w:rsidRPr="00954989">
              <w:t>Plenty Briar</w:t>
            </w:r>
            <w:r w:rsidRPr="00954989">
              <w:t xml:space="preserve"> </w:t>
            </w:r>
            <w:r w:rsidR="00B534E7" w:rsidRPr="00954989">
              <w:t>Hill Sherbourne HolyTrinity Montmorency</w:t>
            </w:r>
            <w:r w:rsidRPr="00954989">
              <w:t xml:space="preserve"> South and Montmorency Primary Schools; and used daily by 373 students during school hours.</w:t>
            </w:r>
          </w:p>
        </w:tc>
        <w:tc>
          <w:tcPr>
            <w:tcW w:w="1985" w:type="dxa"/>
          </w:tcPr>
          <w:p w14:paraId="2E3DBA2F" w14:textId="221CA4C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St Francis Xavier Primary School</w:t>
            </w:r>
            <w:r>
              <w:t>,</w:t>
            </w:r>
            <w:r w:rsidRPr="00954989">
              <w:t xml:space="preserve"> Montmorency</w:t>
            </w:r>
          </w:p>
        </w:tc>
        <w:tc>
          <w:tcPr>
            <w:tcW w:w="2126" w:type="dxa"/>
          </w:tcPr>
          <w:p w14:paraId="111C5799" w14:textId="3FE9101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Banyule City Council</w:t>
            </w:r>
          </w:p>
        </w:tc>
        <w:tc>
          <w:tcPr>
            <w:tcW w:w="849" w:type="dxa"/>
          </w:tcPr>
          <w:p w14:paraId="075936BE" w14:textId="6B1A76D3"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937</w:t>
            </w:r>
          </w:p>
        </w:tc>
      </w:tr>
      <w:tr w:rsidR="004738A4" w14:paraId="748F63A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863FBD1" w14:textId="3BEE5655" w:rsidR="004738A4" w:rsidRPr="00954989" w:rsidRDefault="004738A4" w:rsidP="004738A4">
            <w:r w:rsidRPr="00954989">
              <w:t>Hampton Park Night Market and Multicultural Festival</w:t>
            </w:r>
          </w:p>
        </w:tc>
        <w:tc>
          <w:tcPr>
            <w:tcW w:w="6803" w:type="dxa"/>
          </w:tcPr>
          <w:p w14:paraId="4EC03C7E" w14:textId="5DAC054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Celebrating our diverse communities</w:t>
            </w:r>
            <w:r>
              <w:t>,</w:t>
            </w:r>
            <w:r w:rsidRPr="00954989">
              <w:t xml:space="preserve"> this night market multicultural festival will be big on flavour and variety on 23 November 2019 with tunes from local musicians</w:t>
            </w:r>
            <w:r>
              <w:t>,</w:t>
            </w:r>
            <w:r w:rsidRPr="00954989">
              <w:t xml:space="preserve"> multicultural handmade crafts</w:t>
            </w:r>
            <w:r w:rsidR="00ED5CE5">
              <w:t>,</w:t>
            </w:r>
            <w:r w:rsidRPr="00954989">
              <w:t xml:space="preserve"> and tastes from around the world. With free activities for the kids</w:t>
            </w:r>
            <w:r>
              <w:t>,</w:t>
            </w:r>
            <w:r w:rsidRPr="00954989">
              <w:t xml:space="preserve"> it’s the perfect way to unite and celebrate our diverse community a relaxed family night out close to home. This will be a free event for up to 4 000 attendees bringing together community members and local businesses.</w:t>
            </w:r>
          </w:p>
        </w:tc>
        <w:tc>
          <w:tcPr>
            <w:tcW w:w="1985" w:type="dxa"/>
          </w:tcPr>
          <w:p w14:paraId="3FDD971F" w14:textId="6B46804F"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Hampton Park Progress Association</w:t>
            </w:r>
          </w:p>
        </w:tc>
        <w:tc>
          <w:tcPr>
            <w:tcW w:w="2126" w:type="dxa"/>
          </w:tcPr>
          <w:p w14:paraId="32FB68F0" w14:textId="0AB54D7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49" w:type="dxa"/>
          </w:tcPr>
          <w:p w14:paraId="71F58F82" w14:textId="68697DF5"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21</w:t>
            </w:r>
            <w:r>
              <w:rPr>
                <w:color w:val="000000"/>
              </w:rPr>
              <w:t xml:space="preserve"> </w:t>
            </w:r>
            <w:r w:rsidRPr="00954989">
              <w:rPr>
                <w:color w:val="000000"/>
              </w:rPr>
              <w:t>832</w:t>
            </w:r>
          </w:p>
        </w:tc>
      </w:tr>
      <w:tr w:rsidR="006C19D3" w14:paraId="1A9660D0"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90C0EFC" w14:textId="160CBB5F" w:rsidR="006C19D3" w:rsidRPr="00954989" w:rsidRDefault="006C19D3" w:rsidP="006C19D3">
            <w:r w:rsidRPr="00954989">
              <w:t>Lamm Courtesy Bus</w:t>
            </w:r>
          </w:p>
        </w:tc>
        <w:tc>
          <w:tcPr>
            <w:tcW w:w="6803" w:type="dxa"/>
          </w:tcPr>
          <w:p w14:paraId="2EA78695" w14:textId="017CDAA5"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courtesy bus will provide transport for those people who are stuck at home without means of transportation to attend our community centre for any of our activities. It will assist those with disabilities whom public transport presents difficulties</w:t>
            </w:r>
            <w:r>
              <w:t>,</w:t>
            </w:r>
            <w:r w:rsidRPr="00954989">
              <w:t xml:space="preserve"> as well as those who need to be accompanied so they do not get lost. We have a capable driver who will also help people getting on and off the vehicle.</w:t>
            </w:r>
          </w:p>
        </w:tc>
        <w:tc>
          <w:tcPr>
            <w:tcW w:w="1985" w:type="dxa"/>
          </w:tcPr>
          <w:p w14:paraId="6BE2BBF9" w14:textId="2DDCA91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Zionism Victoria</w:t>
            </w:r>
          </w:p>
        </w:tc>
        <w:tc>
          <w:tcPr>
            <w:tcW w:w="2126" w:type="dxa"/>
          </w:tcPr>
          <w:p w14:paraId="745221FC" w14:textId="054F6CD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Glen Eira City Council</w:t>
            </w:r>
          </w:p>
        </w:tc>
        <w:tc>
          <w:tcPr>
            <w:tcW w:w="849" w:type="dxa"/>
          </w:tcPr>
          <w:p w14:paraId="0DEEBB5C" w14:textId="53101E4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 </w:t>
            </w:r>
            <w:r w:rsidRPr="00954989">
              <w:rPr>
                <w:color w:val="000000"/>
              </w:rPr>
              <w:t>364</w:t>
            </w:r>
          </w:p>
        </w:tc>
      </w:tr>
      <w:tr w:rsidR="006C19D3" w14:paraId="4E61572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2D827EC" w14:textId="79E7300B" w:rsidR="006C19D3" w:rsidRPr="00954989" w:rsidRDefault="006C19D3" w:rsidP="006C19D3">
            <w:r w:rsidRPr="00954989">
              <w:t xml:space="preserve">Stand Up </w:t>
            </w:r>
            <w:r w:rsidR="00C857AC" w:rsidRPr="00954989">
              <w:t>for</w:t>
            </w:r>
            <w:r w:rsidRPr="00954989">
              <w:t xml:space="preserve"> Our Stadium</w:t>
            </w:r>
          </w:p>
        </w:tc>
        <w:tc>
          <w:tcPr>
            <w:tcW w:w="6803" w:type="dxa"/>
          </w:tcPr>
          <w:p w14:paraId="49805E9A" w14:textId="7F5AE2C6"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The Stadium is half a century old &amp; the most utilised sporting facility in the municipality. We will replace warped </w:t>
            </w:r>
            <w:r w:rsidR="00ED5CE5">
              <w:t>and</w:t>
            </w:r>
            <w:r w:rsidRPr="00954989">
              <w:t xml:space="preserve"> failing wooden seating</w:t>
            </w:r>
            <w:r w:rsidR="00ED5CE5">
              <w:t>, u</w:t>
            </w:r>
            <w:r w:rsidRPr="00954989">
              <w:t>pgrade the disabled ramp into the Stadium to Australian Standards</w:t>
            </w:r>
            <w:r w:rsidR="00ED5CE5">
              <w:t>, o</w:t>
            </w:r>
            <w:r w:rsidRPr="00954989">
              <w:t xml:space="preserve">pen up the foyer entrance from entry to </w:t>
            </w:r>
            <w:r>
              <w:t xml:space="preserve">café </w:t>
            </w:r>
            <w:r w:rsidRPr="00954989">
              <w:t>area</w:t>
            </w:r>
            <w:r w:rsidR="00ED5CE5">
              <w:t>, w</w:t>
            </w:r>
            <w:r w:rsidRPr="00954989">
              <w:t xml:space="preserve">iden entry from </w:t>
            </w:r>
            <w:r w:rsidR="00ED5CE5">
              <w:t xml:space="preserve">the </w:t>
            </w:r>
            <w:r>
              <w:t>cafe</w:t>
            </w:r>
            <w:r w:rsidRPr="00954989">
              <w:t xml:space="preserve"> into </w:t>
            </w:r>
            <w:r w:rsidR="00ED5CE5">
              <w:t xml:space="preserve">the </w:t>
            </w:r>
            <w:r w:rsidRPr="00954989">
              <w:t>courts</w:t>
            </w:r>
            <w:r w:rsidR="00ED5CE5">
              <w:t xml:space="preserve"> and i</w:t>
            </w:r>
            <w:r w:rsidRPr="00954989">
              <w:t xml:space="preserve">mprove viewing from </w:t>
            </w:r>
            <w:r>
              <w:t>cafe</w:t>
            </w:r>
            <w:r w:rsidRPr="00954989">
              <w:t xml:space="preserve"> area to courts (</w:t>
            </w:r>
            <w:r w:rsidR="00B534E7" w:rsidRPr="00954989">
              <w:t>e.g.,</w:t>
            </w:r>
            <w:r w:rsidRPr="00954989">
              <w:t xml:space="preserve"> install viewing window).</w:t>
            </w:r>
          </w:p>
        </w:tc>
        <w:tc>
          <w:tcPr>
            <w:tcW w:w="1985" w:type="dxa"/>
          </w:tcPr>
          <w:p w14:paraId="5CBA19ED" w14:textId="4A24D38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Swan Hill Rural City Council</w:t>
            </w:r>
          </w:p>
        </w:tc>
        <w:tc>
          <w:tcPr>
            <w:tcW w:w="2126" w:type="dxa"/>
          </w:tcPr>
          <w:p w14:paraId="6A818D16" w14:textId="01D4379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Swan Hill Rural City Council</w:t>
            </w:r>
          </w:p>
        </w:tc>
        <w:tc>
          <w:tcPr>
            <w:tcW w:w="849" w:type="dxa"/>
          </w:tcPr>
          <w:p w14:paraId="070E65BA" w14:textId="45656942"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127</w:t>
            </w:r>
            <w:r>
              <w:rPr>
                <w:color w:val="000000"/>
              </w:rPr>
              <w:t xml:space="preserve"> </w:t>
            </w:r>
            <w:r w:rsidRPr="00954989">
              <w:rPr>
                <w:color w:val="000000"/>
              </w:rPr>
              <w:t>273</w:t>
            </w:r>
          </w:p>
        </w:tc>
      </w:tr>
    </w:tbl>
    <w:p w14:paraId="3BE0D20E" w14:textId="77777777" w:rsidR="004738A4" w:rsidRDefault="004738A4">
      <w:r>
        <w:br w:type="page"/>
      </w:r>
    </w:p>
    <w:tbl>
      <w:tblPr>
        <w:tblStyle w:val="DTFtexttable"/>
        <w:tblW w:w="15166" w:type="dxa"/>
        <w:tblLook w:val="06A0" w:firstRow="1" w:lastRow="0" w:firstColumn="1" w:lastColumn="0" w:noHBand="1" w:noVBand="1"/>
      </w:tblPr>
      <w:tblGrid>
        <w:gridCol w:w="3403"/>
        <w:gridCol w:w="6802"/>
        <w:gridCol w:w="1985"/>
        <w:gridCol w:w="2126"/>
        <w:gridCol w:w="850"/>
      </w:tblGrid>
      <w:tr w:rsidR="004738A4" w14:paraId="2D908063" w14:textId="77777777" w:rsidTr="0047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D2CE115" w14:textId="663BE2C9" w:rsidR="004738A4" w:rsidRPr="00954989" w:rsidRDefault="004738A4" w:rsidP="004738A4">
            <w:r>
              <w:lastRenderedPageBreak/>
              <w:t>Project</w:t>
            </w:r>
          </w:p>
        </w:tc>
        <w:tc>
          <w:tcPr>
            <w:tcW w:w="6802" w:type="dxa"/>
          </w:tcPr>
          <w:p w14:paraId="2DC3B37A" w14:textId="22783314"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47C928C9" w14:textId="784C5BFB"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B2E7C37" w14:textId="2471A498"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1160119D" w14:textId="36C4312A"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5C1656DB"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06B64B92" w14:textId="600EE460" w:rsidR="004738A4" w:rsidRPr="00954989" w:rsidRDefault="004738A4" w:rsidP="004738A4">
            <w:r w:rsidRPr="00954989">
              <w:t>Caulfield Community Garden Project</w:t>
            </w:r>
          </w:p>
        </w:tc>
        <w:tc>
          <w:tcPr>
            <w:tcW w:w="6802" w:type="dxa"/>
          </w:tcPr>
          <w:p w14:paraId="1A7DDA7C" w14:textId="365C2864"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We plan to engage a landscape garden to design and supervise construction and the fitting out of an elevated vegetable garden. A variety of vegetables will be planted</w:t>
            </w:r>
            <w:r>
              <w:t xml:space="preserve">, </w:t>
            </w:r>
            <w:r w:rsidRPr="00954989">
              <w:t>but extra space will be provided for members to cultivate their own plots. The food will be savoured by all who contribute and any extra will be used in our on-site kitchen - where a registered charitable organisation provides cooking classes for young adults with disabilities to become more confident and self-sufficient. The garden beds will be raised for easy access.</w:t>
            </w:r>
          </w:p>
        </w:tc>
        <w:tc>
          <w:tcPr>
            <w:tcW w:w="1985" w:type="dxa"/>
          </w:tcPr>
          <w:p w14:paraId="69339498" w14:textId="0886654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Zionism Victoria</w:t>
            </w:r>
          </w:p>
        </w:tc>
        <w:tc>
          <w:tcPr>
            <w:tcW w:w="2126" w:type="dxa"/>
          </w:tcPr>
          <w:p w14:paraId="7AD88B58" w14:textId="26E87D0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Glen Eira City Council</w:t>
            </w:r>
          </w:p>
        </w:tc>
        <w:tc>
          <w:tcPr>
            <w:tcW w:w="850" w:type="dxa"/>
          </w:tcPr>
          <w:p w14:paraId="6066A009" w14:textId="40108740"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w:t>
            </w:r>
            <w:r>
              <w:rPr>
                <w:color w:val="000000"/>
              </w:rPr>
              <w:t xml:space="preserve"> </w:t>
            </w:r>
            <w:r w:rsidRPr="00954989">
              <w:rPr>
                <w:color w:val="000000"/>
              </w:rPr>
              <w:t>818</w:t>
            </w:r>
          </w:p>
        </w:tc>
      </w:tr>
      <w:tr w:rsidR="004738A4" w14:paraId="135DF104"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14B2F628" w14:textId="3CA8D261" w:rsidR="004738A4" w:rsidRPr="00954989" w:rsidRDefault="004738A4" w:rsidP="004738A4">
            <w:r w:rsidRPr="00954989">
              <w:t>Dancing A Jig with Dad</w:t>
            </w:r>
          </w:p>
        </w:tc>
        <w:tc>
          <w:tcPr>
            <w:tcW w:w="6802" w:type="dxa"/>
          </w:tcPr>
          <w:p w14:paraId="309A090A" w14:textId="01A7138E"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Matthew Harding</w:t>
            </w:r>
            <w:r>
              <w:t>,</w:t>
            </w:r>
            <w:r w:rsidRPr="00954989">
              <w:t xml:space="preserve"> renowned steel</w:t>
            </w:r>
            <w:r>
              <w:t xml:space="preserve">, </w:t>
            </w:r>
            <w:r w:rsidRPr="00954989">
              <w:t>stone and wood sculptor has an extraordinary body of work in Australia and overseas. Tragically</w:t>
            </w:r>
            <w:r>
              <w:t>,</w:t>
            </w:r>
            <w:r w:rsidRPr="00954989">
              <w:t xml:space="preserve"> Matthew ended his life on 22 February 201</w:t>
            </w:r>
            <w:r w:rsidR="0005640C">
              <w:t>8</w:t>
            </w:r>
            <w:r w:rsidR="00ED5CE5">
              <w:t>. R</w:t>
            </w:r>
            <w:r w:rsidRPr="00954989">
              <w:t>esidents</w:t>
            </w:r>
            <w:r>
              <w:t>,</w:t>
            </w:r>
            <w:r w:rsidRPr="00954989">
              <w:t xml:space="preserve"> with the support of Matthew’s partner Freya</w:t>
            </w:r>
            <w:r>
              <w:t>,</w:t>
            </w:r>
            <w:r w:rsidRPr="00954989">
              <w:t xml:space="preserve"> have decided to develop a community art installation in the Trent Creek Reserve</w:t>
            </w:r>
            <w:r>
              <w:t>,</w:t>
            </w:r>
            <w:r w:rsidRPr="00954989">
              <w:t xml:space="preserve"> Trentham where Matthew lived and worked. The key objectives of this project are: To ensure that Matthew Harding’s artistic legacy is not only recognised around Australia and overseas but also in his hometown</w:t>
            </w:r>
            <w:r>
              <w:t>,</w:t>
            </w:r>
            <w:r w:rsidRPr="00954989">
              <w:t xml:space="preserve"> Trentham. To raise awareness of the high rate of suicide among men in regional areas.</w:t>
            </w:r>
          </w:p>
        </w:tc>
        <w:tc>
          <w:tcPr>
            <w:tcW w:w="1985" w:type="dxa"/>
          </w:tcPr>
          <w:p w14:paraId="20599A6E" w14:textId="6FD249B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Cool Country Community Enterprises Limited</w:t>
            </w:r>
          </w:p>
        </w:tc>
        <w:tc>
          <w:tcPr>
            <w:tcW w:w="2126" w:type="dxa"/>
          </w:tcPr>
          <w:p w14:paraId="2886209D" w14:textId="71630A7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Hepburn Shire Council</w:t>
            </w:r>
          </w:p>
        </w:tc>
        <w:tc>
          <w:tcPr>
            <w:tcW w:w="850" w:type="dxa"/>
          </w:tcPr>
          <w:p w14:paraId="3C9DF8C8" w14:textId="7F960D96"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11</w:t>
            </w:r>
            <w:r>
              <w:rPr>
                <w:color w:val="000000"/>
              </w:rPr>
              <w:t xml:space="preserve"> </w:t>
            </w:r>
            <w:r w:rsidRPr="00954989">
              <w:rPr>
                <w:color w:val="000000"/>
              </w:rPr>
              <w:t>818</w:t>
            </w:r>
          </w:p>
        </w:tc>
      </w:tr>
      <w:tr w:rsidR="004738A4" w14:paraId="3242D8D6"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609B11C3" w14:textId="49855F03" w:rsidR="004738A4" w:rsidRPr="00954989" w:rsidRDefault="004738A4" w:rsidP="004738A4">
            <w:r w:rsidRPr="00954989">
              <w:t>The Bush Bus - A mobile</w:t>
            </w:r>
            <w:r>
              <w:t>,</w:t>
            </w:r>
            <w:r w:rsidRPr="00954989">
              <w:t xml:space="preserve"> nature inspired playgroup</w:t>
            </w:r>
          </w:p>
        </w:tc>
        <w:tc>
          <w:tcPr>
            <w:tcW w:w="6802" w:type="dxa"/>
          </w:tcPr>
          <w:p w14:paraId="3805515D" w14:textId="69BEBE26"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The Bush Bus welcomes everyone with children aged from 0 - </w:t>
            </w:r>
            <w:r w:rsidR="00ED5CE5">
              <w:t>six</w:t>
            </w:r>
            <w:r w:rsidRPr="00954989">
              <w:t xml:space="preserve"> years old to play freely in a bush or park setting. Children can climb</w:t>
            </w:r>
            <w:r>
              <w:t>,</w:t>
            </w:r>
            <w:r w:rsidRPr="00954989">
              <w:t xml:space="preserve"> explore</w:t>
            </w:r>
            <w:r>
              <w:t>,</w:t>
            </w:r>
            <w:r w:rsidRPr="00954989">
              <w:t xml:space="preserve"> dig</w:t>
            </w:r>
            <w:r>
              <w:t>,</w:t>
            </w:r>
            <w:r w:rsidRPr="00954989">
              <w:t xml:space="preserve"> play in mud or puddles</w:t>
            </w:r>
            <w:r>
              <w:t>,</w:t>
            </w:r>
            <w:r w:rsidRPr="00954989">
              <w:t xml:space="preserve"> build</w:t>
            </w:r>
            <w:r>
              <w:t>,</w:t>
            </w:r>
            <w:r w:rsidRPr="00954989">
              <w:t xml:space="preserve"> engage their senses and make discoveries as well as participate in programmed activities such as nature inspired arts and </w:t>
            </w:r>
            <w:r w:rsidR="005C542B" w:rsidRPr="00954989">
              <w:t>crafts water</w:t>
            </w:r>
            <w:r w:rsidRPr="00954989">
              <w:t xml:space="preserve"> play and educational nature walks and talks to uncover the indigenous flora and fauna of their local area. The Bush Bus playgroup is conducted in a relaxed and informal space where parents</w:t>
            </w:r>
            <w:r>
              <w:t>,</w:t>
            </w:r>
            <w:r w:rsidRPr="00954989">
              <w:t xml:space="preserve"> carers</w:t>
            </w:r>
            <w:r>
              <w:t>,</w:t>
            </w:r>
            <w:r w:rsidRPr="00954989">
              <w:t xml:space="preserve"> babies</w:t>
            </w:r>
            <w:r w:rsidR="00ED5CE5">
              <w:t>,</w:t>
            </w:r>
            <w:r w:rsidRPr="00954989">
              <w:t xml:space="preserve"> and children can come together in a friendly and inclusive environment.</w:t>
            </w:r>
          </w:p>
        </w:tc>
        <w:tc>
          <w:tcPr>
            <w:tcW w:w="1985" w:type="dxa"/>
          </w:tcPr>
          <w:p w14:paraId="3F0F295D" w14:textId="7878828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Kidding Around Australia</w:t>
            </w:r>
          </w:p>
        </w:tc>
        <w:tc>
          <w:tcPr>
            <w:tcW w:w="2126" w:type="dxa"/>
          </w:tcPr>
          <w:p w14:paraId="43B2A0B0" w14:textId="4234792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Mitchell Shire Council</w:t>
            </w:r>
          </w:p>
        </w:tc>
        <w:tc>
          <w:tcPr>
            <w:tcW w:w="850" w:type="dxa"/>
          </w:tcPr>
          <w:p w14:paraId="36CB59DA" w14:textId="72183CE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4738A4" w14:paraId="572E2C7C"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7671CB77" w14:textId="216D753A" w:rsidR="004738A4" w:rsidRPr="00954989" w:rsidRDefault="004738A4" w:rsidP="004738A4">
            <w:r w:rsidRPr="00954989">
              <w:t>A warmer pool for Yarram (let's break the ice!)</w:t>
            </w:r>
          </w:p>
        </w:tc>
        <w:tc>
          <w:tcPr>
            <w:tcW w:w="6802" w:type="dxa"/>
          </w:tcPr>
          <w:p w14:paraId="06978946" w14:textId="61AE6153"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Yarram pool is so cold</w:t>
            </w:r>
            <w:r>
              <w:t>,</w:t>
            </w:r>
            <w:r w:rsidRPr="00954989">
              <w:t xml:space="preserve"> it's too cold to swim in</w:t>
            </w:r>
            <w:r>
              <w:t>,</w:t>
            </w:r>
            <w:r w:rsidRPr="00954989">
              <w:t xml:space="preserve"> even during most of summer! This means the pool is only open on a few hot days each year. This project will use the solar system on the roof of the adjacent Hub building to warm the water and trap that warmth under pool blankets. Every member of our community will enjoy equal access to a warm local pool</w:t>
            </w:r>
            <w:r>
              <w:t>,</w:t>
            </w:r>
            <w:r w:rsidRPr="00954989">
              <w:t xml:space="preserve"> whether for swimming lessons</w:t>
            </w:r>
            <w:r>
              <w:t>,</w:t>
            </w:r>
            <w:r w:rsidRPr="00954989">
              <w:t xml:space="preserve"> fitness</w:t>
            </w:r>
            <w:r>
              <w:t>,</w:t>
            </w:r>
            <w:r w:rsidRPr="00954989">
              <w:t xml:space="preserve"> hydrotherapy</w:t>
            </w:r>
            <w:r w:rsidR="00ED5CE5">
              <w:t>,</w:t>
            </w:r>
            <w:r w:rsidRPr="00954989">
              <w:t xml:space="preserve"> or recreation. This is the first step towards a year-round pool and Wellington Shire has signed a M</w:t>
            </w:r>
            <w:r w:rsidR="00FA02D0">
              <w:t xml:space="preserve">emorandum of </w:t>
            </w:r>
            <w:r w:rsidRPr="00954989">
              <w:t>U</w:t>
            </w:r>
            <w:r w:rsidR="00FA02D0">
              <w:t>nderstanding</w:t>
            </w:r>
            <w:r w:rsidRPr="00954989">
              <w:t xml:space="preserve"> in support.</w:t>
            </w:r>
          </w:p>
        </w:tc>
        <w:tc>
          <w:tcPr>
            <w:tcW w:w="1985" w:type="dxa"/>
          </w:tcPr>
          <w:p w14:paraId="7E79EB69" w14:textId="7CF9250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Wellington Shire Council</w:t>
            </w:r>
          </w:p>
        </w:tc>
        <w:tc>
          <w:tcPr>
            <w:tcW w:w="2126" w:type="dxa"/>
          </w:tcPr>
          <w:p w14:paraId="26492910" w14:textId="7D0DE61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Wellington Shire Council</w:t>
            </w:r>
          </w:p>
        </w:tc>
        <w:tc>
          <w:tcPr>
            <w:tcW w:w="850" w:type="dxa"/>
          </w:tcPr>
          <w:p w14:paraId="5FB8FF7C" w14:textId="1940DFE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 </w:t>
            </w:r>
            <w:r w:rsidRPr="00954989">
              <w:rPr>
                <w:color w:val="000000"/>
              </w:rPr>
              <w:t>897</w:t>
            </w:r>
          </w:p>
        </w:tc>
      </w:tr>
    </w:tbl>
    <w:p w14:paraId="1E3ED5B3" w14:textId="77777777" w:rsidR="004738A4" w:rsidRDefault="004738A4">
      <w:r>
        <w:br w:type="page"/>
      </w:r>
    </w:p>
    <w:tbl>
      <w:tblPr>
        <w:tblStyle w:val="DTFtexttable"/>
        <w:tblW w:w="15166" w:type="dxa"/>
        <w:tblLook w:val="06A0" w:firstRow="1" w:lastRow="0" w:firstColumn="1" w:lastColumn="0" w:noHBand="1" w:noVBand="1"/>
      </w:tblPr>
      <w:tblGrid>
        <w:gridCol w:w="3403"/>
        <w:gridCol w:w="6802"/>
        <w:gridCol w:w="1985"/>
        <w:gridCol w:w="2126"/>
        <w:gridCol w:w="850"/>
      </w:tblGrid>
      <w:tr w:rsidR="004738A4" w14:paraId="59DEBFBF" w14:textId="77777777" w:rsidTr="0047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4415D2C" w14:textId="66FD29AF" w:rsidR="004738A4" w:rsidRPr="00954989" w:rsidRDefault="004738A4" w:rsidP="004738A4">
            <w:r>
              <w:lastRenderedPageBreak/>
              <w:t>Project</w:t>
            </w:r>
          </w:p>
        </w:tc>
        <w:tc>
          <w:tcPr>
            <w:tcW w:w="6802" w:type="dxa"/>
          </w:tcPr>
          <w:p w14:paraId="0AA0495D" w14:textId="19350C32"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422B294F" w14:textId="2321AA0A"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CDCA234" w14:textId="5D850D3C"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07476AF4" w14:textId="54599B33"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442A4F91"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5AFA45C6" w14:textId="263B47F7" w:rsidR="004738A4" w:rsidRPr="00954989" w:rsidRDefault="004738A4" w:rsidP="004738A4">
            <w:r w:rsidRPr="00954989">
              <w:t>Making a Splash - Community Pool becomes Indoor Aquatic Centre</w:t>
            </w:r>
          </w:p>
        </w:tc>
        <w:tc>
          <w:tcPr>
            <w:tcW w:w="6802" w:type="dxa"/>
          </w:tcPr>
          <w:p w14:paraId="4E5397D1" w14:textId="72171BB5"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Apollo Bay’s outdoor</w:t>
            </w:r>
            <w:r>
              <w:t>,</w:t>
            </w:r>
            <w:r w:rsidRPr="00954989">
              <w:t xml:space="preserve"> recently heated</w:t>
            </w:r>
            <w:r>
              <w:t>,</w:t>
            </w:r>
            <w:r w:rsidRPr="00954989">
              <w:t xml:space="preserve"> 25-metre community pool is under-utilised and does not meet our community’s needs. This project will transform the existing pool into an indoor facility</w:t>
            </w:r>
            <w:r>
              <w:t>,</w:t>
            </w:r>
            <w:r w:rsidRPr="00954989">
              <w:t xml:space="preserve"> providing year-round access; economic</w:t>
            </w:r>
            <w:r>
              <w:t>,</w:t>
            </w:r>
            <w:r w:rsidRPr="00954989">
              <w:t xml:space="preserve"> social and health benefits to the community</w:t>
            </w:r>
            <w:r>
              <w:t>,</w:t>
            </w:r>
            <w:r w:rsidRPr="00954989">
              <w:t xml:space="preserve"> non-resident ratepayers and tourists. A new structure will be erected over the existing pool with roller shutters providing outdoor access in warmer weather. The community pool will open at least 20 hours per week year-round to the public. In addition</w:t>
            </w:r>
            <w:r>
              <w:t>,</w:t>
            </w:r>
            <w:r w:rsidRPr="00954989">
              <w:t xml:space="preserve"> there will also be Learn to Swim classes; Otway Health’s Warm Water Exercise classes; and Apollo Bay P-12 College’s swimming programs.</w:t>
            </w:r>
          </w:p>
        </w:tc>
        <w:tc>
          <w:tcPr>
            <w:tcW w:w="1985" w:type="dxa"/>
          </w:tcPr>
          <w:p w14:paraId="77F4136D" w14:textId="234EA2D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Apollo Bay Aquatic Centre Inc</w:t>
            </w:r>
          </w:p>
        </w:tc>
        <w:tc>
          <w:tcPr>
            <w:tcW w:w="2126" w:type="dxa"/>
          </w:tcPr>
          <w:p w14:paraId="699A2904" w14:textId="1ACAA26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Colac-Otway Shire Council</w:t>
            </w:r>
          </w:p>
        </w:tc>
        <w:tc>
          <w:tcPr>
            <w:tcW w:w="850" w:type="dxa"/>
          </w:tcPr>
          <w:p w14:paraId="5A24785C" w14:textId="6AC4D9AD"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36</w:t>
            </w:r>
            <w:r>
              <w:rPr>
                <w:color w:val="000000"/>
              </w:rPr>
              <w:t xml:space="preserve"> </w:t>
            </w:r>
            <w:r w:rsidRPr="00954989">
              <w:rPr>
                <w:color w:val="000000"/>
              </w:rPr>
              <w:t>364</w:t>
            </w:r>
          </w:p>
        </w:tc>
      </w:tr>
      <w:tr w:rsidR="004738A4" w14:paraId="4E70047C"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0D6CE1E3" w14:textId="3A68F94A" w:rsidR="004738A4" w:rsidRPr="00954989" w:rsidRDefault="004738A4" w:rsidP="004738A4">
            <w:r w:rsidRPr="00954989">
              <w:t>Umbrella Dementia Cafes</w:t>
            </w:r>
          </w:p>
        </w:tc>
        <w:tc>
          <w:tcPr>
            <w:tcW w:w="6802" w:type="dxa"/>
          </w:tcPr>
          <w:p w14:paraId="2522873A" w14:textId="66C59AC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We plan to deliver multiple </w:t>
            </w:r>
            <w:r>
              <w:t>“</w:t>
            </w:r>
            <w:r w:rsidRPr="00954989">
              <w:t xml:space="preserve">Umbrella Dementia </w:t>
            </w:r>
            <w:r>
              <w:t>Café’s”</w:t>
            </w:r>
            <w:r w:rsidRPr="00954989">
              <w:t xml:space="preserve"> in our local community houses for people living at home with dementia</w:t>
            </w:r>
            <w:r>
              <w:t>,</w:t>
            </w:r>
            <w:r w:rsidRPr="00954989">
              <w:t xml:space="preserve"> their </w:t>
            </w:r>
            <w:r w:rsidR="00B534E7" w:rsidRPr="00954989">
              <w:t>carers</w:t>
            </w:r>
            <w:r w:rsidR="00AF073C">
              <w:t>,</w:t>
            </w:r>
            <w:r w:rsidRPr="00954989">
              <w:t xml:space="preserve"> and their family. Our Umbrella Dementia </w:t>
            </w:r>
            <w:r>
              <w:t>Café’s</w:t>
            </w:r>
            <w:r w:rsidRPr="00954989">
              <w:t xml:space="preserve"> model provides a safe and encouraging social environment</w:t>
            </w:r>
            <w:r>
              <w:t>,</w:t>
            </w:r>
            <w:r w:rsidRPr="00954989">
              <w:t xml:space="preserve"> where people can meet others in a similar situation</w:t>
            </w:r>
            <w:r>
              <w:t>,</w:t>
            </w:r>
            <w:r w:rsidRPr="00954989">
              <w:t xml:space="preserve"> share ideas</w:t>
            </w:r>
            <w:r>
              <w:t>,</w:t>
            </w:r>
            <w:r w:rsidRPr="00954989">
              <w:t xml:space="preserve"> support one another through their experiences and take part in lifestyle specific activities. </w:t>
            </w:r>
            <w:r w:rsidR="00B534E7">
              <w:t>Cafés</w:t>
            </w:r>
            <w:r w:rsidRPr="00954989">
              <w:t xml:space="preserve"> also provide access to dementia specific information and appropriate local community referrals and services. Volunteers from the community houses will have specialist training to facilitate the </w:t>
            </w:r>
            <w:r>
              <w:t xml:space="preserve">café’s </w:t>
            </w:r>
            <w:r w:rsidRPr="00954989">
              <w:t>empower choice within the group and foster inclusive connections.</w:t>
            </w:r>
          </w:p>
        </w:tc>
        <w:tc>
          <w:tcPr>
            <w:tcW w:w="1985" w:type="dxa"/>
          </w:tcPr>
          <w:p w14:paraId="38AA73AB" w14:textId="244AF56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Koonung Cottage Community House</w:t>
            </w:r>
          </w:p>
        </w:tc>
        <w:tc>
          <w:tcPr>
            <w:tcW w:w="2126" w:type="dxa"/>
          </w:tcPr>
          <w:p w14:paraId="7E24386A" w14:textId="6AB5AEA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 </w:t>
            </w:r>
            <w:r>
              <w:t>Whitehorse City Council</w:t>
            </w:r>
          </w:p>
        </w:tc>
        <w:tc>
          <w:tcPr>
            <w:tcW w:w="850" w:type="dxa"/>
          </w:tcPr>
          <w:p w14:paraId="4E953DC8" w14:textId="56FA6A5A"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w:t>
            </w:r>
            <w:r>
              <w:rPr>
                <w:color w:val="000000"/>
              </w:rPr>
              <w:t xml:space="preserve"> </w:t>
            </w:r>
            <w:r w:rsidRPr="00954989">
              <w:rPr>
                <w:color w:val="000000"/>
              </w:rPr>
              <w:t>864</w:t>
            </w:r>
          </w:p>
        </w:tc>
      </w:tr>
      <w:tr w:rsidR="004738A4" w14:paraId="1D558F61"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25CC8799" w14:textId="766A5121" w:rsidR="004738A4" w:rsidRPr="00954989" w:rsidRDefault="004738A4" w:rsidP="004738A4">
            <w:r w:rsidRPr="00954989">
              <w:t>Serviceton &amp; Kaniva Silo Art</w:t>
            </w:r>
          </w:p>
        </w:tc>
        <w:tc>
          <w:tcPr>
            <w:tcW w:w="6802" w:type="dxa"/>
          </w:tcPr>
          <w:p w14:paraId="327AB4AD" w14:textId="67B7577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Kaniva and Serviceton have been identified as part of the stage two plan</w:t>
            </w:r>
            <w:r>
              <w:t xml:space="preserve">, </w:t>
            </w:r>
            <w:r w:rsidRPr="00954989">
              <w:t>for Wimmera Mallee Tourism Silo Art Trail. This extension will allow us to build on the brand and international reputation of Australia's largest outdoor gallery 'The Silo Art Trail'. Kaniva and Serviceton give an easily accessible option to travellers between Melbourne and Adelaide by providing a starting or finishing point to anyone visiting the Silo Art Trail. This will enhance the visitor experience for people travelling the Western Highway</w:t>
            </w:r>
            <w:r>
              <w:t>,</w:t>
            </w:r>
            <w:r w:rsidRPr="00954989">
              <w:t xml:space="preserve"> whilst celebrating the agricultural region's culture and history.</w:t>
            </w:r>
          </w:p>
        </w:tc>
        <w:tc>
          <w:tcPr>
            <w:tcW w:w="1985" w:type="dxa"/>
          </w:tcPr>
          <w:p w14:paraId="28721E40" w14:textId="7FA399C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West Wimmera Shire Council</w:t>
            </w:r>
          </w:p>
        </w:tc>
        <w:tc>
          <w:tcPr>
            <w:tcW w:w="2126" w:type="dxa"/>
          </w:tcPr>
          <w:p w14:paraId="3CFF4914" w14:textId="424FDC9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West Wimmera Shire Council</w:t>
            </w:r>
          </w:p>
        </w:tc>
        <w:tc>
          <w:tcPr>
            <w:tcW w:w="850" w:type="dxa"/>
          </w:tcPr>
          <w:p w14:paraId="28A35737" w14:textId="0CCF1AD3"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101</w:t>
            </w:r>
            <w:r>
              <w:rPr>
                <w:color w:val="000000"/>
              </w:rPr>
              <w:t xml:space="preserve"> </w:t>
            </w:r>
            <w:r w:rsidRPr="00954989">
              <w:rPr>
                <w:color w:val="000000"/>
              </w:rPr>
              <w:t>681</w:t>
            </w:r>
          </w:p>
        </w:tc>
      </w:tr>
      <w:tr w:rsidR="004738A4" w14:paraId="74B21106"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55918DF3" w14:textId="6E440897" w:rsidR="004738A4" w:rsidRPr="00954989" w:rsidRDefault="004738A4" w:rsidP="004738A4">
            <w:r w:rsidRPr="00954989">
              <w:t>Renewal of Basketball court outdoor play space</w:t>
            </w:r>
          </w:p>
        </w:tc>
        <w:tc>
          <w:tcPr>
            <w:tcW w:w="6802" w:type="dxa"/>
          </w:tcPr>
          <w:p w14:paraId="4BFF8A14" w14:textId="430A7AF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play space located at the front of the school is an increasingly popular area for basketball games and sports from tennis</w:t>
            </w:r>
            <w:r>
              <w:t xml:space="preserve">, </w:t>
            </w:r>
            <w:r w:rsidRPr="00954989">
              <w:t>netball</w:t>
            </w:r>
            <w:r>
              <w:t>,</w:t>
            </w:r>
            <w:r w:rsidRPr="00954989">
              <w:t xml:space="preserve"> volleyball</w:t>
            </w:r>
            <w:r>
              <w:t>,</w:t>
            </w:r>
            <w:r w:rsidRPr="00954989">
              <w:t xml:space="preserve"> hockey</w:t>
            </w:r>
            <w:r>
              <w:t>,</w:t>
            </w:r>
            <w:r w:rsidRPr="00954989">
              <w:t xml:space="preserve"> two square and line tiggy both during and after school. It has overtime become very root affected and dangerous with an increasing number of falls happening. We would love to give this play space a facelift to make it a safer place for children to continue their love of outdoor play. With our community being so diverse it is a hive of activity and children from all cultures and background play together.</w:t>
            </w:r>
          </w:p>
        </w:tc>
        <w:tc>
          <w:tcPr>
            <w:tcW w:w="1985" w:type="dxa"/>
          </w:tcPr>
          <w:p w14:paraId="25610333" w14:textId="041C6E8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Kerrimuir Primary School</w:t>
            </w:r>
          </w:p>
        </w:tc>
        <w:tc>
          <w:tcPr>
            <w:tcW w:w="2126" w:type="dxa"/>
          </w:tcPr>
          <w:p w14:paraId="15C47E84" w14:textId="51C8591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Whitehorse City Council</w:t>
            </w:r>
          </w:p>
        </w:tc>
        <w:tc>
          <w:tcPr>
            <w:tcW w:w="850" w:type="dxa"/>
          </w:tcPr>
          <w:p w14:paraId="2E365044" w14:textId="0E0E24AB"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740</w:t>
            </w:r>
          </w:p>
        </w:tc>
      </w:tr>
    </w:tbl>
    <w:p w14:paraId="716A3C7E" w14:textId="77777777" w:rsidR="004738A4" w:rsidRDefault="004738A4">
      <w:r>
        <w:br w:type="page"/>
      </w:r>
    </w:p>
    <w:tbl>
      <w:tblPr>
        <w:tblStyle w:val="DTFtexttable"/>
        <w:tblW w:w="15166" w:type="dxa"/>
        <w:tblLook w:val="06A0" w:firstRow="1" w:lastRow="0" w:firstColumn="1" w:lastColumn="0" w:noHBand="1" w:noVBand="1"/>
      </w:tblPr>
      <w:tblGrid>
        <w:gridCol w:w="3403"/>
        <w:gridCol w:w="6802"/>
        <w:gridCol w:w="1985"/>
        <w:gridCol w:w="2126"/>
        <w:gridCol w:w="850"/>
      </w:tblGrid>
      <w:tr w:rsidR="004738A4" w14:paraId="3D8EC232" w14:textId="77777777" w:rsidTr="0047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BDC1978" w14:textId="0A517613" w:rsidR="004738A4" w:rsidRPr="00954989" w:rsidRDefault="004738A4" w:rsidP="004738A4">
            <w:r>
              <w:lastRenderedPageBreak/>
              <w:t>Project</w:t>
            </w:r>
          </w:p>
        </w:tc>
        <w:tc>
          <w:tcPr>
            <w:tcW w:w="6802" w:type="dxa"/>
          </w:tcPr>
          <w:p w14:paraId="45CA045C" w14:textId="722B7FF4"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5" w:type="dxa"/>
          </w:tcPr>
          <w:p w14:paraId="72160952" w14:textId="09D8B7AB"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52708F11" w14:textId="5A0AD0B2"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432D57D1" w14:textId="6BF511A1"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63E9A232"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5108B934" w14:textId="15004FD4" w:rsidR="004738A4" w:rsidRPr="00954989" w:rsidRDefault="004738A4" w:rsidP="004738A4">
            <w:r w:rsidRPr="00954989">
              <w:t>Community 'Stay and Play' Program at Maroondah Toy Library</w:t>
            </w:r>
          </w:p>
        </w:tc>
        <w:tc>
          <w:tcPr>
            <w:tcW w:w="6802" w:type="dxa"/>
          </w:tcPr>
          <w:p w14:paraId="56B5CEB7" w14:textId="211D387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Our free</w:t>
            </w:r>
            <w:r>
              <w:t>,</w:t>
            </w:r>
            <w:r w:rsidRPr="00954989">
              <w:t xml:space="preserve"> casual 'Stay and Play' sessions will be open to all community members with children aged 0-6. The themed sessions will be run twice-monthly on Saturdays from 9.30am - 11.30am by experienced play facilitators</w:t>
            </w:r>
            <w:r>
              <w:t>,</w:t>
            </w:r>
            <w:r w:rsidRPr="00954989">
              <w:t xml:space="preserve"> over a 12</w:t>
            </w:r>
            <w:r>
              <w:t>-</w:t>
            </w:r>
            <w:r w:rsidRPr="00954989">
              <w:t>month period. Children can discover a wide range of stimulating new play experiences and learning activities and make new friends while adults enjoy a cuppa and a chat with other caregivers. Join the toy library after visiting a session and we will discount two months from your annual membership to borrow year-round from our huge range of 3700 toys</w:t>
            </w:r>
            <w:r>
              <w:t>,</w:t>
            </w:r>
            <w:r w:rsidRPr="00954989">
              <w:t xml:space="preserve"> games</w:t>
            </w:r>
            <w:r w:rsidR="00AF073C">
              <w:t>,</w:t>
            </w:r>
            <w:r w:rsidRPr="00954989">
              <w:t xml:space="preserve"> and activities.</w:t>
            </w:r>
          </w:p>
        </w:tc>
        <w:tc>
          <w:tcPr>
            <w:tcW w:w="1985" w:type="dxa"/>
          </w:tcPr>
          <w:p w14:paraId="17C81F9E" w14:textId="3D1E2D2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Maroondah Toy Library</w:t>
            </w:r>
          </w:p>
        </w:tc>
        <w:tc>
          <w:tcPr>
            <w:tcW w:w="2126" w:type="dxa"/>
          </w:tcPr>
          <w:p w14:paraId="7371C1C5" w14:textId="49B6AE5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Maroondah City Council</w:t>
            </w:r>
          </w:p>
        </w:tc>
        <w:tc>
          <w:tcPr>
            <w:tcW w:w="850" w:type="dxa"/>
          </w:tcPr>
          <w:p w14:paraId="6E238671" w14:textId="004A5D61"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488</w:t>
            </w:r>
          </w:p>
        </w:tc>
      </w:tr>
      <w:tr w:rsidR="004738A4" w14:paraId="675A2549"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7F49BFEA" w14:textId="08555596" w:rsidR="004738A4" w:rsidRPr="00954989" w:rsidRDefault="004738A4" w:rsidP="004738A4">
            <w:r w:rsidRPr="00954989">
              <w:t>Community Robotics Lab at Oakleigh South Primary School</w:t>
            </w:r>
          </w:p>
        </w:tc>
        <w:tc>
          <w:tcPr>
            <w:tcW w:w="6802" w:type="dxa"/>
          </w:tcPr>
          <w:p w14:paraId="4B54800C" w14:textId="52383CD6"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A dedicated room to be built at Oakleigh South Primary to facilitate innovative learning of technology open to community. Using the inspirational power of </w:t>
            </w:r>
            <w:r w:rsidR="005C542B" w:rsidRPr="00954989">
              <w:t>robotics specialised</w:t>
            </w:r>
            <w:r w:rsidRPr="00954989">
              <w:t xml:space="preserve"> </w:t>
            </w:r>
            <w:r w:rsidR="005C542B" w:rsidRPr="00954989">
              <w:t>educators’ teachers</w:t>
            </w:r>
            <w:r w:rsidRPr="00954989">
              <w:t xml:space="preserve"> and community volunteers will deliver </w:t>
            </w:r>
            <w:r w:rsidR="005C542B" w:rsidRPr="00954989">
              <w:t>weekend afterschool</w:t>
            </w:r>
            <w:r w:rsidRPr="00954989">
              <w:t xml:space="preserve"> and holiday workshops to: Kickstart </w:t>
            </w:r>
            <w:r w:rsidR="00B534E7" w:rsidRPr="00954989">
              <w:t>kids’</w:t>
            </w:r>
            <w:r w:rsidRPr="00954989">
              <w:t xml:space="preserve"> passion for robotics and learning technology for life Empower parents learning cybersecurity and skills to support children’s digital learning Boost teaching staff with skills to deliver digital technologies curriculum Inspire and educate next generation of technology leaders and learners from our community. Currently the school does not have a dedicated room to engage community participation to make this happen.</w:t>
            </w:r>
          </w:p>
        </w:tc>
        <w:tc>
          <w:tcPr>
            <w:tcW w:w="1985" w:type="dxa"/>
          </w:tcPr>
          <w:p w14:paraId="03C138EF" w14:textId="277BD9D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Oakleigh South Primary School</w:t>
            </w:r>
          </w:p>
        </w:tc>
        <w:tc>
          <w:tcPr>
            <w:tcW w:w="2126" w:type="dxa"/>
          </w:tcPr>
          <w:p w14:paraId="26B1E3DF" w14:textId="5560EB5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Monash City Council</w:t>
            </w:r>
          </w:p>
        </w:tc>
        <w:tc>
          <w:tcPr>
            <w:tcW w:w="850" w:type="dxa"/>
          </w:tcPr>
          <w:p w14:paraId="117F9A96" w14:textId="02323BF6"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4738A4" w14:paraId="3528B145"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3E48D5F8" w14:textId="75256806" w:rsidR="004738A4" w:rsidRPr="00954989" w:rsidRDefault="004738A4" w:rsidP="004738A4">
            <w:r w:rsidRPr="00954989">
              <w:t>Rail Trail Illumination Project</w:t>
            </w:r>
          </w:p>
        </w:tc>
        <w:tc>
          <w:tcPr>
            <w:tcW w:w="6802" w:type="dxa"/>
          </w:tcPr>
          <w:p w14:paraId="0B456EFA" w14:textId="416827D6"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Installation of smart new energy efficient lighting along the old rail trail through the centre of Wonthaggi and out to South Dudley edge of town will increase its utility to multiple trail users who move on </w:t>
            </w:r>
            <w:r w:rsidR="005C542B" w:rsidRPr="00954989">
              <w:t>foot wheelchair bicycle motorised</w:t>
            </w:r>
            <w:r w:rsidRPr="00954989">
              <w:t xml:space="preserve"> scooter or personal mobility devise. The PV solar lighting units we’re proposing will illuminate from dusk till dawn; it will be illuminated fully for 4 hours then dimmed for the remainder of the night. The new lighting will complement the local Old Energy-New Energy initiative and provide 24/7 security on this popular exercise route.</w:t>
            </w:r>
          </w:p>
        </w:tc>
        <w:tc>
          <w:tcPr>
            <w:tcW w:w="1985" w:type="dxa"/>
          </w:tcPr>
          <w:p w14:paraId="01BF252C" w14:textId="2DFFE81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Bass Coast Shire Council</w:t>
            </w:r>
          </w:p>
        </w:tc>
        <w:tc>
          <w:tcPr>
            <w:tcW w:w="2126" w:type="dxa"/>
          </w:tcPr>
          <w:p w14:paraId="1D01ACE1" w14:textId="4D7835A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Bass Coast Shire Council</w:t>
            </w:r>
          </w:p>
        </w:tc>
        <w:tc>
          <w:tcPr>
            <w:tcW w:w="850" w:type="dxa"/>
          </w:tcPr>
          <w:p w14:paraId="6451E770" w14:textId="17AF9D2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62</w:t>
            </w:r>
            <w:r>
              <w:rPr>
                <w:color w:val="000000"/>
              </w:rPr>
              <w:t xml:space="preserve"> </w:t>
            </w:r>
            <w:r w:rsidRPr="00954989">
              <w:rPr>
                <w:color w:val="000000"/>
              </w:rPr>
              <w:t>492</w:t>
            </w:r>
          </w:p>
        </w:tc>
      </w:tr>
      <w:tr w:rsidR="004738A4" w14:paraId="1DA5E5A3"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136F6CCC" w14:textId="00676C72" w:rsidR="004738A4" w:rsidRPr="00954989" w:rsidRDefault="004738A4" w:rsidP="004738A4">
            <w:r w:rsidRPr="00954989">
              <w:t>Grow</w:t>
            </w:r>
            <w:r>
              <w:t xml:space="preserve">, </w:t>
            </w:r>
            <w:r w:rsidRPr="00954989">
              <w:t>Cook</w:t>
            </w:r>
            <w:r>
              <w:t>,</w:t>
            </w:r>
            <w:r w:rsidRPr="00954989">
              <w:t xml:space="preserve"> Share</w:t>
            </w:r>
          </w:p>
        </w:tc>
        <w:tc>
          <w:tcPr>
            <w:tcW w:w="6802" w:type="dxa"/>
          </w:tcPr>
          <w:p w14:paraId="34AD9631" w14:textId="7183E0D7"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We will develop community Cooking Clubs. Members of existing community meals programs will be assisted by local volunteer chefs to develop practical cooking skills. They will use fresh food harvested from Gravel Hill Kitchen Garden and other community gardens</w:t>
            </w:r>
            <w:r>
              <w:t>,</w:t>
            </w:r>
            <w:r w:rsidRPr="00954989">
              <w:t xml:space="preserve"> supplemented by staples from Bendigo Foodshare. The Cooking Clubs will be based on the successful Let’s Get Cooking program in the UK. We will develop a sustainable Australian model</w:t>
            </w:r>
            <w:r>
              <w:t>,</w:t>
            </w:r>
            <w:r w:rsidRPr="00954989">
              <w:t xml:space="preserve"> with a practical how-to manual that will cover all requirements</w:t>
            </w:r>
            <w:r>
              <w:t>,</w:t>
            </w:r>
            <w:r w:rsidRPr="00954989">
              <w:t xml:space="preserve"> supports available and fresh seasonal recipes. We will evaluate the program and make all the resources widely available for our community.</w:t>
            </w:r>
          </w:p>
        </w:tc>
        <w:tc>
          <w:tcPr>
            <w:tcW w:w="1985" w:type="dxa"/>
          </w:tcPr>
          <w:p w14:paraId="0267A59A" w14:textId="1E8408D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Bendigo Regional Food Alliance Inc.</w:t>
            </w:r>
          </w:p>
        </w:tc>
        <w:tc>
          <w:tcPr>
            <w:tcW w:w="2126" w:type="dxa"/>
          </w:tcPr>
          <w:p w14:paraId="5D48C994" w14:textId="4A5302D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Bendigo City Council</w:t>
            </w:r>
          </w:p>
        </w:tc>
        <w:tc>
          <w:tcPr>
            <w:tcW w:w="850" w:type="dxa"/>
          </w:tcPr>
          <w:p w14:paraId="4C6A1B4B" w14:textId="6DA0751A"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728</w:t>
            </w:r>
          </w:p>
        </w:tc>
      </w:tr>
    </w:tbl>
    <w:p w14:paraId="439D6EA6"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6C19D3" w14:paraId="0162E56F"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498B7E35" w14:textId="2694A2DF" w:rsidR="006C19D3" w:rsidRPr="00954989" w:rsidRDefault="006C19D3" w:rsidP="006C19D3">
            <w:r>
              <w:lastRenderedPageBreak/>
              <w:t>Project</w:t>
            </w:r>
          </w:p>
        </w:tc>
        <w:tc>
          <w:tcPr>
            <w:tcW w:w="6803" w:type="dxa"/>
          </w:tcPr>
          <w:p w14:paraId="07759598" w14:textId="2F3917F5"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44F88FA2" w14:textId="3C58EEC4"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EAB0229" w14:textId="3ACCAA19"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517E9D3C" w14:textId="58A65334"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291F091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EA4773C" w14:textId="26AC850F" w:rsidR="006C19D3" w:rsidRPr="00954989" w:rsidRDefault="006C19D3" w:rsidP="006C19D3">
            <w:r w:rsidRPr="00954989">
              <w:t>Autism Carers Connect Events with Spectrum Journeys</w:t>
            </w:r>
          </w:p>
        </w:tc>
        <w:tc>
          <w:tcPr>
            <w:tcW w:w="6803" w:type="dxa"/>
          </w:tcPr>
          <w:p w14:paraId="267EF74A" w14:textId="437951C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Autism Carer Connect Events will be free for female carers with children with autism. Spectrum journeys will create four beautiful</w:t>
            </w:r>
            <w:r>
              <w:t xml:space="preserve">, </w:t>
            </w:r>
            <w:r w:rsidRPr="00954989">
              <w:t>embracing and empowering high tea and pamper afternoons for carers where they can come</w:t>
            </w:r>
            <w:r>
              <w:t>,</w:t>
            </w:r>
            <w:r w:rsidRPr="00954989">
              <w:t xml:space="preserve"> relax</w:t>
            </w:r>
            <w:r>
              <w:t>,</w:t>
            </w:r>
            <w:r w:rsidRPr="00954989">
              <w:t xml:space="preserve"> enjoy meeting other carers and connect with those who share similar parenting experiences. The high tea events will include all catering</w:t>
            </w:r>
            <w:r>
              <w:t>,</w:t>
            </w:r>
            <w:r w:rsidRPr="00954989">
              <w:t xml:space="preserve"> a mini manicure by beauty therapists and a mini 'blessing bag' to empower carers to start or continue valuing self-care.</w:t>
            </w:r>
          </w:p>
        </w:tc>
        <w:tc>
          <w:tcPr>
            <w:tcW w:w="1984" w:type="dxa"/>
          </w:tcPr>
          <w:p w14:paraId="6FE19817" w14:textId="204374D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Spectrum Journeys Inc</w:t>
            </w:r>
          </w:p>
        </w:tc>
        <w:tc>
          <w:tcPr>
            <w:tcW w:w="2126" w:type="dxa"/>
          </w:tcPr>
          <w:p w14:paraId="3C948BC3" w14:textId="56E660BA"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Yarra Ranges Shire Council</w:t>
            </w:r>
          </w:p>
        </w:tc>
        <w:tc>
          <w:tcPr>
            <w:tcW w:w="850" w:type="dxa"/>
          </w:tcPr>
          <w:p w14:paraId="29C296C7" w14:textId="5F19ACBD"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 </w:t>
            </w:r>
            <w:r w:rsidRPr="00954989">
              <w:rPr>
                <w:color w:val="000000"/>
              </w:rPr>
              <w:t>273</w:t>
            </w:r>
          </w:p>
        </w:tc>
      </w:tr>
      <w:tr w:rsidR="006C19D3" w14:paraId="040BD72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FBB4BA1" w14:textId="554A2100" w:rsidR="006C19D3" w:rsidRPr="00954989" w:rsidRDefault="006C19D3" w:rsidP="006C19D3">
            <w:r w:rsidRPr="00954989">
              <w:t>impactFUL</w:t>
            </w:r>
          </w:p>
        </w:tc>
        <w:tc>
          <w:tcPr>
            <w:tcW w:w="6803" w:type="dxa"/>
          </w:tcPr>
          <w:p w14:paraId="3F51276B" w14:textId="17E0E66D"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This 20-week pilot program will provide safe and caring low-medium impact</w:t>
            </w:r>
            <w:r>
              <w:t>,</w:t>
            </w:r>
            <w:r w:rsidRPr="00954989">
              <w:t xml:space="preserve"> trauma-sensitive well-being classes led by a qualified personal trainer. Delivered at no cost to women currently experiencing or who have experienced family violence</w:t>
            </w:r>
            <w:r>
              <w:t>,</w:t>
            </w:r>
            <w:r w:rsidRPr="00954989">
              <w:t xml:space="preserve"> impactFUL will also offer free child-minding onsite. impactFUL will enhance the participants' fitness</w:t>
            </w:r>
            <w:r>
              <w:t>,</w:t>
            </w:r>
            <w:r w:rsidRPr="00954989">
              <w:t xml:space="preserve"> improve their health and well-being</w:t>
            </w:r>
            <w:r>
              <w:t>,</w:t>
            </w:r>
            <w:r w:rsidRPr="00954989">
              <w:t xml:space="preserve"> increase their confidence and self-esteem and facilitate their recovery from abuse. 'Thrival' rather than just survival will be a key goal. As well actively participating in the classes</w:t>
            </w:r>
            <w:r>
              <w:t>,</w:t>
            </w:r>
            <w:r w:rsidRPr="00954989">
              <w:t xml:space="preserve"> a female police officer and social worker will stay back after each session to offer individual support and advice.</w:t>
            </w:r>
          </w:p>
        </w:tc>
        <w:tc>
          <w:tcPr>
            <w:tcW w:w="1984" w:type="dxa"/>
          </w:tcPr>
          <w:p w14:paraId="27621C19" w14:textId="29F4ACE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impact for women inc [impact]</w:t>
            </w:r>
          </w:p>
        </w:tc>
        <w:tc>
          <w:tcPr>
            <w:tcW w:w="2126" w:type="dxa"/>
          </w:tcPr>
          <w:p w14:paraId="79DCB7F5" w14:textId="2A98FFF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Kingston City Council</w:t>
            </w:r>
          </w:p>
        </w:tc>
        <w:tc>
          <w:tcPr>
            <w:tcW w:w="850" w:type="dxa"/>
          </w:tcPr>
          <w:p w14:paraId="238A19C8" w14:textId="4A9F8FF9"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 </w:t>
            </w:r>
            <w:r w:rsidRPr="00954989">
              <w:rPr>
                <w:color w:val="000000"/>
              </w:rPr>
              <w:t>214</w:t>
            </w:r>
          </w:p>
        </w:tc>
      </w:tr>
      <w:tr w:rsidR="006C19D3" w14:paraId="6C9568B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48A068B" w14:textId="3ADE9EE7" w:rsidR="006C19D3" w:rsidRPr="00954989" w:rsidRDefault="006C19D3" w:rsidP="006C19D3">
            <w:r w:rsidRPr="00954989">
              <w:t>Sustainable food relief for families in the Baw Baw Shire</w:t>
            </w:r>
          </w:p>
        </w:tc>
        <w:tc>
          <w:tcPr>
            <w:tcW w:w="6803" w:type="dxa"/>
          </w:tcPr>
          <w:p w14:paraId="2E29CF4D" w14:textId="0982D1C6"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need for emergency food is growing in the Baw Baw Shire</w:t>
            </w:r>
            <w:r>
              <w:t>,</w:t>
            </w:r>
            <w:r w:rsidRPr="00954989">
              <w:t xml:space="preserve"> with more families moving to the area and struggling with the cost of living with over 700 families assisted in 2017. It is forecast that in 2018 there will be over 800 families needing help. We wish to meet this growing need by expanding our current operation with the construction of a mezzanine floor. This will provide a greater food storage area and a private room for counselling for families and individuals in distress.</w:t>
            </w:r>
          </w:p>
        </w:tc>
        <w:tc>
          <w:tcPr>
            <w:tcW w:w="1984" w:type="dxa"/>
          </w:tcPr>
          <w:p w14:paraId="1502776B" w14:textId="7AB641D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Baw Baw Combined Churches Food Relief</w:t>
            </w:r>
          </w:p>
        </w:tc>
        <w:tc>
          <w:tcPr>
            <w:tcW w:w="2126" w:type="dxa"/>
          </w:tcPr>
          <w:p w14:paraId="1AAC116D" w14:textId="3D08B5B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 </w:t>
            </w:r>
            <w:r>
              <w:t>Baw Baw Shire Council</w:t>
            </w:r>
          </w:p>
        </w:tc>
        <w:tc>
          <w:tcPr>
            <w:tcW w:w="850" w:type="dxa"/>
          </w:tcPr>
          <w:p w14:paraId="562535FF" w14:textId="122F0006"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409</w:t>
            </w:r>
          </w:p>
        </w:tc>
      </w:tr>
      <w:tr w:rsidR="006C19D3" w14:paraId="5A35B27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FC79445" w14:textId="590BD160" w:rsidR="006C19D3" w:rsidRPr="00954989" w:rsidRDefault="006C19D3" w:rsidP="006C19D3">
            <w:r w:rsidRPr="00954989">
              <w:t>Resurfacing Penpraze Park</w:t>
            </w:r>
          </w:p>
        </w:tc>
        <w:tc>
          <w:tcPr>
            <w:tcW w:w="6803" w:type="dxa"/>
          </w:tcPr>
          <w:p w14:paraId="269011D4" w14:textId="308063D8"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Penpraze Park is an essential outdoor space for locals to enjoy and for the students of Malvern Primary School to access. The park</w:t>
            </w:r>
            <w:r w:rsidR="00671262">
              <w:t>’</w:t>
            </w:r>
            <w:r w:rsidRPr="00954989">
              <w:t xml:space="preserve">s current surface is pitted and rutted. There are areas where grass cover is </w:t>
            </w:r>
            <w:r w:rsidR="00C857AC" w:rsidRPr="00954989">
              <w:t>devoid,</w:t>
            </w:r>
            <w:r w:rsidRPr="00954989">
              <w:t xml:space="preserve"> and the surface is hollowing out and becoming dangerously uneven. This project will rectify major issues by providing new grass</w:t>
            </w:r>
            <w:r>
              <w:t>,</w:t>
            </w:r>
            <w:r w:rsidRPr="00954989">
              <w:t xml:space="preserve"> significant leveling</w:t>
            </w:r>
            <w:r>
              <w:t>,</w:t>
            </w:r>
            <w:r w:rsidRPr="00954989">
              <w:t xml:space="preserve"> drainage systems</w:t>
            </w:r>
            <w:r>
              <w:t>,</w:t>
            </w:r>
            <w:r w:rsidRPr="00954989">
              <w:t xml:space="preserve"> automated irrigation and maintenance. Locals will have an improved outdoor space for their enjoyment and physical activity. </w:t>
            </w:r>
            <w:r w:rsidR="00B534E7" w:rsidRPr="00954989">
              <w:t>The Park</w:t>
            </w:r>
            <w:r w:rsidRPr="00954989">
              <w:t xml:space="preserve"> is also an essential physical activity resource for the school</w:t>
            </w:r>
            <w:r>
              <w:t>,</w:t>
            </w:r>
            <w:r w:rsidRPr="00954989">
              <w:t xml:space="preserve"> which it is becoming increasingly reliant upon as enrolments increase.</w:t>
            </w:r>
          </w:p>
        </w:tc>
        <w:tc>
          <w:tcPr>
            <w:tcW w:w="1984" w:type="dxa"/>
          </w:tcPr>
          <w:p w14:paraId="0008C81D" w14:textId="1097AE05"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Malvern Primary School</w:t>
            </w:r>
          </w:p>
        </w:tc>
        <w:tc>
          <w:tcPr>
            <w:tcW w:w="2126" w:type="dxa"/>
          </w:tcPr>
          <w:p w14:paraId="6BF1A8B2" w14:textId="25FBA9BE"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Stonnington City Council</w:t>
            </w:r>
          </w:p>
        </w:tc>
        <w:tc>
          <w:tcPr>
            <w:tcW w:w="850" w:type="dxa"/>
          </w:tcPr>
          <w:p w14:paraId="30E19C4B" w14:textId="42ABB324"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w:t>
            </w:r>
            <w:r>
              <w:rPr>
                <w:color w:val="000000"/>
              </w:rPr>
              <w:t xml:space="preserve"> </w:t>
            </w:r>
            <w:r w:rsidRPr="00954989">
              <w:rPr>
                <w:color w:val="000000"/>
              </w:rPr>
              <w:t>000</w:t>
            </w:r>
          </w:p>
        </w:tc>
      </w:tr>
    </w:tbl>
    <w:p w14:paraId="50A79EC1"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6C19D3" w14:paraId="628A0338"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4F87BE0" w14:textId="2062D5A3" w:rsidR="006C19D3" w:rsidRPr="00954989" w:rsidRDefault="006C19D3" w:rsidP="006C19D3">
            <w:r>
              <w:lastRenderedPageBreak/>
              <w:t>Project</w:t>
            </w:r>
          </w:p>
        </w:tc>
        <w:tc>
          <w:tcPr>
            <w:tcW w:w="6803" w:type="dxa"/>
          </w:tcPr>
          <w:p w14:paraId="5BB518B7" w14:textId="0AAA927A"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4D82043D" w14:textId="4CC21801"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FE9773F" w14:textId="4D1FB55B"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0A90729F" w14:textId="547D397A"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3DDBC8E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BB1431A" w14:textId="33B786DC" w:rsidR="006C19D3" w:rsidRPr="00954989" w:rsidRDefault="006C19D3" w:rsidP="006C19D3">
            <w:r w:rsidRPr="00954989">
              <w:t>Healthy</w:t>
            </w:r>
            <w:r>
              <w:t>,</w:t>
            </w:r>
            <w:r w:rsidRPr="00954989">
              <w:t xml:space="preserve"> Happy and Safe Community Spaces</w:t>
            </w:r>
          </w:p>
        </w:tc>
        <w:tc>
          <w:tcPr>
            <w:tcW w:w="6803" w:type="dxa"/>
          </w:tcPr>
          <w:p w14:paraId="2A67E788" w14:textId="7320D24B"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38 years </w:t>
            </w:r>
            <w:r w:rsidR="00C857AC" w:rsidRPr="00954989">
              <w:t>ago,</w:t>
            </w:r>
            <w:r w:rsidRPr="00954989">
              <w:t xml:space="preserve"> a team of volunteers converted the Campbell Cash and Carry building in Riversdale Road</w:t>
            </w:r>
            <w:r>
              <w:t>,</w:t>
            </w:r>
            <w:r w:rsidRPr="00954989">
              <w:t xml:space="preserve"> Newtown into a recreation space for Basketball</w:t>
            </w:r>
            <w:r>
              <w:t>,</w:t>
            </w:r>
            <w:r w:rsidRPr="00954989">
              <w:t xml:space="preserve"> Gymnastics</w:t>
            </w:r>
            <w:r>
              <w:t>,</w:t>
            </w:r>
            <w:r w:rsidRPr="00954989">
              <w:t xml:space="preserve"> Judo and Netball. Today more than 1200 people per week feel they belong to a community that fosters health</w:t>
            </w:r>
            <w:r>
              <w:t>,</w:t>
            </w:r>
            <w:r w:rsidRPr="00954989">
              <w:t xml:space="preserve"> happiness</w:t>
            </w:r>
            <w:r w:rsidR="00AF073C">
              <w:t>,</w:t>
            </w:r>
            <w:r w:rsidRPr="00954989">
              <w:t xml:space="preserve"> and safety. Since the original repurposing of the building as a community asset</w:t>
            </w:r>
            <w:r>
              <w:t>,</w:t>
            </w:r>
            <w:r w:rsidRPr="00954989">
              <w:t xml:space="preserve"> there has been a need to </w:t>
            </w:r>
            <w:r w:rsidR="00C857AC" w:rsidRPr="00954989">
              <w:t>retrofit</w:t>
            </w:r>
            <w:r w:rsidRPr="00954989">
              <w:t xml:space="preserve"> the facility to cope with the climatic conditions. With no heating or cooling there are significant limitations to delivering to the community needs and expectations.</w:t>
            </w:r>
          </w:p>
        </w:tc>
        <w:tc>
          <w:tcPr>
            <w:tcW w:w="1984" w:type="dxa"/>
          </w:tcPr>
          <w:p w14:paraId="6F2A10E3" w14:textId="5945DFBF"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YMCA Geelong Inc</w:t>
            </w:r>
          </w:p>
        </w:tc>
        <w:tc>
          <w:tcPr>
            <w:tcW w:w="2126" w:type="dxa"/>
          </w:tcPr>
          <w:p w14:paraId="3BD6D56B" w14:textId="68A58165"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50" w:type="dxa"/>
          </w:tcPr>
          <w:p w14:paraId="3BC63493" w14:textId="3061E5D2"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127</w:t>
            </w:r>
            <w:r>
              <w:rPr>
                <w:color w:val="000000"/>
              </w:rPr>
              <w:t xml:space="preserve"> </w:t>
            </w:r>
            <w:r w:rsidRPr="00954989">
              <w:rPr>
                <w:color w:val="000000"/>
              </w:rPr>
              <w:t>273</w:t>
            </w:r>
          </w:p>
        </w:tc>
      </w:tr>
      <w:tr w:rsidR="006C19D3" w14:paraId="2CB5733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312F6F0" w14:textId="48122BD8" w:rsidR="006C19D3" w:rsidRPr="00954989" w:rsidRDefault="006C19D3" w:rsidP="006C19D3">
            <w:r w:rsidRPr="00954989">
              <w:t>BMPS 21st Century Maker Space</w:t>
            </w:r>
          </w:p>
        </w:tc>
        <w:tc>
          <w:tcPr>
            <w:tcW w:w="6803" w:type="dxa"/>
          </w:tcPr>
          <w:p w14:paraId="29981D1F" w14:textId="31104150"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 makerspace within Bacchus Marsh Primary School (BMPS) would provide an innovative resource for the school and broader community. This collaborative hub would give users the opportunity to not only dream and design</w:t>
            </w:r>
            <w:r>
              <w:t>,</w:t>
            </w:r>
            <w:r w:rsidR="00AF073C">
              <w:t xml:space="preserve"> </w:t>
            </w:r>
            <w:r w:rsidRPr="00954989">
              <w:t>but</w:t>
            </w:r>
            <w:r w:rsidR="00AF073C">
              <w:t xml:space="preserve"> to</w:t>
            </w:r>
            <w:r w:rsidRPr="00954989">
              <w:t xml:space="preserve"> make and create to see their ideas come to life. A large</w:t>
            </w:r>
            <w:r>
              <w:t>,</w:t>
            </w:r>
            <w:r w:rsidRPr="00954989">
              <w:t xml:space="preserve"> open workspace would be equipped with a range of developing technologies</w:t>
            </w:r>
            <w:r>
              <w:t>,</w:t>
            </w:r>
            <w:r w:rsidRPr="00954989">
              <w:t xml:space="preserve"> including 3D </w:t>
            </w:r>
            <w:r w:rsidR="00C857AC" w:rsidRPr="00954989">
              <w:t>printers</w:t>
            </w:r>
            <w:r w:rsidR="00C857AC">
              <w:t>,</w:t>
            </w:r>
            <w:r w:rsidR="00C857AC" w:rsidRPr="00954989">
              <w:t xml:space="preserve"> 2</w:t>
            </w:r>
            <w:r w:rsidRPr="00954989">
              <w:t xml:space="preserve">D and 3D </w:t>
            </w:r>
            <w:r w:rsidR="00C857AC" w:rsidRPr="00954989">
              <w:t>scanners</w:t>
            </w:r>
            <w:r w:rsidR="00C857AC">
              <w:t>,</w:t>
            </w:r>
            <w:r w:rsidR="00C857AC" w:rsidRPr="00954989">
              <w:t xml:space="preserve"> programmable</w:t>
            </w:r>
            <w:r w:rsidRPr="00954989">
              <w:t xml:space="preserve"> items such as </w:t>
            </w:r>
            <w:r w:rsidR="00C857AC" w:rsidRPr="00954989">
              <w:t>Lego robots</w:t>
            </w:r>
            <w:r w:rsidRPr="00954989">
              <w:t xml:space="preserve"> and drones</w:t>
            </w:r>
            <w:r w:rsidR="00C857AC">
              <w:t>,</w:t>
            </w:r>
            <w:r w:rsidRPr="00954989">
              <w:t xml:space="preserve"> and software-based interactive learning tools. The makerspace would be used to deliver engaging education programs and foster greater connections with community and business through workshops and projects.</w:t>
            </w:r>
          </w:p>
        </w:tc>
        <w:tc>
          <w:tcPr>
            <w:tcW w:w="1984" w:type="dxa"/>
          </w:tcPr>
          <w:p w14:paraId="4BA1F020" w14:textId="48CCC15C"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Bacchus Marsh Primary School</w:t>
            </w:r>
          </w:p>
        </w:tc>
        <w:tc>
          <w:tcPr>
            <w:tcW w:w="2126" w:type="dxa"/>
          </w:tcPr>
          <w:p w14:paraId="1E85C881" w14:textId="7222B63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Moorabool Shire Council</w:t>
            </w:r>
          </w:p>
        </w:tc>
        <w:tc>
          <w:tcPr>
            <w:tcW w:w="850" w:type="dxa"/>
          </w:tcPr>
          <w:p w14:paraId="0D69BE47" w14:textId="38B56D5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w:t>
            </w:r>
            <w:r>
              <w:rPr>
                <w:color w:val="000000"/>
              </w:rPr>
              <w:t xml:space="preserve"> </w:t>
            </w:r>
            <w:r w:rsidRPr="00954989">
              <w:rPr>
                <w:color w:val="000000"/>
              </w:rPr>
              <w:t>676</w:t>
            </w:r>
          </w:p>
        </w:tc>
      </w:tr>
      <w:tr w:rsidR="006C19D3" w14:paraId="7517AD3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26A1C36" w14:textId="285D9643" w:rsidR="006C19D3" w:rsidRPr="00954989" w:rsidRDefault="006C19D3" w:rsidP="006C19D3">
            <w:r w:rsidRPr="00954989">
              <w:t>Earth Core</w:t>
            </w:r>
          </w:p>
        </w:tc>
        <w:tc>
          <w:tcPr>
            <w:tcW w:w="6803" w:type="dxa"/>
          </w:tcPr>
          <w:p w14:paraId="3BC8EDA7" w14:textId="4794F05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Mirawara’s Earth Core program aims to create a community of young people that reconnects with nature through exciting activities including</w:t>
            </w:r>
            <w:r w:rsidR="00AF073C">
              <w:t xml:space="preserve"> </w:t>
            </w:r>
            <w:r w:rsidRPr="00954989">
              <w:t>rock-climbing</w:t>
            </w:r>
            <w:r>
              <w:t>,</w:t>
            </w:r>
            <w:r w:rsidRPr="00954989">
              <w:t xml:space="preserve"> abseiling</w:t>
            </w:r>
            <w:r>
              <w:t>,</w:t>
            </w:r>
            <w:r w:rsidRPr="00954989">
              <w:t xml:space="preserve"> caving</w:t>
            </w:r>
            <w:r>
              <w:t>,</w:t>
            </w:r>
            <w:r w:rsidRPr="00954989">
              <w:t xml:space="preserve"> Indigenous culture awareness</w:t>
            </w:r>
            <w:r>
              <w:t xml:space="preserve">, </w:t>
            </w:r>
            <w:r w:rsidRPr="00954989">
              <w:t>overnight bushwalking</w:t>
            </w:r>
            <w:r>
              <w:t>,</w:t>
            </w:r>
            <w:r w:rsidRPr="00954989">
              <w:t xml:space="preserve"> mountain biking and earth-skills workshops. The program will run for one year with seasonal workshops and activities for all ages and abilities. Indigenous and non-indigenous youth from our region will be able to access the Earth Core program</w:t>
            </w:r>
            <w:r>
              <w:t>,</w:t>
            </w:r>
            <w:r w:rsidRPr="00954989">
              <w:t xml:space="preserve"> building resilience together for a more inclusive and sustainable future. The program will be fully subsidised for </w:t>
            </w:r>
            <w:r w:rsidR="00C857AC" w:rsidRPr="00954989">
              <w:t>12-25-year</w:t>
            </w:r>
            <w:r w:rsidRPr="00954989">
              <w:t xml:space="preserve"> </w:t>
            </w:r>
            <w:r w:rsidR="00C857AC" w:rsidRPr="00954989">
              <w:t>old’s</w:t>
            </w:r>
            <w:r w:rsidRPr="00954989">
              <w:t xml:space="preserve"> and partially subsidised for the broader community. All Indigenous events will be free.</w:t>
            </w:r>
          </w:p>
        </w:tc>
        <w:tc>
          <w:tcPr>
            <w:tcW w:w="1984" w:type="dxa"/>
          </w:tcPr>
          <w:p w14:paraId="2651F5B1" w14:textId="0A9ADA3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Mirawara Outdoor Experiences Inc</w:t>
            </w:r>
          </w:p>
        </w:tc>
        <w:tc>
          <w:tcPr>
            <w:tcW w:w="2126" w:type="dxa"/>
          </w:tcPr>
          <w:p w14:paraId="314B3F80" w14:textId="71B2294C"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850" w:type="dxa"/>
          </w:tcPr>
          <w:p w14:paraId="2ECFCDD2" w14:textId="5AE74716"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8</w:t>
            </w:r>
            <w:r>
              <w:rPr>
                <w:color w:val="000000"/>
              </w:rPr>
              <w:t xml:space="preserve"> </w:t>
            </w:r>
            <w:r w:rsidRPr="00954989">
              <w:rPr>
                <w:color w:val="000000"/>
              </w:rPr>
              <w:t>614</w:t>
            </w:r>
          </w:p>
        </w:tc>
      </w:tr>
      <w:tr w:rsidR="006C19D3" w14:paraId="7D4433B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1A3EB4D" w14:textId="3C809ABE" w:rsidR="006C19D3" w:rsidRPr="00954989" w:rsidRDefault="006C19D3" w:rsidP="006C19D3">
            <w:r w:rsidRPr="00954989">
              <w:t>Cafe Sunshine - A social enterprise cafe</w:t>
            </w:r>
          </w:p>
        </w:tc>
        <w:tc>
          <w:tcPr>
            <w:tcW w:w="6803" w:type="dxa"/>
          </w:tcPr>
          <w:p w14:paraId="3886CC2E" w14:textId="302EBBF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Working alongside refugees we constantly hear the same story? despite years of work experience in their own country and further training undertaken in Australia</w:t>
            </w:r>
            <w:r>
              <w:t>,</w:t>
            </w:r>
            <w:r w:rsidRPr="00954989">
              <w:t xml:space="preserve"> nobody wants to employ them because they don’t have any Australian experience. Café Sunshine will close that gap by providing people with their first Australian job and reference. Partnering with refugee organisations</w:t>
            </w:r>
            <w:r>
              <w:t>,</w:t>
            </w:r>
            <w:r w:rsidRPr="00954989">
              <w:t xml:space="preserve"> we will employ suitable candidates and provide them with the training and experience they need to go on to be successful in the hospitality industry within the wider community. Great food and great coffee for a great cause? </w:t>
            </w:r>
            <w:r w:rsidR="00AF073C">
              <w:t>W</w:t>
            </w:r>
            <w:r w:rsidRPr="00954989">
              <w:t>hat could taste better?</w:t>
            </w:r>
          </w:p>
        </w:tc>
        <w:tc>
          <w:tcPr>
            <w:tcW w:w="1984" w:type="dxa"/>
          </w:tcPr>
          <w:p w14:paraId="2653C712" w14:textId="7510180E"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Cafe Sunshine Limited</w:t>
            </w:r>
          </w:p>
        </w:tc>
        <w:tc>
          <w:tcPr>
            <w:tcW w:w="2126" w:type="dxa"/>
          </w:tcPr>
          <w:p w14:paraId="7708C684" w14:textId="0577D55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Brimbank City Council</w:t>
            </w:r>
          </w:p>
        </w:tc>
        <w:tc>
          <w:tcPr>
            <w:tcW w:w="850" w:type="dxa"/>
          </w:tcPr>
          <w:p w14:paraId="26B4B303" w14:textId="61400EA5"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90</w:t>
            </w:r>
            <w:r>
              <w:rPr>
                <w:color w:val="000000"/>
              </w:rPr>
              <w:t xml:space="preserve"> </w:t>
            </w:r>
            <w:r w:rsidRPr="00954989">
              <w:rPr>
                <w:color w:val="000000"/>
              </w:rPr>
              <w:t>909</w:t>
            </w:r>
          </w:p>
        </w:tc>
      </w:tr>
    </w:tbl>
    <w:p w14:paraId="428BB065"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4738A4" w14:paraId="4A205C41"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40EB4882" w14:textId="4B0776A8" w:rsidR="004738A4" w:rsidRPr="00954989" w:rsidRDefault="004738A4" w:rsidP="004738A4">
            <w:r>
              <w:lastRenderedPageBreak/>
              <w:t>Project</w:t>
            </w:r>
          </w:p>
        </w:tc>
        <w:tc>
          <w:tcPr>
            <w:tcW w:w="6803" w:type="dxa"/>
          </w:tcPr>
          <w:p w14:paraId="1D496E62" w14:textId="785FE35E"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251C6033" w14:textId="11A29346"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4CA339A7" w14:textId="24F89D4D"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2CE78D31" w14:textId="70B767A4"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79E85D1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90F786D" w14:textId="6247F3A0" w:rsidR="004738A4" w:rsidRPr="00954989" w:rsidRDefault="004738A4" w:rsidP="004738A4">
            <w:r w:rsidRPr="00954989">
              <w:t>Nature based play space at Warrnambool Botanic Gardens</w:t>
            </w:r>
          </w:p>
        </w:tc>
        <w:tc>
          <w:tcPr>
            <w:tcW w:w="6803" w:type="dxa"/>
          </w:tcPr>
          <w:p w14:paraId="018BA546" w14:textId="61A0FA3B"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 unique and creative play space will be established for all ages using natural and recycled materials which sit comfortably in the heritage listed gardens. A large cypress stump and the remains of a historic tree will be incorporated into the design</w:t>
            </w:r>
            <w:r>
              <w:t>,</w:t>
            </w:r>
            <w:r w:rsidRPr="00954989">
              <w:t xml:space="preserve"> becoming play pieces. Elements which encourage climbing</w:t>
            </w:r>
            <w:r>
              <w:t>,</w:t>
            </w:r>
            <w:r w:rsidRPr="00954989">
              <w:t xml:space="preserve"> jumping</w:t>
            </w:r>
            <w:r>
              <w:t>,</w:t>
            </w:r>
            <w:r w:rsidRPr="00954989">
              <w:t xml:space="preserve"> balancing</w:t>
            </w:r>
            <w:r w:rsidR="00AF073C">
              <w:t>,</w:t>
            </w:r>
            <w:r w:rsidRPr="00954989">
              <w:t xml:space="preserve"> and squeezing will be included</w:t>
            </w:r>
            <w:r>
              <w:t>,</w:t>
            </w:r>
            <w:r w:rsidRPr="00954989">
              <w:t xml:space="preserve"> such as logs</w:t>
            </w:r>
            <w:r>
              <w:t>,</w:t>
            </w:r>
            <w:r w:rsidRPr="00954989">
              <w:t xml:space="preserve"> rocks</w:t>
            </w:r>
            <w:r>
              <w:t>,</w:t>
            </w:r>
            <w:r w:rsidRPr="00954989">
              <w:t xml:space="preserve"> ropes and old bridge timbers. These elements will encourage both active and creative play</w:t>
            </w:r>
            <w:r>
              <w:t>,</w:t>
            </w:r>
            <w:r w:rsidRPr="00954989">
              <w:t xml:space="preserve"> providing spaces for adventure</w:t>
            </w:r>
            <w:r>
              <w:t>,</w:t>
            </w:r>
            <w:r w:rsidRPr="00954989">
              <w:t xml:space="preserve"> escape</w:t>
            </w:r>
            <w:r w:rsidR="00AF073C">
              <w:t>,</w:t>
            </w:r>
            <w:r w:rsidRPr="00954989">
              <w:t xml:space="preserve"> and connection to nature. Careful selection of appropriate plantings will further connect children to nature.</w:t>
            </w:r>
          </w:p>
        </w:tc>
        <w:tc>
          <w:tcPr>
            <w:tcW w:w="1984" w:type="dxa"/>
          </w:tcPr>
          <w:p w14:paraId="65502054" w14:textId="072AABF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Friends of Warrnambool Botanic Gardens Inc</w:t>
            </w:r>
          </w:p>
        </w:tc>
        <w:tc>
          <w:tcPr>
            <w:tcW w:w="2126" w:type="dxa"/>
          </w:tcPr>
          <w:p w14:paraId="4DF535AB" w14:textId="0B14C4C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Warrnambool City Council</w:t>
            </w:r>
          </w:p>
        </w:tc>
        <w:tc>
          <w:tcPr>
            <w:tcW w:w="850" w:type="dxa"/>
          </w:tcPr>
          <w:p w14:paraId="5318CFCA" w14:textId="36CDE52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138</w:t>
            </w:r>
            <w:r>
              <w:rPr>
                <w:color w:val="000000"/>
              </w:rPr>
              <w:t xml:space="preserve"> </w:t>
            </w:r>
            <w:r w:rsidRPr="00954989">
              <w:rPr>
                <w:color w:val="000000"/>
              </w:rPr>
              <w:t>600</w:t>
            </w:r>
          </w:p>
        </w:tc>
      </w:tr>
      <w:tr w:rsidR="004738A4" w14:paraId="7CA726D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C2795A9" w14:textId="33898595" w:rsidR="004738A4" w:rsidRPr="00954989" w:rsidRDefault="004738A4" w:rsidP="004738A4">
            <w:r w:rsidRPr="00954989">
              <w:t>Gladstone Park Agricultural Centre</w:t>
            </w:r>
          </w:p>
        </w:tc>
        <w:tc>
          <w:tcPr>
            <w:tcW w:w="6803" w:type="dxa"/>
          </w:tcPr>
          <w:p w14:paraId="65A523D2" w14:textId="53ED17E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Here at Gladstone Park Secondary </w:t>
            </w:r>
            <w:r w:rsidR="005C542B" w:rsidRPr="00954989">
              <w:t>College,</w:t>
            </w:r>
            <w:r w:rsidRPr="00954989">
              <w:t xml:space="preserve"> we are focused on creating learning programs that teach students about the need for sustainability in the modern world. The Agricultural Centre will be a learning hub</w:t>
            </w:r>
            <w:r>
              <w:t>,</w:t>
            </w:r>
            <w:r w:rsidRPr="00954989">
              <w:t xml:space="preserve"> where students and the wider community will be given practical</w:t>
            </w:r>
            <w:r>
              <w:t>,</w:t>
            </w:r>
            <w:r w:rsidRPr="00954989">
              <w:t xml:space="preserve"> hands-on experience in areas such as horticulture</w:t>
            </w:r>
            <w:r>
              <w:t>,</w:t>
            </w:r>
            <w:r w:rsidRPr="00954989">
              <w:t xml:space="preserve"> agriculture</w:t>
            </w:r>
            <w:r w:rsidR="00AF073C">
              <w:t>,</w:t>
            </w:r>
            <w:r w:rsidRPr="00954989">
              <w:t xml:space="preserve"> and sustainability. We want to expand our existing vegetable </w:t>
            </w:r>
            <w:r w:rsidR="005C542B" w:rsidRPr="00954989">
              <w:t>garden</w:t>
            </w:r>
            <w:r w:rsidR="006C6D31">
              <w:t>,</w:t>
            </w:r>
            <w:r w:rsidR="005C542B" w:rsidRPr="00954989">
              <w:t xml:space="preserve"> install</w:t>
            </w:r>
            <w:r w:rsidRPr="00954989">
              <w:t xml:space="preserve"> an aquaponics </w:t>
            </w:r>
            <w:r w:rsidR="00B534E7" w:rsidRPr="00954989">
              <w:t>system</w:t>
            </w:r>
            <w:r w:rsidR="006C6D31">
              <w:t>,</w:t>
            </w:r>
            <w:r w:rsidR="00B534E7" w:rsidRPr="00954989">
              <w:t xml:space="preserve"> chicken</w:t>
            </w:r>
            <w:r w:rsidRPr="00954989">
              <w:t xml:space="preserve"> </w:t>
            </w:r>
            <w:r w:rsidR="00B534E7" w:rsidRPr="00954989">
              <w:t>pen</w:t>
            </w:r>
            <w:r w:rsidR="006C6D31">
              <w:t>,</w:t>
            </w:r>
            <w:r w:rsidR="00B534E7" w:rsidRPr="00954989">
              <w:t xml:space="preserve"> reptile</w:t>
            </w:r>
            <w:r w:rsidRPr="00954989">
              <w:t xml:space="preserve"> </w:t>
            </w:r>
            <w:r w:rsidR="00B534E7" w:rsidRPr="00954989">
              <w:t>house</w:t>
            </w:r>
            <w:r w:rsidR="006C6D31">
              <w:t>,</w:t>
            </w:r>
            <w:r w:rsidR="00B534E7" w:rsidRPr="00954989">
              <w:t xml:space="preserve"> beehives</w:t>
            </w:r>
            <w:r w:rsidR="006C6D31">
              <w:t>,</w:t>
            </w:r>
            <w:r w:rsidR="00B534E7" w:rsidRPr="00954989">
              <w:t xml:space="preserve"> fruit</w:t>
            </w:r>
            <w:r w:rsidRPr="00954989">
              <w:t xml:space="preserve"> </w:t>
            </w:r>
            <w:r w:rsidR="00B534E7" w:rsidRPr="00954989">
              <w:t>trees</w:t>
            </w:r>
            <w:r w:rsidR="006C6D31">
              <w:t>,</w:t>
            </w:r>
            <w:r w:rsidR="00B534E7" w:rsidRPr="00954989">
              <w:t xml:space="preserve"> indigenous</w:t>
            </w:r>
            <w:r w:rsidRPr="00954989">
              <w:t xml:space="preserve"> </w:t>
            </w:r>
            <w:r w:rsidR="00B534E7" w:rsidRPr="00954989">
              <w:t>shrubs</w:t>
            </w:r>
            <w:r w:rsidR="006C6D31">
              <w:t>,</w:t>
            </w:r>
            <w:r w:rsidR="00B534E7" w:rsidRPr="00954989">
              <w:t xml:space="preserve"> storage</w:t>
            </w:r>
            <w:r w:rsidRPr="00954989">
              <w:t xml:space="preserve"> shed and outdoor classroom/laboratory for use by the school community and our partners such as local primary schools and La T</w:t>
            </w:r>
            <w:r>
              <w:t>r</w:t>
            </w:r>
            <w:r w:rsidRPr="00954989">
              <w:t>obe University.</w:t>
            </w:r>
          </w:p>
        </w:tc>
        <w:tc>
          <w:tcPr>
            <w:tcW w:w="1984" w:type="dxa"/>
          </w:tcPr>
          <w:p w14:paraId="0B5C2EAC" w14:textId="6745139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Gladstone Park Secondary College</w:t>
            </w:r>
          </w:p>
        </w:tc>
        <w:tc>
          <w:tcPr>
            <w:tcW w:w="2126" w:type="dxa"/>
          </w:tcPr>
          <w:p w14:paraId="6A7727DE" w14:textId="600E40A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Hume City Council</w:t>
            </w:r>
          </w:p>
        </w:tc>
        <w:tc>
          <w:tcPr>
            <w:tcW w:w="850" w:type="dxa"/>
          </w:tcPr>
          <w:p w14:paraId="78415001" w14:textId="1DD43A7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4738A4" w14:paraId="3BA5F8E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D695A2A" w14:textId="694A2342" w:rsidR="004738A4" w:rsidRPr="00954989" w:rsidRDefault="004738A4" w:rsidP="004738A4">
            <w:r w:rsidRPr="00954989">
              <w:t>Community Connection Cafe</w:t>
            </w:r>
          </w:p>
        </w:tc>
        <w:tc>
          <w:tcPr>
            <w:tcW w:w="6803" w:type="dxa"/>
          </w:tcPr>
          <w:p w14:paraId="5DB4CBB5" w14:textId="11F87ACB"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This project will help secondary school students with a disability who are leaving school. Through a new social enterprise</w:t>
            </w:r>
            <w:r>
              <w:t>,</w:t>
            </w:r>
            <w:r w:rsidRPr="00954989">
              <w:t xml:space="preserve"> we will help connect students to ongoing</w:t>
            </w:r>
            <w:r>
              <w:t>,</w:t>
            </w:r>
            <w:r w:rsidRPr="00954989">
              <w:t xml:space="preserve"> long-term employment in their chosen field. This might include activities such as pre-accredited and accredited training and work experience. We will also help in linking these students with potential employment</w:t>
            </w:r>
            <w:r>
              <w:t>,</w:t>
            </w:r>
            <w:r w:rsidRPr="00954989">
              <w:t xml:space="preserve"> as well as providing opportunities for engaging with diverse groups. We will aim to create pathways for participants to build skills in hospitality (barista </w:t>
            </w:r>
            <w:r>
              <w:t xml:space="preserve">café </w:t>
            </w:r>
            <w:r w:rsidRPr="00954989">
              <w:t>operations)</w:t>
            </w:r>
            <w:r>
              <w:t xml:space="preserve">, </w:t>
            </w:r>
            <w:r w:rsidRPr="00954989">
              <w:t>customer service</w:t>
            </w:r>
            <w:r>
              <w:t>,</w:t>
            </w:r>
            <w:r w:rsidRPr="00954989">
              <w:t xml:space="preserve"> sculpture</w:t>
            </w:r>
            <w:r>
              <w:t>,</w:t>
            </w:r>
            <w:r w:rsidRPr="00954989">
              <w:t xml:space="preserve"> painting</w:t>
            </w:r>
            <w:r w:rsidR="00AF073C">
              <w:t>,</w:t>
            </w:r>
            <w:r w:rsidRPr="00954989">
              <w:t xml:space="preserve"> and car detailing</w:t>
            </w:r>
            <w:r>
              <w:t>,</w:t>
            </w:r>
            <w:r w:rsidRPr="00954989">
              <w:t xml:space="preserve"> whilst building extra skills in micro businesses and social enterprise.</w:t>
            </w:r>
          </w:p>
        </w:tc>
        <w:tc>
          <w:tcPr>
            <w:tcW w:w="1984" w:type="dxa"/>
          </w:tcPr>
          <w:p w14:paraId="7BF7BF68" w14:textId="5AF8B48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Centre for Participation</w:t>
            </w:r>
          </w:p>
        </w:tc>
        <w:tc>
          <w:tcPr>
            <w:tcW w:w="2126" w:type="dxa"/>
          </w:tcPr>
          <w:p w14:paraId="6A77051F" w14:textId="1231F4C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Horsham Rural City Council</w:t>
            </w:r>
          </w:p>
        </w:tc>
        <w:tc>
          <w:tcPr>
            <w:tcW w:w="850" w:type="dxa"/>
          </w:tcPr>
          <w:p w14:paraId="730C5857" w14:textId="21888BC7"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135</w:t>
            </w:r>
            <w:r>
              <w:rPr>
                <w:color w:val="000000"/>
              </w:rPr>
              <w:t xml:space="preserve"> </w:t>
            </w:r>
            <w:r w:rsidRPr="00954989">
              <w:rPr>
                <w:color w:val="000000"/>
              </w:rPr>
              <w:t>767</w:t>
            </w:r>
          </w:p>
        </w:tc>
      </w:tr>
      <w:tr w:rsidR="004738A4" w14:paraId="75B2A6C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16DF684" w14:textId="61B63E6B" w:rsidR="004738A4" w:rsidRPr="00954989" w:rsidRDefault="004738A4" w:rsidP="004738A4">
            <w:r w:rsidRPr="00954989">
              <w:t>SIKH Volunteers Casey Food Van</w:t>
            </w:r>
          </w:p>
        </w:tc>
        <w:tc>
          <w:tcPr>
            <w:tcW w:w="6803" w:type="dxa"/>
          </w:tcPr>
          <w:p w14:paraId="1296ECFD" w14:textId="347792BE"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 xml:space="preserve">For many people the words </w:t>
            </w:r>
            <w:r w:rsidR="00AF073C">
              <w:t>‘</w:t>
            </w:r>
            <w:r w:rsidRPr="00954989">
              <w:t>hunger</w:t>
            </w:r>
            <w:r w:rsidR="00AF073C">
              <w:t>’</w:t>
            </w:r>
            <w:r w:rsidRPr="00954989">
              <w:t xml:space="preserve"> and </w:t>
            </w:r>
            <w:r w:rsidR="00AF073C">
              <w:t>‘</w:t>
            </w:r>
            <w:r w:rsidRPr="00954989">
              <w:t>malnutrition</w:t>
            </w:r>
            <w:r w:rsidR="00AF073C">
              <w:t>’</w:t>
            </w:r>
            <w:r w:rsidRPr="00954989">
              <w:t xml:space="preserve"> conjure up images of starvation in Horn of Africa countries and developing nations in Asia. Most Australians are unaware that hunger and malnutrition also exist much closer to home. The Sikh volunteer’s free food van will </w:t>
            </w:r>
            <w:r w:rsidR="00AF073C">
              <w:t xml:space="preserve">assist </w:t>
            </w:r>
            <w:r w:rsidRPr="00954989">
              <w:t>people who might be facing tough times. We will offer a friendly face and a warm meal to people in the City of Casey. Our program will cover areas such as Tooradin</w:t>
            </w:r>
            <w:r>
              <w:t xml:space="preserve">, </w:t>
            </w:r>
            <w:r w:rsidRPr="00954989">
              <w:t>Cranbourne</w:t>
            </w:r>
            <w:r>
              <w:t>,</w:t>
            </w:r>
            <w:r w:rsidRPr="00954989">
              <w:t xml:space="preserve"> Hampton Park</w:t>
            </w:r>
            <w:r>
              <w:t>,</w:t>
            </w:r>
            <w:r w:rsidRPr="00954989">
              <w:t xml:space="preserve"> Doveton</w:t>
            </w:r>
            <w:r>
              <w:t>,</w:t>
            </w:r>
            <w:r w:rsidRPr="00954989">
              <w:t xml:space="preserve"> Hallam</w:t>
            </w:r>
            <w:r>
              <w:t>,</w:t>
            </w:r>
            <w:r w:rsidRPr="00954989">
              <w:t xml:space="preserve"> Narre Warren South</w:t>
            </w:r>
            <w:r w:rsidR="00AF073C">
              <w:t>,</w:t>
            </w:r>
            <w:r w:rsidRPr="00954989">
              <w:t xml:space="preserve"> and Berwick etc. We are inclusive of all people in society.</w:t>
            </w:r>
          </w:p>
        </w:tc>
        <w:tc>
          <w:tcPr>
            <w:tcW w:w="1984" w:type="dxa"/>
          </w:tcPr>
          <w:p w14:paraId="430E60E1" w14:textId="4967223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Sikh Volunteers Australia Incorporated</w:t>
            </w:r>
          </w:p>
        </w:tc>
        <w:tc>
          <w:tcPr>
            <w:tcW w:w="2126" w:type="dxa"/>
          </w:tcPr>
          <w:p w14:paraId="19A76FB5" w14:textId="149905B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50" w:type="dxa"/>
          </w:tcPr>
          <w:p w14:paraId="47752FAC" w14:textId="4D7D97AC"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5</w:t>
            </w:r>
            <w:r>
              <w:rPr>
                <w:color w:val="000000"/>
              </w:rPr>
              <w:t xml:space="preserve"> </w:t>
            </w:r>
            <w:r w:rsidRPr="00954989">
              <w:rPr>
                <w:color w:val="000000"/>
              </w:rPr>
              <w:t>008</w:t>
            </w:r>
          </w:p>
        </w:tc>
      </w:tr>
    </w:tbl>
    <w:p w14:paraId="1BF48232"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4738A4" w14:paraId="1679C1F1"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0EEA114" w14:textId="5509B24D" w:rsidR="004738A4" w:rsidRPr="00954989" w:rsidRDefault="004738A4" w:rsidP="004738A4">
            <w:r>
              <w:lastRenderedPageBreak/>
              <w:t>Project</w:t>
            </w:r>
          </w:p>
        </w:tc>
        <w:tc>
          <w:tcPr>
            <w:tcW w:w="6803" w:type="dxa"/>
          </w:tcPr>
          <w:p w14:paraId="0DA67EB8" w14:textId="700A24E3"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47581576" w14:textId="50360E67"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93C27B0" w14:textId="44D35BA9"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33CB39EB" w14:textId="7B703EDA"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3E82359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9B721BA" w14:textId="244F5AFE" w:rsidR="004738A4" w:rsidRPr="00954989" w:rsidRDefault="004738A4" w:rsidP="004738A4">
            <w:r w:rsidRPr="00954989">
              <w:t>The Scout and Community Shed</w:t>
            </w:r>
          </w:p>
        </w:tc>
        <w:tc>
          <w:tcPr>
            <w:tcW w:w="6803" w:type="dxa"/>
          </w:tcPr>
          <w:p w14:paraId="6195CE9C" w14:textId="401D587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Scout and Community Shed will provide a new multi-purpose space for various community groups across all age ranges for daytime</w:t>
            </w:r>
            <w:r>
              <w:t>,</w:t>
            </w:r>
            <w:r w:rsidRPr="00954989">
              <w:t xml:space="preserve"> evening</w:t>
            </w:r>
            <w:r w:rsidR="00AF073C">
              <w:t>,</w:t>
            </w:r>
            <w:r w:rsidRPr="00954989">
              <w:t xml:space="preserve"> and weekend use. Co-financial contributors to this project in addition to the 200 000 Pick My Project grant will be Scouts Victoria who will match the 200 000 and the Shire of Murrindindi who have consented in principle to gift the land for the project. Additional local community pledges of 40 000 have been received to date. The Pick My Project grant will allow a </w:t>
            </w:r>
            <w:r w:rsidR="00B534E7">
              <w:t>$</w:t>
            </w:r>
            <w:r w:rsidRPr="00954989">
              <w:t>600 000 project to be delivered on the ground within the required 12 months.</w:t>
            </w:r>
          </w:p>
        </w:tc>
        <w:tc>
          <w:tcPr>
            <w:tcW w:w="1984" w:type="dxa"/>
          </w:tcPr>
          <w:p w14:paraId="4B24220B" w14:textId="48C9B92E"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The Scout Association of Australia Victorian Branch</w:t>
            </w:r>
          </w:p>
        </w:tc>
        <w:tc>
          <w:tcPr>
            <w:tcW w:w="2126" w:type="dxa"/>
          </w:tcPr>
          <w:p w14:paraId="443AE500" w14:textId="7DD2052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Murrindindi Shire Council</w:t>
            </w:r>
          </w:p>
        </w:tc>
        <w:tc>
          <w:tcPr>
            <w:tcW w:w="850" w:type="dxa"/>
          </w:tcPr>
          <w:p w14:paraId="22700526" w14:textId="7D1CBB80"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145</w:t>
            </w:r>
            <w:r>
              <w:rPr>
                <w:color w:val="000000"/>
              </w:rPr>
              <w:t xml:space="preserve"> </w:t>
            </w:r>
            <w:r w:rsidRPr="00954989">
              <w:rPr>
                <w:color w:val="000000"/>
              </w:rPr>
              <w:t>455</w:t>
            </w:r>
          </w:p>
        </w:tc>
      </w:tr>
      <w:tr w:rsidR="004738A4" w14:paraId="23CFA6A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83C822E" w14:textId="703954CB" w:rsidR="004738A4" w:rsidRPr="00954989" w:rsidRDefault="004738A4" w:rsidP="004738A4">
            <w:r w:rsidRPr="00954989">
              <w:t>The Colbinabbin Silo Art Trail</w:t>
            </w:r>
          </w:p>
        </w:tc>
        <w:tc>
          <w:tcPr>
            <w:tcW w:w="6803" w:type="dxa"/>
          </w:tcPr>
          <w:p w14:paraId="145ADDBB" w14:textId="25BC711D"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Arts and culture give diversity to rural communities</w:t>
            </w:r>
            <w:r>
              <w:t>,</w:t>
            </w:r>
            <w:r w:rsidRPr="00954989">
              <w:t xml:space="preserve"> changing conservative values to contemporary mindsets. This ideal geographical location will provide convenient access from regional and metropolitan visitors to view the outstanding artwork. Any project that provides further opportunity to broaden and retain existing agriculture of crops and grazing can only sustain the Australian food bowl and population. The project will create a focus point for a new wave of activity strengthening existing business enterprises and sporting and recreational activities. This will result in improved sustainability</w:t>
            </w:r>
            <w:r>
              <w:t>,</w:t>
            </w:r>
            <w:r w:rsidRPr="00954989">
              <w:t xml:space="preserve"> employment</w:t>
            </w:r>
            <w:r>
              <w:t>,</w:t>
            </w:r>
            <w:r w:rsidRPr="00954989">
              <w:t xml:space="preserve"> mental wellbeing</w:t>
            </w:r>
            <w:r>
              <w:t>,</w:t>
            </w:r>
            <w:r w:rsidRPr="00954989">
              <w:t xml:space="preserve"> inclusiveness</w:t>
            </w:r>
            <w:r>
              <w:t>,</w:t>
            </w:r>
            <w:r w:rsidRPr="00954989">
              <w:t xml:space="preserve"> tourism</w:t>
            </w:r>
            <w:r w:rsidR="00AF073C">
              <w:t>,</w:t>
            </w:r>
            <w:r w:rsidRPr="00954989">
              <w:t xml:space="preserve"> and community engagement.</w:t>
            </w:r>
          </w:p>
        </w:tc>
        <w:tc>
          <w:tcPr>
            <w:tcW w:w="1984" w:type="dxa"/>
          </w:tcPr>
          <w:p w14:paraId="7CF8F931" w14:textId="059B6927"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Pridaw Pty Ltd trading as the Colbinabbin Country Hotel</w:t>
            </w:r>
          </w:p>
        </w:tc>
        <w:tc>
          <w:tcPr>
            <w:tcW w:w="2126" w:type="dxa"/>
          </w:tcPr>
          <w:p w14:paraId="767CB7B8" w14:textId="361DABA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Campaspe Shire Council</w:t>
            </w:r>
          </w:p>
        </w:tc>
        <w:tc>
          <w:tcPr>
            <w:tcW w:w="850" w:type="dxa"/>
          </w:tcPr>
          <w:p w14:paraId="29A115D7" w14:textId="2B4DE44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20</w:t>
            </w:r>
            <w:r>
              <w:rPr>
                <w:color w:val="000000"/>
              </w:rPr>
              <w:t xml:space="preserve"> </w:t>
            </w:r>
            <w:r w:rsidRPr="00954989">
              <w:rPr>
                <w:color w:val="000000"/>
              </w:rPr>
              <w:t>455</w:t>
            </w:r>
          </w:p>
        </w:tc>
      </w:tr>
      <w:tr w:rsidR="004738A4" w14:paraId="6BB293D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E485419" w14:textId="3CDF72E8" w:rsidR="004738A4" w:rsidRPr="00954989" w:rsidRDefault="004738A4" w:rsidP="004738A4">
            <w:r w:rsidRPr="00954989">
              <w:t>Community Solar Installation Project</w:t>
            </w:r>
          </w:p>
        </w:tc>
        <w:tc>
          <w:tcPr>
            <w:tcW w:w="6803" w:type="dxa"/>
          </w:tcPr>
          <w:p w14:paraId="07CEEFBE" w14:textId="2E208ABB"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Solar panels will be installed for community organisations who then repay them out of savings. The repayments will then be used to purchase more panels for people who cannot normally purchase panels</w:t>
            </w:r>
            <w:r>
              <w:t>,</w:t>
            </w:r>
            <w:r w:rsidRPr="00954989">
              <w:t xml:space="preserve"> such as underprivileged and rental units. These people will also repay out of savings</w:t>
            </w:r>
            <w:r>
              <w:t>,</w:t>
            </w:r>
            <w:r w:rsidRPr="00954989">
              <w:t xml:space="preserve"> generating a rolling fund to install panels. We have already successfully implemented a similar project at the Araluen Centre where we installed 25Kw of solar panels for around </w:t>
            </w:r>
            <w:r w:rsidR="00B534E7">
              <w:t>$</w:t>
            </w:r>
            <w:r w:rsidRPr="00954989">
              <w:t>28 000. They have paid back 15% of the original cost. Initial discussions have been held with Council who would need to be involved.</w:t>
            </w:r>
          </w:p>
        </w:tc>
        <w:tc>
          <w:tcPr>
            <w:tcW w:w="1984" w:type="dxa"/>
          </w:tcPr>
          <w:p w14:paraId="28D00964" w14:textId="5BF0F00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Montmorency Community Group</w:t>
            </w:r>
            <w:r>
              <w:t>,</w:t>
            </w:r>
            <w:r w:rsidRPr="00954989">
              <w:t xml:space="preserve"> Lower Plenty</w:t>
            </w:r>
          </w:p>
        </w:tc>
        <w:tc>
          <w:tcPr>
            <w:tcW w:w="2126" w:type="dxa"/>
          </w:tcPr>
          <w:p w14:paraId="5005121A" w14:textId="453436A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Banyule City Council</w:t>
            </w:r>
          </w:p>
        </w:tc>
        <w:tc>
          <w:tcPr>
            <w:tcW w:w="850" w:type="dxa"/>
          </w:tcPr>
          <w:p w14:paraId="6D9441F0" w14:textId="7F214170"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88</w:t>
            </w:r>
            <w:r>
              <w:rPr>
                <w:color w:val="000000"/>
              </w:rPr>
              <w:t xml:space="preserve"> </w:t>
            </w:r>
            <w:r w:rsidRPr="00954989">
              <w:rPr>
                <w:color w:val="000000"/>
              </w:rPr>
              <w:t>000</w:t>
            </w:r>
          </w:p>
        </w:tc>
      </w:tr>
      <w:tr w:rsidR="004738A4" w14:paraId="081E4558"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DFD1C6D" w14:textId="0C56E623" w:rsidR="004738A4" w:rsidRPr="00954989" w:rsidRDefault="004738A4" w:rsidP="004738A4">
            <w:r w:rsidRPr="00954989">
              <w:t>Riding for the Disabled Centre - Purpose Built</w:t>
            </w:r>
          </w:p>
        </w:tc>
        <w:tc>
          <w:tcPr>
            <w:tcW w:w="6803" w:type="dxa"/>
          </w:tcPr>
          <w:p w14:paraId="02386AA7" w14:textId="16728962"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Our aim is to build an accessible high-quality facility for our much-needed disability program. The RDA equestrian program is specially designed for people with a variety of disabilities. Developing their riding skills while enjoying the freedom</w:t>
            </w:r>
            <w:r>
              <w:t>,</w:t>
            </w:r>
            <w:r w:rsidRPr="00954989">
              <w:t xml:space="preserve"> movement</w:t>
            </w:r>
            <w:r>
              <w:t>,</w:t>
            </w:r>
            <w:r w:rsidRPr="00954989">
              <w:t xml:space="preserve"> sensory feedback</w:t>
            </w:r>
            <w:r w:rsidR="00AF073C">
              <w:t>,</w:t>
            </w:r>
            <w:r w:rsidRPr="00954989">
              <w:t xml:space="preserve"> and exhilaration of riding a horse. Participants work on extending their ability</w:t>
            </w:r>
            <w:r>
              <w:t>,</w:t>
            </w:r>
            <w:r w:rsidRPr="00954989">
              <w:t xml:space="preserve"> become limber</w:t>
            </w:r>
            <w:r>
              <w:t>,</w:t>
            </w:r>
            <w:r w:rsidRPr="00954989">
              <w:t xml:space="preserve"> improve balance</w:t>
            </w:r>
            <w:r>
              <w:t>,</w:t>
            </w:r>
            <w:r w:rsidRPr="00954989">
              <w:t xml:space="preserve"> core strength</w:t>
            </w:r>
            <w:r>
              <w:t>,</w:t>
            </w:r>
            <w:r w:rsidRPr="00954989">
              <w:t xml:space="preserve"> posture</w:t>
            </w:r>
            <w:r w:rsidR="00AF073C">
              <w:t>,</w:t>
            </w:r>
            <w:r w:rsidRPr="00954989">
              <w:t xml:space="preserve"> and coordination. The program is truly amazing giving our participants the freedom to reach their goals. RDA Knox will be a community hub</w:t>
            </w:r>
            <w:r>
              <w:t>,</w:t>
            </w:r>
            <w:r w:rsidRPr="00954989">
              <w:t xml:space="preserve"> a place for parents</w:t>
            </w:r>
            <w:r>
              <w:t>,</w:t>
            </w:r>
            <w:r w:rsidRPr="00954989">
              <w:t xml:space="preserve"> people with a disability and volunteers to come together and support one another.</w:t>
            </w:r>
          </w:p>
        </w:tc>
        <w:tc>
          <w:tcPr>
            <w:tcW w:w="1984" w:type="dxa"/>
          </w:tcPr>
          <w:p w14:paraId="49602F1B" w14:textId="0D17A34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Riding for the Disabled Association of Victoria</w:t>
            </w:r>
          </w:p>
        </w:tc>
        <w:tc>
          <w:tcPr>
            <w:tcW w:w="2126" w:type="dxa"/>
          </w:tcPr>
          <w:p w14:paraId="09FBFF9F" w14:textId="5EDF3B3F"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Knox City Council</w:t>
            </w:r>
          </w:p>
        </w:tc>
        <w:tc>
          <w:tcPr>
            <w:tcW w:w="850" w:type="dxa"/>
          </w:tcPr>
          <w:p w14:paraId="238A34F4" w14:textId="34F0CE0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955</w:t>
            </w:r>
          </w:p>
        </w:tc>
      </w:tr>
    </w:tbl>
    <w:p w14:paraId="0A0B4FEE"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6C19D3" w14:paraId="55E4AAF7"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330BAA2A" w14:textId="6F153F65" w:rsidR="006C19D3" w:rsidRPr="00954989" w:rsidRDefault="006C19D3" w:rsidP="006C19D3">
            <w:r>
              <w:lastRenderedPageBreak/>
              <w:t>Project</w:t>
            </w:r>
          </w:p>
        </w:tc>
        <w:tc>
          <w:tcPr>
            <w:tcW w:w="6803" w:type="dxa"/>
          </w:tcPr>
          <w:p w14:paraId="618BD8A2" w14:textId="1D2E0B11"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4D02B4B7" w14:textId="0A6B4AF1"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7BDB9F9A" w14:textId="5126C921"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3386CFF5" w14:textId="57FEDF10"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099FFE6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ED5B544" w14:textId="59F0153A" w:rsidR="006C19D3" w:rsidRPr="00954989" w:rsidRDefault="006C19D3" w:rsidP="006C19D3">
            <w:r w:rsidRPr="00954989">
              <w:t>Fairhills High School and Knox Basketball toilet &amp; changeroom upgrade</w:t>
            </w:r>
          </w:p>
        </w:tc>
        <w:tc>
          <w:tcPr>
            <w:tcW w:w="6803" w:type="dxa"/>
          </w:tcPr>
          <w:p w14:paraId="1797DDD4" w14:textId="6A6B416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Fairhills toilets/change room facilities are in grave need of upgrading after 40 years of continuous school and community use. These facilities service the school’s Performing Arts Centre (PAC) and a two-court highball stadium shared with Knox Basketball. The stadium is a joint-use facility operating seven days-a-week for both school PE classes</w:t>
            </w:r>
            <w:r>
              <w:t xml:space="preserve">, </w:t>
            </w:r>
            <w:r w:rsidRPr="00954989">
              <w:t>Knox basketball/netball training/games. The PAC is the school theatre for assemblies</w:t>
            </w:r>
            <w:r>
              <w:t>,</w:t>
            </w:r>
            <w:r w:rsidRPr="00954989">
              <w:t xml:space="preserve"> drama classes and the annual production. Many community events/functions also use the facilities; Knox U3A</w:t>
            </w:r>
            <w:r>
              <w:t>,</w:t>
            </w:r>
            <w:r w:rsidRPr="00954989">
              <w:t xml:space="preserve"> Indian cultural celebrations</w:t>
            </w:r>
            <w:r>
              <w:t>,</w:t>
            </w:r>
            <w:r w:rsidRPr="00954989">
              <w:t xml:space="preserve"> Ferntree Gully Rotary</w:t>
            </w:r>
            <w:r>
              <w:t>,</w:t>
            </w:r>
            <w:r w:rsidRPr="00954989">
              <w:t xml:space="preserve"> Interchange Outer East</w:t>
            </w:r>
            <w:r>
              <w:t>,</w:t>
            </w:r>
            <w:r w:rsidRPr="00954989">
              <w:t xml:space="preserve"> local primary school Dance Fairs</w:t>
            </w:r>
            <w:r>
              <w:t>,</w:t>
            </w:r>
            <w:r w:rsidRPr="00954989">
              <w:t xml:space="preserve"> weekly dance/gymnastic</w:t>
            </w:r>
            <w:r>
              <w:t>,</w:t>
            </w:r>
            <w:r w:rsidRPr="00954989">
              <w:t xml:space="preserve"> self-defence classes and much more!</w:t>
            </w:r>
          </w:p>
        </w:tc>
        <w:tc>
          <w:tcPr>
            <w:tcW w:w="1984" w:type="dxa"/>
          </w:tcPr>
          <w:p w14:paraId="3825C5B0" w14:textId="2FB95633"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Fairhills High School</w:t>
            </w:r>
          </w:p>
        </w:tc>
        <w:tc>
          <w:tcPr>
            <w:tcW w:w="2126" w:type="dxa"/>
          </w:tcPr>
          <w:p w14:paraId="1C1DC935" w14:textId="742CC26F"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Knox City Council</w:t>
            </w:r>
          </w:p>
        </w:tc>
        <w:tc>
          <w:tcPr>
            <w:tcW w:w="850" w:type="dxa"/>
          </w:tcPr>
          <w:p w14:paraId="3DBCA8AE" w14:textId="742C095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6C19D3" w14:paraId="6224FC8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BB97429" w14:textId="6C1EAF51" w:rsidR="006C19D3" w:rsidRPr="00954989" w:rsidRDefault="006C19D3" w:rsidP="006C19D3">
            <w:r w:rsidRPr="00954989">
              <w:t xml:space="preserve">Sunbury SES Needs </w:t>
            </w:r>
            <w:r w:rsidR="00B534E7" w:rsidRPr="00954989">
              <w:t>a</w:t>
            </w:r>
            <w:r w:rsidRPr="00954989">
              <w:t xml:space="preserve"> Training Room</w:t>
            </w:r>
          </w:p>
        </w:tc>
        <w:tc>
          <w:tcPr>
            <w:tcW w:w="6803" w:type="dxa"/>
          </w:tcPr>
          <w:p w14:paraId="14AA443B" w14:textId="0C16E16F"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Sunbury SES has experience significant growth in its members</w:t>
            </w:r>
            <w:r w:rsidR="00AF073C">
              <w:t>hip</w:t>
            </w:r>
            <w:r w:rsidRPr="00954989">
              <w:t xml:space="preserve"> of 70 volunteers and a junior squad of 11 (15 to 17 years) and needs a large indoor training facility for theory and information technology</w:t>
            </w:r>
            <w:r>
              <w:t>-</w:t>
            </w:r>
            <w:r w:rsidRPr="00954989">
              <w:t>based learning. This project will entail the purchase of a relocatable multi-purpose building which can be used as a classroom</w:t>
            </w:r>
            <w:r>
              <w:t xml:space="preserve">, </w:t>
            </w:r>
            <w:r w:rsidRPr="00954989">
              <w:t xml:space="preserve">small conference room and meeting room. It will be equipped with computers to enable completion of on-line learning modules. The training room will also facilitate Sunbury Unit's ability to host </w:t>
            </w:r>
            <w:r w:rsidR="00B534E7" w:rsidRPr="00954989">
              <w:t>regional</w:t>
            </w:r>
            <w:r w:rsidRPr="00954989">
              <w:t xml:space="preserve"> training courses for SES volunteers.</w:t>
            </w:r>
          </w:p>
        </w:tc>
        <w:tc>
          <w:tcPr>
            <w:tcW w:w="1984" w:type="dxa"/>
          </w:tcPr>
          <w:p w14:paraId="63083E4F" w14:textId="0D257BC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Victoria State Emergency Service Authority</w:t>
            </w:r>
          </w:p>
        </w:tc>
        <w:tc>
          <w:tcPr>
            <w:tcW w:w="2126" w:type="dxa"/>
          </w:tcPr>
          <w:p w14:paraId="4E4B435A" w14:textId="7209D62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Hume City Council</w:t>
            </w:r>
          </w:p>
        </w:tc>
        <w:tc>
          <w:tcPr>
            <w:tcW w:w="850" w:type="dxa"/>
          </w:tcPr>
          <w:p w14:paraId="3863A7B1" w14:textId="7E68BE93"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177</w:t>
            </w:r>
          </w:p>
        </w:tc>
      </w:tr>
      <w:tr w:rsidR="006C19D3" w14:paraId="0E1A59A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3CD18BF" w14:textId="23EF1DC9" w:rsidR="006C19D3" w:rsidRPr="00954989" w:rsidRDefault="006C19D3" w:rsidP="006C19D3">
            <w:r w:rsidRPr="00954989">
              <w:t>Community Safety and Education Project</w:t>
            </w:r>
          </w:p>
        </w:tc>
        <w:tc>
          <w:tcPr>
            <w:tcW w:w="6803" w:type="dxa"/>
          </w:tcPr>
          <w:p w14:paraId="0E3B1522" w14:textId="2E2ABE2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The fixed and portable LED signs will be used to inform the community on safety messages and advertising Casey Safety School. The electronic screen will be used for Fire Safe Kids presentations and training programs </w:t>
            </w:r>
            <w:r w:rsidR="00B534E7" w:rsidRPr="00954989">
              <w:t>e.g.,</w:t>
            </w:r>
            <w:r w:rsidRPr="00954989">
              <w:t xml:space="preserve"> maps and alarm panels. A new Captain Koala Suit will be used for community events. The three sets of children's turn-out uniforms will be used for school visits.</w:t>
            </w:r>
          </w:p>
        </w:tc>
        <w:tc>
          <w:tcPr>
            <w:tcW w:w="1984" w:type="dxa"/>
          </w:tcPr>
          <w:p w14:paraId="0BA6603E" w14:textId="3C05CF0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Cranbourne Fire Brigade</w:t>
            </w:r>
          </w:p>
        </w:tc>
        <w:tc>
          <w:tcPr>
            <w:tcW w:w="2126" w:type="dxa"/>
          </w:tcPr>
          <w:p w14:paraId="08C6E86B" w14:textId="45E30BB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Casey City Council</w:t>
            </w:r>
          </w:p>
        </w:tc>
        <w:tc>
          <w:tcPr>
            <w:tcW w:w="850" w:type="dxa"/>
          </w:tcPr>
          <w:p w14:paraId="51CF05B2" w14:textId="324547B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6C19D3" w14:paraId="0E03F85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B1B7233" w14:textId="495B8E9A" w:rsidR="006C19D3" w:rsidRPr="00954989" w:rsidRDefault="006C19D3" w:rsidP="006C19D3">
            <w:r w:rsidRPr="00954989">
              <w:t>Wallan Future Hub (connecting people</w:t>
            </w:r>
            <w:r>
              <w:t>,</w:t>
            </w:r>
            <w:r w:rsidRPr="00954989">
              <w:t xml:space="preserve"> pathways &amp; practical help)</w:t>
            </w:r>
          </w:p>
        </w:tc>
        <w:tc>
          <w:tcPr>
            <w:tcW w:w="6803" w:type="dxa"/>
          </w:tcPr>
          <w:p w14:paraId="06F8C8AD" w14:textId="5B66069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Wallan Future Hub is the place we need to create the future we want! Our community has already demonstrated its extraordinary generosity</w:t>
            </w:r>
            <w:r>
              <w:t>,</w:t>
            </w:r>
            <w:r w:rsidRPr="00954989">
              <w:t xml:space="preserve"> taking care of our own through groups like Love in Action. Let's do more! Through a partnership between Love in Action Rivers and Ranges Community Leadership Centre for Continuing Education and Wallan Secondary College Wallan Future Hub will connect local people with: - emergency relief and practical help including storage for donated goods - pathways to education training employment and enterprise - community leadership projects </w:t>
            </w:r>
            <w:r>
              <w:t>–</w:t>
            </w:r>
            <w:r w:rsidRPr="00954989">
              <w:t xml:space="preserve"> mentoring</w:t>
            </w:r>
            <w:r>
              <w:t>,</w:t>
            </w:r>
            <w:r w:rsidRPr="00954989">
              <w:t xml:space="preserve"> work experience and volunteering opportunities</w:t>
            </w:r>
            <w:r>
              <w:t>,</w:t>
            </w:r>
            <w:r w:rsidRPr="00954989">
              <w:t xml:space="preserve"> particularly for Wallan's young people.</w:t>
            </w:r>
          </w:p>
        </w:tc>
        <w:tc>
          <w:tcPr>
            <w:tcW w:w="1984" w:type="dxa"/>
          </w:tcPr>
          <w:p w14:paraId="11374687" w14:textId="722984A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Rivers and Ranges Community Leadership Incorporated</w:t>
            </w:r>
          </w:p>
        </w:tc>
        <w:tc>
          <w:tcPr>
            <w:tcW w:w="2126" w:type="dxa"/>
          </w:tcPr>
          <w:p w14:paraId="10996CEE" w14:textId="3DD2830F"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Mitchell Shire Council</w:t>
            </w:r>
          </w:p>
        </w:tc>
        <w:tc>
          <w:tcPr>
            <w:tcW w:w="850" w:type="dxa"/>
          </w:tcPr>
          <w:p w14:paraId="68F4AFAA" w14:textId="4FFABD7A"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091</w:t>
            </w:r>
          </w:p>
        </w:tc>
      </w:tr>
    </w:tbl>
    <w:p w14:paraId="4D205470"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4738A4" w14:paraId="182DF144"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15F4B58F" w14:textId="066E85E7" w:rsidR="004738A4" w:rsidRPr="00954989" w:rsidRDefault="004738A4" w:rsidP="004738A4">
            <w:r>
              <w:lastRenderedPageBreak/>
              <w:t>Project</w:t>
            </w:r>
          </w:p>
        </w:tc>
        <w:tc>
          <w:tcPr>
            <w:tcW w:w="6803" w:type="dxa"/>
          </w:tcPr>
          <w:p w14:paraId="67E5EC50" w14:textId="59139CEC"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7AA7B032" w14:textId="6077F7CD"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E1F6707" w14:textId="756A6D27"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65C02A91" w14:textId="0EEA70C6"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775B99B2"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7407ACE" w14:textId="102436EE" w:rsidR="004738A4" w:rsidRPr="00954989" w:rsidRDefault="004738A4" w:rsidP="004738A4">
            <w:r w:rsidRPr="00954989">
              <w:t>Multi-sensory and learning room for children with special needs</w:t>
            </w:r>
          </w:p>
        </w:tc>
        <w:tc>
          <w:tcPr>
            <w:tcW w:w="6803" w:type="dxa"/>
          </w:tcPr>
          <w:p w14:paraId="5FB41BAF" w14:textId="289E337F"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Children with special needs</w:t>
            </w:r>
            <w:r>
              <w:t>,</w:t>
            </w:r>
            <w:r w:rsidRPr="00954989">
              <w:t xml:space="preserve"> like all children</w:t>
            </w:r>
            <w:r>
              <w:t>,</w:t>
            </w:r>
            <w:r w:rsidRPr="00954989">
              <w:t xml:space="preserve"> deserve a safe space to grow and develop. As the demand for purpose-built support for children with special needs has never been greater</w:t>
            </w:r>
            <w:r>
              <w:t>,</w:t>
            </w:r>
            <w:r w:rsidRPr="00954989">
              <w:t xml:space="preserve"> this dedicated space will include soft play objects</w:t>
            </w:r>
            <w:r>
              <w:t>,</w:t>
            </w:r>
            <w:r w:rsidRPr="00954989">
              <w:t xml:space="preserve"> lighting</w:t>
            </w:r>
            <w:r>
              <w:t>,</w:t>
            </w:r>
            <w:r w:rsidRPr="00954989">
              <w:t xml:space="preserve"> sound and colour effects where sensory stimulation can be </w:t>
            </w:r>
            <w:r w:rsidR="00B534E7" w:rsidRPr="00954989">
              <w:t>controlled,</w:t>
            </w:r>
            <w:r w:rsidRPr="00954989">
              <w:t xml:space="preserve"> and children can explore and interact without risk. A multi-sensory room will support children with autism</w:t>
            </w:r>
            <w:r>
              <w:t>,</w:t>
            </w:r>
            <w:r w:rsidRPr="00954989">
              <w:t xml:space="preserve"> sensory impairments and/or other developmental disabilities in a specifically designed environment to learn and build confidence. It will be used in the delivery of one-on-one professional care services</w:t>
            </w:r>
            <w:r>
              <w:t>,</w:t>
            </w:r>
            <w:r w:rsidRPr="00954989">
              <w:t xml:space="preserve"> as well as regular sessional programs.</w:t>
            </w:r>
          </w:p>
        </w:tc>
        <w:tc>
          <w:tcPr>
            <w:tcW w:w="1984" w:type="dxa"/>
          </w:tcPr>
          <w:p w14:paraId="1B96E32A" w14:textId="5D69A60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LifeHouse Church</w:t>
            </w:r>
          </w:p>
        </w:tc>
        <w:tc>
          <w:tcPr>
            <w:tcW w:w="2126" w:type="dxa"/>
          </w:tcPr>
          <w:p w14:paraId="06958CE4" w14:textId="3912A13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Hume City Council</w:t>
            </w:r>
          </w:p>
        </w:tc>
        <w:tc>
          <w:tcPr>
            <w:tcW w:w="850" w:type="dxa"/>
          </w:tcPr>
          <w:p w14:paraId="324AB702" w14:textId="1ABFE346"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w:t>
            </w:r>
            <w:r>
              <w:rPr>
                <w:color w:val="000000"/>
              </w:rPr>
              <w:t xml:space="preserve"> </w:t>
            </w:r>
            <w:r w:rsidRPr="00954989">
              <w:rPr>
                <w:color w:val="000000"/>
              </w:rPr>
              <w:t>008</w:t>
            </w:r>
          </w:p>
        </w:tc>
      </w:tr>
      <w:tr w:rsidR="004738A4" w14:paraId="5B2ACBC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AB17C5C" w14:textId="13D97DF9" w:rsidR="004738A4" w:rsidRPr="00954989" w:rsidRDefault="004738A4" w:rsidP="004738A4">
            <w:r w:rsidRPr="00954989">
              <w:t>Bridging the Gap between Tallangatta and Shelley</w:t>
            </w:r>
          </w:p>
        </w:tc>
        <w:tc>
          <w:tcPr>
            <w:tcW w:w="6803" w:type="dxa"/>
          </w:tcPr>
          <w:p w14:paraId="35FCBB53" w14:textId="19C26EA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Over the past four years</w:t>
            </w:r>
            <w:r>
              <w:t>,</w:t>
            </w:r>
            <w:r w:rsidRPr="00954989">
              <w:t xml:space="preserve"> my local community has invested 397 776 worth of time in fencing</w:t>
            </w:r>
            <w:r>
              <w:t>,</w:t>
            </w:r>
            <w:r w:rsidRPr="00954989">
              <w:t xml:space="preserve"> weed control</w:t>
            </w:r>
            <w:r>
              <w:t>,</w:t>
            </w:r>
            <w:r w:rsidRPr="00954989">
              <w:t xml:space="preserve"> felling and milling timber locally to restore five historic trestle bridges and establish low level crossings around another six water crossings. Reward our local community for their significant efforts with the funds they need to fix a collapsed section of the last trestle bridge and gravel this stunning section of rail trail. I want the 85km Shelley to Tallangatta to Wodonga rail trail opened and accessible to all on foot</w:t>
            </w:r>
            <w:r>
              <w:t>,</w:t>
            </w:r>
            <w:r w:rsidRPr="00954989">
              <w:t xml:space="preserve"> bicycle and horse.</w:t>
            </w:r>
          </w:p>
        </w:tc>
        <w:tc>
          <w:tcPr>
            <w:tcW w:w="1984" w:type="dxa"/>
          </w:tcPr>
          <w:p w14:paraId="3BAB3A31" w14:textId="531BFB8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Parklands Albury Wodonga Ltd</w:t>
            </w:r>
          </w:p>
        </w:tc>
        <w:tc>
          <w:tcPr>
            <w:tcW w:w="2126" w:type="dxa"/>
          </w:tcPr>
          <w:p w14:paraId="32E437E1" w14:textId="738D0B0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Towong Shire Council</w:t>
            </w:r>
          </w:p>
        </w:tc>
        <w:tc>
          <w:tcPr>
            <w:tcW w:w="850" w:type="dxa"/>
          </w:tcPr>
          <w:p w14:paraId="7840708D" w14:textId="04EC48F0"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8</w:t>
            </w:r>
            <w:r>
              <w:rPr>
                <w:color w:val="000000"/>
              </w:rPr>
              <w:t xml:space="preserve"> </w:t>
            </w:r>
            <w:r w:rsidRPr="00954989">
              <w:rPr>
                <w:color w:val="000000"/>
              </w:rPr>
              <w:t>300</w:t>
            </w:r>
          </w:p>
        </w:tc>
      </w:tr>
      <w:tr w:rsidR="004738A4" w14:paraId="37B64991"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2FEAFB2" w14:textId="67311B9C" w:rsidR="004738A4" w:rsidRPr="00954989" w:rsidRDefault="004738A4" w:rsidP="004738A4">
            <w:r w:rsidRPr="00954989">
              <w:t>Disability Access for Regional Swimming Pools</w:t>
            </w:r>
          </w:p>
        </w:tc>
        <w:tc>
          <w:tcPr>
            <w:tcW w:w="6803" w:type="dxa"/>
          </w:tcPr>
          <w:p w14:paraId="0FA723C6" w14:textId="61FD2B01"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There are no disability accessible swimming pools anywhere in the Mount Alexander Shire. Anyone with a physical disability needs to travel between 40-57km to either Bendigo or Kyneton to get in and out of pools safely. This project will provide hydraulic chair lifts for two swimming pools in the shire</w:t>
            </w:r>
            <w:r>
              <w:t>,</w:t>
            </w:r>
            <w:r w:rsidRPr="00954989">
              <w:t xml:space="preserve"> 1 indoor pool in Castlemaine and 1 outdoor pool in Chewton. The hydraulic chairs will be installed to standard &amp; with the independence they provide comes the dignity of people using it.</w:t>
            </w:r>
          </w:p>
        </w:tc>
        <w:tc>
          <w:tcPr>
            <w:tcW w:w="1984" w:type="dxa"/>
          </w:tcPr>
          <w:p w14:paraId="1A1409D2" w14:textId="48679E7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Castlemaine Community House</w:t>
            </w:r>
          </w:p>
        </w:tc>
        <w:tc>
          <w:tcPr>
            <w:tcW w:w="2126" w:type="dxa"/>
          </w:tcPr>
          <w:p w14:paraId="0DC97B2F" w14:textId="4A36A0D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850" w:type="dxa"/>
          </w:tcPr>
          <w:p w14:paraId="05876EE7" w14:textId="2CC5CDCC"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273</w:t>
            </w:r>
          </w:p>
        </w:tc>
      </w:tr>
      <w:tr w:rsidR="004738A4" w14:paraId="6457FF4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6FCCA27" w14:textId="1EE97561" w:rsidR="004738A4" w:rsidRPr="00954989" w:rsidRDefault="004738A4" w:rsidP="004738A4">
            <w:r w:rsidRPr="00954989">
              <w:t>Chewton Community Pool-warming Project</w:t>
            </w:r>
          </w:p>
        </w:tc>
        <w:tc>
          <w:tcPr>
            <w:tcW w:w="6803" w:type="dxa"/>
          </w:tcPr>
          <w:p w14:paraId="7AE3F44F" w14:textId="2C4E2E4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Chewton Pool is the heart and soul of our community! It is used by young</w:t>
            </w:r>
            <w:r>
              <w:t>,</w:t>
            </w:r>
            <w:r w:rsidRPr="00954989">
              <w:t xml:space="preserve"> old</w:t>
            </w:r>
            <w:r>
              <w:t>,</w:t>
            </w:r>
            <w:r w:rsidRPr="00954989">
              <w:t xml:space="preserve"> big</w:t>
            </w:r>
            <w:r>
              <w:t>,</w:t>
            </w:r>
            <w:r w:rsidRPr="00954989">
              <w:t xml:space="preserve"> small</w:t>
            </w:r>
            <w:r>
              <w:t>,</w:t>
            </w:r>
            <w:r w:rsidRPr="00954989">
              <w:t xml:space="preserve"> serious lap swimmers</w:t>
            </w:r>
            <w:r>
              <w:t>,</w:t>
            </w:r>
            <w:r w:rsidRPr="00954989">
              <w:t xml:space="preserve"> splash</w:t>
            </w:r>
            <w:r w:rsidR="00AF073C">
              <w:t xml:space="preserve"> </w:t>
            </w:r>
            <w:r w:rsidRPr="00954989">
              <w:t>makers and little paddlers. As a community owned and operated asset</w:t>
            </w:r>
            <w:r>
              <w:t>,</w:t>
            </w:r>
            <w:r w:rsidRPr="00954989">
              <w:t xml:space="preserve"> our outdoor pool opens all summer. But we would love to extend our season. By using a lightweight energy efficient solar heating system</w:t>
            </w:r>
            <w:r>
              <w:t>,</w:t>
            </w:r>
            <w:r w:rsidRPr="00954989">
              <w:t xml:space="preserve"> we hope to warm the water in our outdoor pool</w:t>
            </w:r>
            <w:r>
              <w:t xml:space="preserve">, </w:t>
            </w:r>
            <w:r w:rsidRPr="00954989">
              <w:t>increase visits</w:t>
            </w:r>
            <w:r>
              <w:t>,</w:t>
            </w:r>
            <w:r w:rsidRPr="00954989">
              <w:t xml:space="preserve"> open earlier and stay open longer. The warmer our water is</w:t>
            </w:r>
            <w:r>
              <w:t>,</w:t>
            </w:r>
            <w:r w:rsidRPr="00954989">
              <w:t xml:space="preserve"> the more days we open</w:t>
            </w:r>
            <w:r>
              <w:t>,</w:t>
            </w:r>
            <w:r w:rsidRPr="00954989">
              <w:t xml:space="preserve"> the more days our community can spend time splashing</w:t>
            </w:r>
            <w:r>
              <w:t xml:space="preserve">, </w:t>
            </w:r>
            <w:r w:rsidRPr="00954989">
              <w:t>swimming</w:t>
            </w:r>
            <w:r>
              <w:t>,</w:t>
            </w:r>
            <w:r w:rsidRPr="00954989">
              <w:t xml:space="preserve"> sunning</w:t>
            </w:r>
            <w:r w:rsidR="00AF073C">
              <w:t>,</w:t>
            </w:r>
            <w:r w:rsidRPr="00954989">
              <w:t xml:space="preserve"> and socialising together!</w:t>
            </w:r>
          </w:p>
        </w:tc>
        <w:tc>
          <w:tcPr>
            <w:tcW w:w="1984" w:type="dxa"/>
          </w:tcPr>
          <w:p w14:paraId="1620791B" w14:textId="6BEA986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Chewton Pool Inc</w:t>
            </w:r>
          </w:p>
        </w:tc>
        <w:tc>
          <w:tcPr>
            <w:tcW w:w="2126" w:type="dxa"/>
          </w:tcPr>
          <w:p w14:paraId="76D2C4C4" w14:textId="21E5C41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850" w:type="dxa"/>
          </w:tcPr>
          <w:p w14:paraId="0ED389BE" w14:textId="06A09F5E"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909</w:t>
            </w:r>
          </w:p>
        </w:tc>
      </w:tr>
    </w:tbl>
    <w:p w14:paraId="25DF4300"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6C19D3" w14:paraId="330F7BF0"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1D73B89" w14:textId="015AEECE" w:rsidR="006C19D3" w:rsidRPr="00954989" w:rsidRDefault="006C19D3" w:rsidP="006C19D3">
            <w:r>
              <w:lastRenderedPageBreak/>
              <w:t>Project</w:t>
            </w:r>
          </w:p>
        </w:tc>
        <w:tc>
          <w:tcPr>
            <w:tcW w:w="6803" w:type="dxa"/>
          </w:tcPr>
          <w:p w14:paraId="39139604" w14:textId="1887F8BB"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3F6EE77B" w14:textId="335DD1A3"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CB323DD" w14:textId="314025EE"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1F73A862" w14:textId="04FBF724"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4EB5E0C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D5A6D62" w14:textId="327CEB9D" w:rsidR="006C19D3" w:rsidRPr="00954989" w:rsidRDefault="006C19D3" w:rsidP="006C19D3">
            <w:r w:rsidRPr="00954989">
              <w:t>The Medical Pantry Project</w:t>
            </w:r>
          </w:p>
        </w:tc>
        <w:tc>
          <w:tcPr>
            <w:tcW w:w="6803" w:type="dxa"/>
          </w:tcPr>
          <w:p w14:paraId="01231F86" w14:textId="54BA6C6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Large amounts of waste generated by hospitals goes to landfill and incinerators. This includes significant amounts of unused medical supplies and equipment. The Medical Pantry Program is a solution to reduce the amount of hospital waste by recovering these unused items. We collect used items from hospitals located in the Western Metropolitan Region (Footscray</w:t>
            </w:r>
            <w:r>
              <w:t>,</w:t>
            </w:r>
            <w:r w:rsidRPr="00954989">
              <w:t xml:space="preserve"> Sunshine</w:t>
            </w:r>
            <w:r>
              <w:t>,</w:t>
            </w:r>
            <w:r w:rsidRPr="00954989">
              <w:t xml:space="preserve"> Williamstown</w:t>
            </w:r>
            <w:r w:rsidR="00AF073C">
              <w:t>,</w:t>
            </w:r>
            <w:r w:rsidRPr="00954989">
              <w:t xml:space="preserve"> and Sunbury Hospitals). We sort</w:t>
            </w:r>
            <w:r>
              <w:t>,</w:t>
            </w:r>
            <w:r w:rsidRPr="00954989">
              <w:t xml:space="preserve"> package and store these items in our warehouse (requires Pick My Project Funds) and donate the supplies to medically underserved communities</w:t>
            </w:r>
            <w:r>
              <w:t>,</w:t>
            </w:r>
            <w:r w:rsidRPr="00954989">
              <w:t xml:space="preserve"> wildlife sanctuaries and local businesses. Highly specialised medical supplies are donated to medical relief groups.</w:t>
            </w:r>
          </w:p>
        </w:tc>
        <w:tc>
          <w:tcPr>
            <w:tcW w:w="1984" w:type="dxa"/>
          </w:tcPr>
          <w:p w14:paraId="3B7CFFC4" w14:textId="0FF6A906"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Medical Pantry Limited</w:t>
            </w:r>
          </w:p>
        </w:tc>
        <w:tc>
          <w:tcPr>
            <w:tcW w:w="2126" w:type="dxa"/>
          </w:tcPr>
          <w:p w14:paraId="456CE2DD" w14:textId="04BF105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Maribyrnong City Council</w:t>
            </w:r>
          </w:p>
        </w:tc>
        <w:tc>
          <w:tcPr>
            <w:tcW w:w="850" w:type="dxa"/>
          </w:tcPr>
          <w:p w14:paraId="7D48035C" w14:textId="30E2A62F"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8</w:t>
            </w:r>
            <w:r>
              <w:rPr>
                <w:color w:val="000000"/>
              </w:rPr>
              <w:t xml:space="preserve"> </w:t>
            </w:r>
            <w:r w:rsidRPr="00954989">
              <w:rPr>
                <w:color w:val="000000"/>
              </w:rPr>
              <w:t>600</w:t>
            </w:r>
          </w:p>
        </w:tc>
      </w:tr>
      <w:tr w:rsidR="006C19D3" w14:paraId="3B9A6542"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B154F79" w14:textId="2D2B6E98" w:rsidR="006C19D3" w:rsidRPr="00954989" w:rsidRDefault="006C19D3" w:rsidP="006C19D3">
            <w:r w:rsidRPr="00954989">
              <w:t>New Toilet Block with Disabled Access and Baby Changing Facility</w:t>
            </w:r>
          </w:p>
        </w:tc>
        <w:tc>
          <w:tcPr>
            <w:tcW w:w="6803" w:type="dxa"/>
          </w:tcPr>
          <w:p w14:paraId="5B96BE3B" w14:textId="763E79FC"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The Recreation Reserve is the hub of the local sporting communities </w:t>
            </w:r>
            <w:r>
              <w:t>–</w:t>
            </w:r>
            <w:r w:rsidRPr="00954989">
              <w:t xml:space="preserve"> football</w:t>
            </w:r>
            <w:r>
              <w:t>,</w:t>
            </w:r>
            <w:r w:rsidRPr="00954989">
              <w:t xml:space="preserve"> netball</w:t>
            </w:r>
            <w:r>
              <w:t>,</w:t>
            </w:r>
            <w:r w:rsidRPr="00954989">
              <w:t xml:space="preserve"> tennis and cricket. It is also used by the primary school and clients from the special needs school in Colac on day trips. The Reserve is used all week for training and social events that act as the glue for our community. Nonsporting groups such as the Birregurra Car Enthusiasts also meet at the Reserve for their monthly meetings. The tennis courts are open to the public and lack of suitable toilet facilities has limited their use.</w:t>
            </w:r>
          </w:p>
        </w:tc>
        <w:tc>
          <w:tcPr>
            <w:tcW w:w="1984" w:type="dxa"/>
          </w:tcPr>
          <w:p w14:paraId="410CBF24" w14:textId="55DA9E4C"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Birregurra Recreation Reserve Committee</w:t>
            </w:r>
          </w:p>
        </w:tc>
        <w:tc>
          <w:tcPr>
            <w:tcW w:w="2126" w:type="dxa"/>
          </w:tcPr>
          <w:p w14:paraId="210D9C86" w14:textId="3EF7BD3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Colac-Otway Shire Council</w:t>
            </w:r>
          </w:p>
        </w:tc>
        <w:tc>
          <w:tcPr>
            <w:tcW w:w="850" w:type="dxa"/>
          </w:tcPr>
          <w:p w14:paraId="223A8F5B" w14:textId="412317F6"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107</w:t>
            </w:r>
            <w:r>
              <w:rPr>
                <w:color w:val="000000"/>
              </w:rPr>
              <w:t xml:space="preserve"> </w:t>
            </w:r>
            <w:r w:rsidRPr="00954989">
              <w:rPr>
                <w:color w:val="000000"/>
              </w:rPr>
              <w:t>466</w:t>
            </w:r>
          </w:p>
        </w:tc>
      </w:tr>
      <w:tr w:rsidR="006C19D3" w14:paraId="3D30216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1418763" w14:textId="7A7F259D" w:rsidR="006C19D3" w:rsidRPr="00954989" w:rsidRDefault="006C19D3" w:rsidP="006C19D3">
            <w:r w:rsidRPr="00954989">
              <w:t>All Seasons Multipurpose Facility</w:t>
            </w:r>
          </w:p>
        </w:tc>
        <w:tc>
          <w:tcPr>
            <w:tcW w:w="6803" w:type="dxa"/>
          </w:tcPr>
          <w:p w14:paraId="79F3DA92" w14:textId="6EAD6A14"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Willaura Tennis Club and the Moyston Willaura Football Netball Club will use this upgraded facility all year round; tennis in the summer months and netball in the winter months</w:t>
            </w:r>
            <w:r>
              <w:t>,</w:t>
            </w:r>
            <w:r w:rsidRPr="00954989">
              <w:t xml:space="preserve"> therefore encouraging collaboration between our local sports clubs and maintenance of one facility. Multipurpose courts will be open to the public for recreation use all year round. Court lighting will encourage and promote night tennis competition</w:t>
            </w:r>
            <w:r>
              <w:t>,</w:t>
            </w:r>
            <w:r w:rsidRPr="00954989">
              <w:t xml:space="preserve"> increasing tennis participation within our local community. Enable netball training/games to be scheduled at more convenient times. More shelter in the winter months for officials</w:t>
            </w:r>
            <w:r>
              <w:t>,</w:t>
            </w:r>
            <w:r w:rsidRPr="00954989">
              <w:t xml:space="preserve"> leading to increased participation in netball.</w:t>
            </w:r>
          </w:p>
        </w:tc>
        <w:tc>
          <w:tcPr>
            <w:tcW w:w="1984" w:type="dxa"/>
          </w:tcPr>
          <w:p w14:paraId="1B150BC0" w14:textId="0C057CD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Ararat Rural City Council</w:t>
            </w:r>
          </w:p>
        </w:tc>
        <w:tc>
          <w:tcPr>
            <w:tcW w:w="2126" w:type="dxa"/>
          </w:tcPr>
          <w:p w14:paraId="11709035" w14:textId="4992F74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Ararat Rural City Council</w:t>
            </w:r>
          </w:p>
        </w:tc>
        <w:tc>
          <w:tcPr>
            <w:tcW w:w="850" w:type="dxa"/>
          </w:tcPr>
          <w:p w14:paraId="2658F15C" w14:textId="26256152"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11</w:t>
            </w:r>
            <w:r>
              <w:rPr>
                <w:color w:val="000000"/>
              </w:rPr>
              <w:t xml:space="preserve"> </w:t>
            </w:r>
            <w:r w:rsidRPr="00954989">
              <w:rPr>
                <w:color w:val="000000"/>
              </w:rPr>
              <w:t>727</w:t>
            </w:r>
          </w:p>
        </w:tc>
      </w:tr>
      <w:tr w:rsidR="006C19D3" w14:paraId="5B4E93CA"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71AA03D" w14:textId="70889D4C" w:rsidR="006C19D3" w:rsidRPr="00954989" w:rsidRDefault="006C19D3" w:rsidP="006C19D3">
            <w:r w:rsidRPr="00954989">
              <w:t>Inclusive Sensory Play Space</w:t>
            </w:r>
          </w:p>
        </w:tc>
        <w:tc>
          <w:tcPr>
            <w:tcW w:w="6803" w:type="dxa"/>
          </w:tcPr>
          <w:p w14:paraId="53823214" w14:textId="741802C1"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Our project aims to develop an inclusive outdoor learning space that incorporates sensory engagement and is designed to encourage children of all abilities to play together. The space will be split into several sections each focussed on a different sense and will include a sensory touch wall with various </w:t>
            </w:r>
            <w:r w:rsidR="00C857AC" w:rsidRPr="00954989">
              <w:t>tactile</w:t>
            </w:r>
            <w:r w:rsidRPr="00954989">
              <w:t xml:space="preserve"> adventure play area water elements and a 'cosy dome' ' an escape space where children can go to feel calm. It doesn't matter what ability</w:t>
            </w:r>
            <w:r>
              <w:t xml:space="preserve">, </w:t>
            </w:r>
            <w:r w:rsidRPr="00954989">
              <w:t>what gender or what cultural background</w:t>
            </w:r>
            <w:r>
              <w:t>,</w:t>
            </w:r>
            <w:r w:rsidRPr="00954989">
              <w:t xml:space="preserve"> you should come to this play area and find a space where you feel comfortable.</w:t>
            </w:r>
          </w:p>
        </w:tc>
        <w:tc>
          <w:tcPr>
            <w:tcW w:w="1984" w:type="dxa"/>
          </w:tcPr>
          <w:p w14:paraId="44C81516" w14:textId="6A5C6B1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Cowes Primary School &amp; Early Learning Centre</w:t>
            </w:r>
          </w:p>
        </w:tc>
        <w:tc>
          <w:tcPr>
            <w:tcW w:w="2126" w:type="dxa"/>
          </w:tcPr>
          <w:p w14:paraId="4ADDD571" w14:textId="7685A0E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Bass Coast Shire Council</w:t>
            </w:r>
          </w:p>
        </w:tc>
        <w:tc>
          <w:tcPr>
            <w:tcW w:w="850" w:type="dxa"/>
          </w:tcPr>
          <w:p w14:paraId="3B5231D5" w14:textId="7F7AC3A9"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091</w:t>
            </w:r>
          </w:p>
        </w:tc>
      </w:tr>
    </w:tbl>
    <w:p w14:paraId="09770E99"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4738A4" w14:paraId="4BF87934"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5EF79C5" w14:textId="38DFA54C" w:rsidR="004738A4" w:rsidRPr="00954989" w:rsidRDefault="004738A4" w:rsidP="004738A4">
            <w:r>
              <w:lastRenderedPageBreak/>
              <w:t>Project</w:t>
            </w:r>
          </w:p>
        </w:tc>
        <w:tc>
          <w:tcPr>
            <w:tcW w:w="6803" w:type="dxa"/>
          </w:tcPr>
          <w:p w14:paraId="6F1F4A36" w14:textId="76D53231"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1E6EFD0B" w14:textId="6BF37CFB"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22EE598D" w14:textId="770E9AB2"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2CEE45CC" w14:textId="0651A610"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0B1BD1C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66A6EFB" w14:textId="454C1AE8" w:rsidR="004738A4" w:rsidRPr="00954989" w:rsidRDefault="004738A4" w:rsidP="004738A4">
            <w:r w:rsidRPr="00954989">
              <w:t>Quality Bench Seating and Picnic Table Seating</w:t>
            </w:r>
          </w:p>
        </w:tc>
        <w:tc>
          <w:tcPr>
            <w:tcW w:w="6803" w:type="dxa"/>
          </w:tcPr>
          <w:p w14:paraId="2C305652" w14:textId="13B11F0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bench seating would be around the 2 ovals to allow all those spectators watching Aussie Rules</w:t>
            </w:r>
            <w:r>
              <w:t>,</w:t>
            </w:r>
            <w:r w:rsidRPr="00954989">
              <w:t xml:space="preserve"> Soccer</w:t>
            </w:r>
            <w:r>
              <w:t>,</w:t>
            </w:r>
            <w:r w:rsidRPr="00954989">
              <w:t xml:space="preserve"> Cricket and other community sport to interact together on. The picnic tables around the reserve would also benefit others within the community by having a space to bring the family along to when the weather allows and to enjoy the open spaces. Bench seating would also be added to the function room to cater for large events where seating is required e</w:t>
            </w:r>
            <w:r>
              <w:t>.</w:t>
            </w:r>
            <w:r w:rsidRPr="00954989">
              <w:t>g</w:t>
            </w:r>
            <w:r>
              <w:t>.</w:t>
            </w:r>
            <w:r w:rsidRPr="00954989">
              <w:t xml:space="preserve"> The Great Victorian Bike Ride</w:t>
            </w:r>
            <w:r>
              <w:t>,</w:t>
            </w:r>
            <w:r w:rsidRPr="00954989">
              <w:t xml:space="preserve"> funerals etc and many other community events that make use of the community function room.</w:t>
            </w:r>
          </w:p>
        </w:tc>
        <w:tc>
          <w:tcPr>
            <w:tcW w:w="1984" w:type="dxa"/>
          </w:tcPr>
          <w:p w14:paraId="556C5809" w14:textId="0D004D33"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Mirboo Country Development Incorporation</w:t>
            </w:r>
          </w:p>
        </w:tc>
        <w:tc>
          <w:tcPr>
            <w:tcW w:w="2126" w:type="dxa"/>
          </w:tcPr>
          <w:p w14:paraId="387A3FB7" w14:textId="5F9E6874"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South Gippsland Shire Council</w:t>
            </w:r>
          </w:p>
        </w:tc>
        <w:tc>
          <w:tcPr>
            <w:tcW w:w="850" w:type="dxa"/>
          </w:tcPr>
          <w:p w14:paraId="44EB1F47" w14:textId="5B1A1C8E"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191</w:t>
            </w:r>
          </w:p>
        </w:tc>
      </w:tr>
      <w:tr w:rsidR="004738A4" w14:paraId="434E8BF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C968E91" w14:textId="375C0F65" w:rsidR="004738A4" w:rsidRPr="00954989" w:rsidRDefault="004738A4" w:rsidP="004738A4">
            <w:r w:rsidRPr="00954989">
              <w:t>Mitta Valley Mountain Bike Park</w:t>
            </w:r>
          </w:p>
        </w:tc>
        <w:tc>
          <w:tcPr>
            <w:tcW w:w="6803" w:type="dxa"/>
          </w:tcPr>
          <w:p w14:paraId="36E84485" w14:textId="7BA6A717"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A Masterplan for the development of a Mountain Bike Park in the Mitta Valley to leverage on the region's natural assets and the strong contingent of mountain bikers in North East Victoria. The first two stages of the Masterplan will also be delivered: 1: Implementation of a Trail Head - infrastructure including carpark</w:t>
            </w:r>
            <w:r>
              <w:t>,</w:t>
            </w:r>
            <w:r w:rsidRPr="00954989">
              <w:t xml:space="preserve"> shelters/seating</w:t>
            </w:r>
            <w:r>
              <w:t>,</w:t>
            </w:r>
            <w:r w:rsidRPr="00954989">
              <w:t xml:space="preserve"> artistic bike rack with tool station</w:t>
            </w:r>
            <w:r>
              <w:t>,</w:t>
            </w:r>
            <w:r w:rsidRPr="00954989">
              <w:t xml:space="preserve"> lighting and water facilities. 2: One of the Masterplan’s tracks. The facilities will be available to and benefit all park users including bird watching and bushwalking clubs. The facilities will be for the use of residents and visitors alike.</w:t>
            </w:r>
          </w:p>
        </w:tc>
        <w:tc>
          <w:tcPr>
            <w:tcW w:w="1984" w:type="dxa"/>
          </w:tcPr>
          <w:p w14:paraId="079965D5" w14:textId="3950FA20"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Towong Shire Council</w:t>
            </w:r>
          </w:p>
        </w:tc>
        <w:tc>
          <w:tcPr>
            <w:tcW w:w="2126" w:type="dxa"/>
          </w:tcPr>
          <w:p w14:paraId="22E442BF" w14:textId="72986999"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Towong Shire Council</w:t>
            </w:r>
          </w:p>
        </w:tc>
        <w:tc>
          <w:tcPr>
            <w:tcW w:w="850" w:type="dxa"/>
          </w:tcPr>
          <w:p w14:paraId="29E14CDD" w14:textId="5C1819D4"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15</w:t>
            </w:r>
            <w:r>
              <w:rPr>
                <w:color w:val="000000"/>
              </w:rPr>
              <w:t xml:space="preserve"> </w:t>
            </w:r>
            <w:r w:rsidRPr="00954989">
              <w:rPr>
                <w:color w:val="000000"/>
              </w:rPr>
              <w:t>336</w:t>
            </w:r>
          </w:p>
        </w:tc>
      </w:tr>
      <w:tr w:rsidR="004738A4" w14:paraId="73A81A8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1E7BF0B" w14:textId="130F00B8" w:rsidR="004738A4" w:rsidRPr="00954989" w:rsidRDefault="004738A4" w:rsidP="004738A4">
            <w:r w:rsidRPr="00954989">
              <w:t>Pipemakers Park Community revegetation project</w:t>
            </w:r>
          </w:p>
        </w:tc>
        <w:tc>
          <w:tcPr>
            <w:tcW w:w="6803" w:type="dxa"/>
          </w:tcPr>
          <w:p w14:paraId="5298D19A" w14:textId="1F1E3B29"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Pipemakers Park</w:t>
            </w:r>
            <w:r>
              <w:t xml:space="preserve">, </w:t>
            </w:r>
            <w:r w:rsidRPr="00954989">
              <w:t>7kms NW of Melbourne</w:t>
            </w:r>
            <w:r>
              <w:t>,</w:t>
            </w:r>
            <w:r w:rsidRPr="00954989">
              <w:t xml:space="preserve"> is an 8-hectare conservation park with 2 wetlands</w:t>
            </w:r>
            <w:r>
              <w:t>,</w:t>
            </w:r>
            <w:r w:rsidRPr="00954989">
              <w:t xml:space="preserve"> some native bush</w:t>
            </w:r>
            <w:r>
              <w:t>,</w:t>
            </w:r>
            <w:r w:rsidRPr="00954989">
              <w:t xml:space="preserve"> and a history garden and open green spaces. Work will be in the History Garden</w:t>
            </w:r>
            <w:r>
              <w:t>,</w:t>
            </w:r>
            <w:r w:rsidRPr="00954989">
              <w:t xml:space="preserve"> the Frog Hollow areas</w:t>
            </w:r>
            <w:r w:rsidR="00062600">
              <w:t>,</w:t>
            </w:r>
            <w:r w:rsidRPr="00954989">
              <w:t xml:space="preserve"> and the general park to create an improved urban native landscape for inner Melbourne residents. This project will engage local community volunteers to work with Friends of Maribyrnong Valley Conservation Volunteers Australia and the Bush Kindergarten to complete a range of conservation activities including weed removal native plantings rubbish removal frog surveys bird surveys community gardens and create a </w:t>
            </w:r>
            <w:r w:rsidR="00B534E7" w:rsidRPr="00954989">
              <w:t>full-time</w:t>
            </w:r>
            <w:r w:rsidRPr="00954989">
              <w:t xml:space="preserve"> working nursery</w:t>
            </w:r>
            <w:r w:rsidR="006403C3">
              <w:t>.</w:t>
            </w:r>
          </w:p>
        </w:tc>
        <w:tc>
          <w:tcPr>
            <w:tcW w:w="1984" w:type="dxa"/>
          </w:tcPr>
          <w:p w14:paraId="4BADDB29" w14:textId="7DAEC068"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Conservation Volunteers Australia (Melbourne)</w:t>
            </w:r>
          </w:p>
        </w:tc>
        <w:tc>
          <w:tcPr>
            <w:tcW w:w="2126" w:type="dxa"/>
          </w:tcPr>
          <w:p w14:paraId="67BD820B" w14:textId="3418419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Maribyrnong City Council</w:t>
            </w:r>
          </w:p>
        </w:tc>
        <w:tc>
          <w:tcPr>
            <w:tcW w:w="850" w:type="dxa"/>
          </w:tcPr>
          <w:p w14:paraId="6C32CB24" w14:textId="21999979"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49</w:t>
            </w:r>
            <w:r>
              <w:rPr>
                <w:color w:val="000000"/>
              </w:rPr>
              <w:t xml:space="preserve"> </w:t>
            </w:r>
            <w:r w:rsidRPr="00954989">
              <w:rPr>
                <w:color w:val="000000"/>
              </w:rPr>
              <w:t>364</w:t>
            </w:r>
          </w:p>
        </w:tc>
      </w:tr>
      <w:tr w:rsidR="004738A4" w14:paraId="677E056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6E5044C" w14:textId="68A1F8D6" w:rsidR="004738A4" w:rsidRPr="00954989" w:rsidRDefault="004738A4" w:rsidP="004738A4">
            <w:r w:rsidRPr="00954989">
              <w:t>Teen Mums Wellness- Social Enterprise Program</w:t>
            </w:r>
          </w:p>
        </w:tc>
        <w:tc>
          <w:tcPr>
            <w:tcW w:w="6803" w:type="dxa"/>
          </w:tcPr>
          <w:p w14:paraId="0AE2BB91" w14:textId="7CBA0253"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Snuggle Boxes is a social enterprise initiative developed by teen mums currently completing their schooling with the support of Swinburne’s Young Mums Program. While carrying out the important role of mothering</w:t>
            </w:r>
            <w:r>
              <w:t>,</w:t>
            </w:r>
            <w:r w:rsidRPr="00954989">
              <w:t xml:space="preserve"> this project will empower teen mums to develop new skills establishing a business as part of completing their education. Teen mums will design and create a range of wellness products using organic/natural ingredients to sell. Students will learn business management</w:t>
            </w:r>
            <w:r>
              <w:t>,</w:t>
            </w:r>
            <w:r w:rsidRPr="00954989">
              <w:t xml:space="preserve"> retail merchandising</w:t>
            </w:r>
            <w:r>
              <w:t>,</w:t>
            </w:r>
            <w:r w:rsidRPr="00954989">
              <w:t xml:space="preserve"> OH&amp;S</w:t>
            </w:r>
            <w:r>
              <w:t>,</w:t>
            </w:r>
            <w:r w:rsidRPr="00954989">
              <w:t xml:space="preserve"> teamwork</w:t>
            </w:r>
            <w:r w:rsidR="00062600">
              <w:t>,</w:t>
            </w:r>
            <w:r w:rsidRPr="00954989">
              <w:t xml:space="preserve"> and communication skills. This program will give deserving teen mums the opportunity to experience running a business in a hands-on</w:t>
            </w:r>
            <w:r>
              <w:t xml:space="preserve">, </w:t>
            </w:r>
            <w:r w:rsidRPr="00954989">
              <w:t>supportive</w:t>
            </w:r>
            <w:r w:rsidR="00062600">
              <w:t>,</w:t>
            </w:r>
            <w:r w:rsidRPr="00954989">
              <w:t xml:space="preserve"> and ongoing learning environment.</w:t>
            </w:r>
          </w:p>
        </w:tc>
        <w:tc>
          <w:tcPr>
            <w:tcW w:w="1984" w:type="dxa"/>
          </w:tcPr>
          <w:p w14:paraId="374268FE" w14:textId="6D0F697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Swinburne University of Technology</w:t>
            </w:r>
          </w:p>
        </w:tc>
        <w:tc>
          <w:tcPr>
            <w:tcW w:w="2126" w:type="dxa"/>
          </w:tcPr>
          <w:p w14:paraId="09C29E69" w14:textId="034D947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Maroondah City Council</w:t>
            </w:r>
          </w:p>
        </w:tc>
        <w:tc>
          <w:tcPr>
            <w:tcW w:w="850" w:type="dxa"/>
          </w:tcPr>
          <w:p w14:paraId="0A43D639" w14:textId="5245162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084</w:t>
            </w:r>
          </w:p>
        </w:tc>
      </w:tr>
    </w:tbl>
    <w:p w14:paraId="532ACB0E" w14:textId="77777777" w:rsidR="004738A4" w:rsidRDefault="004738A4">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4738A4" w14:paraId="11095C9E"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AA0AB95" w14:textId="394AC029" w:rsidR="004738A4" w:rsidRPr="00954989" w:rsidRDefault="004738A4" w:rsidP="004738A4">
            <w:r>
              <w:lastRenderedPageBreak/>
              <w:t>Project</w:t>
            </w:r>
          </w:p>
        </w:tc>
        <w:tc>
          <w:tcPr>
            <w:tcW w:w="6803" w:type="dxa"/>
          </w:tcPr>
          <w:p w14:paraId="50E32063" w14:textId="03BAB0F3" w:rsidR="004738A4" w:rsidRPr="00954989" w:rsidRDefault="004738A4" w:rsidP="004738A4">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345E44B7" w14:textId="2C231BC4"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F7EF6A6" w14:textId="59ECFE9A" w:rsidR="004738A4" w:rsidRPr="00954989" w:rsidRDefault="004738A4" w:rsidP="004738A4">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64C913CC" w14:textId="73F02FF6" w:rsidR="004738A4" w:rsidRPr="00954989" w:rsidRDefault="004738A4" w:rsidP="004738A4">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4738A4" w14:paraId="504FCE2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8D92B94" w14:textId="20A533F8" w:rsidR="004738A4" w:rsidRPr="00954989" w:rsidRDefault="004738A4" w:rsidP="004738A4">
            <w:r w:rsidRPr="00954989">
              <w:t>Mental Health education in Latrobe Valley secondary schools</w:t>
            </w:r>
          </w:p>
        </w:tc>
        <w:tc>
          <w:tcPr>
            <w:tcW w:w="6803" w:type="dxa"/>
          </w:tcPr>
          <w:p w14:paraId="0E69832B" w14:textId="1C3D123C"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Latrobe City has been highlighted as having significant disadvantages including mental health problems and above average state and national rates of suicide. We aim to provide 31x3.5 hr Teen Mental Health First Aid (MHFA) education sessions to approximately 1500-year levels 8 &amp; 11 across the 3 secondary schools in the Latrobe Valley. Youth MHFA would be provided to teachers</w:t>
            </w:r>
            <w:r>
              <w:t>,</w:t>
            </w:r>
            <w:r w:rsidRPr="00954989">
              <w:t xml:space="preserve"> parents and community members. The training will be used to increase the volume of students</w:t>
            </w:r>
            <w:r>
              <w:t>,</w:t>
            </w:r>
            <w:r w:rsidRPr="00954989">
              <w:t xml:space="preserve"> parents</w:t>
            </w:r>
            <w:r>
              <w:t>,</w:t>
            </w:r>
            <w:r w:rsidRPr="00954989">
              <w:t xml:space="preserve"> teachers and community members trained in early identification of mental health problems facing our young people in particular.</w:t>
            </w:r>
          </w:p>
        </w:tc>
        <w:tc>
          <w:tcPr>
            <w:tcW w:w="1984" w:type="dxa"/>
          </w:tcPr>
          <w:p w14:paraId="00D9B728" w14:textId="0C2A1B85"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Traralgon Community Development Association</w:t>
            </w:r>
          </w:p>
        </w:tc>
        <w:tc>
          <w:tcPr>
            <w:tcW w:w="2126" w:type="dxa"/>
          </w:tcPr>
          <w:p w14:paraId="3B54254A" w14:textId="466E74FD"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Latrobe City Council</w:t>
            </w:r>
          </w:p>
        </w:tc>
        <w:tc>
          <w:tcPr>
            <w:tcW w:w="850" w:type="dxa"/>
          </w:tcPr>
          <w:p w14:paraId="262764B9" w14:textId="168AE62E"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w:t>
            </w:r>
            <w:r>
              <w:rPr>
                <w:color w:val="000000"/>
              </w:rPr>
              <w:t xml:space="preserve"> </w:t>
            </w:r>
            <w:r w:rsidRPr="00954989">
              <w:rPr>
                <w:color w:val="000000"/>
              </w:rPr>
              <w:t>543</w:t>
            </w:r>
          </w:p>
        </w:tc>
      </w:tr>
      <w:tr w:rsidR="004738A4" w14:paraId="6798A670"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9BBE6C1" w14:textId="6635F5D8" w:rsidR="004738A4" w:rsidRPr="00954989" w:rsidRDefault="004738A4" w:rsidP="004738A4">
            <w:r w:rsidRPr="00954989">
              <w:t>The Springs Dell Boardwalk</w:t>
            </w:r>
          </w:p>
        </w:tc>
        <w:tc>
          <w:tcPr>
            <w:tcW w:w="6803" w:type="dxa"/>
          </w:tcPr>
          <w:p w14:paraId="089040C6" w14:textId="474A0CE8"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The Drysdale Clifton Springs Curlewis Association has been working with CoGG on this project. The construction of the boardwalk will provide safe walking access around a difficult coastal pinch point at Clifton Springs. The site is the location of the heritage mineral springs area which is experiencing coastal erosion and deterioration through walkers climbing over the site. The boardwalk will also provide opportunities for interpretive signage that will inform visitors of the area’s significant cultural heritage. The provision of a continuous "Foreshore Walk" will encourage people to visit the Clifton Springs beach and engage in activities promoting health and well-being.</w:t>
            </w:r>
          </w:p>
        </w:tc>
        <w:tc>
          <w:tcPr>
            <w:tcW w:w="1984" w:type="dxa"/>
          </w:tcPr>
          <w:p w14:paraId="2111AA6C" w14:textId="1602701C"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City of Greater Geelong</w:t>
            </w:r>
          </w:p>
        </w:tc>
        <w:tc>
          <w:tcPr>
            <w:tcW w:w="2126" w:type="dxa"/>
          </w:tcPr>
          <w:p w14:paraId="3DC3B771" w14:textId="7693A4A1"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50" w:type="dxa"/>
          </w:tcPr>
          <w:p w14:paraId="18614B76" w14:textId="191FB91D"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72</w:t>
            </w:r>
            <w:r>
              <w:rPr>
                <w:color w:val="000000"/>
              </w:rPr>
              <w:t xml:space="preserve"> </w:t>
            </w:r>
            <w:r w:rsidRPr="00954989">
              <w:rPr>
                <w:color w:val="000000"/>
              </w:rPr>
              <w:t>727</w:t>
            </w:r>
          </w:p>
        </w:tc>
      </w:tr>
      <w:tr w:rsidR="004738A4" w14:paraId="4E00C28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3E3ACAE" w14:textId="0E346B19" w:rsidR="004738A4" w:rsidRPr="00954989" w:rsidRDefault="004738A4" w:rsidP="004738A4">
            <w:r w:rsidRPr="00954989">
              <w:t>Community Multi-Purpose Athletics Facility</w:t>
            </w:r>
          </w:p>
        </w:tc>
        <w:tc>
          <w:tcPr>
            <w:tcW w:w="6803" w:type="dxa"/>
          </w:tcPr>
          <w:p w14:paraId="10645C17" w14:textId="0BFD69B0"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It is the only athletics facility in the City of Wyndham. It is used by over 20 000 people during the year. Currently there are four permanent tenants at the facility; a little athletics centre (affiliated to Little athletics Victoria) a soccer club and two senior athletics clubs (affiliated to Athletics Victoria). Besides these</w:t>
            </w:r>
            <w:r>
              <w:t>,</w:t>
            </w:r>
            <w:r w:rsidRPr="00954989">
              <w:t xml:space="preserve"> it is also used by; regional athletics competitions; local primary and secondary schools for carnivals/ competitions</w:t>
            </w:r>
            <w:r>
              <w:t>,</w:t>
            </w:r>
            <w:r w:rsidRPr="00954989">
              <w:t xml:space="preserve"> members of the community for recreational physical activity health and wellbeing groups ethnic groups conducting community events</w:t>
            </w:r>
            <w:r>
              <w:t>,</w:t>
            </w:r>
            <w:r w:rsidRPr="00954989">
              <w:t xml:space="preserve"> and Relay for Life; Annual Event.</w:t>
            </w:r>
          </w:p>
        </w:tc>
        <w:tc>
          <w:tcPr>
            <w:tcW w:w="1984" w:type="dxa"/>
          </w:tcPr>
          <w:p w14:paraId="752D9FC4" w14:textId="13CC42FB"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Wyndham Track and Field Club Inc</w:t>
            </w:r>
          </w:p>
        </w:tc>
        <w:tc>
          <w:tcPr>
            <w:tcW w:w="2126" w:type="dxa"/>
          </w:tcPr>
          <w:p w14:paraId="725711FE" w14:textId="1E3259F2"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50" w:type="dxa"/>
          </w:tcPr>
          <w:p w14:paraId="115A3DC7" w14:textId="0CB16CB0"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w:t>
            </w:r>
            <w:r>
              <w:rPr>
                <w:color w:val="000000"/>
              </w:rPr>
              <w:t xml:space="preserve"> </w:t>
            </w:r>
            <w:r w:rsidRPr="00954989">
              <w:rPr>
                <w:color w:val="000000"/>
              </w:rPr>
              <w:t>115</w:t>
            </w:r>
          </w:p>
        </w:tc>
      </w:tr>
      <w:tr w:rsidR="004738A4" w14:paraId="378FB18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F184096" w14:textId="1E9B1DBB" w:rsidR="004738A4" w:rsidRPr="00954989" w:rsidRDefault="004738A4" w:rsidP="004738A4">
            <w:r w:rsidRPr="00954989">
              <w:t>Goroke Silo Art</w:t>
            </w:r>
          </w:p>
        </w:tc>
        <w:tc>
          <w:tcPr>
            <w:tcW w:w="6803" w:type="dxa"/>
          </w:tcPr>
          <w:p w14:paraId="30726F78" w14:textId="3A5AAAFA" w:rsidR="004738A4" w:rsidRPr="00954989" w:rsidRDefault="004738A4" w:rsidP="004738A4">
            <w:pPr>
              <w:jc w:val="both"/>
              <w:cnfStyle w:val="000000000000" w:firstRow="0" w:lastRow="0" w:firstColumn="0" w:lastColumn="0" w:oddVBand="0" w:evenVBand="0" w:oddHBand="0" w:evenHBand="0" w:firstRowFirstColumn="0" w:firstRowLastColumn="0" w:lastRowFirstColumn="0" w:lastRowLastColumn="0"/>
            </w:pPr>
            <w:r w:rsidRPr="00954989">
              <w:t>Goroke has been identified as part of the stage two plan by Wimmera Mallee Tourism for the Silo Art Trail. The trail is already an outstanding success in Yarriambiack Shire</w:t>
            </w:r>
            <w:r>
              <w:t xml:space="preserve"> and</w:t>
            </w:r>
            <w:r w:rsidRPr="00954989">
              <w:t xml:space="preserve"> extending it southward will allow Goroke to be part of Australia's largest outdoor gallery. Goroke is surrounded by a district of lakes and wetlands</w:t>
            </w:r>
            <w:r>
              <w:t>,</w:t>
            </w:r>
            <w:r w:rsidRPr="00954989">
              <w:t xml:space="preserve"> a pleasant contrast to the drier districts already included in the Silo Trail. Putting Silo Art in Goroke will provide a southern gateway to the Trail and add much variety to the landscape of the already renowned gallery.</w:t>
            </w:r>
          </w:p>
        </w:tc>
        <w:tc>
          <w:tcPr>
            <w:tcW w:w="1984" w:type="dxa"/>
          </w:tcPr>
          <w:p w14:paraId="312B122E" w14:textId="347C3D36"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West Wimmera Shire Council</w:t>
            </w:r>
          </w:p>
        </w:tc>
        <w:tc>
          <w:tcPr>
            <w:tcW w:w="2126" w:type="dxa"/>
          </w:tcPr>
          <w:p w14:paraId="5C654268" w14:textId="1D45215A" w:rsidR="004738A4" w:rsidRPr="00954989" w:rsidRDefault="004738A4" w:rsidP="004738A4">
            <w:pPr>
              <w:cnfStyle w:val="000000000000" w:firstRow="0" w:lastRow="0" w:firstColumn="0" w:lastColumn="0" w:oddVBand="0" w:evenVBand="0" w:oddHBand="0" w:evenHBand="0" w:firstRowFirstColumn="0" w:firstRowLastColumn="0" w:lastRowFirstColumn="0" w:lastRowLastColumn="0"/>
            </w:pPr>
            <w:r w:rsidRPr="00954989">
              <w:t>West Wimmera Shire Council</w:t>
            </w:r>
          </w:p>
        </w:tc>
        <w:tc>
          <w:tcPr>
            <w:tcW w:w="850" w:type="dxa"/>
          </w:tcPr>
          <w:p w14:paraId="33B16580" w14:textId="001D4048" w:rsidR="004738A4" w:rsidRPr="00954989" w:rsidRDefault="004738A4" w:rsidP="004738A4">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46</w:t>
            </w:r>
            <w:r>
              <w:rPr>
                <w:color w:val="000000"/>
              </w:rPr>
              <w:t xml:space="preserve"> </w:t>
            </w:r>
            <w:r w:rsidRPr="00954989">
              <w:rPr>
                <w:color w:val="000000"/>
              </w:rPr>
              <w:t>409</w:t>
            </w:r>
          </w:p>
        </w:tc>
      </w:tr>
    </w:tbl>
    <w:p w14:paraId="41C46635" w14:textId="77777777" w:rsidR="006C19D3" w:rsidRDefault="006C19D3">
      <w:r>
        <w:br w:type="page"/>
      </w:r>
    </w:p>
    <w:tbl>
      <w:tblPr>
        <w:tblStyle w:val="DTFtexttable"/>
        <w:tblW w:w="15415" w:type="dxa"/>
        <w:tblLook w:val="06A0" w:firstRow="1" w:lastRow="0" w:firstColumn="1" w:lastColumn="0" w:noHBand="1" w:noVBand="1"/>
      </w:tblPr>
      <w:tblGrid>
        <w:gridCol w:w="3403"/>
        <w:gridCol w:w="6803"/>
        <w:gridCol w:w="1984"/>
        <w:gridCol w:w="2375"/>
        <w:gridCol w:w="36"/>
        <w:gridCol w:w="708"/>
        <w:gridCol w:w="106"/>
      </w:tblGrid>
      <w:tr w:rsidR="006C19D3" w14:paraId="4CE319DB" w14:textId="77777777" w:rsidTr="0047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31EB66BB" w14:textId="28B12892" w:rsidR="006C19D3" w:rsidRPr="00954989" w:rsidRDefault="006C19D3" w:rsidP="006C19D3">
            <w:r>
              <w:lastRenderedPageBreak/>
              <w:t>Project</w:t>
            </w:r>
          </w:p>
        </w:tc>
        <w:tc>
          <w:tcPr>
            <w:tcW w:w="6803" w:type="dxa"/>
          </w:tcPr>
          <w:p w14:paraId="2ED0D007" w14:textId="2F6E3159"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1BC969F2" w14:textId="3167E1AC"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375" w:type="dxa"/>
          </w:tcPr>
          <w:p w14:paraId="18F234BF" w14:textId="7949621E"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gridSpan w:val="3"/>
          </w:tcPr>
          <w:p w14:paraId="1EDE2FF9" w14:textId="0F46028D"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5A983AB4"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7E23BFEE" w14:textId="1D10E455" w:rsidR="006C19D3" w:rsidRPr="00954989" w:rsidRDefault="006C19D3" w:rsidP="006C19D3">
            <w:r w:rsidRPr="00954989">
              <w:t>Save our Koalas!</w:t>
            </w:r>
          </w:p>
        </w:tc>
        <w:tc>
          <w:tcPr>
            <w:tcW w:w="6803" w:type="dxa"/>
          </w:tcPr>
          <w:p w14:paraId="3C871C20" w14:textId="2C145BA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Our local koalas are dying rapidly with over 80 dead in our region in the last year alone! This program aims to unite and actively engage our community in koala conservation. It will include the development of a mobile education display trailer and other educational materials; running sessions at local schools</w:t>
            </w:r>
            <w:r>
              <w:t>,</w:t>
            </w:r>
            <w:r w:rsidRPr="00954989">
              <w:t xml:space="preserve"> community groups</w:t>
            </w:r>
            <w:r>
              <w:t>,</w:t>
            </w:r>
            <w:r w:rsidRPr="00954989">
              <w:t xml:space="preserve"> markets and events; and hosting a Community Koala Count event. It will also involve constructing a koala rescue trailer and building a treatment room and quarantine enclosures at Dutch Thunder Wildlife Shelter to help rescue</w:t>
            </w:r>
            <w:r>
              <w:t>,</w:t>
            </w:r>
            <w:r w:rsidRPr="00954989">
              <w:t xml:space="preserve"> rehabilitate and release our sick and injured koalas.</w:t>
            </w:r>
          </w:p>
        </w:tc>
        <w:tc>
          <w:tcPr>
            <w:tcW w:w="1984" w:type="dxa"/>
          </w:tcPr>
          <w:p w14:paraId="264ECB79" w14:textId="240D2083"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KoonaWonga Wildlife Rescue Incorporated</w:t>
            </w:r>
          </w:p>
        </w:tc>
        <w:tc>
          <w:tcPr>
            <w:tcW w:w="2375" w:type="dxa"/>
          </w:tcPr>
          <w:p w14:paraId="37E09E40" w14:textId="26A50B5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Moira Shire Council</w:t>
            </w:r>
          </w:p>
        </w:tc>
        <w:tc>
          <w:tcPr>
            <w:tcW w:w="850" w:type="dxa"/>
            <w:gridSpan w:val="3"/>
          </w:tcPr>
          <w:p w14:paraId="3F23C70E" w14:textId="24B01871"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w:t>
            </w:r>
            <w:r>
              <w:rPr>
                <w:color w:val="000000"/>
              </w:rPr>
              <w:t xml:space="preserve"> </w:t>
            </w:r>
            <w:r w:rsidRPr="00954989">
              <w:rPr>
                <w:color w:val="000000"/>
              </w:rPr>
              <w:t>083</w:t>
            </w:r>
          </w:p>
        </w:tc>
      </w:tr>
      <w:tr w:rsidR="006C19D3" w14:paraId="3CA944C7"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43CB04D5" w14:textId="44C0532B" w:rsidR="006C19D3" w:rsidRPr="00954989" w:rsidRDefault="006C19D3" w:rsidP="006C19D3">
            <w:r w:rsidRPr="00954989">
              <w:t>Essentials for fleeing families</w:t>
            </w:r>
          </w:p>
        </w:tc>
        <w:tc>
          <w:tcPr>
            <w:tcW w:w="6803" w:type="dxa"/>
          </w:tcPr>
          <w:p w14:paraId="5E853FF6" w14:textId="21438066"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MSFIN aims to provide families fleeing necessitous and violent circumstances with the everyday household essentials required to start life again. We will provide families with hampers containing essential laundry</w:t>
            </w:r>
            <w:r>
              <w:t>,</w:t>
            </w:r>
            <w:r w:rsidRPr="00954989">
              <w:t xml:space="preserve"> pantry</w:t>
            </w:r>
            <w:r>
              <w:t>,</w:t>
            </w:r>
            <w:r w:rsidRPr="00954989">
              <w:t xml:space="preserve"> basic appliances and cleaning essentials including detergents</w:t>
            </w:r>
            <w:r>
              <w:t>,</w:t>
            </w:r>
            <w:r w:rsidRPr="00954989">
              <w:t xml:space="preserve"> cleaning products</w:t>
            </w:r>
            <w:r>
              <w:t>,</w:t>
            </w:r>
            <w:r w:rsidRPr="00954989">
              <w:t xml:space="preserve"> and pantry staples. Families are referred from social workers and community support organisation ensuring genuine needs only. Families will use the hampers to get back on their feet</w:t>
            </w:r>
            <w:r>
              <w:t>,</w:t>
            </w:r>
            <w:r w:rsidRPr="00954989">
              <w:t xml:space="preserve"> as there is a gap in the supply of assistance of this kind to families in circumstantial crisis. The provision of supportive material aid enables families to heal and grow.</w:t>
            </w:r>
          </w:p>
        </w:tc>
        <w:tc>
          <w:tcPr>
            <w:tcW w:w="1984" w:type="dxa"/>
          </w:tcPr>
          <w:p w14:paraId="38F39F61" w14:textId="2A7A2979"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 xml:space="preserve">Mums Supporting Families </w:t>
            </w:r>
            <w:r w:rsidR="00C857AC" w:rsidRPr="00954989">
              <w:t>in</w:t>
            </w:r>
            <w:r w:rsidRPr="00954989">
              <w:t xml:space="preserve"> Need Inc</w:t>
            </w:r>
          </w:p>
        </w:tc>
        <w:tc>
          <w:tcPr>
            <w:tcW w:w="2375" w:type="dxa"/>
          </w:tcPr>
          <w:p w14:paraId="75360C00" w14:textId="127D793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Frankston City Council</w:t>
            </w:r>
          </w:p>
        </w:tc>
        <w:tc>
          <w:tcPr>
            <w:tcW w:w="850" w:type="dxa"/>
            <w:gridSpan w:val="3"/>
          </w:tcPr>
          <w:p w14:paraId="35774BF2" w14:textId="729EED9E"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000</w:t>
            </w:r>
          </w:p>
        </w:tc>
      </w:tr>
      <w:tr w:rsidR="006C19D3" w14:paraId="49FAC3E5" w14:textId="77777777" w:rsidTr="004738A4">
        <w:tc>
          <w:tcPr>
            <w:cnfStyle w:val="001000000000" w:firstRow="0" w:lastRow="0" w:firstColumn="1" w:lastColumn="0" w:oddVBand="0" w:evenVBand="0" w:oddHBand="0" w:evenHBand="0" w:firstRowFirstColumn="0" w:firstRowLastColumn="0" w:lastRowFirstColumn="0" w:lastRowLastColumn="0"/>
            <w:tcW w:w="3403" w:type="dxa"/>
          </w:tcPr>
          <w:p w14:paraId="15E8B03E" w14:textId="343A0182" w:rsidR="006C19D3" w:rsidRPr="00954989" w:rsidRDefault="006C19D3" w:rsidP="006C19D3">
            <w:r w:rsidRPr="00954989">
              <w:t>Wonthaggi's Hidden Gem &amp; Recreation and Ecosystems for the Future</w:t>
            </w:r>
          </w:p>
        </w:tc>
        <w:tc>
          <w:tcPr>
            <w:tcW w:w="6803" w:type="dxa"/>
          </w:tcPr>
          <w:p w14:paraId="1ABDED07" w14:textId="03D17129"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Creating numerous opportunities for the whole community; recreation</w:t>
            </w:r>
            <w:r>
              <w:t>,</w:t>
            </w:r>
            <w:r w:rsidRPr="00954989">
              <w:t xml:space="preserve"> walking</w:t>
            </w:r>
            <w:r>
              <w:t>,</w:t>
            </w:r>
            <w:r w:rsidRPr="00954989">
              <w:t xml:space="preserve"> bird watching and education this project will: Involve three community groups with 300 plus members. Rehabilitate 11 hectares of remnant indigenous bushland; direct seeding and tube</w:t>
            </w:r>
            <w:r w:rsidR="00375AAC">
              <w:t xml:space="preserve"> </w:t>
            </w:r>
            <w:r w:rsidRPr="00954989">
              <w:t>stock. Subject to any required restrictions after a cultural heritage study restore an ephemeral wetland. Construct a 60metre boardwalk skirting then crossing the wetland. Create linkages to the west with the popular rail trail and new secondary school. Long term planning will link the school rail trail</w:t>
            </w:r>
            <w:r>
              <w:t>,</w:t>
            </w:r>
            <w:r w:rsidRPr="00954989">
              <w:t xml:space="preserve"> a meandering trail to the new boardwalk and ultimately the proposed Wonthaggi to Inverloch walking path.</w:t>
            </w:r>
          </w:p>
        </w:tc>
        <w:tc>
          <w:tcPr>
            <w:tcW w:w="1984" w:type="dxa"/>
          </w:tcPr>
          <w:p w14:paraId="033AE95B" w14:textId="52EB27E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South Gippsland Conservation Society Inc</w:t>
            </w:r>
          </w:p>
        </w:tc>
        <w:tc>
          <w:tcPr>
            <w:tcW w:w="2375" w:type="dxa"/>
          </w:tcPr>
          <w:p w14:paraId="06170A4D" w14:textId="2267545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Bass Coast Shire Council</w:t>
            </w:r>
          </w:p>
        </w:tc>
        <w:tc>
          <w:tcPr>
            <w:tcW w:w="850" w:type="dxa"/>
            <w:gridSpan w:val="3"/>
          </w:tcPr>
          <w:p w14:paraId="3CF2CEF8" w14:textId="711B4BA5"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27</w:t>
            </w:r>
            <w:r>
              <w:rPr>
                <w:color w:val="000000"/>
              </w:rPr>
              <w:t xml:space="preserve"> </w:t>
            </w:r>
            <w:r w:rsidRPr="00954989">
              <w:rPr>
                <w:color w:val="000000"/>
              </w:rPr>
              <w:t>000</w:t>
            </w:r>
          </w:p>
        </w:tc>
      </w:tr>
      <w:tr w:rsidR="006C19D3" w14:paraId="28CCAA85" w14:textId="77777777" w:rsidTr="002F075D">
        <w:trPr>
          <w:gridAfter w:val="1"/>
          <w:wAfter w:w="106" w:type="dxa"/>
        </w:trPr>
        <w:tc>
          <w:tcPr>
            <w:cnfStyle w:val="001000000000" w:firstRow="0" w:lastRow="0" w:firstColumn="1" w:lastColumn="0" w:oddVBand="0" w:evenVBand="0" w:oddHBand="0" w:evenHBand="0" w:firstRowFirstColumn="0" w:firstRowLastColumn="0" w:lastRowFirstColumn="0" w:lastRowLastColumn="0"/>
            <w:tcW w:w="3403" w:type="dxa"/>
          </w:tcPr>
          <w:p w14:paraId="15E1F43A" w14:textId="4EB67387" w:rsidR="006C19D3" w:rsidRPr="00954989" w:rsidRDefault="006C19D3" w:rsidP="006C19D3">
            <w:r w:rsidRPr="00954989">
              <w:t>A Safe and Sustainable Maroondah Scout Hall for Community Use</w:t>
            </w:r>
          </w:p>
        </w:tc>
        <w:tc>
          <w:tcPr>
            <w:tcW w:w="6803" w:type="dxa"/>
          </w:tcPr>
          <w:p w14:paraId="1863209A" w14:textId="487AD942"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A joint initiative between North Ringwood Playgroup</w:t>
            </w:r>
            <w:r>
              <w:t>,</w:t>
            </w:r>
            <w:r w:rsidRPr="00954989">
              <w:t xml:space="preserve"> 1st Maroondah Scouts and council. A safe community space: * Replace old heaters and fans (with sharp corners) in hall where children play * Upgrade lighting * Emergency exit bars on doors * Replace existing fill (which contains glass) in play area with clean fill and lawn * Seal holes to stop rodent access * Complete hazmat register A sustainable community space: * Replace draughty louvre windows * Add solar to the building * Put outside lighting on timers to avoid wasting electricity * Fix water pump to allow usage of collected tank-water</w:t>
            </w:r>
          </w:p>
        </w:tc>
        <w:tc>
          <w:tcPr>
            <w:tcW w:w="1984" w:type="dxa"/>
          </w:tcPr>
          <w:p w14:paraId="2DE66B05" w14:textId="2BEDA34D"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The Scout Association of Australia Victorian Branch</w:t>
            </w:r>
          </w:p>
        </w:tc>
        <w:tc>
          <w:tcPr>
            <w:tcW w:w="2411" w:type="dxa"/>
            <w:gridSpan w:val="2"/>
          </w:tcPr>
          <w:p w14:paraId="7BA465B2" w14:textId="569E9125"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Maroondah City Council</w:t>
            </w:r>
          </w:p>
        </w:tc>
        <w:tc>
          <w:tcPr>
            <w:tcW w:w="708" w:type="dxa"/>
          </w:tcPr>
          <w:p w14:paraId="6CDE576C" w14:textId="1C331FEB"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w:t>
            </w:r>
            <w:r>
              <w:rPr>
                <w:color w:val="000000"/>
              </w:rPr>
              <w:t xml:space="preserve"> </w:t>
            </w:r>
            <w:r w:rsidRPr="00954989">
              <w:rPr>
                <w:color w:val="000000"/>
              </w:rPr>
              <w:t>711</w:t>
            </w:r>
          </w:p>
        </w:tc>
      </w:tr>
    </w:tbl>
    <w:p w14:paraId="6066D857" w14:textId="77777777" w:rsidR="00DA011E" w:rsidRDefault="00DA011E">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DA011E" w14:paraId="4C9C4175" w14:textId="77777777" w:rsidTr="00DA01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71089EFA" w14:textId="187E149E" w:rsidR="00DA011E" w:rsidRPr="00954989" w:rsidRDefault="00DA011E" w:rsidP="00DA011E">
            <w:r>
              <w:lastRenderedPageBreak/>
              <w:t>Project</w:t>
            </w:r>
          </w:p>
        </w:tc>
        <w:tc>
          <w:tcPr>
            <w:tcW w:w="6803" w:type="dxa"/>
          </w:tcPr>
          <w:p w14:paraId="72C7C87D" w14:textId="37E9B1EA" w:rsidR="00DA011E" w:rsidRPr="00954989" w:rsidRDefault="00DA011E" w:rsidP="00DA011E">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7563645C" w14:textId="1B5B208C"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10E0E7E" w14:textId="11FC59BA"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134EAF00" w14:textId="190AF742" w:rsidR="00DA011E" w:rsidRPr="00954989" w:rsidRDefault="00DA011E" w:rsidP="00DA011E">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DA011E" w14:paraId="0C9538F4" w14:textId="77777777" w:rsidTr="00DA011E">
        <w:tc>
          <w:tcPr>
            <w:cnfStyle w:val="001000000000" w:firstRow="0" w:lastRow="0" w:firstColumn="1" w:lastColumn="0" w:oddVBand="0" w:evenVBand="0" w:oddHBand="0" w:evenHBand="0" w:firstRowFirstColumn="0" w:firstRowLastColumn="0" w:lastRowFirstColumn="0" w:lastRowLastColumn="0"/>
            <w:tcW w:w="3403" w:type="dxa"/>
          </w:tcPr>
          <w:p w14:paraId="4F1F3D97" w14:textId="53B69FDD" w:rsidR="00DA011E" w:rsidRPr="00954989" w:rsidRDefault="00DA011E" w:rsidP="00DA011E">
            <w:r w:rsidRPr="00954989">
              <w:t>Calling all dancers</w:t>
            </w:r>
            <w:r>
              <w:t>,</w:t>
            </w:r>
            <w:r w:rsidRPr="00954989">
              <w:t xml:space="preserve"> singers and actors!</w:t>
            </w:r>
          </w:p>
        </w:tc>
        <w:tc>
          <w:tcPr>
            <w:tcW w:w="6803" w:type="dxa"/>
          </w:tcPr>
          <w:p w14:paraId="7C8AACAF" w14:textId="1FEF6E3F"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Melbourne has a thriving performing arts community and while our city has many large theatres</w:t>
            </w:r>
            <w:r>
              <w:t>,</w:t>
            </w:r>
            <w:r w:rsidRPr="00954989">
              <w:t xml:space="preserve"> there is a lack of small and affordable spaces to perform in. Our vision is to convert an existing arts space (pictured) into a black-box theatre. A black-box theatre is an empty shell but with all the necessary theatre tools</w:t>
            </w:r>
            <w:r>
              <w:t>,</w:t>
            </w:r>
            <w:r w:rsidRPr="00954989">
              <w:t xml:space="preserve"> including sprung floor </w:t>
            </w:r>
            <w:r w:rsidR="005C542B" w:rsidRPr="00954989">
              <w:t>and theatre</w:t>
            </w:r>
            <w:r w:rsidRPr="00954989">
              <w:t xml:space="preserve"> lights</w:t>
            </w:r>
            <w:r>
              <w:t>,</w:t>
            </w:r>
            <w:r w:rsidRPr="00954989">
              <w:t xml:space="preserve"> sound (including sound desk</w:t>
            </w:r>
            <w:r>
              <w:t>)</w:t>
            </w:r>
            <w:r w:rsidRPr="00954989">
              <w:t xml:space="preserve"> and retractable theatre seating for 128 people (using local suppliers and labourers). This type of theatre is accessible to a wide range of performers and provides a great boost to the local arts facilities.</w:t>
            </w:r>
          </w:p>
        </w:tc>
        <w:tc>
          <w:tcPr>
            <w:tcW w:w="1984" w:type="dxa"/>
          </w:tcPr>
          <w:p w14:paraId="6F0FA5D0" w14:textId="7B99F4F5"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Firehouse Theatre Pty Ltd</w:t>
            </w:r>
          </w:p>
        </w:tc>
        <w:tc>
          <w:tcPr>
            <w:tcW w:w="2126" w:type="dxa"/>
          </w:tcPr>
          <w:p w14:paraId="465920A9" w14:textId="5C57625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Stonnington City Council</w:t>
            </w:r>
          </w:p>
        </w:tc>
        <w:tc>
          <w:tcPr>
            <w:tcW w:w="850" w:type="dxa"/>
          </w:tcPr>
          <w:p w14:paraId="6446D639" w14:textId="1F63E5CB"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127</w:t>
            </w:r>
            <w:r>
              <w:rPr>
                <w:color w:val="000000"/>
              </w:rPr>
              <w:t xml:space="preserve"> </w:t>
            </w:r>
            <w:r w:rsidRPr="00954989">
              <w:rPr>
                <w:color w:val="000000"/>
              </w:rPr>
              <w:t>273</w:t>
            </w:r>
          </w:p>
        </w:tc>
      </w:tr>
      <w:tr w:rsidR="00DA011E" w14:paraId="123ECA92" w14:textId="77777777" w:rsidTr="00DA011E">
        <w:tc>
          <w:tcPr>
            <w:cnfStyle w:val="001000000000" w:firstRow="0" w:lastRow="0" w:firstColumn="1" w:lastColumn="0" w:oddVBand="0" w:evenVBand="0" w:oddHBand="0" w:evenHBand="0" w:firstRowFirstColumn="0" w:firstRowLastColumn="0" w:lastRowFirstColumn="0" w:lastRowLastColumn="0"/>
            <w:tcW w:w="3403" w:type="dxa"/>
          </w:tcPr>
          <w:p w14:paraId="4ABAAFC2" w14:textId="0DEDF997" w:rsidR="00DA011E" w:rsidRPr="00954989" w:rsidRDefault="00DA011E" w:rsidP="00DA011E">
            <w:r w:rsidRPr="00954989">
              <w:t>Sensory and Sustainable Garden</w:t>
            </w:r>
          </w:p>
        </w:tc>
        <w:tc>
          <w:tcPr>
            <w:tcW w:w="6803" w:type="dxa"/>
          </w:tcPr>
          <w:p w14:paraId="76F57965" w14:textId="7D8CD252"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A sensory garden will be therapeutic for our students who suffer from sensory problems. It will be a place for students with autism and other sensory processing disorders to feel safe and comfortable in exploring their senses without feeling overwhelmed by them. Sensory gardens also encourage mental development</w:t>
            </w:r>
            <w:r>
              <w:t>,</w:t>
            </w:r>
            <w:r w:rsidRPr="00954989">
              <w:t xml:space="preserve"> health improvements</w:t>
            </w:r>
            <w:r>
              <w:t>,</w:t>
            </w:r>
            <w:r w:rsidRPr="00954989">
              <w:t xml:space="preserve"> emotional growth and social integration</w:t>
            </w:r>
            <w:r>
              <w:t>,</w:t>
            </w:r>
            <w:r w:rsidRPr="00954989">
              <w:t xml:space="preserve"> in addition to increasing the learning motivation of students.</w:t>
            </w:r>
          </w:p>
        </w:tc>
        <w:tc>
          <w:tcPr>
            <w:tcW w:w="1984" w:type="dxa"/>
          </w:tcPr>
          <w:p w14:paraId="423F0251" w14:textId="1E6D8409"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Cambridge Primary School</w:t>
            </w:r>
          </w:p>
        </w:tc>
        <w:tc>
          <w:tcPr>
            <w:tcW w:w="2126" w:type="dxa"/>
          </w:tcPr>
          <w:p w14:paraId="0648A330" w14:textId="6A6F04A4"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50" w:type="dxa"/>
          </w:tcPr>
          <w:p w14:paraId="2BA92009" w14:textId="4011EA55"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19</w:t>
            </w:r>
            <w:r>
              <w:rPr>
                <w:color w:val="000000"/>
              </w:rPr>
              <w:t xml:space="preserve"> </w:t>
            </w:r>
            <w:r w:rsidRPr="00954989">
              <w:rPr>
                <w:color w:val="000000"/>
              </w:rPr>
              <w:t>091</w:t>
            </w:r>
          </w:p>
        </w:tc>
      </w:tr>
      <w:tr w:rsidR="00DA011E" w14:paraId="011C1572" w14:textId="77777777" w:rsidTr="00DA011E">
        <w:tc>
          <w:tcPr>
            <w:cnfStyle w:val="001000000000" w:firstRow="0" w:lastRow="0" w:firstColumn="1" w:lastColumn="0" w:oddVBand="0" w:evenVBand="0" w:oddHBand="0" w:evenHBand="0" w:firstRowFirstColumn="0" w:firstRowLastColumn="0" w:lastRowFirstColumn="0" w:lastRowLastColumn="0"/>
            <w:tcW w:w="3403" w:type="dxa"/>
          </w:tcPr>
          <w:p w14:paraId="0BF54E14" w14:textId="2D6F6732" w:rsidR="00DA011E" w:rsidRPr="00954989" w:rsidRDefault="00DA011E" w:rsidP="00DA011E">
            <w:r w:rsidRPr="00954989">
              <w:t>Hawthorn Malvern Hockey Centre Lighting Upgrade</w:t>
            </w:r>
          </w:p>
        </w:tc>
        <w:tc>
          <w:tcPr>
            <w:tcW w:w="6803" w:type="dxa"/>
          </w:tcPr>
          <w:p w14:paraId="5CC11208" w14:textId="3848D785"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 xml:space="preserve">The project is to update the existing lighting at HMHC to the international standard of 500 LUX. Project will use existing poles and wires and will benefit all users of the centre. </w:t>
            </w:r>
            <w:r w:rsidR="00375AAC">
              <w:t>T</w:t>
            </w:r>
            <w:r w:rsidRPr="00954989">
              <w:t>he TEM and Hawthorn Hockey Clubs who have approx</w:t>
            </w:r>
            <w:r>
              <w:t>imately</w:t>
            </w:r>
            <w:r w:rsidRPr="00954989">
              <w:t xml:space="preserve"> 1200 members aged 7 to 75 of both genders in broadly similar numbers. This represents approx</w:t>
            </w:r>
            <w:r>
              <w:t>imately</w:t>
            </w:r>
            <w:r w:rsidRPr="00954989">
              <w:t xml:space="preserve"> 10% of the registered hockey players in Melbourne. All users will benefit from upgraded lighting</w:t>
            </w:r>
            <w:r>
              <w:t>,</w:t>
            </w:r>
            <w:r w:rsidRPr="00954989">
              <w:t xml:space="preserve"> particularly during winter when most training and many games are played in the evenings/night</w:t>
            </w:r>
            <w:r w:rsidR="00375AAC">
              <w:t>-</w:t>
            </w:r>
            <w:r w:rsidRPr="00954989">
              <w:t>time. Currently the lighting is very uneven creating shadows which is undesirable.</w:t>
            </w:r>
          </w:p>
        </w:tc>
        <w:tc>
          <w:tcPr>
            <w:tcW w:w="1984" w:type="dxa"/>
          </w:tcPr>
          <w:p w14:paraId="75DDA2A8" w14:textId="36B12C54"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Hawthorn Malvern Hockey Centre</w:t>
            </w:r>
          </w:p>
        </w:tc>
        <w:tc>
          <w:tcPr>
            <w:tcW w:w="2126" w:type="dxa"/>
          </w:tcPr>
          <w:p w14:paraId="52B5FA7F" w14:textId="45FE61E7"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Boroondara City Council</w:t>
            </w:r>
          </w:p>
        </w:tc>
        <w:tc>
          <w:tcPr>
            <w:tcW w:w="850" w:type="dxa"/>
          </w:tcPr>
          <w:p w14:paraId="2A57B088" w14:textId="4AFEB2BC"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DA011E" w14:paraId="053B3608" w14:textId="77777777" w:rsidTr="00DA011E">
        <w:tc>
          <w:tcPr>
            <w:cnfStyle w:val="001000000000" w:firstRow="0" w:lastRow="0" w:firstColumn="1" w:lastColumn="0" w:oddVBand="0" w:evenVBand="0" w:oddHBand="0" w:evenHBand="0" w:firstRowFirstColumn="0" w:firstRowLastColumn="0" w:lastRowFirstColumn="0" w:lastRowLastColumn="0"/>
            <w:tcW w:w="3403" w:type="dxa"/>
          </w:tcPr>
          <w:p w14:paraId="772A0B04" w14:textId="4B9479BE" w:rsidR="00DA011E" w:rsidRPr="00954989" w:rsidRDefault="00DA011E" w:rsidP="00DA011E">
            <w:r w:rsidRPr="00954989">
              <w:t>Footscray Community Bike Shed</w:t>
            </w:r>
          </w:p>
        </w:tc>
        <w:tc>
          <w:tcPr>
            <w:tcW w:w="6803" w:type="dxa"/>
          </w:tcPr>
          <w:p w14:paraId="22F5A266" w14:textId="1284BCB5"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 xml:space="preserve">Footscray has a growing </w:t>
            </w:r>
            <w:r w:rsidR="00B534E7" w:rsidRPr="00954989">
              <w:t>population,</w:t>
            </w:r>
            <w:r w:rsidRPr="00954989">
              <w:t xml:space="preserve"> and the use of bicycles is commonplace. Our plan is to collect donated bicycles from members of the community</w:t>
            </w:r>
            <w:r>
              <w:t>,</w:t>
            </w:r>
            <w:r w:rsidRPr="00954989">
              <w:t xml:space="preserve"> repair them and provide them for free to children and those members of our community in need. </w:t>
            </w:r>
            <w:r w:rsidR="00375AAC">
              <w:t>T</w:t>
            </w:r>
            <w:r w:rsidRPr="00954989">
              <w:t>o be sustainable</w:t>
            </w:r>
            <w:r>
              <w:t>,</w:t>
            </w:r>
            <w:r w:rsidRPr="00954989">
              <w:t xml:space="preserve"> we will also repair and sell recycled bicycles</w:t>
            </w:r>
            <w:r>
              <w:t>,</w:t>
            </w:r>
            <w:r w:rsidRPr="00954989">
              <w:t xml:space="preserve"> plus provide important bike education to our community through practical school and community education programs. Programs will include learn to ride</w:t>
            </w:r>
            <w:r>
              <w:t>,</w:t>
            </w:r>
            <w:r w:rsidRPr="00954989">
              <w:t xml:space="preserve"> basic bicycle maintenance</w:t>
            </w:r>
            <w:r>
              <w:t xml:space="preserve">, </w:t>
            </w:r>
            <w:r w:rsidRPr="00954989">
              <w:t>plus a build a bike program and a bicycle exchange program for children</w:t>
            </w:r>
            <w:r>
              <w:t>,</w:t>
            </w:r>
            <w:r w:rsidRPr="00954989">
              <w:t xml:space="preserve"> refugees</w:t>
            </w:r>
            <w:r w:rsidR="00375AAC">
              <w:t>,</w:t>
            </w:r>
            <w:r w:rsidRPr="00954989">
              <w:t xml:space="preserve"> and those in need.</w:t>
            </w:r>
          </w:p>
        </w:tc>
        <w:tc>
          <w:tcPr>
            <w:tcW w:w="1984" w:type="dxa"/>
          </w:tcPr>
          <w:p w14:paraId="4463E5F7" w14:textId="573C1B58"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Rotary Club of Footscray Inc</w:t>
            </w:r>
          </w:p>
        </w:tc>
        <w:tc>
          <w:tcPr>
            <w:tcW w:w="2126" w:type="dxa"/>
          </w:tcPr>
          <w:p w14:paraId="477A1670" w14:textId="37F1E4B9"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Maribyrnong City Council</w:t>
            </w:r>
          </w:p>
        </w:tc>
        <w:tc>
          <w:tcPr>
            <w:tcW w:w="850" w:type="dxa"/>
          </w:tcPr>
          <w:p w14:paraId="31BB9B22" w14:textId="55E05A4F"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w:t>
            </w:r>
            <w:r>
              <w:rPr>
                <w:color w:val="000000"/>
              </w:rPr>
              <w:t xml:space="preserve"> </w:t>
            </w:r>
            <w:r w:rsidRPr="00954989">
              <w:rPr>
                <w:color w:val="000000"/>
              </w:rPr>
              <w:t>000</w:t>
            </w:r>
          </w:p>
        </w:tc>
      </w:tr>
    </w:tbl>
    <w:p w14:paraId="7667A2EE" w14:textId="77777777" w:rsidR="00DA011E" w:rsidRDefault="00DA011E">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DA011E" w14:paraId="3C5AFF7B" w14:textId="77777777" w:rsidTr="00DA01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44E1AB97" w14:textId="5C9A6C0F" w:rsidR="00DA011E" w:rsidRPr="00954989" w:rsidRDefault="00DA011E" w:rsidP="00DA011E">
            <w:r>
              <w:lastRenderedPageBreak/>
              <w:t>Project</w:t>
            </w:r>
          </w:p>
        </w:tc>
        <w:tc>
          <w:tcPr>
            <w:tcW w:w="6803" w:type="dxa"/>
          </w:tcPr>
          <w:p w14:paraId="2080987F" w14:textId="2B306746" w:rsidR="00DA011E" w:rsidRPr="00954989" w:rsidRDefault="00DA011E" w:rsidP="00DA011E">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00671569" w14:textId="7AF6AA83"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0DAD0562" w14:textId="63F86BBC"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41B448D6" w14:textId="4C49E6C9" w:rsidR="00DA011E" w:rsidRPr="00954989" w:rsidRDefault="00DA011E" w:rsidP="00DA011E">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DA011E" w14:paraId="4D545C39" w14:textId="77777777" w:rsidTr="00DA011E">
        <w:tc>
          <w:tcPr>
            <w:cnfStyle w:val="001000000000" w:firstRow="0" w:lastRow="0" w:firstColumn="1" w:lastColumn="0" w:oddVBand="0" w:evenVBand="0" w:oddHBand="0" w:evenHBand="0" w:firstRowFirstColumn="0" w:firstRowLastColumn="0" w:lastRowFirstColumn="0" w:lastRowLastColumn="0"/>
            <w:tcW w:w="3403" w:type="dxa"/>
          </w:tcPr>
          <w:p w14:paraId="3FEB3E29" w14:textId="3862E141" w:rsidR="00DA011E" w:rsidRPr="00954989" w:rsidRDefault="00DA011E" w:rsidP="00DA011E">
            <w:r w:rsidRPr="00954989">
              <w:t>Barwon Education Expenses Project</w:t>
            </w:r>
          </w:p>
        </w:tc>
        <w:tc>
          <w:tcPr>
            <w:tcW w:w="6803" w:type="dxa"/>
          </w:tcPr>
          <w:p w14:paraId="3EBC8077" w14:textId="06147CA6"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 xml:space="preserve">The project will address disadvantage in the Barwon region by helping </w:t>
            </w:r>
            <w:r w:rsidR="00B534E7" w:rsidRPr="00954989">
              <w:t>low-income</w:t>
            </w:r>
            <w:r w:rsidRPr="00954989">
              <w:t xml:space="preserve"> families with essential public education costs. Support will be given to primary and secondary students who are at serious risk of non-attendance and disengagement with schooling</w:t>
            </w:r>
            <w:r>
              <w:t>,</w:t>
            </w:r>
            <w:r w:rsidRPr="00954989">
              <w:t xml:space="preserve"> family and community. </w:t>
            </w:r>
            <w:r w:rsidR="00B534E7" w:rsidRPr="00954989">
              <w:t>Low-income</w:t>
            </w:r>
            <w:r w:rsidRPr="00954989">
              <w:t xml:space="preserve"> families are often forced to choose between providing accommodation and food</w:t>
            </w:r>
            <w:r>
              <w:t>,</w:t>
            </w:r>
            <w:r w:rsidRPr="00954989">
              <w:t xml:space="preserve"> or education costs. The project will help cover expenses such as uniforms and textbooks or e-book fees; enabling students to continue their education with a sense of peer equality</w:t>
            </w:r>
            <w:r>
              <w:t>,</w:t>
            </w:r>
            <w:r w:rsidRPr="00954989">
              <w:t xml:space="preserve"> personal self-esteem</w:t>
            </w:r>
            <w:r w:rsidR="00375AAC">
              <w:t>,</w:t>
            </w:r>
            <w:r w:rsidRPr="00954989">
              <w:t xml:space="preserve"> and an ability to obtain the same quality of education as other students.</w:t>
            </w:r>
          </w:p>
        </w:tc>
        <w:tc>
          <w:tcPr>
            <w:tcW w:w="1984" w:type="dxa"/>
          </w:tcPr>
          <w:p w14:paraId="60991957" w14:textId="732BE469"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Uniting (Victoria and Tasmania) Ltd - Barwon</w:t>
            </w:r>
          </w:p>
        </w:tc>
        <w:tc>
          <w:tcPr>
            <w:tcW w:w="2126" w:type="dxa"/>
          </w:tcPr>
          <w:p w14:paraId="6C6DFCB7" w14:textId="75E68B8C"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50" w:type="dxa"/>
          </w:tcPr>
          <w:p w14:paraId="5284D7B7" w14:textId="2884805B"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7 </w:t>
            </w:r>
            <w:r w:rsidRPr="00954989">
              <w:rPr>
                <w:color w:val="000000"/>
              </w:rPr>
              <w:t>273</w:t>
            </w:r>
          </w:p>
        </w:tc>
      </w:tr>
      <w:tr w:rsidR="00DA011E" w14:paraId="365F3E22" w14:textId="77777777" w:rsidTr="00DA011E">
        <w:tc>
          <w:tcPr>
            <w:cnfStyle w:val="001000000000" w:firstRow="0" w:lastRow="0" w:firstColumn="1" w:lastColumn="0" w:oddVBand="0" w:evenVBand="0" w:oddHBand="0" w:evenHBand="0" w:firstRowFirstColumn="0" w:firstRowLastColumn="0" w:lastRowFirstColumn="0" w:lastRowLastColumn="0"/>
            <w:tcW w:w="3403" w:type="dxa"/>
          </w:tcPr>
          <w:p w14:paraId="2013A3EA" w14:textId="7EDF6528" w:rsidR="00DA011E" w:rsidRPr="00954989" w:rsidRDefault="00DA011E" w:rsidP="00DA011E">
            <w:r w:rsidRPr="00954989">
              <w:t>Elwood Outdoor Sports Courts Community Hub</w:t>
            </w:r>
          </w:p>
        </w:tc>
        <w:tc>
          <w:tcPr>
            <w:tcW w:w="6803" w:type="dxa"/>
          </w:tcPr>
          <w:p w14:paraId="2C8400CE" w14:textId="5B38A252"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The project is for the installation of waterproof shelter (shade sail/s) sheltered seating</w:t>
            </w:r>
            <w:r>
              <w:t>,</w:t>
            </w:r>
            <w:r w:rsidRPr="00954989">
              <w:t xml:space="preserve"> community storage space</w:t>
            </w:r>
            <w:r>
              <w:t>,</w:t>
            </w:r>
            <w:r w:rsidRPr="00954989">
              <w:t xml:space="preserve"> line-marking of an additional basketball/netball court and lands-caping around the outdoor sports courts within the Elwood College grounds. The courts were installed as part of the school re-development however</w:t>
            </w:r>
            <w:r>
              <w:t>,</w:t>
            </w:r>
            <w:r w:rsidRPr="00954989">
              <w:t xml:space="preserve"> the amenity around them remains unfinished. It is understood that any additional works will be limited because the school has very limited funds. The courts are an important community facility that are used extensively after hours. Local netball and basketball groups that use the facility after hours need access to storage and shelter.</w:t>
            </w:r>
          </w:p>
        </w:tc>
        <w:tc>
          <w:tcPr>
            <w:tcW w:w="1984" w:type="dxa"/>
          </w:tcPr>
          <w:p w14:paraId="5F1FAC89" w14:textId="26B8081F"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Elwood College</w:t>
            </w:r>
          </w:p>
        </w:tc>
        <w:tc>
          <w:tcPr>
            <w:tcW w:w="2126" w:type="dxa"/>
          </w:tcPr>
          <w:p w14:paraId="5D2AEB78" w14:textId="7D1C490D"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Port Phillip City Council</w:t>
            </w:r>
          </w:p>
        </w:tc>
        <w:tc>
          <w:tcPr>
            <w:tcW w:w="850" w:type="dxa"/>
          </w:tcPr>
          <w:p w14:paraId="5298436B" w14:textId="412B75FA"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DA011E" w14:paraId="4637A40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F15F473" w14:textId="5F9C19DF" w:rsidR="00DA011E" w:rsidRPr="00954989" w:rsidRDefault="00DA011E" w:rsidP="00DA011E">
            <w:r w:rsidRPr="00954989">
              <w:t>Spotswood Primary School Kitchen Garden</w:t>
            </w:r>
          </w:p>
        </w:tc>
        <w:tc>
          <w:tcPr>
            <w:tcW w:w="6803" w:type="dxa"/>
          </w:tcPr>
          <w:p w14:paraId="184FC203" w14:textId="7546D206"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In conjunction with 3000 acres</w:t>
            </w:r>
            <w:r>
              <w:t>,</w:t>
            </w:r>
            <w:r w:rsidRPr="00954989">
              <w:t xml:space="preserve"> the students</w:t>
            </w:r>
            <w:r>
              <w:t>,</w:t>
            </w:r>
            <w:r w:rsidRPr="00954989">
              <w:t xml:space="preserve"> teachers</w:t>
            </w:r>
            <w:r w:rsidR="00375AAC">
              <w:t>,</w:t>
            </w:r>
            <w:r w:rsidRPr="00954989">
              <w:t xml:space="preserve"> and parents of Spotswood Primary school would love to build a sustainable productive garden that will benefit the environment</w:t>
            </w:r>
            <w:r>
              <w:t>,</w:t>
            </w:r>
            <w:r w:rsidRPr="00954989">
              <w:t xml:space="preserve"> school</w:t>
            </w:r>
            <w:r w:rsidR="00375AAC">
              <w:t>,</w:t>
            </w:r>
            <w:r w:rsidRPr="00954989">
              <w:t xml:space="preserve"> and local community. In designing and building this garden</w:t>
            </w:r>
            <w:r>
              <w:t>,</w:t>
            </w:r>
            <w:r w:rsidRPr="00954989">
              <w:t xml:space="preserve"> we want to put a big emphasis on student learning and community creativity - to work together to create something special. In the garden</w:t>
            </w:r>
            <w:r>
              <w:t>,</w:t>
            </w:r>
            <w:r w:rsidRPr="00954989">
              <w:t xml:space="preserve"> there will be regular classes for students during the week and workshops for the community on weekends. Involving everyone means our garden will always be loved - even over school holidays!</w:t>
            </w:r>
          </w:p>
        </w:tc>
        <w:tc>
          <w:tcPr>
            <w:tcW w:w="1984" w:type="dxa"/>
          </w:tcPr>
          <w:p w14:paraId="46D2A596" w14:textId="54E43AA5"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3000 Acres</w:t>
            </w:r>
          </w:p>
        </w:tc>
        <w:tc>
          <w:tcPr>
            <w:tcW w:w="2126" w:type="dxa"/>
          </w:tcPr>
          <w:p w14:paraId="1A2743AF" w14:textId="52AAAA5A"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Hobsons Bay City Council</w:t>
            </w:r>
          </w:p>
        </w:tc>
        <w:tc>
          <w:tcPr>
            <w:tcW w:w="850" w:type="dxa"/>
          </w:tcPr>
          <w:p w14:paraId="6F5C6265" w14:textId="78562A70"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64</w:t>
            </w:r>
            <w:r>
              <w:rPr>
                <w:color w:val="000000"/>
              </w:rPr>
              <w:t xml:space="preserve"> </w:t>
            </w:r>
            <w:r w:rsidRPr="00954989">
              <w:rPr>
                <w:color w:val="000000"/>
              </w:rPr>
              <w:t>359</w:t>
            </w:r>
          </w:p>
        </w:tc>
      </w:tr>
      <w:tr w:rsidR="00DA011E" w14:paraId="622E717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A57F9E9" w14:textId="2AC351AC" w:rsidR="00DA011E" w:rsidRPr="00954989" w:rsidRDefault="00DA011E" w:rsidP="00DA011E">
            <w:r w:rsidRPr="00954989">
              <w:t>Roadside Garbage Detection</w:t>
            </w:r>
          </w:p>
        </w:tc>
        <w:tc>
          <w:tcPr>
            <w:tcW w:w="6803" w:type="dxa"/>
          </w:tcPr>
          <w:p w14:paraId="5C1B2B2C" w14:textId="222107DB"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This project is aimed at achieving better waste management through a waste or rubbish monitoring process. To execute this project</w:t>
            </w:r>
            <w:r>
              <w:t>,</w:t>
            </w:r>
            <w:r w:rsidRPr="00954989">
              <w:t xml:space="preserve"> AI3DSENSORY the partner organization will be responsible for building a tightly integrated end-to-end process that can provide roadside views either on a daily or weekly basis. The roadside views will be collected using vehicle-borne sensors that will capture images of roads and the surroundings. This sensor data will be processed through Artificial Intelligence to detect wastes</w:t>
            </w:r>
            <w:r>
              <w:t>,</w:t>
            </w:r>
            <w:r w:rsidRPr="00954989">
              <w:t xml:space="preserve"> fallen trees</w:t>
            </w:r>
            <w:r>
              <w:t>,</w:t>
            </w:r>
            <w:r w:rsidRPr="00954989">
              <w:t xml:space="preserve"> road ditches etc. The visual reports and semantic maps become available to authorized council members through a web browser.</w:t>
            </w:r>
          </w:p>
        </w:tc>
        <w:tc>
          <w:tcPr>
            <w:tcW w:w="1984" w:type="dxa"/>
          </w:tcPr>
          <w:p w14:paraId="1954146C" w14:textId="6837244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AI3DSENSORY PTY LTD</w:t>
            </w:r>
          </w:p>
        </w:tc>
        <w:tc>
          <w:tcPr>
            <w:tcW w:w="2126" w:type="dxa"/>
          </w:tcPr>
          <w:p w14:paraId="49A03A1E" w14:textId="26771806"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50" w:type="dxa"/>
          </w:tcPr>
          <w:p w14:paraId="22E2644C" w14:textId="41E1776B"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51</w:t>
            </w:r>
            <w:r>
              <w:rPr>
                <w:color w:val="000000"/>
              </w:rPr>
              <w:t xml:space="preserve"> </w:t>
            </w:r>
            <w:r w:rsidRPr="00954989">
              <w:rPr>
                <w:color w:val="000000"/>
              </w:rPr>
              <w:t>818</w:t>
            </w:r>
          </w:p>
        </w:tc>
      </w:tr>
    </w:tbl>
    <w:p w14:paraId="18A07EBA" w14:textId="77777777" w:rsidR="00DA011E" w:rsidRDefault="00DA011E">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DA011E" w14:paraId="2ED51498"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FC5C0AF" w14:textId="665D9B30" w:rsidR="00DA011E" w:rsidRPr="00954989" w:rsidRDefault="00DA011E" w:rsidP="00DA011E">
            <w:r>
              <w:lastRenderedPageBreak/>
              <w:t>Project</w:t>
            </w:r>
          </w:p>
        </w:tc>
        <w:tc>
          <w:tcPr>
            <w:tcW w:w="6803" w:type="dxa"/>
          </w:tcPr>
          <w:p w14:paraId="407DD85C" w14:textId="301780A4" w:rsidR="00DA011E" w:rsidRPr="00954989" w:rsidRDefault="00DA011E" w:rsidP="00DA011E">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36E212A5" w14:textId="10AEE541"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9F219E3" w14:textId="209DA1A4"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77D7DA0D" w14:textId="5A4EDECD" w:rsidR="00DA011E" w:rsidRPr="00954989" w:rsidRDefault="00DA011E" w:rsidP="00DA011E">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DA011E" w14:paraId="37D30FEE"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8BFCBEF" w14:textId="3716E5D8" w:rsidR="00DA011E" w:rsidRPr="00954989" w:rsidRDefault="00DA011E" w:rsidP="00DA011E">
            <w:r w:rsidRPr="00954989">
              <w:t>Lakes Entrance Fitness Trail (LEFT)</w:t>
            </w:r>
          </w:p>
        </w:tc>
        <w:tc>
          <w:tcPr>
            <w:tcW w:w="6803" w:type="dxa"/>
          </w:tcPr>
          <w:p w14:paraId="40FF57AE" w14:textId="047C54C8"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Lakes Entrance has an existing walking /running path around the town that is popular with residents and tourists. It follows the lakes waterway around the North Arm on Marine Parade and Cunninghame Arm on the Esplanade. The five fitness hubs are designed to be used by all ages and abilities</w:t>
            </w:r>
            <w:r>
              <w:t>,</w:t>
            </w:r>
            <w:r w:rsidRPr="00954989">
              <w:t xml:space="preserve"> with seating and water stations at regular intervals. LEFT will be enjoyed by people that are trying to increase their general health and wellbeing as well as avid fitness enthusiasts. The equipment is designed and strategically placed to stimulate the senses and interest in the local environment.</w:t>
            </w:r>
          </w:p>
        </w:tc>
        <w:tc>
          <w:tcPr>
            <w:tcW w:w="1984" w:type="dxa"/>
          </w:tcPr>
          <w:p w14:paraId="1ED38F78" w14:textId="30CD30CF"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Gippsland Lakes Community Health</w:t>
            </w:r>
          </w:p>
        </w:tc>
        <w:tc>
          <w:tcPr>
            <w:tcW w:w="2126" w:type="dxa"/>
          </w:tcPr>
          <w:p w14:paraId="3533BF98" w14:textId="4AD638DC"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East Gippsland Shire Council</w:t>
            </w:r>
          </w:p>
        </w:tc>
        <w:tc>
          <w:tcPr>
            <w:tcW w:w="850" w:type="dxa"/>
          </w:tcPr>
          <w:p w14:paraId="1D49EB42" w14:textId="17502A97"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16</w:t>
            </w:r>
            <w:r>
              <w:rPr>
                <w:color w:val="000000"/>
              </w:rPr>
              <w:t xml:space="preserve"> </w:t>
            </w:r>
            <w:r w:rsidRPr="00954989">
              <w:rPr>
                <w:color w:val="000000"/>
              </w:rPr>
              <w:t>132</w:t>
            </w:r>
          </w:p>
        </w:tc>
      </w:tr>
      <w:tr w:rsidR="00DA011E" w14:paraId="0AF5B43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4C8CDFC" w14:textId="0F0FF31C" w:rsidR="00DA011E" w:rsidRPr="00954989" w:rsidRDefault="00DA011E" w:rsidP="00DA011E">
            <w:r w:rsidRPr="00954989">
              <w:t>Lush green community sports field in Castlemaine</w:t>
            </w:r>
          </w:p>
        </w:tc>
        <w:tc>
          <w:tcPr>
            <w:tcW w:w="6803" w:type="dxa"/>
          </w:tcPr>
          <w:p w14:paraId="5693358E" w14:textId="77EAAAC4"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 xml:space="preserve">Castlemaine North Primary School is located </w:t>
            </w:r>
            <w:r w:rsidR="00375AAC">
              <w:t>at</w:t>
            </w:r>
            <w:r w:rsidRPr="00954989">
              <w:t xml:space="preserve"> one of the most populated residential areas of Castlemaine. The grounds are available for community use outside of school hours. The only problem is no-one uses the oval as it is in terrible condition: muddy and hard in the winter</w:t>
            </w:r>
            <w:r>
              <w:t>,</w:t>
            </w:r>
            <w:r w:rsidRPr="00954989">
              <w:t xml:space="preserve"> dry and hard in the summer ... all year round it's just plain hard! The project will turn the oval </w:t>
            </w:r>
            <w:r w:rsidR="005C542B" w:rsidRPr="00954989">
              <w:t>from an arid desert</w:t>
            </w:r>
            <w:r w:rsidRPr="00954989">
              <w:t xml:space="preserve"> to a green oasis with a synthetic Futsal sized soccer pitch</w:t>
            </w:r>
            <w:r>
              <w:t>,</w:t>
            </w:r>
            <w:r w:rsidRPr="00954989">
              <w:t xml:space="preserve"> lovely green grass</w:t>
            </w:r>
            <w:r w:rsidR="00375AAC">
              <w:t xml:space="preserve">, </w:t>
            </w:r>
            <w:r w:rsidRPr="00954989">
              <w:t>and portable soccer goals to complement the existing AFL goals ... something for everyone!</w:t>
            </w:r>
          </w:p>
        </w:tc>
        <w:tc>
          <w:tcPr>
            <w:tcW w:w="1984" w:type="dxa"/>
          </w:tcPr>
          <w:p w14:paraId="687A6FE9" w14:textId="58F750B1"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Castlemaine North Primary School</w:t>
            </w:r>
          </w:p>
        </w:tc>
        <w:tc>
          <w:tcPr>
            <w:tcW w:w="2126" w:type="dxa"/>
          </w:tcPr>
          <w:p w14:paraId="3C2429FE" w14:textId="22DF7995"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Mount Alexander Shire Council</w:t>
            </w:r>
          </w:p>
        </w:tc>
        <w:tc>
          <w:tcPr>
            <w:tcW w:w="850" w:type="dxa"/>
          </w:tcPr>
          <w:p w14:paraId="526BC1C6" w14:textId="72481674"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7</w:t>
            </w:r>
            <w:r>
              <w:rPr>
                <w:color w:val="000000"/>
              </w:rPr>
              <w:t xml:space="preserve"> </w:t>
            </w:r>
            <w:r w:rsidRPr="00954989">
              <w:rPr>
                <w:color w:val="000000"/>
              </w:rPr>
              <w:t>255</w:t>
            </w:r>
          </w:p>
        </w:tc>
      </w:tr>
      <w:tr w:rsidR="00DA011E" w14:paraId="1620C24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78377009" w14:textId="01C9454F" w:rsidR="00DA011E" w:rsidRPr="00954989" w:rsidRDefault="00DA011E" w:rsidP="00DA011E">
            <w:r w:rsidRPr="00954989">
              <w:t>Many Hands: Empowering Refugee Women</w:t>
            </w:r>
          </w:p>
        </w:tc>
        <w:tc>
          <w:tcPr>
            <w:tcW w:w="6803" w:type="dxa"/>
          </w:tcPr>
          <w:p w14:paraId="01D20880" w14:textId="21748752"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Many Hands is a paid hospitality training program for women from refugee backgrounds who are currently unemployed. It is four times harder for refugee women in Australia to gain employment than what it is for their male counterparts. Refugee women face significant barriers to finding work</w:t>
            </w:r>
            <w:r>
              <w:t>,</w:t>
            </w:r>
            <w:r w:rsidRPr="00954989">
              <w:t xml:space="preserve"> such as limited English language skills</w:t>
            </w:r>
            <w:r>
              <w:t>,</w:t>
            </w:r>
            <w:r w:rsidRPr="00954989">
              <w:t xml:space="preserve"> a lack of established networks and discrimination. Many Hands will engage women with professional experience in hospitality to mentor women from refugee backgrounds</w:t>
            </w:r>
            <w:r>
              <w:t>,</w:t>
            </w:r>
            <w:r w:rsidRPr="00954989">
              <w:t xml:space="preserve"> working 1:1 with them to share their knowledge of the industry and provide them with the skills required to find meaningful employment in Australia.</w:t>
            </w:r>
          </w:p>
        </w:tc>
        <w:tc>
          <w:tcPr>
            <w:tcW w:w="1984" w:type="dxa"/>
          </w:tcPr>
          <w:p w14:paraId="719CDA75" w14:textId="0E78214C"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Brewing for Change Inc</w:t>
            </w:r>
          </w:p>
        </w:tc>
        <w:tc>
          <w:tcPr>
            <w:tcW w:w="2126" w:type="dxa"/>
          </w:tcPr>
          <w:p w14:paraId="2975B10B" w14:textId="31A2162F"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Melbourne City Council</w:t>
            </w:r>
          </w:p>
        </w:tc>
        <w:tc>
          <w:tcPr>
            <w:tcW w:w="850" w:type="dxa"/>
          </w:tcPr>
          <w:p w14:paraId="2315CB30" w14:textId="3239DE0B"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20</w:t>
            </w:r>
            <w:r>
              <w:rPr>
                <w:color w:val="000000"/>
              </w:rPr>
              <w:t xml:space="preserve"> </w:t>
            </w:r>
            <w:r w:rsidRPr="00954989">
              <w:rPr>
                <w:color w:val="000000"/>
              </w:rPr>
              <w:t>776</w:t>
            </w:r>
          </w:p>
        </w:tc>
      </w:tr>
      <w:tr w:rsidR="00DA011E" w14:paraId="2659BA7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7258722" w14:textId="5B52E043" w:rsidR="00DA011E" w:rsidRPr="00954989" w:rsidRDefault="00DA011E" w:rsidP="00DA011E">
            <w:r w:rsidRPr="00954989">
              <w:t>Warranwood Community Sporting Surface &amp; Basketball Court</w:t>
            </w:r>
          </w:p>
        </w:tc>
        <w:tc>
          <w:tcPr>
            <w:tcW w:w="6803" w:type="dxa"/>
          </w:tcPr>
          <w:p w14:paraId="35BDF879" w14:textId="40A32ABE"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This project will upgrade the sports field and basketball courts which are in desperate need of repair</w:t>
            </w:r>
            <w:r>
              <w:t>,</w:t>
            </w:r>
            <w:r w:rsidRPr="00954989">
              <w:t xml:space="preserve"> to keep it safe and usable. This </w:t>
            </w:r>
            <w:r w:rsidR="005C542B" w:rsidRPr="00954989">
              <w:t>includes</w:t>
            </w:r>
            <w:r w:rsidRPr="00954989">
              <w:t xml:space="preserve"> Leveling the sports field Replacing synthetic turf which has been damaged Remarking the area Fencing upgrade so that balls do not go into the carpark</w:t>
            </w:r>
            <w:r>
              <w:t>,</w:t>
            </w:r>
            <w:r w:rsidRPr="00954989">
              <w:t xml:space="preserve"> the neighbour’s yards or the adjacent wetland Basketball backboards repaired</w:t>
            </w:r>
            <w:r w:rsidR="0087227A">
              <w:t>.</w:t>
            </w:r>
          </w:p>
        </w:tc>
        <w:tc>
          <w:tcPr>
            <w:tcW w:w="1984" w:type="dxa"/>
          </w:tcPr>
          <w:p w14:paraId="53F1FA9F" w14:textId="5C4C8345"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Warranwood Primary School</w:t>
            </w:r>
          </w:p>
        </w:tc>
        <w:tc>
          <w:tcPr>
            <w:tcW w:w="2126" w:type="dxa"/>
          </w:tcPr>
          <w:p w14:paraId="0528763D" w14:textId="7E54CAF9"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Maroondah City Council</w:t>
            </w:r>
          </w:p>
        </w:tc>
        <w:tc>
          <w:tcPr>
            <w:tcW w:w="850" w:type="dxa"/>
          </w:tcPr>
          <w:p w14:paraId="7C4CB8C8" w14:textId="15FBBBA7"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173</w:t>
            </w:r>
          </w:p>
        </w:tc>
      </w:tr>
      <w:tr w:rsidR="00DA011E" w14:paraId="45EB903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116C0AC" w14:textId="7909A92F" w:rsidR="00DA011E" w:rsidRPr="00954989" w:rsidRDefault="00DA011E" w:rsidP="00DA011E">
            <w:r w:rsidRPr="00954989">
              <w:t>Replace the iconic Red Cliffs Boardwalk on the Murray River</w:t>
            </w:r>
          </w:p>
        </w:tc>
        <w:tc>
          <w:tcPr>
            <w:tcW w:w="6803" w:type="dxa"/>
          </w:tcPr>
          <w:p w14:paraId="70EA59CD" w14:textId="7EEE33FB"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 xml:space="preserve">Red Gum Gully Boardwalk was closed for public safety reasons </w:t>
            </w:r>
            <w:r w:rsidR="00375AAC">
              <w:t>and</w:t>
            </w:r>
            <w:r w:rsidRPr="00954989">
              <w:t xml:space="preserve"> will be removed due to ongoing erosion that has continued to undermine the footings due to recent floods</w:t>
            </w:r>
            <w:r>
              <w:t xml:space="preserve">, </w:t>
            </w:r>
            <w:r w:rsidRPr="00954989">
              <w:t>storms</w:t>
            </w:r>
            <w:r>
              <w:t>,</w:t>
            </w:r>
            <w:r w:rsidRPr="00954989">
              <w:t xml:space="preserve"> age </w:t>
            </w:r>
            <w:r w:rsidR="00375AAC">
              <w:t>and</w:t>
            </w:r>
            <w:r w:rsidRPr="00954989">
              <w:t xml:space="preserve"> poor condition. This structure is a much loved and well used facility that both locals and tourist grieve the loss of. It has become a focus and passion of the community to ensure its replacement and to reinstate the significance and utilisation of the facility and the surroundings. With the structure removed untold damage is being done to the Cliffs and the related cultural</w:t>
            </w:r>
            <w:r>
              <w:t>,</w:t>
            </w:r>
            <w:r w:rsidRPr="00954989">
              <w:t xml:space="preserve"> local</w:t>
            </w:r>
            <w:r w:rsidR="00375AAC">
              <w:t>,</w:t>
            </w:r>
            <w:r w:rsidRPr="00954989">
              <w:t xml:space="preserve"> and geological history.</w:t>
            </w:r>
          </w:p>
        </w:tc>
        <w:tc>
          <w:tcPr>
            <w:tcW w:w="1984" w:type="dxa"/>
          </w:tcPr>
          <w:p w14:paraId="69840D13" w14:textId="2B762FE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Parks Victoria</w:t>
            </w:r>
          </w:p>
        </w:tc>
        <w:tc>
          <w:tcPr>
            <w:tcW w:w="2126" w:type="dxa"/>
          </w:tcPr>
          <w:p w14:paraId="09F678A2" w14:textId="7017E83D"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Mildura Rural City Council</w:t>
            </w:r>
          </w:p>
        </w:tc>
        <w:tc>
          <w:tcPr>
            <w:tcW w:w="850" w:type="dxa"/>
          </w:tcPr>
          <w:p w14:paraId="4F7E9373" w14:textId="603555A8"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20</w:t>
            </w:r>
            <w:r>
              <w:rPr>
                <w:color w:val="000000"/>
              </w:rPr>
              <w:t xml:space="preserve"> </w:t>
            </w:r>
            <w:r w:rsidRPr="00954989">
              <w:rPr>
                <w:color w:val="000000"/>
              </w:rPr>
              <w:t>000</w:t>
            </w:r>
          </w:p>
        </w:tc>
      </w:tr>
      <w:tr w:rsidR="00DA011E" w14:paraId="702BAEBB" w14:textId="77777777" w:rsidTr="00DA011E">
        <w:tc>
          <w:tcPr>
            <w:cnfStyle w:val="001000000000" w:firstRow="0" w:lastRow="0" w:firstColumn="1" w:lastColumn="0" w:oddVBand="0" w:evenVBand="0" w:oddHBand="0" w:evenHBand="0" w:firstRowFirstColumn="0" w:firstRowLastColumn="0" w:lastRowFirstColumn="0" w:lastRowLastColumn="0"/>
            <w:tcW w:w="3403" w:type="dxa"/>
            <w:shd w:val="clear" w:color="auto" w:fill="C2EBFA" w:themeFill="background2"/>
          </w:tcPr>
          <w:p w14:paraId="01C597FF" w14:textId="706CDD57" w:rsidR="00DA011E" w:rsidRPr="00DA011E" w:rsidRDefault="00DA011E" w:rsidP="00DA011E">
            <w:pPr>
              <w:rPr>
                <w:b/>
                <w:bCs/>
                <w:sz w:val="18"/>
                <w:szCs w:val="18"/>
              </w:rPr>
            </w:pPr>
            <w:r w:rsidRPr="00DA011E">
              <w:rPr>
                <w:b/>
                <w:bCs/>
                <w:sz w:val="18"/>
                <w:szCs w:val="18"/>
              </w:rPr>
              <w:lastRenderedPageBreak/>
              <w:t>Project</w:t>
            </w:r>
          </w:p>
        </w:tc>
        <w:tc>
          <w:tcPr>
            <w:tcW w:w="6803" w:type="dxa"/>
            <w:shd w:val="clear" w:color="auto" w:fill="C2EBFA" w:themeFill="background2"/>
          </w:tcPr>
          <w:p w14:paraId="1464CC3C" w14:textId="1B74348A" w:rsidR="00DA011E" w:rsidRPr="00DA011E" w:rsidRDefault="00DA011E" w:rsidP="00DA011E">
            <w:pPr>
              <w:jc w:val="both"/>
              <w:cnfStyle w:val="000000000000" w:firstRow="0" w:lastRow="0" w:firstColumn="0" w:lastColumn="0" w:oddVBand="0" w:evenVBand="0" w:oddHBand="0" w:evenHBand="0" w:firstRowFirstColumn="0" w:firstRowLastColumn="0" w:lastRowFirstColumn="0" w:lastRowLastColumn="0"/>
              <w:rPr>
                <w:b/>
                <w:bCs/>
                <w:sz w:val="18"/>
                <w:szCs w:val="18"/>
              </w:rPr>
            </w:pPr>
            <w:r w:rsidRPr="00DA011E">
              <w:rPr>
                <w:b/>
                <w:bCs/>
                <w:sz w:val="18"/>
                <w:szCs w:val="18"/>
              </w:rPr>
              <w:t>Project Description</w:t>
            </w:r>
          </w:p>
        </w:tc>
        <w:tc>
          <w:tcPr>
            <w:tcW w:w="1984" w:type="dxa"/>
            <w:shd w:val="clear" w:color="auto" w:fill="C2EBFA" w:themeFill="background2"/>
          </w:tcPr>
          <w:p w14:paraId="79FBCEEC" w14:textId="54105531" w:rsidR="00DA011E" w:rsidRPr="00DA011E" w:rsidRDefault="00DA011E" w:rsidP="00DA011E">
            <w:pPr>
              <w:cnfStyle w:val="000000000000" w:firstRow="0" w:lastRow="0" w:firstColumn="0" w:lastColumn="0" w:oddVBand="0" w:evenVBand="0" w:oddHBand="0" w:evenHBand="0" w:firstRowFirstColumn="0" w:firstRowLastColumn="0" w:lastRowFirstColumn="0" w:lastRowLastColumn="0"/>
              <w:rPr>
                <w:b/>
                <w:bCs/>
                <w:sz w:val="18"/>
                <w:szCs w:val="18"/>
              </w:rPr>
            </w:pPr>
            <w:r w:rsidRPr="00DA011E">
              <w:rPr>
                <w:b/>
                <w:bCs/>
                <w:sz w:val="18"/>
                <w:szCs w:val="18"/>
              </w:rPr>
              <w:t>Recipient</w:t>
            </w:r>
          </w:p>
        </w:tc>
        <w:tc>
          <w:tcPr>
            <w:tcW w:w="2126" w:type="dxa"/>
            <w:shd w:val="clear" w:color="auto" w:fill="C2EBFA" w:themeFill="background2"/>
          </w:tcPr>
          <w:p w14:paraId="4C3E1C42" w14:textId="11A12872" w:rsidR="00DA011E" w:rsidRPr="00DA011E" w:rsidRDefault="00DA011E" w:rsidP="00DA011E">
            <w:pPr>
              <w:cnfStyle w:val="000000000000" w:firstRow="0" w:lastRow="0" w:firstColumn="0" w:lastColumn="0" w:oddVBand="0" w:evenVBand="0" w:oddHBand="0" w:evenHBand="0" w:firstRowFirstColumn="0" w:firstRowLastColumn="0" w:lastRowFirstColumn="0" w:lastRowLastColumn="0"/>
              <w:rPr>
                <w:b/>
                <w:bCs/>
                <w:sz w:val="18"/>
                <w:szCs w:val="18"/>
              </w:rPr>
            </w:pPr>
            <w:r w:rsidRPr="00DA011E">
              <w:rPr>
                <w:b/>
                <w:bCs/>
                <w:sz w:val="18"/>
                <w:szCs w:val="18"/>
              </w:rPr>
              <w:t>Location</w:t>
            </w:r>
          </w:p>
        </w:tc>
        <w:tc>
          <w:tcPr>
            <w:tcW w:w="850" w:type="dxa"/>
            <w:shd w:val="clear" w:color="auto" w:fill="C2EBFA" w:themeFill="background2"/>
          </w:tcPr>
          <w:p w14:paraId="05CEF8CE" w14:textId="6E99699D" w:rsidR="00DA011E" w:rsidRPr="00DA011E" w:rsidRDefault="00DA011E" w:rsidP="00DA011E">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DA011E">
              <w:rPr>
                <w:b/>
                <w:bCs/>
                <w:sz w:val="18"/>
                <w:szCs w:val="18"/>
              </w:rPr>
              <w:t>$</w:t>
            </w:r>
          </w:p>
        </w:tc>
      </w:tr>
      <w:tr w:rsidR="00DA011E" w14:paraId="7FAD0D2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8B6C8D3" w14:textId="67DC83B2" w:rsidR="00DA011E" w:rsidRPr="00954989" w:rsidRDefault="00DA011E" w:rsidP="00DA011E">
            <w:r w:rsidRPr="00954989">
              <w:t>Growing the Future: Pakenham Community School Farm and Food Project</w:t>
            </w:r>
          </w:p>
        </w:tc>
        <w:tc>
          <w:tcPr>
            <w:tcW w:w="6803" w:type="dxa"/>
          </w:tcPr>
          <w:p w14:paraId="07431747" w14:textId="455B3FDE"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This project seeks to enable the development of a Community Farm School initiative to provide structured vocational learning and employment pathways for school students. The project proposes to: - Develop the required infrastructure -Develop vocational pathways in horticulture</w:t>
            </w:r>
            <w:r>
              <w:t>,</w:t>
            </w:r>
            <w:r w:rsidRPr="00954989">
              <w:t xml:space="preserve"> agriculture</w:t>
            </w:r>
            <w:r>
              <w:t>,</w:t>
            </w:r>
            <w:r w:rsidRPr="00954989">
              <w:t xml:space="preserve"> food and building and construction -Build a community support network for the initiative across local farms</w:t>
            </w:r>
            <w:r>
              <w:t>,</w:t>
            </w:r>
            <w:r w:rsidRPr="00954989">
              <w:t xml:space="preserve"> businesses</w:t>
            </w:r>
            <w:r w:rsidR="00375AAC">
              <w:t>,</w:t>
            </w:r>
            <w:r w:rsidRPr="00954989">
              <w:t xml:space="preserve"> and community members. -Activate the school and farm sites as spaces of community learning</w:t>
            </w:r>
            <w:r>
              <w:t>,</w:t>
            </w:r>
            <w:r w:rsidRPr="00954989">
              <w:t xml:space="preserve"> skill building</w:t>
            </w:r>
            <w:r>
              <w:t>,</w:t>
            </w:r>
            <w:r w:rsidRPr="00954989">
              <w:t xml:space="preserve"> celebration and connection through volunteering</w:t>
            </w:r>
            <w:r>
              <w:t>,</w:t>
            </w:r>
            <w:r w:rsidRPr="00954989">
              <w:t xml:space="preserve"> </w:t>
            </w:r>
            <w:r w:rsidR="00B534E7" w:rsidRPr="00954989">
              <w:t>work</w:t>
            </w:r>
            <w:r w:rsidR="00B534E7">
              <w:t>shops</w:t>
            </w:r>
            <w:r w:rsidRPr="00954989">
              <w:t xml:space="preserve"> and events. Develop resources for use by teachers</w:t>
            </w:r>
            <w:r>
              <w:t>,</w:t>
            </w:r>
            <w:r w:rsidRPr="00954989">
              <w:t xml:space="preserve"> students and farmers across Victoria.</w:t>
            </w:r>
          </w:p>
        </w:tc>
        <w:tc>
          <w:tcPr>
            <w:tcW w:w="1984" w:type="dxa"/>
          </w:tcPr>
          <w:p w14:paraId="33E0C35A" w14:textId="05F3841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Sustain: The Australian Food Network</w:t>
            </w:r>
          </w:p>
        </w:tc>
        <w:tc>
          <w:tcPr>
            <w:tcW w:w="2126" w:type="dxa"/>
          </w:tcPr>
          <w:p w14:paraId="50B33540" w14:textId="6A1E846C"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Cardinia Shire Council</w:t>
            </w:r>
          </w:p>
        </w:tc>
        <w:tc>
          <w:tcPr>
            <w:tcW w:w="850" w:type="dxa"/>
          </w:tcPr>
          <w:p w14:paraId="060EC520" w14:textId="2FCB13EE"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173</w:t>
            </w:r>
          </w:p>
        </w:tc>
      </w:tr>
      <w:tr w:rsidR="00DA011E" w14:paraId="75F8C1D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06DD1E37" w14:textId="6332187E" w:rsidR="00DA011E" w:rsidRPr="00954989" w:rsidRDefault="00DA011E" w:rsidP="00DA011E">
            <w:r w:rsidRPr="00954989">
              <w:t>Giving women equal opportunity to play footy in Yarra</w:t>
            </w:r>
          </w:p>
        </w:tc>
        <w:tc>
          <w:tcPr>
            <w:tcW w:w="6803" w:type="dxa"/>
          </w:tcPr>
          <w:p w14:paraId="6BDCD282" w14:textId="1F830F59"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 xml:space="preserve">Women love footy. And we love watching them play. One of the biggest problems facing women’s football in Yarra is that we’re space-poor </w:t>
            </w:r>
            <w:r w:rsidR="005C542B" w:rsidRPr="00954989">
              <w:t>and if</w:t>
            </w:r>
            <w:r w:rsidRPr="00954989">
              <w:t xml:space="preserve"> the Fitzroy Football Club is to grow the women’s </w:t>
            </w:r>
            <w:r w:rsidR="00B534E7" w:rsidRPr="00954989">
              <w:t>game, we</w:t>
            </w:r>
            <w:r w:rsidRPr="00954989">
              <w:t xml:space="preserve"> need to provide adequate training and playing facilities at the grounds we do </w:t>
            </w:r>
            <w:r w:rsidR="00B534E7" w:rsidRPr="00954989">
              <w:t>have so</w:t>
            </w:r>
            <w:r w:rsidRPr="00954989">
              <w:t xml:space="preserve"> that women; like </w:t>
            </w:r>
            <w:r w:rsidR="00B534E7" w:rsidRPr="00954989">
              <w:t>men can</w:t>
            </w:r>
            <w:r w:rsidRPr="00954989">
              <w:t xml:space="preserve"> train and play safely and with the same prominence.</w:t>
            </w:r>
          </w:p>
        </w:tc>
        <w:tc>
          <w:tcPr>
            <w:tcW w:w="1984" w:type="dxa"/>
          </w:tcPr>
          <w:p w14:paraId="1184BDB7" w14:textId="7700601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Yarra City Council</w:t>
            </w:r>
          </w:p>
        </w:tc>
        <w:tc>
          <w:tcPr>
            <w:tcW w:w="2126" w:type="dxa"/>
          </w:tcPr>
          <w:p w14:paraId="2C6ECBF4" w14:textId="6472BE59"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Yarra City Council</w:t>
            </w:r>
          </w:p>
        </w:tc>
        <w:tc>
          <w:tcPr>
            <w:tcW w:w="850" w:type="dxa"/>
          </w:tcPr>
          <w:p w14:paraId="31932B81" w14:textId="20FD4981"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109</w:t>
            </w:r>
            <w:r>
              <w:rPr>
                <w:color w:val="000000"/>
              </w:rPr>
              <w:t xml:space="preserve"> </w:t>
            </w:r>
            <w:r w:rsidRPr="00954989">
              <w:rPr>
                <w:color w:val="000000"/>
              </w:rPr>
              <w:t>162</w:t>
            </w:r>
          </w:p>
        </w:tc>
      </w:tr>
      <w:tr w:rsidR="00DA011E" w14:paraId="73E1097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056BA64" w14:textId="1B349CC8" w:rsidR="00DA011E" w:rsidRPr="00954989" w:rsidRDefault="00DA011E" w:rsidP="00DA011E">
            <w:r w:rsidRPr="00954989">
              <w:t>Grovedale Community Safety</w:t>
            </w:r>
            <w:r>
              <w:t>,</w:t>
            </w:r>
            <w:r w:rsidRPr="00954989">
              <w:t xml:space="preserve"> Health and Emergency Relief Project</w:t>
            </w:r>
          </w:p>
        </w:tc>
        <w:tc>
          <w:tcPr>
            <w:tcW w:w="6803" w:type="dxa"/>
          </w:tcPr>
          <w:p w14:paraId="7A39792C" w14:textId="5B251FE7"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The project will maintain the health of the Grovedale community by ensuring all members of the community can access emergency support when required. The project worker will ensure all community members who have emergency needs for food</w:t>
            </w:r>
            <w:r>
              <w:t>,</w:t>
            </w:r>
            <w:r w:rsidRPr="00954989">
              <w:t xml:space="preserve"> clothing</w:t>
            </w:r>
            <w:r>
              <w:t>,</w:t>
            </w:r>
            <w:r w:rsidRPr="00954989">
              <w:t xml:space="preserve"> household goods and housing will receive support so the impact on their physical and mental health is kept to a minimum. The project worker will improve the health of low-income members of the community by preventing the disconnecting of utilities used for heating and cooling and making available no interest loans for medical and dental procedures.</w:t>
            </w:r>
          </w:p>
        </w:tc>
        <w:tc>
          <w:tcPr>
            <w:tcW w:w="1984" w:type="dxa"/>
          </w:tcPr>
          <w:p w14:paraId="09EA8DF1" w14:textId="679D5620"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Uniting (Victoria and Tasmania) Ltd - Barwon</w:t>
            </w:r>
          </w:p>
        </w:tc>
        <w:tc>
          <w:tcPr>
            <w:tcW w:w="2126" w:type="dxa"/>
          </w:tcPr>
          <w:p w14:paraId="0653FAE5" w14:textId="19FDE78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Greater Geelong City Council</w:t>
            </w:r>
          </w:p>
        </w:tc>
        <w:tc>
          <w:tcPr>
            <w:tcW w:w="850" w:type="dxa"/>
          </w:tcPr>
          <w:p w14:paraId="5ECCDA56" w14:textId="3CA756EB"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545</w:t>
            </w:r>
          </w:p>
        </w:tc>
      </w:tr>
      <w:tr w:rsidR="00DA011E" w14:paraId="3BC97469"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9A31375" w14:textId="3A83A1D2" w:rsidR="00DA011E" w:rsidRPr="00954989" w:rsidRDefault="00DA011E" w:rsidP="00DA011E">
            <w:r w:rsidRPr="00954989">
              <w:t>Red Earth Heart</w:t>
            </w:r>
          </w:p>
        </w:tc>
        <w:tc>
          <w:tcPr>
            <w:tcW w:w="6803" w:type="dxa"/>
          </w:tcPr>
          <w:p w14:paraId="302E7208" w14:textId="3914C6B3"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In partnership with Mallee Accommodation and Support Program (MASP) the 'red earth heart' project will purchase</w:t>
            </w:r>
            <w:r>
              <w:t>,</w:t>
            </w:r>
            <w:r w:rsidRPr="00954989">
              <w:t xml:space="preserve"> fit-out and operate a van as a mobile laundry washing and drying service and food distribution service</w:t>
            </w:r>
            <w:r w:rsidR="009E39E0">
              <w:t xml:space="preserve"> </w:t>
            </w:r>
            <w:r w:rsidRPr="00954989">
              <w:t>for homeless people. Although our primary community cohort to receive the service are homeless people or people at risk of homelessness the red earth heart project will also reach out to those within our community who cannot afford laundry machines or food: things that many other people take for granted. MASP uses an assertive outreach model</w:t>
            </w:r>
            <w:r>
              <w:t>,</w:t>
            </w:r>
            <w:r w:rsidRPr="00954989">
              <w:t xml:space="preserve"> which means they take the service anywhere to help people.</w:t>
            </w:r>
          </w:p>
        </w:tc>
        <w:tc>
          <w:tcPr>
            <w:tcW w:w="1984" w:type="dxa"/>
          </w:tcPr>
          <w:p w14:paraId="00D9606C" w14:textId="4E51425B"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Mallee Accommodation and Support Program Limited</w:t>
            </w:r>
          </w:p>
        </w:tc>
        <w:tc>
          <w:tcPr>
            <w:tcW w:w="2126" w:type="dxa"/>
          </w:tcPr>
          <w:p w14:paraId="2E54B599" w14:textId="1E6B7B9F"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Mildura Rural City Council</w:t>
            </w:r>
          </w:p>
        </w:tc>
        <w:tc>
          <w:tcPr>
            <w:tcW w:w="850" w:type="dxa"/>
          </w:tcPr>
          <w:p w14:paraId="02C7886D" w14:textId="1C723F15"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12</w:t>
            </w:r>
            <w:r>
              <w:rPr>
                <w:color w:val="000000"/>
              </w:rPr>
              <w:t xml:space="preserve"> </w:t>
            </w:r>
            <w:r w:rsidRPr="00954989">
              <w:rPr>
                <w:color w:val="000000"/>
              </w:rPr>
              <w:t>105</w:t>
            </w:r>
          </w:p>
        </w:tc>
      </w:tr>
    </w:tbl>
    <w:p w14:paraId="776DE101" w14:textId="77777777" w:rsidR="00DA011E" w:rsidRDefault="00DA011E">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DA011E" w14:paraId="45A1C83A"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01128AF0" w14:textId="6CF4F541" w:rsidR="00DA011E" w:rsidRPr="00954989" w:rsidRDefault="00DA011E" w:rsidP="00DA011E">
            <w:r>
              <w:lastRenderedPageBreak/>
              <w:t>Project</w:t>
            </w:r>
          </w:p>
        </w:tc>
        <w:tc>
          <w:tcPr>
            <w:tcW w:w="6803" w:type="dxa"/>
          </w:tcPr>
          <w:p w14:paraId="3F68D98D" w14:textId="0C71C0FE" w:rsidR="00DA011E" w:rsidRPr="00954989" w:rsidRDefault="00DA011E" w:rsidP="00DA011E">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346ED130" w14:textId="03059164"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1A5BF103" w14:textId="07A756E3"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5439BA02" w14:textId="39BD06BA" w:rsidR="00DA011E" w:rsidRPr="00954989" w:rsidRDefault="00DA011E" w:rsidP="00DA011E">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DA011E" w14:paraId="5A5CA627"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0DA4A5D" w14:textId="2F5F1537" w:rsidR="00DA011E" w:rsidRPr="00954989" w:rsidRDefault="00DA011E" w:rsidP="00DA011E">
            <w:r w:rsidRPr="00954989">
              <w:t>ANIKA</w:t>
            </w:r>
          </w:p>
        </w:tc>
        <w:tc>
          <w:tcPr>
            <w:tcW w:w="6803" w:type="dxa"/>
          </w:tcPr>
          <w:p w14:paraId="7163887B" w14:textId="6DBD99CC"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ANIKA improves access to justice by harnessing the power of legal education. Each year</w:t>
            </w:r>
            <w:r>
              <w:t>,</w:t>
            </w:r>
            <w:r w:rsidRPr="00954989">
              <w:t xml:space="preserve"> 490</w:t>
            </w:r>
            <w:r>
              <w:t>,</w:t>
            </w:r>
            <w:r w:rsidRPr="00954989">
              <w:t>000 Australians don’t receive the legal help they need. Meanwhile</w:t>
            </w:r>
            <w:r>
              <w:t>,</w:t>
            </w:r>
            <w:r w:rsidRPr="00954989">
              <w:t xml:space="preserve"> law students are desperate for practical training. ANIKA connects people who desperately need legal advice with law students from partner universities. Community members will submit their legal problem on anikalegal.com. The matter is assigned to a law student who drafts the advice. This is reviewed and amended by an ANIKA lawyer and then sent to our user. Our online model allows users to get quick</w:t>
            </w:r>
            <w:r>
              <w:t>,</w:t>
            </w:r>
            <w:r w:rsidRPr="00954989">
              <w:t xml:space="preserve"> free legal advice - no exorbitant fees or huge turnaround times.</w:t>
            </w:r>
          </w:p>
        </w:tc>
        <w:tc>
          <w:tcPr>
            <w:tcW w:w="1984" w:type="dxa"/>
          </w:tcPr>
          <w:p w14:paraId="1277C774" w14:textId="1DC21781"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Moonee Valley Legal Service</w:t>
            </w:r>
          </w:p>
        </w:tc>
        <w:tc>
          <w:tcPr>
            <w:tcW w:w="2126" w:type="dxa"/>
          </w:tcPr>
          <w:p w14:paraId="182B6EDB" w14:textId="3A0C7506"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Moonee Valley City Council</w:t>
            </w:r>
          </w:p>
        </w:tc>
        <w:tc>
          <w:tcPr>
            <w:tcW w:w="850" w:type="dxa"/>
          </w:tcPr>
          <w:p w14:paraId="5548867F" w14:textId="0AF233C3"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90</w:t>
            </w:r>
            <w:r>
              <w:rPr>
                <w:color w:val="000000"/>
              </w:rPr>
              <w:t xml:space="preserve"> </w:t>
            </w:r>
            <w:r w:rsidRPr="00954989">
              <w:rPr>
                <w:color w:val="000000"/>
              </w:rPr>
              <w:t>816</w:t>
            </w:r>
          </w:p>
        </w:tc>
      </w:tr>
      <w:tr w:rsidR="00DA011E" w14:paraId="4616A2B3"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C8F9665" w14:textId="6D6C7C73" w:rsidR="00DA011E" w:rsidRPr="00954989" w:rsidRDefault="00DA011E" w:rsidP="00DA011E">
            <w:r w:rsidRPr="00954989">
              <w:t>Community Playground Upgrade</w:t>
            </w:r>
          </w:p>
        </w:tc>
        <w:tc>
          <w:tcPr>
            <w:tcW w:w="6803" w:type="dxa"/>
          </w:tcPr>
          <w:p w14:paraId="6B897E6D" w14:textId="75EF364B"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The current playground situated in the Junior School at Malvern Central School is extremely old and dated and needs replacing. In consultation with our community</w:t>
            </w:r>
            <w:r>
              <w:t>,</w:t>
            </w:r>
            <w:r w:rsidRPr="00954989">
              <w:t xml:space="preserve"> we would like to create a unique play space that is inspired from nature offering fun</w:t>
            </w:r>
            <w:r>
              <w:t>,</w:t>
            </w:r>
            <w:r w:rsidRPr="00954989">
              <w:t xml:space="preserve"> interactive equipment and vegetation and play features to encourage sensory</w:t>
            </w:r>
            <w:r>
              <w:t>,</w:t>
            </w:r>
            <w:r w:rsidRPr="00954989">
              <w:t xml:space="preserve"> active</w:t>
            </w:r>
            <w:r>
              <w:t>,</w:t>
            </w:r>
            <w:r w:rsidRPr="00954989">
              <w:t xml:space="preserve"> cognitive and passive play. Features include timber equipment for climbing</w:t>
            </w:r>
            <w:r>
              <w:t>,</w:t>
            </w:r>
            <w:r w:rsidRPr="00954989">
              <w:t xml:space="preserve"> swinging and balancing</w:t>
            </w:r>
            <w:r>
              <w:t>,</w:t>
            </w:r>
            <w:r w:rsidRPr="00954989">
              <w:t xml:space="preserve"> a cubby house for imaginative play</w:t>
            </w:r>
            <w:r>
              <w:t>,</w:t>
            </w:r>
            <w:r w:rsidRPr="00954989">
              <w:t xml:space="preserve"> a dry creek bed for natural exploration</w:t>
            </w:r>
            <w:r>
              <w:t>,</w:t>
            </w:r>
            <w:r w:rsidRPr="00954989">
              <w:t xml:space="preserve"> a sand pit for building</w:t>
            </w:r>
            <w:r>
              <w:t>,</w:t>
            </w:r>
            <w:r w:rsidRPr="00954989">
              <w:t xml:space="preserve"> digging and creating and shrubs and trees with pathways and seating.</w:t>
            </w:r>
          </w:p>
        </w:tc>
        <w:tc>
          <w:tcPr>
            <w:tcW w:w="1984" w:type="dxa"/>
          </w:tcPr>
          <w:p w14:paraId="14C3FE5B" w14:textId="7502D87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Malvern Central School</w:t>
            </w:r>
          </w:p>
        </w:tc>
        <w:tc>
          <w:tcPr>
            <w:tcW w:w="2126" w:type="dxa"/>
          </w:tcPr>
          <w:p w14:paraId="3E01AC1F" w14:textId="0936A1B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Stonnington City Council</w:t>
            </w:r>
          </w:p>
        </w:tc>
        <w:tc>
          <w:tcPr>
            <w:tcW w:w="850" w:type="dxa"/>
          </w:tcPr>
          <w:p w14:paraId="6134EA8A" w14:textId="0FE6157D"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4</w:t>
            </w:r>
            <w:r>
              <w:rPr>
                <w:color w:val="000000"/>
              </w:rPr>
              <w:t xml:space="preserve"> </w:t>
            </w:r>
            <w:r w:rsidRPr="00954989">
              <w:rPr>
                <w:color w:val="000000"/>
              </w:rPr>
              <w:t>861</w:t>
            </w:r>
          </w:p>
        </w:tc>
      </w:tr>
      <w:tr w:rsidR="00DA011E" w14:paraId="343F162C"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D9B54EA" w14:textId="73425FB6" w:rsidR="00DA011E" w:rsidRPr="00954989" w:rsidRDefault="00DA011E" w:rsidP="00DA011E">
            <w:r w:rsidRPr="00954989">
              <w:t>Alamanda College and Wyndham Harbour Sailing program.</w:t>
            </w:r>
          </w:p>
        </w:tc>
        <w:tc>
          <w:tcPr>
            <w:tcW w:w="6803" w:type="dxa"/>
          </w:tcPr>
          <w:p w14:paraId="6B156388" w14:textId="226CB4C0"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Alamanda College</w:t>
            </w:r>
            <w:r>
              <w:t>,</w:t>
            </w:r>
            <w:r w:rsidRPr="00954989">
              <w:t xml:space="preserve"> in partnership with Wyndham Harbour Marina and 'The Boatshed' Sailing Australia</w:t>
            </w:r>
            <w:r>
              <w:t>,</w:t>
            </w:r>
            <w:r w:rsidRPr="00954989">
              <w:t xml:space="preserve"> have recently developed a strong relationship with the intention of bringing sailing to the students and children of the western suburbs of Melbourne. The Program will promote on the water education and activity for students from culturally diverse backgrounds including aboriginal children and students with disabilities. We are currently seeking funds to construct a boat shed/classroom and 12 sailing </w:t>
            </w:r>
            <w:r w:rsidR="00375AAC">
              <w:t>d</w:t>
            </w:r>
            <w:r w:rsidRPr="00954989">
              <w:t>ingh</w:t>
            </w:r>
            <w:r w:rsidR="00375AAC">
              <w:t>ies.</w:t>
            </w:r>
            <w:r w:rsidRPr="00954989">
              <w:t xml:space="preserve"> </w:t>
            </w:r>
            <w:r w:rsidR="00375AAC">
              <w:t xml:space="preserve">So that </w:t>
            </w:r>
            <w:r w:rsidRPr="00954989">
              <w:t>students can participate in a nationally accredited sailing program</w:t>
            </w:r>
            <w:r>
              <w:t>,</w:t>
            </w:r>
            <w:r w:rsidRPr="00954989">
              <w:t xml:space="preserve"> hosted by Sailing Australia.</w:t>
            </w:r>
          </w:p>
        </w:tc>
        <w:tc>
          <w:tcPr>
            <w:tcW w:w="1984" w:type="dxa"/>
          </w:tcPr>
          <w:p w14:paraId="2E985709" w14:textId="53906E4F"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Wyndham Harbour</w:t>
            </w:r>
          </w:p>
        </w:tc>
        <w:tc>
          <w:tcPr>
            <w:tcW w:w="2126" w:type="dxa"/>
          </w:tcPr>
          <w:p w14:paraId="254FCD36" w14:textId="66E4B526"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50" w:type="dxa"/>
          </w:tcPr>
          <w:p w14:paraId="01805B66" w14:textId="6F065495"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96</w:t>
            </w:r>
            <w:r>
              <w:rPr>
                <w:color w:val="000000"/>
              </w:rPr>
              <w:t xml:space="preserve"> </w:t>
            </w:r>
            <w:r w:rsidRPr="00954989">
              <w:rPr>
                <w:color w:val="000000"/>
              </w:rPr>
              <w:t>727</w:t>
            </w:r>
          </w:p>
        </w:tc>
      </w:tr>
      <w:tr w:rsidR="00DA011E" w14:paraId="1AC201E8"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660724BB" w14:textId="1FCFE22C" w:rsidR="00DA011E" w:rsidRPr="00954989" w:rsidRDefault="00DA011E" w:rsidP="00DA011E">
            <w:r w:rsidRPr="00954989">
              <w:t>Monash Community Harvest</w:t>
            </w:r>
          </w:p>
        </w:tc>
        <w:tc>
          <w:tcPr>
            <w:tcW w:w="6803" w:type="dxa"/>
          </w:tcPr>
          <w:p w14:paraId="3B18FBCA" w14:textId="05247101"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Monash Community Harvest (MCH) is a community-led initiative to find residents within the Monash area who have fruit trees and vegetable gardens that are growing an abundance of produce</w:t>
            </w:r>
            <w:r>
              <w:t>,</w:t>
            </w:r>
            <w:r w:rsidRPr="00954989">
              <w:t xml:space="preserve"> of which a high percentage goes to waste. Residents register to have produce harvested and picked up from their residence by a volunteer of MCH with the harvest then delivered to MCH HQ in Oakleigh. A portion of the produce will be preserved at community preserving days/workshops before a fortnightly market harvest/shop day</w:t>
            </w:r>
            <w:r>
              <w:t>,</w:t>
            </w:r>
            <w:r w:rsidRPr="00954989">
              <w:t xml:space="preserve"> where registered residents can attend &amp; take home a mix of fresh produce as well as various preserves.</w:t>
            </w:r>
          </w:p>
        </w:tc>
        <w:tc>
          <w:tcPr>
            <w:tcW w:w="1984" w:type="dxa"/>
          </w:tcPr>
          <w:p w14:paraId="488056C3" w14:textId="620FDD9F"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The Corner Store Network</w:t>
            </w:r>
          </w:p>
        </w:tc>
        <w:tc>
          <w:tcPr>
            <w:tcW w:w="2126" w:type="dxa"/>
          </w:tcPr>
          <w:p w14:paraId="7E8D63A2" w14:textId="15B607B0"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Monash City Council</w:t>
            </w:r>
          </w:p>
        </w:tc>
        <w:tc>
          <w:tcPr>
            <w:tcW w:w="850" w:type="dxa"/>
          </w:tcPr>
          <w:p w14:paraId="1134342B" w14:textId="0351A623"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w:t>
            </w:r>
            <w:r>
              <w:rPr>
                <w:color w:val="000000"/>
              </w:rPr>
              <w:t xml:space="preserve"> </w:t>
            </w:r>
            <w:r w:rsidRPr="00954989">
              <w:rPr>
                <w:color w:val="000000"/>
              </w:rPr>
              <w:t>364</w:t>
            </w:r>
          </w:p>
        </w:tc>
      </w:tr>
    </w:tbl>
    <w:p w14:paraId="13D3F4C5"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6C19D3" w14:paraId="5480B933"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EBDBD0A" w14:textId="521B5428" w:rsidR="006C19D3" w:rsidRPr="00954989" w:rsidRDefault="006C19D3" w:rsidP="006C19D3">
            <w:r>
              <w:lastRenderedPageBreak/>
              <w:t>Project</w:t>
            </w:r>
          </w:p>
        </w:tc>
        <w:tc>
          <w:tcPr>
            <w:tcW w:w="6803" w:type="dxa"/>
          </w:tcPr>
          <w:p w14:paraId="3009FFC7" w14:textId="7D78600A"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0AA6324A" w14:textId="0E0953DA"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24E3EED1" w14:textId="16E27B2F"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574D88AA" w14:textId="099C7B44"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7DBFE814"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1BD6EF6" w14:textId="46373C01" w:rsidR="006C19D3" w:rsidRPr="00954989" w:rsidRDefault="006C19D3" w:rsidP="006C19D3">
            <w:r w:rsidRPr="00954989">
              <w:t>Mooroolbark Street Art</w:t>
            </w:r>
          </w:p>
        </w:tc>
        <w:tc>
          <w:tcPr>
            <w:tcW w:w="6803" w:type="dxa"/>
          </w:tcPr>
          <w:p w14:paraId="2B5692D5" w14:textId="6D179A91"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Made especially for our township</w:t>
            </w:r>
            <w:r>
              <w:t>,</w:t>
            </w:r>
            <w:r w:rsidRPr="00954989">
              <w:t xml:space="preserve"> the local community will be invited to share ideas and participate in selecting artworks that they feel work best in each location. Possibilities include large-scale street art</w:t>
            </w:r>
            <w:r>
              <w:t>,</w:t>
            </w:r>
            <w:r w:rsidRPr="00954989">
              <w:t xml:space="preserve"> trails of miniature artworks</w:t>
            </w:r>
            <w:r>
              <w:t>,</w:t>
            </w:r>
            <w:r w:rsidRPr="00954989">
              <w:t xml:space="preserve"> playful gathering spaces and collaborative pavement art. Providing a significant contribution to the process of renewal and revitalisation of our precinct</w:t>
            </w:r>
            <w:r>
              <w:t>,</w:t>
            </w:r>
            <w:r w:rsidRPr="00954989">
              <w:t xml:space="preserve"> artists will create works that </w:t>
            </w:r>
            <w:proofErr w:type="gramStart"/>
            <w:r w:rsidRPr="00954989">
              <w:t>take into account</w:t>
            </w:r>
            <w:proofErr w:type="gramEnd"/>
            <w:r w:rsidRPr="00954989">
              <w:t xml:space="preserve"> our concerns needs and aspirations. A mix of both commissioned pieces and works created in collaboration with the community will become part of our streetscape</w:t>
            </w:r>
            <w:r>
              <w:t>,</w:t>
            </w:r>
            <w:r w:rsidRPr="00954989">
              <w:t xml:space="preserve"> accessible for visitors and residents to enjoy.</w:t>
            </w:r>
          </w:p>
        </w:tc>
        <w:tc>
          <w:tcPr>
            <w:tcW w:w="1984" w:type="dxa"/>
          </w:tcPr>
          <w:p w14:paraId="334BC973" w14:textId="0977B89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Mooroolbark Traders &amp; Community Group Inc.</w:t>
            </w:r>
          </w:p>
        </w:tc>
        <w:tc>
          <w:tcPr>
            <w:tcW w:w="2126" w:type="dxa"/>
          </w:tcPr>
          <w:p w14:paraId="7D7C12F8" w14:textId="50F045B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Yarra Ranges Shire Council</w:t>
            </w:r>
          </w:p>
        </w:tc>
        <w:tc>
          <w:tcPr>
            <w:tcW w:w="850" w:type="dxa"/>
          </w:tcPr>
          <w:p w14:paraId="1BF0BE44" w14:textId="2CAED89E"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468</w:t>
            </w:r>
          </w:p>
        </w:tc>
      </w:tr>
      <w:tr w:rsidR="006C19D3" w14:paraId="078F3371"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36DEA11" w14:textId="1BB53C56" w:rsidR="006C19D3" w:rsidRPr="00954989" w:rsidRDefault="006C19D3" w:rsidP="006C19D3">
            <w:r w:rsidRPr="00954989">
              <w:t>Intersections- converging fashion</w:t>
            </w:r>
            <w:r>
              <w:t>,</w:t>
            </w:r>
            <w:r w:rsidRPr="00954989">
              <w:t xml:space="preserve"> medicine and philanthropy</w:t>
            </w:r>
          </w:p>
        </w:tc>
        <w:tc>
          <w:tcPr>
            <w:tcW w:w="6803" w:type="dxa"/>
          </w:tcPr>
          <w:p w14:paraId="1AB96851" w14:textId="3679E37A"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In 2019 our vision is a cancer-free world. This dream is the creative inspiration for a unique artistic production which promises to be an Australian-first across the spheres of fashion and medicine. Each element of the production is specifically designed to create a cohesive yet abstract narrative that unfolds around the audience like a dream. In-house designed/constructed couture will be converged with diverse artforms- sound</w:t>
            </w:r>
            <w:r>
              <w:t>,</w:t>
            </w:r>
            <w:r w:rsidRPr="00954989">
              <w:t xml:space="preserve"> music</w:t>
            </w:r>
            <w:r>
              <w:t>,</w:t>
            </w:r>
            <w:r w:rsidRPr="00954989">
              <w:t xml:space="preserve"> architectural</w:t>
            </w:r>
            <w:r>
              <w:t>,</w:t>
            </w:r>
            <w:r w:rsidRPr="00954989">
              <w:t xml:space="preserve"> technological</w:t>
            </w:r>
            <w:r>
              <w:t>,</w:t>
            </w:r>
            <w:r w:rsidRPr="00954989">
              <w:t xml:space="preserve"> holographic-forming an immersive experience that feels like a journey through an alternate reality; an artistic impression of a cancer-free world. This event will be </w:t>
            </w:r>
            <w:r w:rsidR="00C857AC" w:rsidRPr="00954989">
              <w:t>live streamed</w:t>
            </w:r>
            <w:r w:rsidRPr="00954989">
              <w:t xml:space="preserve"> nationally to an unlimited virtual audience and attended by 200 guests.</w:t>
            </w:r>
          </w:p>
        </w:tc>
        <w:tc>
          <w:tcPr>
            <w:tcW w:w="1984" w:type="dxa"/>
          </w:tcPr>
          <w:p w14:paraId="55E3B29B" w14:textId="147DA56E"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Intersections 2018 LTD</w:t>
            </w:r>
          </w:p>
        </w:tc>
        <w:tc>
          <w:tcPr>
            <w:tcW w:w="2126" w:type="dxa"/>
          </w:tcPr>
          <w:p w14:paraId="1B47D394" w14:textId="33402622"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Melbourne City Council</w:t>
            </w:r>
          </w:p>
        </w:tc>
        <w:tc>
          <w:tcPr>
            <w:tcW w:w="850" w:type="dxa"/>
          </w:tcPr>
          <w:p w14:paraId="2D8CA47E" w14:textId="3F03B088"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18</w:t>
            </w:r>
            <w:r>
              <w:rPr>
                <w:color w:val="000000"/>
              </w:rPr>
              <w:t xml:space="preserve"> </w:t>
            </w:r>
            <w:r w:rsidRPr="00954989">
              <w:rPr>
                <w:color w:val="000000"/>
              </w:rPr>
              <w:t>182</w:t>
            </w:r>
          </w:p>
        </w:tc>
      </w:tr>
      <w:tr w:rsidR="006C19D3" w14:paraId="56B79DC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8DCD3C1" w14:textId="3689AEE6" w:rsidR="006C19D3" w:rsidRPr="00954989" w:rsidRDefault="006C19D3" w:rsidP="006C19D3">
            <w:r w:rsidRPr="00954989">
              <w:t xml:space="preserve">For Women in Recovery </w:t>
            </w:r>
            <w:r w:rsidR="00C857AC" w:rsidRPr="00954989">
              <w:t>from</w:t>
            </w:r>
            <w:r w:rsidRPr="00954989">
              <w:t xml:space="preserve"> Domestic and Family Violence</w:t>
            </w:r>
          </w:p>
        </w:tc>
        <w:tc>
          <w:tcPr>
            <w:tcW w:w="6803" w:type="dxa"/>
          </w:tcPr>
          <w:p w14:paraId="5AB45BDE" w14:textId="3D919FD7"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Our vision is based on four pillars of health and wellbeing recovery</w:t>
            </w:r>
            <w:r>
              <w:t>,</w:t>
            </w:r>
            <w:r w:rsidRPr="00954989">
              <w:t xml:space="preserve"> Healing</w:t>
            </w:r>
            <w:r>
              <w:t>,</w:t>
            </w:r>
            <w:r w:rsidRPr="00954989">
              <w:t xml:space="preserve"> Empowerment</w:t>
            </w:r>
            <w:r>
              <w:t>,</w:t>
            </w:r>
            <w:r w:rsidRPr="00954989">
              <w:t xml:space="preserve"> Education and Connection. </w:t>
            </w:r>
            <w:r w:rsidR="00C30554">
              <w:t>I</w:t>
            </w:r>
            <w:r w:rsidRPr="00954989">
              <w:t xml:space="preserve">ts therapeutic services and case management for women who have suffered domestic violence are complemented by self-help resources and techniques that enable them to self-manage their stress and anxiety long after leaving the Life2 retreats. This </w:t>
            </w:r>
            <w:r w:rsidR="00375AAC">
              <w:t>improves</w:t>
            </w:r>
            <w:r w:rsidRPr="00954989">
              <w:t xml:space="preserve"> self</w:t>
            </w:r>
            <w:r>
              <w:t>-</w:t>
            </w:r>
            <w:r w:rsidRPr="00954989">
              <w:t>confidence</w:t>
            </w:r>
            <w:r>
              <w:t>,</w:t>
            </w:r>
            <w:r w:rsidRPr="00954989">
              <w:t xml:space="preserve"> resilience</w:t>
            </w:r>
            <w:r w:rsidR="00375AAC">
              <w:t>,</w:t>
            </w:r>
            <w:r w:rsidRPr="00954989">
              <w:t xml:space="preserve"> and sense of personal empowerment. Caroline Jayne Dawson and Project4Change via the Life2program are seeking funding support to establish an ongoing program in the Mornington Peninsular Region of Victoria to provide remedial services to women suffering trauma and anxiety.</w:t>
            </w:r>
          </w:p>
        </w:tc>
        <w:tc>
          <w:tcPr>
            <w:tcW w:w="1984" w:type="dxa"/>
          </w:tcPr>
          <w:p w14:paraId="54353BCC" w14:textId="2C6666F5"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Project4change Limited</w:t>
            </w:r>
          </w:p>
        </w:tc>
        <w:tc>
          <w:tcPr>
            <w:tcW w:w="2126" w:type="dxa"/>
          </w:tcPr>
          <w:p w14:paraId="1943ED62" w14:textId="6F887FF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Mornington Peninsula Shire Council</w:t>
            </w:r>
          </w:p>
        </w:tc>
        <w:tc>
          <w:tcPr>
            <w:tcW w:w="850" w:type="dxa"/>
          </w:tcPr>
          <w:p w14:paraId="5DF68E22" w14:textId="62A24B6C"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93</w:t>
            </w:r>
            <w:r>
              <w:rPr>
                <w:color w:val="000000"/>
              </w:rPr>
              <w:t xml:space="preserve"> </w:t>
            </w:r>
            <w:r w:rsidRPr="00954989">
              <w:rPr>
                <w:color w:val="000000"/>
              </w:rPr>
              <w:t>440</w:t>
            </w:r>
          </w:p>
        </w:tc>
      </w:tr>
    </w:tbl>
    <w:p w14:paraId="1FFBFDBB" w14:textId="77777777" w:rsidR="006C19D3" w:rsidRDefault="006C19D3">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6C19D3" w14:paraId="1BCF30C2"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5B3C67D1" w14:textId="2D4AE1E5" w:rsidR="006C19D3" w:rsidRPr="00954989" w:rsidRDefault="006C19D3" w:rsidP="006C19D3">
            <w:r>
              <w:lastRenderedPageBreak/>
              <w:t>Project</w:t>
            </w:r>
          </w:p>
        </w:tc>
        <w:tc>
          <w:tcPr>
            <w:tcW w:w="6803" w:type="dxa"/>
          </w:tcPr>
          <w:p w14:paraId="37679C76" w14:textId="2CC8DF6A" w:rsidR="006C19D3" w:rsidRPr="00954989" w:rsidRDefault="006C19D3" w:rsidP="006C19D3">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1CEA250C" w14:textId="312FBB74"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5D9C1074" w14:textId="0F3711BB" w:rsidR="006C19D3" w:rsidRPr="00954989" w:rsidRDefault="006C19D3" w:rsidP="006C19D3">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47301CD7" w14:textId="4EAFFC70" w:rsidR="006C19D3" w:rsidRPr="00954989" w:rsidRDefault="006C19D3" w:rsidP="006C19D3">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6C19D3" w14:paraId="24C97B3B"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5F028082" w14:textId="608955B5" w:rsidR="006C19D3" w:rsidRPr="00954989" w:rsidRDefault="006C19D3" w:rsidP="006C19D3">
            <w:r w:rsidRPr="00954989">
              <w:t>Food Is Free Green Living Classroom &amp; Greens Recycle Depot</w:t>
            </w:r>
          </w:p>
        </w:tc>
        <w:tc>
          <w:tcPr>
            <w:tcW w:w="6803" w:type="dxa"/>
          </w:tcPr>
          <w:p w14:paraId="7E08E612" w14:textId="69E62A58"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Established in 2014 Food Is Free Inc. is a grassroots volunteer organisation who have been combating food security issues via the popular Food Is Free Laneway</w:t>
            </w:r>
            <w:r>
              <w:t>,</w:t>
            </w:r>
            <w:r w:rsidRPr="00954989">
              <w:t xml:space="preserve"> providing fresh produce share tables; growing veg/fruit for our community. Running out of space at the site</w:t>
            </w:r>
            <w:r>
              <w:t>,</w:t>
            </w:r>
            <w:r w:rsidRPr="00954989">
              <w:t xml:space="preserve"> FIF were granted land at nearby Western Oval by Ballarat City Council to grow more food for their community. FIF now wish to turn FIF Green Space</w:t>
            </w:r>
            <w:r>
              <w:t>,</w:t>
            </w:r>
            <w:r w:rsidRPr="00954989">
              <w:t xml:space="preserve"> an all-inclusive community space</w:t>
            </w:r>
            <w:r>
              <w:t>,</w:t>
            </w:r>
            <w:r w:rsidRPr="00954989">
              <w:t xml:space="preserve"> into a hub to grow food</w:t>
            </w:r>
            <w:r w:rsidR="00375AAC">
              <w:t>,</w:t>
            </w:r>
            <w:r w:rsidRPr="00954989">
              <w:t xml:space="preserve"> plus hold workshops; sustainability via outdoor classrooms with a </w:t>
            </w:r>
            <w:r w:rsidR="00375AAC">
              <w:t>‘</w:t>
            </w:r>
            <w:r w:rsidRPr="00954989">
              <w:t>green</w:t>
            </w:r>
            <w:r w:rsidR="00375AAC">
              <w:t>’</w:t>
            </w:r>
            <w:r w:rsidRPr="00954989">
              <w:t xml:space="preserve"> recycle depot for everyone to access.</w:t>
            </w:r>
          </w:p>
        </w:tc>
        <w:tc>
          <w:tcPr>
            <w:tcW w:w="1984" w:type="dxa"/>
          </w:tcPr>
          <w:p w14:paraId="366F417E" w14:textId="03367F41"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Food Is Free Inc.</w:t>
            </w:r>
          </w:p>
        </w:tc>
        <w:tc>
          <w:tcPr>
            <w:tcW w:w="2126" w:type="dxa"/>
          </w:tcPr>
          <w:p w14:paraId="6530497A" w14:textId="5CBCA06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Ballarat City Council</w:t>
            </w:r>
          </w:p>
        </w:tc>
        <w:tc>
          <w:tcPr>
            <w:tcW w:w="850" w:type="dxa"/>
          </w:tcPr>
          <w:p w14:paraId="087FAAD6" w14:textId="4B6172D2"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38</w:t>
            </w:r>
            <w:r>
              <w:rPr>
                <w:color w:val="000000"/>
              </w:rPr>
              <w:t xml:space="preserve"> </w:t>
            </w:r>
            <w:r w:rsidRPr="00954989">
              <w:rPr>
                <w:color w:val="000000"/>
              </w:rPr>
              <w:t>609</w:t>
            </w:r>
          </w:p>
        </w:tc>
      </w:tr>
      <w:tr w:rsidR="006C19D3" w14:paraId="08247615"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4D94C029" w14:textId="79D2AFD5" w:rsidR="006C19D3" w:rsidRPr="00954989" w:rsidRDefault="006C19D3" w:rsidP="006C19D3">
            <w:r w:rsidRPr="00954989">
              <w:t>Health and Well-being</w:t>
            </w:r>
          </w:p>
        </w:tc>
        <w:tc>
          <w:tcPr>
            <w:tcW w:w="6803" w:type="dxa"/>
          </w:tcPr>
          <w:p w14:paraId="5E9CCC85" w14:textId="2CF515D2"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The music is composed by Wu Mei Yun</w:t>
            </w:r>
            <w:r>
              <w:t>,</w:t>
            </w:r>
            <w:r w:rsidRPr="00954989">
              <w:t xml:space="preserve"> a Christian and retired music teacher in Taiwan. She also choreographed the dances</w:t>
            </w:r>
            <w:r>
              <w:t>,</w:t>
            </w:r>
            <w:r w:rsidRPr="00954989">
              <w:t xml:space="preserve"> using a range of styles from Chinese traditional to aboriginal to Spanish</w:t>
            </w:r>
            <w:r>
              <w:t>,</w:t>
            </w:r>
            <w:r w:rsidRPr="00954989">
              <w:t xml:space="preserve"> Hawaiian</w:t>
            </w:r>
            <w:r>
              <w:t>,</w:t>
            </w:r>
            <w:r w:rsidRPr="00954989">
              <w:t xml:space="preserve"> ballet</w:t>
            </w:r>
            <w:r>
              <w:t>,</w:t>
            </w:r>
            <w:r w:rsidRPr="00954989">
              <w:t xml:space="preserve"> pop</w:t>
            </w:r>
            <w:r w:rsidR="00375AAC">
              <w:t>,</w:t>
            </w:r>
            <w:r w:rsidRPr="00954989">
              <w:t xml:space="preserve"> and hip hop. The lyrics are Bible passages. Praise dance offers health benefits such as reduced stress</w:t>
            </w:r>
            <w:r>
              <w:t>,</w:t>
            </w:r>
            <w:r w:rsidRPr="00954989">
              <w:t xml:space="preserve"> weight loss</w:t>
            </w:r>
            <w:r>
              <w:t>,</w:t>
            </w:r>
            <w:r w:rsidRPr="00954989">
              <w:t xml:space="preserve"> mobilised our joints</w:t>
            </w:r>
            <w:r>
              <w:t>,</w:t>
            </w:r>
            <w:r w:rsidRPr="00954989">
              <w:t xml:space="preserve"> improve blood circulation</w:t>
            </w:r>
            <w:r>
              <w:t>,</w:t>
            </w:r>
            <w:r w:rsidRPr="00954989">
              <w:t xml:space="preserve"> body balance and the increased joy of connecting with others. This exercise program is open to all ages and gender. Can be done indoors or outdoors weather permitting. This exercise is enjoyed by many in various countries.</w:t>
            </w:r>
          </w:p>
        </w:tc>
        <w:tc>
          <w:tcPr>
            <w:tcW w:w="1984" w:type="dxa"/>
          </w:tcPr>
          <w:p w14:paraId="405EEC2C" w14:textId="68EC20C0"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Lifegate Church of Christ</w:t>
            </w:r>
          </w:p>
        </w:tc>
        <w:tc>
          <w:tcPr>
            <w:tcW w:w="2126" w:type="dxa"/>
          </w:tcPr>
          <w:p w14:paraId="1497365E" w14:textId="45B1635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Monash City Council</w:t>
            </w:r>
          </w:p>
        </w:tc>
        <w:tc>
          <w:tcPr>
            <w:tcW w:w="850" w:type="dxa"/>
          </w:tcPr>
          <w:p w14:paraId="080D7A96" w14:textId="413C77D7"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w:t>
            </w:r>
            <w:r>
              <w:rPr>
                <w:color w:val="000000"/>
              </w:rPr>
              <w:t xml:space="preserve"> </w:t>
            </w:r>
            <w:r w:rsidRPr="00954989">
              <w:rPr>
                <w:color w:val="000000"/>
              </w:rPr>
              <w:t>841</w:t>
            </w:r>
          </w:p>
        </w:tc>
      </w:tr>
      <w:tr w:rsidR="006C19D3" w14:paraId="02FCFC9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1ACF321E" w14:textId="3E72CAAD" w:rsidR="006C19D3" w:rsidRPr="00954989" w:rsidRDefault="006C19D3" w:rsidP="006C19D3">
            <w:r w:rsidRPr="00954989">
              <w:t>The CERES Recycled</w:t>
            </w:r>
            <w:r>
              <w:t>,</w:t>
            </w:r>
            <w:r w:rsidRPr="00954989">
              <w:t xml:space="preserve"> Electric</w:t>
            </w:r>
            <w:r>
              <w:t>,</w:t>
            </w:r>
            <w:r w:rsidRPr="00954989">
              <w:t xml:space="preserve"> Kinetic Playground</w:t>
            </w:r>
          </w:p>
        </w:tc>
        <w:tc>
          <w:tcPr>
            <w:tcW w:w="6803" w:type="dxa"/>
          </w:tcPr>
          <w:p w14:paraId="19C26EF6" w14:textId="38E5F6EE"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 xml:space="preserve">Located at the much-loved CERES Community Environment Park - The </w:t>
            </w:r>
            <w:r w:rsidR="005C542B" w:rsidRPr="00954989">
              <w:t>Recycled Electric</w:t>
            </w:r>
            <w:r w:rsidR="005C542B">
              <w:t xml:space="preserve"> </w:t>
            </w:r>
            <w:r w:rsidRPr="00954989">
              <w:t xml:space="preserve">Kinetic Playground is constructed </w:t>
            </w:r>
            <w:r w:rsidR="005C542B" w:rsidRPr="00954989">
              <w:t>from; industrial</w:t>
            </w:r>
            <w:r w:rsidRPr="00954989">
              <w:t xml:space="preserve"> junk; - </w:t>
            </w:r>
            <w:r w:rsidR="005C542B" w:rsidRPr="00954989">
              <w:t>cranes planes</w:t>
            </w:r>
            <w:r w:rsidRPr="00954989">
              <w:t xml:space="preserve"> and tractor wheels - repurposed into climbing </w:t>
            </w:r>
            <w:r w:rsidR="005C542B" w:rsidRPr="00954989">
              <w:t>frames tunnels swings</w:t>
            </w:r>
            <w:r w:rsidRPr="00954989">
              <w:t xml:space="preserve"> and slides that not only challenge and delight but also generate electricity when played upon. Based on the ultimate urban playground at the St Louis City </w:t>
            </w:r>
            <w:r w:rsidR="005C542B" w:rsidRPr="00954989">
              <w:t>Museum this</w:t>
            </w:r>
            <w:r w:rsidRPr="00954989">
              <w:t xml:space="preserve"> open to the public playground is not just a place to engage children’s imaginations and bodies it’s a community-built facility allowing adults to play - sharing and learning skills such as group-</w:t>
            </w:r>
            <w:r w:rsidR="005C542B" w:rsidRPr="00954989">
              <w:t>work playground</w:t>
            </w:r>
            <w:r w:rsidRPr="00954989">
              <w:t xml:space="preserve"> </w:t>
            </w:r>
            <w:r w:rsidR="005C542B" w:rsidRPr="00954989">
              <w:t>design salvage welding</w:t>
            </w:r>
            <w:r w:rsidRPr="00954989">
              <w:t xml:space="preserve"> and construction.</w:t>
            </w:r>
          </w:p>
        </w:tc>
        <w:tc>
          <w:tcPr>
            <w:tcW w:w="1984" w:type="dxa"/>
          </w:tcPr>
          <w:p w14:paraId="53278079" w14:textId="3892FD37"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CERES</w:t>
            </w:r>
          </w:p>
        </w:tc>
        <w:tc>
          <w:tcPr>
            <w:tcW w:w="2126" w:type="dxa"/>
          </w:tcPr>
          <w:p w14:paraId="2D788922" w14:textId="7A08F2F4"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Moreland City Council</w:t>
            </w:r>
          </w:p>
        </w:tc>
        <w:tc>
          <w:tcPr>
            <w:tcW w:w="850" w:type="dxa"/>
          </w:tcPr>
          <w:p w14:paraId="0431BBC4" w14:textId="445D81E3"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rPr>
                <w:color w:val="000000"/>
              </w:rPr>
            </w:pPr>
            <w:r w:rsidRPr="00954989">
              <w:t>163</w:t>
            </w:r>
            <w:r>
              <w:t xml:space="preserve"> </w:t>
            </w:r>
            <w:r w:rsidRPr="00954989">
              <w:t>636</w:t>
            </w:r>
          </w:p>
        </w:tc>
      </w:tr>
      <w:tr w:rsidR="006C19D3" w14:paraId="342CD166"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390058C4" w14:textId="366A136B" w:rsidR="006C19D3" w:rsidRPr="00954989" w:rsidRDefault="006C19D3" w:rsidP="006C19D3">
            <w:r w:rsidRPr="00954989">
              <w:t>WynBus - On-Demand Public Transport Bus Pilot Solution</w:t>
            </w:r>
          </w:p>
        </w:tc>
        <w:tc>
          <w:tcPr>
            <w:tcW w:w="6803" w:type="dxa"/>
          </w:tcPr>
          <w:p w14:paraId="5D5A280D" w14:textId="425A0781" w:rsidR="006C19D3" w:rsidRPr="00954989" w:rsidRDefault="006C19D3" w:rsidP="006C19D3">
            <w:pPr>
              <w:jc w:val="both"/>
              <w:cnfStyle w:val="000000000000" w:firstRow="0" w:lastRow="0" w:firstColumn="0" w:lastColumn="0" w:oddVBand="0" w:evenVBand="0" w:oddHBand="0" w:evenHBand="0" w:firstRowFirstColumn="0" w:firstRowLastColumn="0" w:lastRowFirstColumn="0" w:lastRowLastColumn="0"/>
            </w:pPr>
            <w:r w:rsidRPr="00954989">
              <w:t>Point Cook has been one of the fastest growing suburbs in Australia</w:t>
            </w:r>
            <w:r>
              <w:t xml:space="preserve">, </w:t>
            </w:r>
            <w:r w:rsidR="00375AAC">
              <w:t>however it</w:t>
            </w:r>
            <w:r w:rsidRPr="00954989">
              <w:t xml:space="preserve"> has limited bus coverage. This is similar case across multiple areas in Wyndham and other growth areas across Victoria. PTV revises bus routes and introduces new routes on a regular basis</w:t>
            </w:r>
            <w:r>
              <w:t>,</w:t>
            </w:r>
            <w:r w:rsidRPr="00954989">
              <w:t xml:space="preserve"> but the coverage of bus routes for new estates and the frequency of buses is inadequate and has not been revised frequently. This project proposes a pilot On-demand Flexi Public Transport Solution for areas/routes with poor bus coverage within Wyndham   whereby members of public can avail membership based "On-Demand" Flexi Public Transport services in Wyndham.</w:t>
            </w:r>
          </w:p>
        </w:tc>
        <w:tc>
          <w:tcPr>
            <w:tcW w:w="1984" w:type="dxa"/>
          </w:tcPr>
          <w:p w14:paraId="66BF542F" w14:textId="709F8988"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Point Cook Action Group</w:t>
            </w:r>
          </w:p>
        </w:tc>
        <w:tc>
          <w:tcPr>
            <w:tcW w:w="2126" w:type="dxa"/>
          </w:tcPr>
          <w:p w14:paraId="550D8AA1" w14:textId="336C2C9B" w:rsidR="006C19D3" w:rsidRPr="00954989" w:rsidRDefault="006C19D3" w:rsidP="006C19D3">
            <w:pPr>
              <w:cnfStyle w:val="000000000000" w:firstRow="0" w:lastRow="0" w:firstColumn="0" w:lastColumn="0" w:oddVBand="0" w:evenVBand="0" w:oddHBand="0" w:evenHBand="0" w:firstRowFirstColumn="0" w:firstRowLastColumn="0" w:lastRowFirstColumn="0" w:lastRowLastColumn="0"/>
            </w:pPr>
            <w:r w:rsidRPr="00954989">
              <w:t>Wyndham City Council</w:t>
            </w:r>
          </w:p>
        </w:tc>
        <w:tc>
          <w:tcPr>
            <w:tcW w:w="850" w:type="dxa"/>
          </w:tcPr>
          <w:p w14:paraId="038C307D" w14:textId="57F7F612" w:rsidR="006C19D3" w:rsidRPr="00954989" w:rsidRDefault="006C19D3" w:rsidP="006C19D3">
            <w:pPr>
              <w:jc w:val="right"/>
              <w:cnfStyle w:val="000000000000" w:firstRow="0" w:lastRow="0" w:firstColumn="0" w:lastColumn="0" w:oddVBand="0" w:evenVBand="0" w:oddHBand="0" w:evenHBand="0" w:firstRowFirstColumn="0" w:firstRowLastColumn="0" w:lastRowFirstColumn="0" w:lastRowLastColumn="0"/>
            </w:pPr>
            <w:r w:rsidRPr="00954989">
              <w:rPr>
                <w:color w:val="000000"/>
              </w:rPr>
              <w:t>14</w:t>
            </w:r>
            <w:r>
              <w:rPr>
                <w:color w:val="000000"/>
              </w:rPr>
              <w:t xml:space="preserve"> </w:t>
            </w:r>
            <w:r w:rsidRPr="00954989">
              <w:rPr>
                <w:color w:val="000000"/>
              </w:rPr>
              <w:t>318</w:t>
            </w:r>
          </w:p>
        </w:tc>
      </w:tr>
    </w:tbl>
    <w:p w14:paraId="4FCD9C6C" w14:textId="77777777" w:rsidR="00DA011E" w:rsidRDefault="00DA011E">
      <w:r>
        <w:br w:type="page"/>
      </w:r>
    </w:p>
    <w:tbl>
      <w:tblPr>
        <w:tblStyle w:val="DTFtexttable"/>
        <w:tblW w:w="15166" w:type="dxa"/>
        <w:tblLook w:val="06A0" w:firstRow="1" w:lastRow="0" w:firstColumn="1" w:lastColumn="0" w:noHBand="1" w:noVBand="1"/>
      </w:tblPr>
      <w:tblGrid>
        <w:gridCol w:w="3403"/>
        <w:gridCol w:w="6803"/>
        <w:gridCol w:w="1984"/>
        <w:gridCol w:w="2126"/>
        <w:gridCol w:w="850"/>
      </w:tblGrid>
      <w:tr w:rsidR="00DA011E" w14:paraId="24A47CDA" w14:textId="77777777" w:rsidTr="001D0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190D7D3F" w14:textId="03CEC0A6" w:rsidR="00DA011E" w:rsidRPr="00954989" w:rsidRDefault="00DA011E" w:rsidP="00DA011E">
            <w:r>
              <w:lastRenderedPageBreak/>
              <w:t>Project</w:t>
            </w:r>
          </w:p>
        </w:tc>
        <w:tc>
          <w:tcPr>
            <w:tcW w:w="6803" w:type="dxa"/>
          </w:tcPr>
          <w:p w14:paraId="358A9D40" w14:textId="2DC1404D" w:rsidR="00DA011E" w:rsidRPr="00954989" w:rsidRDefault="00DA011E" w:rsidP="00DA011E">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1984" w:type="dxa"/>
          </w:tcPr>
          <w:p w14:paraId="21BF5F0B" w14:textId="69CC92F3"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Recipient</w:t>
            </w:r>
          </w:p>
        </w:tc>
        <w:tc>
          <w:tcPr>
            <w:tcW w:w="2126" w:type="dxa"/>
          </w:tcPr>
          <w:p w14:paraId="45ADE4B7" w14:textId="682E7155" w:rsidR="00DA011E" w:rsidRPr="00954989" w:rsidRDefault="00DA011E" w:rsidP="00DA011E">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3B2C1167" w14:textId="58BEA9C9" w:rsidR="00DA011E" w:rsidRPr="00954989" w:rsidRDefault="00DA011E" w:rsidP="00DA011E">
            <w:pPr>
              <w:jc w:val="right"/>
              <w:cnfStyle w:val="100000000000" w:firstRow="1" w:lastRow="0" w:firstColumn="0" w:lastColumn="0" w:oddVBand="0" w:evenVBand="0" w:oddHBand="0" w:evenHBand="0" w:firstRowFirstColumn="0" w:firstRowLastColumn="0" w:lastRowFirstColumn="0" w:lastRowLastColumn="0"/>
              <w:rPr>
                <w:color w:val="000000"/>
              </w:rPr>
            </w:pPr>
            <w:r>
              <w:t>$</w:t>
            </w:r>
          </w:p>
        </w:tc>
      </w:tr>
      <w:tr w:rsidR="00DA011E" w14:paraId="3AD4D0BD"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BB72614" w14:textId="1158B7A2" w:rsidR="00DA011E" w:rsidRPr="00954989" w:rsidRDefault="00DA011E" w:rsidP="00DA011E">
            <w:r w:rsidRPr="00954989">
              <w:t>Community Off Lead Dog Park</w:t>
            </w:r>
          </w:p>
        </w:tc>
        <w:tc>
          <w:tcPr>
            <w:tcW w:w="6803" w:type="dxa"/>
          </w:tcPr>
          <w:p w14:paraId="2C3C932D" w14:textId="51732E7C"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Dogs and their accompanying humans will have access to a fully fenced play space during daylight hours where dogs can enjoy off-lead play</w:t>
            </w:r>
            <w:r>
              <w:t>,</w:t>
            </w:r>
            <w:r w:rsidRPr="00954989">
              <w:t xml:space="preserve"> set against the beautiful Colquhoun State Forest. Space is available to divide the park into various sections allowing for different size dogs and different play styles to enjoy an off-lead area. Various obstacles and equipment will help break up the space and maintain an interesting play space while seating for people will allow people to sit and relax while supervising their dogs having fun.</w:t>
            </w:r>
          </w:p>
        </w:tc>
        <w:tc>
          <w:tcPr>
            <w:tcW w:w="1984" w:type="dxa"/>
          </w:tcPr>
          <w:p w14:paraId="2AE6EAE2" w14:textId="1B4A2A7C"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Lakes Grain Shed</w:t>
            </w:r>
          </w:p>
        </w:tc>
        <w:tc>
          <w:tcPr>
            <w:tcW w:w="2126" w:type="dxa"/>
          </w:tcPr>
          <w:p w14:paraId="77CDA927" w14:textId="074C8CED"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East Gippsland Shire Council</w:t>
            </w:r>
          </w:p>
        </w:tc>
        <w:tc>
          <w:tcPr>
            <w:tcW w:w="850" w:type="dxa"/>
          </w:tcPr>
          <w:p w14:paraId="27DF4132" w14:textId="1EC70437"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17</w:t>
            </w:r>
            <w:r>
              <w:rPr>
                <w:color w:val="000000"/>
              </w:rPr>
              <w:t xml:space="preserve"> </w:t>
            </w:r>
            <w:r w:rsidRPr="00954989">
              <w:rPr>
                <w:color w:val="000000"/>
              </w:rPr>
              <w:t>818</w:t>
            </w:r>
          </w:p>
        </w:tc>
      </w:tr>
      <w:tr w:rsidR="00DA011E" w14:paraId="1844028F" w14:textId="77777777" w:rsidTr="001D007E">
        <w:tc>
          <w:tcPr>
            <w:cnfStyle w:val="001000000000" w:firstRow="0" w:lastRow="0" w:firstColumn="1" w:lastColumn="0" w:oddVBand="0" w:evenVBand="0" w:oddHBand="0" w:evenHBand="0" w:firstRowFirstColumn="0" w:firstRowLastColumn="0" w:lastRowFirstColumn="0" w:lastRowLastColumn="0"/>
            <w:tcW w:w="3403" w:type="dxa"/>
          </w:tcPr>
          <w:p w14:paraId="2CEC81F0" w14:textId="0422EFBC" w:rsidR="00DA011E" w:rsidRPr="00954989" w:rsidRDefault="00DA011E" w:rsidP="00DA011E">
            <w:r w:rsidRPr="00954989">
              <w:t>Creating bridges: Free Sikh community kitchen</w:t>
            </w:r>
          </w:p>
        </w:tc>
        <w:tc>
          <w:tcPr>
            <w:tcW w:w="6803" w:type="dxa"/>
          </w:tcPr>
          <w:p w14:paraId="0841AC3B" w14:textId="4B53B339"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The proposed Free Community Kitchen idea roots in the Sikh faith - to treat everyone equally and promote brotherhood https://www.youtube.com/watch?v=QUoH_CtMd6Q This kitchen is OPEN to everyone irrespective of their backgrounds The Sikh community: - has actively volunteered to foster multi-cultural bonding in Cardinia Shire region - is keen to further support food van projects and multicultural events - owns 20-acre land that shall house proposed kitchen and veggie gardens - seeks 73% of project funding only (operational and maintenance costs borne by Sikh community) - proposes to integrate sustainability in kitchen’s design and operations - project has attracted local support</w:t>
            </w:r>
          </w:p>
        </w:tc>
        <w:tc>
          <w:tcPr>
            <w:tcW w:w="1984" w:type="dxa"/>
          </w:tcPr>
          <w:p w14:paraId="5A791751" w14:textId="650F66D3"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Siri Guru Nanak Darbar</w:t>
            </w:r>
          </w:p>
        </w:tc>
        <w:tc>
          <w:tcPr>
            <w:tcW w:w="2126" w:type="dxa"/>
          </w:tcPr>
          <w:p w14:paraId="72806DFE" w14:textId="1AE893AE"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Cardinia Shire Council</w:t>
            </w:r>
          </w:p>
        </w:tc>
        <w:tc>
          <w:tcPr>
            <w:tcW w:w="850" w:type="dxa"/>
          </w:tcPr>
          <w:p w14:paraId="440894DF" w14:textId="67764AAF"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65</w:t>
            </w:r>
            <w:r>
              <w:rPr>
                <w:color w:val="000000"/>
              </w:rPr>
              <w:t xml:space="preserve"> </w:t>
            </w:r>
            <w:r w:rsidRPr="00954989">
              <w:rPr>
                <w:color w:val="000000"/>
              </w:rPr>
              <w:t>984</w:t>
            </w:r>
          </w:p>
        </w:tc>
      </w:tr>
      <w:tr w:rsidR="00DA011E" w14:paraId="1D6B2B93" w14:textId="77777777" w:rsidTr="00C77267">
        <w:tc>
          <w:tcPr>
            <w:cnfStyle w:val="001000000000" w:firstRow="0" w:lastRow="0" w:firstColumn="1" w:lastColumn="0" w:oddVBand="0" w:evenVBand="0" w:oddHBand="0" w:evenHBand="0" w:firstRowFirstColumn="0" w:firstRowLastColumn="0" w:lastRowFirstColumn="0" w:lastRowLastColumn="0"/>
            <w:tcW w:w="3403" w:type="dxa"/>
          </w:tcPr>
          <w:p w14:paraId="584AFA35" w14:textId="337360FF" w:rsidR="00DA011E" w:rsidRPr="00954989" w:rsidRDefault="00DA011E" w:rsidP="00DA011E">
            <w:r w:rsidRPr="00954989">
              <w:t>Creating awareness about our unique "salad-bowl" status</w:t>
            </w:r>
          </w:p>
        </w:tc>
        <w:tc>
          <w:tcPr>
            <w:tcW w:w="6803" w:type="dxa"/>
          </w:tcPr>
          <w:p w14:paraId="4F6DA615" w14:textId="6C5CF21F" w:rsidR="00DA011E" w:rsidRPr="00954989" w:rsidRDefault="00DA011E" w:rsidP="00DA011E">
            <w:pPr>
              <w:jc w:val="both"/>
              <w:cnfStyle w:val="000000000000" w:firstRow="0" w:lastRow="0" w:firstColumn="0" w:lastColumn="0" w:oddVBand="0" w:evenVBand="0" w:oddHBand="0" w:evenHBand="0" w:firstRowFirstColumn="0" w:firstRowLastColumn="0" w:lastRowFirstColumn="0" w:lastRowLastColumn="0"/>
            </w:pPr>
            <w:r w:rsidRPr="00954989">
              <w:t>We live in a global society and need to educate our kids about our rich multi-cultural diversity. We need to celebrate difference and uniqueness and we need to raise citizens who treat each other equally. This project seeks to create awareness in five primary schools in the Cardinia Shire on two CALD communities: the Sudanese and Sikh. We will use different activities over a one-year period including presentations</w:t>
            </w:r>
            <w:r>
              <w:t>,</w:t>
            </w:r>
            <w:r w:rsidRPr="00954989">
              <w:t xml:space="preserve"> reading material and tours. Activities will ensure participation of students and teaching staff</w:t>
            </w:r>
            <w:r>
              <w:t>,</w:t>
            </w:r>
            <w:r w:rsidRPr="00954989">
              <w:t xml:space="preserve"> such as competitions (essays</w:t>
            </w:r>
            <w:r>
              <w:t>,</w:t>
            </w:r>
            <w:r w:rsidRPr="00954989">
              <w:t xml:space="preserve"> presentations</w:t>
            </w:r>
            <w:r>
              <w:t>,</w:t>
            </w:r>
            <w:r w:rsidRPr="00954989">
              <w:t xml:space="preserve"> posters</w:t>
            </w:r>
            <w:r>
              <w:t>,</w:t>
            </w:r>
            <w:r w:rsidRPr="00954989">
              <w:t xml:space="preserve"> photography etc.). These will focus on a growth mindset and peer-to-peer learning.</w:t>
            </w:r>
          </w:p>
        </w:tc>
        <w:tc>
          <w:tcPr>
            <w:tcW w:w="1984" w:type="dxa"/>
          </w:tcPr>
          <w:p w14:paraId="3C8963DF" w14:textId="44C18726"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Siri Guru Nanak Darbar</w:t>
            </w:r>
          </w:p>
        </w:tc>
        <w:tc>
          <w:tcPr>
            <w:tcW w:w="2126" w:type="dxa"/>
          </w:tcPr>
          <w:p w14:paraId="7DC93F98" w14:textId="4F6A8842" w:rsidR="00DA011E" w:rsidRPr="00954989" w:rsidRDefault="00DA011E" w:rsidP="00DA011E">
            <w:pPr>
              <w:cnfStyle w:val="000000000000" w:firstRow="0" w:lastRow="0" w:firstColumn="0" w:lastColumn="0" w:oddVBand="0" w:evenVBand="0" w:oddHBand="0" w:evenHBand="0" w:firstRowFirstColumn="0" w:firstRowLastColumn="0" w:lastRowFirstColumn="0" w:lastRowLastColumn="0"/>
            </w:pPr>
            <w:r w:rsidRPr="00954989">
              <w:t>Cardinia Shire Council</w:t>
            </w:r>
          </w:p>
        </w:tc>
        <w:tc>
          <w:tcPr>
            <w:tcW w:w="850" w:type="dxa"/>
          </w:tcPr>
          <w:p w14:paraId="2C99A567" w14:textId="44FA2272" w:rsidR="00DA011E" w:rsidRPr="00954989"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rPr>
            </w:pPr>
            <w:r w:rsidRPr="00954989">
              <w:rPr>
                <w:color w:val="000000"/>
              </w:rPr>
              <w:t>2</w:t>
            </w:r>
            <w:r>
              <w:rPr>
                <w:color w:val="000000"/>
              </w:rPr>
              <w:t xml:space="preserve"> </w:t>
            </w:r>
            <w:r w:rsidRPr="00954989">
              <w:rPr>
                <w:color w:val="000000"/>
              </w:rPr>
              <w:t>150</w:t>
            </w:r>
          </w:p>
        </w:tc>
      </w:tr>
      <w:tr w:rsidR="00DA011E" w14:paraId="27DE6154" w14:textId="77777777" w:rsidTr="00304BBE">
        <w:tc>
          <w:tcPr>
            <w:cnfStyle w:val="001000000000" w:firstRow="0" w:lastRow="0" w:firstColumn="1" w:lastColumn="0" w:oddVBand="0" w:evenVBand="0" w:oddHBand="0" w:evenHBand="0" w:firstRowFirstColumn="0" w:firstRowLastColumn="0" w:lastRowFirstColumn="0" w:lastRowLastColumn="0"/>
            <w:tcW w:w="3403" w:type="dxa"/>
          </w:tcPr>
          <w:p w14:paraId="35EF8273" w14:textId="1948A796" w:rsidR="00DA011E" w:rsidRPr="00EC1D41" w:rsidRDefault="00DA011E" w:rsidP="00DA011E">
            <w:pPr>
              <w:rPr>
                <w:sz w:val="18"/>
                <w:szCs w:val="18"/>
              </w:rPr>
            </w:pPr>
            <w:r w:rsidRPr="00EC1D41">
              <w:rPr>
                <w:b/>
                <w:bCs/>
                <w:sz w:val="18"/>
                <w:szCs w:val="18"/>
              </w:rPr>
              <w:t>Total Expenditure</w:t>
            </w:r>
          </w:p>
        </w:tc>
        <w:tc>
          <w:tcPr>
            <w:tcW w:w="6803" w:type="dxa"/>
          </w:tcPr>
          <w:p w14:paraId="406C34F1" w14:textId="77777777" w:rsidR="00DA011E" w:rsidRPr="00EC1D41" w:rsidRDefault="00DA011E" w:rsidP="00DA011E">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1237E01D" w14:textId="77777777" w:rsidR="00DA011E" w:rsidRPr="00EC1D41" w:rsidRDefault="00DA011E" w:rsidP="00DA011E">
            <w:pPr>
              <w:cnfStyle w:val="000000000000" w:firstRow="0" w:lastRow="0" w:firstColumn="0" w:lastColumn="0" w:oddVBand="0" w:evenVBand="0" w:oddHBand="0" w:evenHBand="0" w:firstRowFirstColumn="0" w:firstRowLastColumn="0" w:lastRowFirstColumn="0" w:lastRowLastColumn="0"/>
              <w:rPr>
                <w:sz w:val="18"/>
                <w:szCs w:val="18"/>
              </w:rPr>
            </w:pPr>
          </w:p>
        </w:tc>
        <w:tc>
          <w:tcPr>
            <w:tcW w:w="2976" w:type="dxa"/>
            <w:gridSpan w:val="2"/>
          </w:tcPr>
          <w:p w14:paraId="2798B181" w14:textId="50403D6C" w:rsidR="00DA011E" w:rsidRPr="00EC1D41" w:rsidRDefault="00DA011E" w:rsidP="00DA011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EC1D41">
              <w:rPr>
                <w:b/>
                <w:bCs/>
                <w:color w:val="000000"/>
                <w:sz w:val="18"/>
                <w:szCs w:val="18"/>
              </w:rPr>
              <w:t>8 275 000</w:t>
            </w:r>
          </w:p>
        </w:tc>
      </w:tr>
    </w:tbl>
    <w:p w14:paraId="18DF7031" w14:textId="32046B56" w:rsidR="00A35132" w:rsidRDefault="00EF4CE8" w:rsidP="00647231">
      <w:pPr>
        <w:jc w:val="both"/>
        <w:rPr>
          <w:rFonts w:asciiTheme="majorHAnsi" w:eastAsiaTheme="majorEastAsia" w:hAnsiTheme="majorHAnsi" w:cstheme="majorBidi"/>
          <w:b/>
          <w:bCs/>
          <w:color w:val="3A3467" w:themeColor="text2"/>
          <w:sz w:val="28"/>
          <w:szCs w:val="26"/>
        </w:rPr>
      </w:pPr>
      <w:r w:rsidRPr="001F0B7A">
        <w:rPr>
          <w:sz w:val="17"/>
          <w:szCs w:val="17"/>
        </w:rPr>
        <w:t xml:space="preserve">Disclaimer: The information above is provided by the Department of </w:t>
      </w:r>
      <w:r>
        <w:rPr>
          <w:sz w:val="17"/>
          <w:szCs w:val="17"/>
        </w:rPr>
        <w:t>Premier and Cabinet (DPC</w:t>
      </w:r>
      <w:r w:rsidRPr="001F0B7A">
        <w:rPr>
          <w:sz w:val="17"/>
          <w:szCs w:val="17"/>
        </w:rPr>
        <w:t xml:space="preserve">). The total of the expenditure data reconciles with the CSF payment to </w:t>
      </w:r>
      <w:r>
        <w:rPr>
          <w:sz w:val="17"/>
          <w:szCs w:val="17"/>
        </w:rPr>
        <w:t>DPC</w:t>
      </w:r>
      <w:r w:rsidRPr="001F0B7A">
        <w:rPr>
          <w:sz w:val="17"/>
          <w:szCs w:val="17"/>
        </w:rPr>
        <w:t xml:space="preserve"> of $</w:t>
      </w:r>
      <w:r>
        <w:rPr>
          <w:sz w:val="17"/>
          <w:szCs w:val="17"/>
        </w:rPr>
        <w:t>8,275,000</w:t>
      </w:r>
      <w:r w:rsidRPr="001F0B7A">
        <w:rPr>
          <w:sz w:val="17"/>
          <w:szCs w:val="17"/>
        </w:rPr>
        <w:t xml:space="preserve"> </w:t>
      </w:r>
      <w:r w:rsidR="00365F3C" w:rsidRPr="001F0B7A">
        <w:rPr>
          <w:sz w:val="17"/>
          <w:szCs w:val="17"/>
        </w:rPr>
        <w:t xml:space="preserve">for </w:t>
      </w:r>
      <w:r w:rsidR="00365F3C" w:rsidRPr="00365F3C">
        <w:rPr>
          <w:sz w:val="17"/>
          <w:szCs w:val="17"/>
        </w:rPr>
        <w:t>this initiative in 2019-20 as disclosed in Attachment 3 Expenditure to Department by Project.</w:t>
      </w:r>
      <w:r w:rsidR="00A35132">
        <w:br w:type="page"/>
      </w:r>
    </w:p>
    <w:p w14:paraId="294E5662" w14:textId="5020E434" w:rsidR="00A35132" w:rsidRDefault="00A35132" w:rsidP="00A35132">
      <w:pPr>
        <w:pStyle w:val="Heading2"/>
      </w:pPr>
      <w:bookmarkStart w:id="11" w:name="_Toc68165261"/>
      <w:r>
        <w:lastRenderedPageBreak/>
        <w:t>Public Records Office Victorian Grants and Awards Program</w:t>
      </w:r>
      <w:bookmarkEnd w:id="11"/>
    </w:p>
    <w:p w14:paraId="42DB453B" w14:textId="2FF0C46C" w:rsidR="00A35132" w:rsidRPr="00A35132" w:rsidRDefault="00A35132" w:rsidP="00A35132">
      <w:pPr>
        <w:pStyle w:val="Caption"/>
      </w:pPr>
      <w:r>
        <w:t>Table 5: Breakdown of expenditure for the Public Records Office Victorian Grants and Awards Program from 1 July 2019 to 30 June 2020</w:t>
      </w:r>
    </w:p>
    <w:tbl>
      <w:tblPr>
        <w:tblStyle w:val="DTFtexttable"/>
        <w:tblW w:w="15080" w:type="dxa"/>
        <w:tblLook w:val="06A0" w:firstRow="1" w:lastRow="0" w:firstColumn="1" w:lastColumn="0" w:noHBand="1" w:noVBand="1"/>
      </w:tblPr>
      <w:tblGrid>
        <w:gridCol w:w="8447"/>
        <w:gridCol w:w="4082"/>
        <w:gridCol w:w="1417"/>
        <w:gridCol w:w="1134"/>
      </w:tblGrid>
      <w:tr w:rsidR="00C77267" w14:paraId="20896AEA" w14:textId="77777777" w:rsidTr="00C77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47" w:type="dxa"/>
          </w:tcPr>
          <w:p w14:paraId="4917ABF0" w14:textId="77166D38" w:rsidR="00A35132" w:rsidRPr="00DA6713" w:rsidRDefault="00A35132" w:rsidP="00D30AFF">
            <w:r>
              <w:t>Program</w:t>
            </w:r>
          </w:p>
        </w:tc>
        <w:tc>
          <w:tcPr>
            <w:tcW w:w="4082" w:type="dxa"/>
          </w:tcPr>
          <w:p w14:paraId="2D1CC8C9" w14:textId="77777777" w:rsidR="00A35132" w:rsidRPr="00DA6713" w:rsidRDefault="00A35132" w:rsidP="00D30AFF">
            <w:pPr>
              <w:cnfStyle w:val="100000000000" w:firstRow="1" w:lastRow="0" w:firstColumn="0" w:lastColumn="0" w:oddVBand="0" w:evenVBand="0" w:oddHBand="0" w:evenHBand="0" w:firstRowFirstColumn="0" w:firstRowLastColumn="0" w:lastRowFirstColumn="0" w:lastRowLastColumn="0"/>
            </w:pPr>
            <w:r>
              <w:t>Recipient</w:t>
            </w:r>
          </w:p>
        </w:tc>
        <w:tc>
          <w:tcPr>
            <w:tcW w:w="1417" w:type="dxa"/>
          </w:tcPr>
          <w:p w14:paraId="444F8CC7" w14:textId="77777777" w:rsidR="00A35132" w:rsidRPr="00DA6713" w:rsidRDefault="00A35132" w:rsidP="00D30AFF">
            <w:pPr>
              <w:cnfStyle w:val="100000000000" w:firstRow="1" w:lastRow="0" w:firstColumn="0" w:lastColumn="0" w:oddVBand="0" w:evenVBand="0" w:oddHBand="0" w:evenHBand="0" w:firstRowFirstColumn="0" w:firstRowLastColumn="0" w:lastRowFirstColumn="0" w:lastRowLastColumn="0"/>
            </w:pPr>
            <w:r>
              <w:t>Location</w:t>
            </w:r>
          </w:p>
        </w:tc>
        <w:tc>
          <w:tcPr>
            <w:tcW w:w="1134" w:type="dxa"/>
          </w:tcPr>
          <w:p w14:paraId="3AD88C41" w14:textId="77777777" w:rsidR="00A35132" w:rsidRPr="00DA6713" w:rsidRDefault="00A35132" w:rsidP="00D30AFF">
            <w:pPr>
              <w:jc w:val="right"/>
              <w:cnfStyle w:val="100000000000" w:firstRow="1" w:lastRow="0" w:firstColumn="0" w:lastColumn="0" w:oddVBand="0" w:evenVBand="0" w:oddHBand="0" w:evenHBand="0" w:firstRowFirstColumn="0" w:firstRowLastColumn="0" w:lastRowFirstColumn="0" w:lastRowLastColumn="0"/>
            </w:pPr>
            <w:r>
              <w:t>$</w:t>
            </w:r>
          </w:p>
        </w:tc>
      </w:tr>
      <w:tr w:rsidR="00C77267" w14:paraId="2316DCD7"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52D7498E" w14:textId="75C92F89" w:rsidR="00A35132" w:rsidRPr="00DA6713" w:rsidRDefault="00A35132" w:rsidP="00A35132">
            <w:r w:rsidRPr="00F71E94">
              <w:t>Judges’ Special Prize: “Blue Lake – Finding Dudley Flats and the West Melbourne Swamp”</w:t>
            </w:r>
          </w:p>
        </w:tc>
        <w:tc>
          <w:tcPr>
            <w:tcW w:w="4082" w:type="dxa"/>
          </w:tcPr>
          <w:p w14:paraId="7BAF65BF" w14:textId="42319DE5"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David Sornig</w:t>
            </w:r>
          </w:p>
        </w:tc>
        <w:tc>
          <w:tcPr>
            <w:tcW w:w="1417" w:type="dxa"/>
          </w:tcPr>
          <w:p w14:paraId="12DF5457" w14:textId="04832F3D"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tcPr>
          <w:p w14:paraId="1CB33C23" w14:textId="37B7F0DB"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500</w:t>
            </w:r>
          </w:p>
        </w:tc>
      </w:tr>
      <w:tr w:rsidR="00C77267" w14:paraId="132F6A48"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3F22DA94" w14:textId="269FD628" w:rsidR="00A35132" w:rsidRPr="00DA6713" w:rsidRDefault="00A35132" w:rsidP="00A35132">
            <w:r>
              <w:t>Judges’ Special Prize: “The Arsonist – A Mind on Fire”</w:t>
            </w:r>
          </w:p>
        </w:tc>
        <w:tc>
          <w:tcPr>
            <w:tcW w:w="4082" w:type="dxa"/>
          </w:tcPr>
          <w:p w14:paraId="1D845D7E" w14:textId="5CE772C7"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Chloe Hooper</w:t>
            </w:r>
          </w:p>
        </w:tc>
        <w:tc>
          <w:tcPr>
            <w:tcW w:w="1417" w:type="dxa"/>
          </w:tcPr>
          <w:p w14:paraId="7A03619E" w14:textId="362B299D"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tcPr>
          <w:p w14:paraId="6EC4E91A" w14:textId="30E84666"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500</w:t>
            </w:r>
          </w:p>
        </w:tc>
      </w:tr>
      <w:tr w:rsidR="00C77267" w14:paraId="11BE72B7"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1D0D0BEC" w14:textId="59E19324" w:rsidR="00A35132" w:rsidRPr="00DA6713" w:rsidRDefault="00A35132" w:rsidP="00A35132">
            <w:r>
              <w:t>Cultural Diversity Award: “La nostra Storia – The Story of Italians in Ballarat”</w:t>
            </w:r>
          </w:p>
        </w:tc>
        <w:tc>
          <w:tcPr>
            <w:tcW w:w="4082" w:type="dxa"/>
          </w:tcPr>
          <w:p w14:paraId="46BDB323" w14:textId="3DD6AEFC"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Ballarat Italian Association</w:t>
            </w:r>
          </w:p>
        </w:tc>
        <w:tc>
          <w:tcPr>
            <w:tcW w:w="1417" w:type="dxa"/>
          </w:tcPr>
          <w:p w14:paraId="768E2B04" w14:textId="7003CA64"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Ballarat</w:t>
            </w:r>
          </w:p>
        </w:tc>
        <w:tc>
          <w:tcPr>
            <w:tcW w:w="1134" w:type="dxa"/>
          </w:tcPr>
          <w:p w14:paraId="47152879" w14:textId="5C785E28"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1 500</w:t>
            </w:r>
          </w:p>
        </w:tc>
      </w:tr>
      <w:tr w:rsidR="00C77267" w14:paraId="1D0483F4"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52439844" w14:textId="10C0F9E1" w:rsidR="00A35132" w:rsidRPr="00DA6713" w:rsidRDefault="00A35132" w:rsidP="00A35132">
            <w:r>
              <w:t>Multimedia Award: “If these Walls Could Talk – Ballarat Town Hall Audio Tour”</w:t>
            </w:r>
          </w:p>
        </w:tc>
        <w:tc>
          <w:tcPr>
            <w:tcW w:w="4082" w:type="dxa"/>
          </w:tcPr>
          <w:p w14:paraId="4709C05B" w14:textId="563EDBF1"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City of Ballarat</w:t>
            </w:r>
          </w:p>
        </w:tc>
        <w:tc>
          <w:tcPr>
            <w:tcW w:w="1417" w:type="dxa"/>
          </w:tcPr>
          <w:p w14:paraId="5C252C1D" w14:textId="44889706"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Ballarat</w:t>
            </w:r>
          </w:p>
        </w:tc>
        <w:tc>
          <w:tcPr>
            <w:tcW w:w="1134" w:type="dxa"/>
          </w:tcPr>
          <w:p w14:paraId="191A3233" w14:textId="47169F4A"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1 500</w:t>
            </w:r>
          </w:p>
        </w:tc>
      </w:tr>
      <w:tr w:rsidR="00C77267" w14:paraId="0187EE3C"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5146EEAC" w14:textId="49E9B91E" w:rsidR="00A35132" w:rsidRPr="00DA6713" w:rsidRDefault="00A35132" w:rsidP="00A35132">
            <w:r>
              <w:t>Historical Interpretation Award: “Carlo Catani – Visionary, Creator, Genius”</w:t>
            </w:r>
          </w:p>
        </w:tc>
        <w:tc>
          <w:tcPr>
            <w:tcW w:w="4082" w:type="dxa"/>
            <w:shd w:val="clear" w:color="auto" w:fill="auto"/>
          </w:tcPr>
          <w:p w14:paraId="7567B2E3" w14:textId="266F8892" w:rsidR="00A35132" w:rsidRPr="00116B5E" w:rsidRDefault="00A35132" w:rsidP="00A35132">
            <w:pPr>
              <w:cnfStyle w:val="000000000000" w:firstRow="0" w:lastRow="0" w:firstColumn="0" w:lastColumn="0" w:oddVBand="0" w:evenVBand="0" w:oddHBand="0" w:evenHBand="0" w:firstRowFirstColumn="0" w:firstRowLastColumn="0" w:lastRowFirstColumn="0" w:lastRowLastColumn="0"/>
              <w:rPr>
                <w:b/>
                <w:bCs/>
                <w:iCs/>
                <w:sz w:val="18"/>
                <w:szCs w:val="18"/>
              </w:rPr>
            </w:pPr>
            <w:r>
              <w:t>CO.AS.IT Italian Historical Society</w:t>
            </w:r>
          </w:p>
        </w:tc>
        <w:tc>
          <w:tcPr>
            <w:tcW w:w="1417" w:type="dxa"/>
            <w:shd w:val="clear" w:color="auto" w:fill="auto"/>
          </w:tcPr>
          <w:p w14:paraId="2646B81C" w14:textId="1FD70642"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shd w:val="clear" w:color="auto" w:fill="auto"/>
          </w:tcPr>
          <w:p w14:paraId="0211D794" w14:textId="1717D4D1"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1 500</w:t>
            </w:r>
          </w:p>
        </w:tc>
      </w:tr>
      <w:tr w:rsidR="00C77267" w14:paraId="6C58A840"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56CB2061" w14:textId="084C0A4E" w:rsidR="00A35132" w:rsidRPr="00DA6713" w:rsidRDefault="00A35132" w:rsidP="00A35132">
            <w:r>
              <w:t>Oral History Award: “Black Saturday – Not the End of the Story”</w:t>
            </w:r>
          </w:p>
        </w:tc>
        <w:tc>
          <w:tcPr>
            <w:tcW w:w="4082" w:type="dxa"/>
          </w:tcPr>
          <w:p w14:paraId="04B341BA" w14:textId="68340489"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Peg Fraser, Monash University Publishing</w:t>
            </w:r>
          </w:p>
        </w:tc>
        <w:tc>
          <w:tcPr>
            <w:tcW w:w="1417" w:type="dxa"/>
          </w:tcPr>
          <w:p w14:paraId="6BED1CF0" w14:textId="2E9EF06F"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tcPr>
          <w:p w14:paraId="027C0F03" w14:textId="227AA50C"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1 500</w:t>
            </w:r>
          </w:p>
        </w:tc>
      </w:tr>
      <w:tr w:rsidR="00C77267" w14:paraId="46FB1354"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203B8801" w14:textId="561A8537" w:rsidR="00A35132" w:rsidRPr="00DA6713" w:rsidRDefault="00A35132" w:rsidP="00A35132">
            <w:r>
              <w:t>Local History – Small Publication Award: “More than Just Housing – The South Port Community Housing Group Story 1983 – 2018”</w:t>
            </w:r>
          </w:p>
        </w:tc>
        <w:tc>
          <w:tcPr>
            <w:tcW w:w="4082" w:type="dxa"/>
          </w:tcPr>
          <w:p w14:paraId="14474358" w14:textId="5275703D"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South Port Community Housing Group</w:t>
            </w:r>
          </w:p>
        </w:tc>
        <w:tc>
          <w:tcPr>
            <w:tcW w:w="1417" w:type="dxa"/>
          </w:tcPr>
          <w:p w14:paraId="0CEF4FBA" w14:textId="7E5FA527" w:rsidR="00A35132" w:rsidRPr="00DA6713"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tcPr>
          <w:p w14:paraId="53D2545B" w14:textId="364FD6EF" w:rsidR="00A35132" w:rsidRPr="00DA6713" w:rsidRDefault="00A35132" w:rsidP="00A35132">
            <w:pPr>
              <w:jc w:val="right"/>
              <w:cnfStyle w:val="000000000000" w:firstRow="0" w:lastRow="0" w:firstColumn="0" w:lastColumn="0" w:oddVBand="0" w:evenVBand="0" w:oddHBand="0" w:evenHBand="0" w:firstRowFirstColumn="0" w:firstRowLastColumn="0" w:lastRowFirstColumn="0" w:lastRowLastColumn="0"/>
            </w:pPr>
            <w:r>
              <w:t>1 500</w:t>
            </w:r>
          </w:p>
        </w:tc>
      </w:tr>
      <w:tr w:rsidR="00C77267" w14:paraId="1167BC64"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6AFD53F7" w14:textId="53B300F9" w:rsidR="00A35132" w:rsidRDefault="00A35132" w:rsidP="00A35132">
            <w:r>
              <w:t>History Publication Award: “The Blackburns – Private Lives, Public Ambition”</w:t>
            </w:r>
          </w:p>
        </w:tc>
        <w:tc>
          <w:tcPr>
            <w:tcW w:w="4082" w:type="dxa"/>
          </w:tcPr>
          <w:p w14:paraId="138B083E" w14:textId="15393696" w:rsidR="00A35132" w:rsidRDefault="00A35132" w:rsidP="00A35132">
            <w:pPr>
              <w:cnfStyle w:val="000000000000" w:firstRow="0" w:lastRow="0" w:firstColumn="0" w:lastColumn="0" w:oddVBand="0" w:evenVBand="0" w:oddHBand="0" w:evenHBand="0" w:firstRowFirstColumn="0" w:firstRowLastColumn="0" w:lastRowFirstColumn="0" w:lastRowLastColumn="0"/>
            </w:pPr>
            <w:r>
              <w:t>Carolyn Ramussen</w:t>
            </w:r>
          </w:p>
        </w:tc>
        <w:tc>
          <w:tcPr>
            <w:tcW w:w="1417" w:type="dxa"/>
          </w:tcPr>
          <w:p w14:paraId="57C8005F" w14:textId="4EEFE212" w:rsidR="00A35132"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tcPr>
          <w:p w14:paraId="2EC33227" w14:textId="63C0B49D" w:rsidR="00A35132" w:rsidRDefault="00A35132" w:rsidP="00A35132">
            <w:pPr>
              <w:jc w:val="right"/>
              <w:cnfStyle w:val="000000000000" w:firstRow="0" w:lastRow="0" w:firstColumn="0" w:lastColumn="0" w:oddVBand="0" w:evenVBand="0" w:oddHBand="0" w:evenHBand="0" w:firstRowFirstColumn="0" w:firstRowLastColumn="0" w:lastRowFirstColumn="0" w:lastRowLastColumn="0"/>
            </w:pPr>
            <w:r>
              <w:t>2 000</w:t>
            </w:r>
          </w:p>
        </w:tc>
      </w:tr>
      <w:tr w:rsidR="00C77267" w14:paraId="735C5B42"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11FF4B13" w14:textId="3925DD86" w:rsidR="00A35132" w:rsidRDefault="00A35132" w:rsidP="00A35132">
            <w:r>
              <w:t>Local History Project Award: “When Roads Were Tracks – A History of the Roads of Monbulk, Kallista, The Patch and Sherbrooke”</w:t>
            </w:r>
          </w:p>
        </w:tc>
        <w:tc>
          <w:tcPr>
            <w:tcW w:w="4082" w:type="dxa"/>
          </w:tcPr>
          <w:p w14:paraId="09EFC503" w14:textId="7CB042E8" w:rsidR="00A35132" w:rsidRDefault="00A35132" w:rsidP="00A35132">
            <w:pPr>
              <w:cnfStyle w:val="000000000000" w:firstRow="0" w:lastRow="0" w:firstColumn="0" w:lastColumn="0" w:oddVBand="0" w:evenVBand="0" w:oddHBand="0" w:evenHBand="0" w:firstRowFirstColumn="0" w:firstRowLastColumn="0" w:lastRowFirstColumn="0" w:lastRowLastColumn="0"/>
            </w:pPr>
            <w:r>
              <w:t>Monbulk Historical Society</w:t>
            </w:r>
          </w:p>
        </w:tc>
        <w:tc>
          <w:tcPr>
            <w:tcW w:w="1417" w:type="dxa"/>
          </w:tcPr>
          <w:p w14:paraId="4E65C4E7" w14:textId="1103A755" w:rsidR="00A35132" w:rsidRDefault="00A35132" w:rsidP="00A35132">
            <w:pPr>
              <w:cnfStyle w:val="000000000000" w:firstRow="0" w:lastRow="0" w:firstColumn="0" w:lastColumn="0" w:oddVBand="0" w:evenVBand="0" w:oddHBand="0" w:evenHBand="0" w:firstRowFirstColumn="0" w:firstRowLastColumn="0" w:lastRowFirstColumn="0" w:lastRowLastColumn="0"/>
            </w:pPr>
            <w:r>
              <w:t>Yarra Ranges</w:t>
            </w:r>
          </w:p>
        </w:tc>
        <w:tc>
          <w:tcPr>
            <w:tcW w:w="1134" w:type="dxa"/>
          </w:tcPr>
          <w:p w14:paraId="313FB054" w14:textId="543734D4" w:rsidR="00A35132" w:rsidRDefault="00A35132" w:rsidP="00A35132">
            <w:pPr>
              <w:jc w:val="right"/>
              <w:cnfStyle w:val="000000000000" w:firstRow="0" w:lastRow="0" w:firstColumn="0" w:lastColumn="0" w:oddVBand="0" w:evenVBand="0" w:oddHBand="0" w:evenHBand="0" w:firstRowFirstColumn="0" w:firstRowLastColumn="0" w:lastRowFirstColumn="0" w:lastRowLastColumn="0"/>
            </w:pPr>
            <w:r>
              <w:t>2 000</w:t>
            </w:r>
          </w:p>
        </w:tc>
      </w:tr>
      <w:tr w:rsidR="00C77267" w14:paraId="1FF1EA28"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2721F871" w14:textId="1EB0C8FD" w:rsidR="00A35132" w:rsidRDefault="00A35132" w:rsidP="00A35132">
            <w:r>
              <w:t>Collaborative Community History Award: “Mont Park to Springthorpe Heritage Project”</w:t>
            </w:r>
          </w:p>
        </w:tc>
        <w:tc>
          <w:tcPr>
            <w:tcW w:w="4082" w:type="dxa"/>
          </w:tcPr>
          <w:p w14:paraId="5D44D8CC" w14:textId="7F1B5E2F" w:rsidR="00A35132" w:rsidRDefault="00A35132" w:rsidP="00A35132">
            <w:pPr>
              <w:cnfStyle w:val="000000000000" w:firstRow="0" w:lastRow="0" w:firstColumn="0" w:lastColumn="0" w:oddVBand="0" w:evenVBand="0" w:oddHBand="0" w:evenHBand="0" w:firstRowFirstColumn="0" w:firstRowLastColumn="0" w:lastRowFirstColumn="0" w:lastRowLastColumn="0"/>
            </w:pPr>
            <w:r>
              <w:t>Springthorpe Heritage Group</w:t>
            </w:r>
          </w:p>
        </w:tc>
        <w:tc>
          <w:tcPr>
            <w:tcW w:w="1417" w:type="dxa"/>
          </w:tcPr>
          <w:p w14:paraId="353DEA78" w14:textId="57F92DD4" w:rsidR="00A35132" w:rsidRDefault="00A35132" w:rsidP="00A35132">
            <w:pPr>
              <w:cnfStyle w:val="000000000000" w:firstRow="0" w:lastRow="0" w:firstColumn="0" w:lastColumn="0" w:oddVBand="0" w:evenVBand="0" w:oddHBand="0" w:evenHBand="0" w:firstRowFirstColumn="0" w:firstRowLastColumn="0" w:lastRowFirstColumn="0" w:lastRowLastColumn="0"/>
            </w:pPr>
            <w:r>
              <w:t>Melbourne</w:t>
            </w:r>
          </w:p>
        </w:tc>
        <w:tc>
          <w:tcPr>
            <w:tcW w:w="1134" w:type="dxa"/>
          </w:tcPr>
          <w:p w14:paraId="2358C7B3" w14:textId="0D60087E" w:rsidR="00A35132" w:rsidRDefault="00A35132" w:rsidP="00A35132">
            <w:pPr>
              <w:jc w:val="right"/>
              <w:cnfStyle w:val="000000000000" w:firstRow="0" w:lastRow="0" w:firstColumn="0" w:lastColumn="0" w:oddVBand="0" w:evenVBand="0" w:oddHBand="0" w:evenHBand="0" w:firstRowFirstColumn="0" w:firstRowLastColumn="0" w:lastRowFirstColumn="0" w:lastRowLastColumn="0"/>
            </w:pPr>
            <w:r>
              <w:t>2 000</w:t>
            </w:r>
          </w:p>
        </w:tc>
      </w:tr>
      <w:tr w:rsidR="00C77267" w14:paraId="1E0C6B65"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13C1440F" w14:textId="5D80B0D2" w:rsidR="00A35132" w:rsidRDefault="00A35132" w:rsidP="00A35132">
            <w:r>
              <w:t>Victorian Premier’s History Award: “Avenue of Memories”</w:t>
            </w:r>
          </w:p>
        </w:tc>
        <w:tc>
          <w:tcPr>
            <w:tcW w:w="4082" w:type="dxa"/>
          </w:tcPr>
          <w:p w14:paraId="785CAECA" w14:textId="2D0C4BCC" w:rsidR="00A35132" w:rsidRDefault="00A35132" w:rsidP="00A35132">
            <w:pPr>
              <w:cnfStyle w:val="000000000000" w:firstRow="0" w:lastRow="0" w:firstColumn="0" w:lastColumn="0" w:oddVBand="0" w:evenVBand="0" w:oddHBand="0" w:evenHBand="0" w:firstRowFirstColumn="0" w:firstRowLastColumn="0" w:lastRowFirstColumn="0" w:lastRowLastColumn="0"/>
            </w:pPr>
            <w:r>
              <w:t>Phil Roberts and Arch of Victory/Avenue of Honour</w:t>
            </w:r>
          </w:p>
        </w:tc>
        <w:tc>
          <w:tcPr>
            <w:tcW w:w="1417" w:type="dxa"/>
          </w:tcPr>
          <w:p w14:paraId="16AA7631" w14:textId="4BC48CFA" w:rsidR="00A35132" w:rsidRDefault="00A35132" w:rsidP="00A35132">
            <w:pPr>
              <w:cnfStyle w:val="000000000000" w:firstRow="0" w:lastRow="0" w:firstColumn="0" w:lastColumn="0" w:oddVBand="0" w:evenVBand="0" w:oddHBand="0" w:evenHBand="0" w:firstRowFirstColumn="0" w:firstRowLastColumn="0" w:lastRowFirstColumn="0" w:lastRowLastColumn="0"/>
            </w:pPr>
            <w:r>
              <w:t>Ballarat</w:t>
            </w:r>
          </w:p>
        </w:tc>
        <w:tc>
          <w:tcPr>
            <w:tcW w:w="1134" w:type="dxa"/>
          </w:tcPr>
          <w:p w14:paraId="2485048D" w14:textId="4E6131AE" w:rsidR="00A35132" w:rsidRDefault="00A35132" w:rsidP="00A35132">
            <w:pPr>
              <w:jc w:val="right"/>
              <w:cnfStyle w:val="000000000000" w:firstRow="0" w:lastRow="0" w:firstColumn="0" w:lastColumn="0" w:oddVBand="0" w:evenVBand="0" w:oddHBand="0" w:evenHBand="0" w:firstRowFirstColumn="0" w:firstRowLastColumn="0" w:lastRowFirstColumn="0" w:lastRowLastColumn="0"/>
            </w:pPr>
            <w:r>
              <w:t>5 000</w:t>
            </w:r>
          </w:p>
        </w:tc>
      </w:tr>
      <w:tr w:rsidR="00C77267" w14:paraId="66413B53"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0432647E" w14:textId="6F8DC1FB" w:rsidR="00A35132" w:rsidRPr="00A35132" w:rsidRDefault="00A35132" w:rsidP="00A35132">
            <w:pPr>
              <w:rPr>
                <w:sz w:val="18"/>
                <w:szCs w:val="18"/>
              </w:rPr>
            </w:pPr>
            <w:r w:rsidRPr="00A35132">
              <w:rPr>
                <w:b/>
                <w:bCs/>
                <w:sz w:val="18"/>
                <w:szCs w:val="18"/>
              </w:rPr>
              <w:t>Other Expenditure</w:t>
            </w:r>
          </w:p>
        </w:tc>
        <w:tc>
          <w:tcPr>
            <w:tcW w:w="4082" w:type="dxa"/>
          </w:tcPr>
          <w:p w14:paraId="1C45FB89"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43CF6E5E"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07C9DD73" w14:textId="77777777" w:rsidR="00A35132" w:rsidRDefault="00A35132" w:rsidP="00A35132">
            <w:pPr>
              <w:jc w:val="right"/>
              <w:cnfStyle w:val="000000000000" w:firstRow="0" w:lastRow="0" w:firstColumn="0" w:lastColumn="0" w:oddVBand="0" w:evenVBand="0" w:oddHBand="0" w:evenHBand="0" w:firstRowFirstColumn="0" w:firstRowLastColumn="0" w:lastRowFirstColumn="0" w:lastRowLastColumn="0"/>
            </w:pPr>
          </w:p>
        </w:tc>
      </w:tr>
      <w:tr w:rsidR="00C77267" w14:paraId="70BF6B55"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6896BD54" w14:textId="7A859D21" w:rsidR="00A35132" w:rsidRDefault="00A35132" w:rsidP="00A35132">
            <w:pPr>
              <w:rPr>
                <w:b/>
                <w:bCs/>
              </w:rPr>
            </w:pPr>
            <w:r w:rsidRPr="00F71E94">
              <w:t xml:space="preserve">Photography for Victorian Community History Awards  </w:t>
            </w:r>
          </w:p>
        </w:tc>
        <w:tc>
          <w:tcPr>
            <w:tcW w:w="4082" w:type="dxa"/>
          </w:tcPr>
          <w:p w14:paraId="79EA3A52"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29CC50D4"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1E45A45E" w14:textId="72E9E190" w:rsidR="00A35132"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600</w:t>
            </w:r>
          </w:p>
        </w:tc>
      </w:tr>
      <w:tr w:rsidR="00C77267" w14:paraId="4C277BBB"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120F42F1" w14:textId="21C29F1C" w:rsidR="00A35132" w:rsidRPr="00F71E94" w:rsidRDefault="00A35132" w:rsidP="00A35132">
            <w:r w:rsidRPr="00F71E94">
              <w:t>Printing of Booklet, Invitations, Entry forms, Stickers for winners</w:t>
            </w:r>
          </w:p>
        </w:tc>
        <w:tc>
          <w:tcPr>
            <w:tcW w:w="4082" w:type="dxa"/>
          </w:tcPr>
          <w:p w14:paraId="6E87C57B"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69AFE6C8"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1C358477" w14:textId="425EB769"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1 647</w:t>
            </w:r>
          </w:p>
        </w:tc>
      </w:tr>
      <w:tr w:rsidR="00C77267" w14:paraId="178BE798"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505D7B41" w14:textId="6D405E80" w:rsidR="00A35132" w:rsidRPr="00F71E94" w:rsidRDefault="00A35132" w:rsidP="00A35132">
            <w:r w:rsidRPr="00F71E94">
              <w:t>45 Frames - A4 black, 15 x 20mm profile for Victorian Community History Awards</w:t>
            </w:r>
          </w:p>
        </w:tc>
        <w:tc>
          <w:tcPr>
            <w:tcW w:w="4082" w:type="dxa"/>
          </w:tcPr>
          <w:p w14:paraId="2D4E3EF6"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2DD22EBF"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735824E2" w14:textId="59763BC0"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368</w:t>
            </w:r>
          </w:p>
        </w:tc>
      </w:tr>
      <w:tr w:rsidR="00C77267" w14:paraId="6D0F71CB"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3CB1368A" w14:textId="048D61B9" w:rsidR="00A35132" w:rsidRPr="00F71E94" w:rsidRDefault="00A35132" w:rsidP="00A35132">
            <w:r w:rsidRPr="00F71E94">
              <w:lastRenderedPageBreak/>
              <w:t>Speaker fee at Awards Ceremony</w:t>
            </w:r>
          </w:p>
        </w:tc>
        <w:tc>
          <w:tcPr>
            <w:tcW w:w="4082" w:type="dxa"/>
          </w:tcPr>
          <w:p w14:paraId="75862046"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35911CF5"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1B10C2D7" w14:textId="3EEABC1E"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350</w:t>
            </w:r>
          </w:p>
        </w:tc>
      </w:tr>
      <w:tr w:rsidR="00C77267" w14:paraId="463B19F7"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47739ABE" w14:textId="645FE84D" w:rsidR="00A35132" w:rsidRPr="00F71E94" w:rsidRDefault="00A35132" w:rsidP="00A35132">
            <w:r w:rsidRPr="00F71E94">
              <w:t xml:space="preserve">Fee for Judging and coordinating entries of the Victorian Community History Awards  </w:t>
            </w:r>
          </w:p>
        </w:tc>
        <w:tc>
          <w:tcPr>
            <w:tcW w:w="4082" w:type="dxa"/>
          </w:tcPr>
          <w:p w14:paraId="3904441D"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73B5E53F"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2428A47D" w14:textId="4E5FCE6E"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15 145</w:t>
            </w:r>
          </w:p>
        </w:tc>
      </w:tr>
      <w:tr w:rsidR="00C77267" w14:paraId="7DA74E56"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6E07836A" w14:textId="16753E78" w:rsidR="00A35132" w:rsidRPr="00F71E94" w:rsidRDefault="00A35132" w:rsidP="00A35132">
            <w:r w:rsidRPr="00F71E94">
              <w:t>Awards Trophies</w:t>
            </w:r>
          </w:p>
        </w:tc>
        <w:tc>
          <w:tcPr>
            <w:tcW w:w="4082" w:type="dxa"/>
          </w:tcPr>
          <w:p w14:paraId="314976DD"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6A61D1C7"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45B9A2CC" w14:textId="2AEA3393"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68</w:t>
            </w:r>
          </w:p>
        </w:tc>
      </w:tr>
      <w:tr w:rsidR="00C77267" w14:paraId="7A9E2D68"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01AD7E6F" w14:textId="2140DA75" w:rsidR="00A35132" w:rsidRPr="00F71E94" w:rsidRDefault="00A35132" w:rsidP="00A35132">
            <w:r w:rsidRPr="00F71E94">
              <w:t>Awards ceremony</w:t>
            </w:r>
          </w:p>
        </w:tc>
        <w:tc>
          <w:tcPr>
            <w:tcW w:w="4082" w:type="dxa"/>
          </w:tcPr>
          <w:p w14:paraId="77D8241D"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39EE6ACB"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0A83BAB3" w14:textId="50096EBA"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12 213</w:t>
            </w:r>
          </w:p>
        </w:tc>
      </w:tr>
      <w:tr w:rsidR="00C77267" w14:paraId="5BA50D10"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3273B771" w14:textId="65F301B7" w:rsidR="00A35132" w:rsidRPr="00F71E94" w:rsidRDefault="00A35132" w:rsidP="00A35132">
            <w:r w:rsidRPr="00F71E94">
              <w:t>Grant Administration System Licence and Support</w:t>
            </w:r>
          </w:p>
        </w:tc>
        <w:tc>
          <w:tcPr>
            <w:tcW w:w="4082" w:type="dxa"/>
          </w:tcPr>
          <w:p w14:paraId="1C51374E"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417" w:type="dxa"/>
          </w:tcPr>
          <w:p w14:paraId="72C36939" w14:textId="77777777" w:rsidR="00A35132" w:rsidRDefault="00A35132" w:rsidP="00A35132">
            <w:pPr>
              <w:cnfStyle w:val="000000000000" w:firstRow="0" w:lastRow="0" w:firstColumn="0" w:lastColumn="0" w:oddVBand="0" w:evenVBand="0" w:oddHBand="0" w:evenHBand="0" w:firstRowFirstColumn="0" w:firstRowLastColumn="0" w:lastRowFirstColumn="0" w:lastRowLastColumn="0"/>
            </w:pPr>
          </w:p>
        </w:tc>
        <w:tc>
          <w:tcPr>
            <w:tcW w:w="1134" w:type="dxa"/>
          </w:tcPr>
          <w:p w14:paraId="4DA8B142" w14:textId="3695C0B1" w:rsidR="00A35132" w:rsidRPr="00F71E94" w:rsidRDefault="00A35132" w:rsidP="00A35132">
            <w:pPr>
              <w:jc w:val="right"/>
              <w:cnfStyle w:val="000000000000" w:firstRow="0" w:lastRow="0" w:firstColumn="0" w:lastColumn="0" w:oddVBand="0" w:evenVBand="0" w:oddHBand="0" w:evenHBand="0" w:firstRowFirstColumn="0" w:firstRowLastColumn="0" w:lastRowFirstColumn="0" w:lastRowLastColumn="0"/>
            </w:pPr>
            <w:r w:rsidRPr="00F71E94">
              <w:t>23 109</w:t>
            </w:r>
          </w:p>
        </w:tc>
      </w:tr>
      <w:tr w:rsidR="00C77267" w14:paraId="490547F7" w14:textId="77777777" w:rsidTr="00C77267">
        <w:tc>
          <w:tcPr>
            <w:cnfStyle w:val="001000000000" w:firstRow="0" w:lastRow="0" w:firstColumn="1" w:lastColumn="0" w:oddVBand="0" w:evenVBand="0" w:oddHBand="0" w:evenHBand="0" w:firstRowFirstColumn="0" w:firstRowLastColumn="0" w:lastRowFirstColumn="0" w:lastRowLastColumn="0"/>
            <w:tcW w:w="8447" w:type="dxa"/>
          </w:tcPr>
          <w:p w14:paraId="7A26D33E" w14:textId="6AA6B814" w:rsidR="00A35132" w:rsidRPr="00A35132" w:rsidRDefault="00A35132" w:rsidP="00A35132">
            <w:pPr>
              <w:rPr>
                <w:sz w:val="18"/>
                <w:szCs w:val="18"/>
              </w:rPr>
            </w:pPr>
            <w:r w:rsidRPr="00A35132">
              <w:rPr>
                <w:b/>
                <w:bCs/>
                <w:sz w:val="18"/>
                <w:szCs w:val="18"/>
              </w:rPr>
              <w:t>Total Expenditure</w:t>
            </w:r>
          </w:p>
        </w:tc>
        <w:tc>
          <w:tcPr>
            <w:tcW w:w="4082" w:type="dxa"/>
          </w:tcPr>
          <w:p w14:paraId="3E82D7CD" w14:textId="77777777" w:rsidR="00A35132" w:rsidRPr="00A35132" w:rsidRDefault="00A35132" w:rsidP="00A35132">
            <w:pP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tcPr>
          <w:p w14:paraId="3C9DAB10" w14:textId="77777777" w:rsidR="00A35132" w:rsidRPr="00A35132" w:rsidRDefault="00A35132" w:rsidP="00A35132">
            <w:pP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07B86B9E" w14:textId="18F0BFF1" w:rsidR="00A35132" w:rsidRPr="00A35132" w:rsidRDefault="00A35132" w:rsidP="00A35132">
            <w:pPr>
              <w:jc w:val="right"/>
              <w:cnfStyle w:val="000000000000" w:firstRow="0" w:lastRow="0" w:firstColumn="0" w:lastColumn="0" w:oddVBand="0" w:evenVBand="0" w:oddHBand="0" w:evenHBand="0" w:firstRowFirstColumn="0" w:firstRowLastColumn="0" w:lastRowFirstColumn="0" w:lastRowLastColumn="0"/>
              <w:rPr>
                <w:sz w:val="18"/>
                <w:szCs w:val="18"/>
              </w:rPr>
            </w:pPr>
            <w:r w:rsidRPr="00A35132">
              <w:rPr>
                <w:b/>
                <w:bCs/>
                <w:sz w:val="18"/>
                <w:szCs w:val="18"/>
              </w:rPr>
              <w:t>73 000</w:t>
            </w:r>
          </w:p>
        </w:tc>
      </w:tr>
    </w:tbl>
    <w:p w14:paraId="7916D241" w14:textId="2D5EA507" w:rsidR="00A35132" w:rsidRDefault="00A35132" w:rsidP="00647231">
      <w:pPr>
        <w:jc w:val="both"/>
        <w:rPr>
          <w:sz w:val="17"/>
          <w:szCs w:val="17"/>
        </w:rPr>
      </w:pPr>
      <w:r w:rsidRPr="001F0B7A">
        <w:rPr>
          <w:sz w:val="17"/>
          <w:szCs w:val="17"/>
        </w:rPr>
        <w:t xml:space="preserve">Disclaimer: The information above is provided by the Department of </w:t>
      </w:r>
      <w:r>
        <w:rPr>
          <w:sz w:val="17"/>
          <w:szCs w:val="17"/>
        </w:rPr>
        <w:t>Premier and Cabinet (DPC</w:t>
      </w:r>
      <w:r w:rsidRPr="001F0B7A">
        <w:rPr>
          <w:sz w:val="17"/>
          <w:szCs w:val="17"/>
        </w:rPr>
        <w:t xml:space="preserve">). The total of the expenditure data reconciles with the CSF payment to </w:t>
      </w:r>
      <w:r>
        <w:rPr>
          <w:sz w:val="17"/>
          <w:szCs w:val="17"/>
        </w:rPr>
        <w:t>DPC</w:t>
      </w:r>
      <w:r w:rsidRPr="001F0B7A">
        <w:rPr>
          <w:sz w:val="17"/>
          <w:szCs w:val="17"/>
        </w:rPr>
        <w:t xml:space="preserve"> of $</w:t>
      </w:r>
      <w:r>
        <w:rPr>
          <w:sz w:val="17"/>
          <w:szCs w:val="17"/>
        </w:rPr>
        <w:t>73,000</w:t>
      </w:r>
      <w:r w:rsidRPr="001F0B7A">
        <w:rPr>
          <w:sz w:val="17"/>
          <w:szCs w:val="17"/>
        </w:rPr>
        <w:t xml:space="preserve"> </w:t>
      </w:r>
      <w:r w:rsidR="00365F3C" w:rsidRPr="00365F3C">
        <w:rPr>
          <w:sz w:val="17"/>
          <w:szCs w:val="17"/>
        </w:rPr>
        <w:t>this initiative in 2019-20 as disclosed in Attachment 3 Expenditure to Department by Project.</w:t>
      </w:r>
    </w:p>
    <w:p w14:paraId="562E0362" w14:textId="77777777" w:rsidR="00EC1D41" w:rsidRPr="00EC1D41" w:rsidRDefault="00EC1D41" w:rsidP="00EC1D41"/>
    <w:p w14:paraId="5F0C4FA2" w14:textId="77777777" w:rsidR="00BB7E55" w:rsidRDefault="00BB7E55">
      <w:pPr>
        <w:spacing w:before="0" w:after="200" w:line="276" w:lineRule="auto"/>
        <w:rPr>
          <w:rFonts w:asciiTheme="majorHAnsi" w:eastAsiaTheme="majorEastAsia" w:hAnsiTheme="majorHAnsi" w:cstheme="majorBidi"/>
          <w:b/>
          <w:bCs/>
          <w:color w:val="3A3467" w:themeColor="text2"/>
          <w:sz w:val="36"/>
          <w:szCs w:val="28"/>
        </w:rPr>
      </w:pPr>
      <w:r>
        <w:br w:type="page"/>
      </w:r>
    </w:p>
    <w:p w14:paraId="4F92DE79" w14:textId="26EFF810" w:rsidR="00BB7E55" w:rsidRDefault="00BB7E55" w:rsidP="00BB7E55">
      <w:pPr>
        <w:pStyle w:val="Heading1"/>
      </w:pPr>
      <w:bookmarkStart w:id="12" w:name="_Toc68165262"/>
      <w:r>
        <w:lastRenderedPageBreak/>
        <w:t>Department of Jobs, Precincts and Regions</w:t>
      </w:r>
      <w:bookmarkEnd w:id="12"/>
      <w:r>
        <w:t xml:space="preserve"> </w:t>
      </w:r>
    </w:p>
    <w:p w14:paraId="46F1D63B" w14:textId="5FAEB605" w:rsidR="00B37F0A" w:rsidRDefault="00BB7E55" w:rsidP="00BB7E55">
      <w:pPr>
        <w:pStyle w:val="Heading2"/>
      </w:pPr>
      <w:bookmarkStart w:id="13" w:name="_Toc68165263"/>
      <w:r>
        <w:t>Community Sport and Recreation Infrastructure Developments</w:t>
      </w:r>
      <w:bookmarkEnd w:id="13"/>
    </w:p>
    <w:p w14:paraId="4C89D0AE" w14:textId="020FC732" w:rsidR="00BB7E55" w:rsidRPr="00BB7E55" w:rsidRDefault="00BB7E55" w:rsidP="00BB7E55">
      <w:pPr>
        <w:pStyle w:val="Caption"/>
      </w:pPr>
      <w:r>
        <w:t xml:space="preserve">Table </w:t>
      </w:r>
      <w:r w:rsidR="00D30AFF">
        <w:t>6</w:t>
      </w:r>
      <w:r>
        <w:t>: Breakdown of expenditure for the Community Sport and Recreation Infrastructure Development project</w:t>
      </w:r>
      <w:r w:rsidR="00FE0323">
        <w:t>s</w:t>
      </w:r>
      <w:r>
        <w:t xml:space="preserve"> from 1 July 2019 to 30 June 2020</w:t>
      </w:r>
    </w:p>
    <w:tbl>
      <w:tblPr>
        <w:tblStyle w:val="DTFtexttable"/>
        <w:tblW w:w="15026" w:type="dxa"/>
        <w:tblLook w:val="06A0" w:firstRow="1" w:lastRow="0" w:firstColumn="1" w:lastColumn="0" w:noHBand="1" w:noVBand="1"/>
      </w:tblPr>
      <w:tblGrid>
        <w:gridCol w:w="3543"/>
        <w:gridCol w:w="5953"/>
        <w:gridCol w:w="2268"/>
        <w:gridCol w:w="2268"/>
        <w:gridCol w:w="994"/>
      </w:tblGrid>
      <w:tr w:rsidR="001F0B7A" w14:paraId="27AB27D2" w14:textId="77777777" w:rsidTr="00B94E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0611431B" w14:textId="58232318" w:rsidR="001F0B7A" w:rsidRPr="00DA6713" w:rsidRDefault="00BB7E55" w:rsidP="001F0B7A">
            <w:r>
              <w:t>Project</w:t>
            </w:r>
          </w:p>
        </w:tc>
        <w:tc>
          <w:tcPr>
            <w:tcW w:w="5953" w:type="dxa"/>
          </w:tcPr>
          <w:p w14:paraId="5F4829C4" w14:textId="1AE3FA3F" w:rsidR="001F0B7A" w:rsidRPr="00DA6713" w:rsidRDefault="00BB7E55" w:rsidP="001F0B7A">
            <w:pPr>
              <w:cnfStyle w:val="100000000000" w:firstRow="1" w:lastRow="0" w:firstColumn="0" w:lastColumn="0" w:oddVBand="0" w:evenVBand="0" w:oddHBand="0" w:evenHBand="0" w:firstRowFirstColumn="0" w:firstRowLastColumn="0" w:lastRowFirstColumn="0" w:lastRowLastColumn="0"/>
            </w:pPr>
            <w:r>
              <w:t>Project Description</w:t>
            </w:r>
          </w:p>
        </w:tc>
        <w:tc>
          <w:tcPr>
            <w:tcW w:w="2268" w:type="dxa"/>
          </w:tcPr>
          <w:p w14:paraId="162D2C6B" w14:textId="5FC1DBD4" w:rsidR="001F0B7A" w:rsidRPr="00DA6713" w:rsidRDefault="00BB7E55" w:rsidP="001F0B7A">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6E771E90" w14:textId="2C5E00B3" w:rsidR="001F0B7A" w:rsidRPr="00DA6713" w:rsidRDefault="00BB7E55" w:rsidP="001F0B7A">
            <w:pPr>
              <w:cnfStyle w:val="100000000000" w:firstRow="1" w:lastRow="0" w:firstColumn="0" w:lastColumn="0" w:oddVBand="0" w:evenVBand="0" w:oddHBand="0" w:evenHBand="0" w:firstRowFirstColumn="0" w:firstRowLastColumn="0" w:lastRowFirstColumn="0" w:lastRowLastColumn="0"/>
            </w:pPr>
            <w:r>
              <w:t>Location</w:t>
            </w:r>
          </w:p>
        </w:tc>
        <w:tc>
          <w:tcPr>
            <w:tcW w:w="994" w:type="dxa"/>
          </w:tcPr>
          <w:p w14:paraId="6ADC7CC3" w14:textId="0207BB9D" w:rsidR="001F0B7A" w:rsidRPr="00DA6713" w:rsidRDefault="00BB7E55" w:rsidP="001F0B7A">
            <w:pPr>
              <w:jc w:val="right"/>
              <w:cnfStyle w:val="100000000000" w:firstRow="1" w:lastRow="0" w:firstColumn="0" w:lastColumn="0" w:oddVBand="0" w:evenVBand="0" w:oddHBand="0" w:evenHBand="0" w:firstRowFirstColumn="0" w:firstRowLastColumn="0" w:lastRowFirstColumn="0" w:lastRowLastColumn="0"/>
            </w:pPr>
            <w:r>
              <w:t>$</w:t>
            </w:r>
          </w:p>
        </w:tc>
      </w:tr>
      <w:tr w:rsidR="00BB7E55" w14:paraId="50EFDE0B"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6C237B2D" w14:textId="3579B866" w:rsidR="00BB7E55" w:rsidRPr="00DA6713" w:rsidRDefault="00BB7E55" w:rsidP="00BB7E55">
            <w:r w:rsidRPr="00666D26">
              <w:t>Koo Wee Rup Tennis Club</w:t>
            </w:r>
          </w:p>
        </w:tc>
        <w:tc>
          <w:tcPr>
            <w:tcW w:w="5953" w:type="dxa"/>
          </w:tcPr>
          <w:p w14:paraId="28397006" w14:textId="19A3EF82"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The Koo Wee Rup Tennis Club has been in decline for a number of years. With a new committee elected</w:t>
            </w:r>
            <w:r>
              <w:t xml:space="preserve">, </w:t>
            </w:r>
            <w:r w:rsidRPr="00666D26">
              <w:t>the Club is working with Council and Tennis Victoria to upgrade facilities and to reinvigorate the Club.</w:t>
            </w:r>
          </w:p>
        </w:tc>
        <w:tc>
          <w:tcPr>
            <w:tcW w:w="2268" w:type="dxa"/>
          </w:tcPr>
          <w:p w14:paraId="500F985F" w14:textId="41280885"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Cardinia Shire Council</w:t>
            </w:r>
          </w:p>
        </w:tc>
        <w:tc>
          <w:tcPr>
            <w:tcW w:w="2268" w:type="dxa"/>
          </w:tcPr>
          <w:p w14:paraId="3E8B67A1" w14:textId="37DBBC4B"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Koo Wee Rup</w:t>
            </w:r>
          </w:p>
        </w:tc>
        <w:tc>
          <w:tcPr>
            <w:tcW w:w="994" w:type="dxa"/>
          </w:tcPr>
          <w:p w14:paraId="05134FFA" w14:textId="03D36B42"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0</w:t>
            </w:r>
          </w:p>
        </w:tc>
      </w:tr>
      <w:tr w:rsidR="00BB7E55" w14:paraId="7B96416D"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1D263CFE" w14:textId="60C66691" w:rsidR="00BB7E55" w:rsidRPr="00DA6713" w:rsidRDefault="00BB7E55" w:rsidP="00BB7E55">
            <w:r w:rsidRPr="00666D26">
              <w:t>Pakenham Pool Upgrade</w:t>
            </w:r>
          </w:p>
        </w:tc>
        <w:tc>
          <w:tcPr>
            <w:tcW w:w="5953" w:type="dxa"/>
          </w:tcPr>
          <w:p w14:paraId="5EFE8C73" w14:textId="3659AD3B"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This project is to upgrade the disability access at the Pakenham Pool</w:t>
            </w:r>
            <w:r>
              <w:t>.</w:t>
            </w:r>
          </w:p>
        </w:tc>
        <w:tc>
          <w:tcPr>
            <w:tcW w:w="2268" w:type="dxa"/>
          </w:tcPr>
          <w:p w14:paraId="4468D94D" w14:textId="29578122"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Cardinia Shire Council</w:t>
            </w:r>
          </w:p>
        </w:tc>
        <w:tc>
          <w:tcPr>
            <w:tcW w:w="2268" w:type="dxa"/>
          </w:tcPr>
          <w:p w14:paraId="665F101C" w14:textId="1D01C0E2"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 xml:space="preserve"> Pakenham</w:t>
            </w:r>
          </w:p>
        </w:tc>
        <w:tc>
          <w:tcPr>
            <w:tcW w:w="994" w:type="dxa"/>
          </w:tcPr>
          <w:p w14:paraId="67F9F76F" w14:textId="6751552C"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0</w:t>
            </w:r>
          </w:p>
        </w:tc>
      </w:tr>
      <w:tr w:rsidR="00BB7E55" w14:paraId="0281FD47"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4E58E636" w14:textId="363D663B" w:rsidR="00BB7E55" w:rsidRPr="00DA6713" w:rsidRDefault="00BB7E55" w:rsidP="00BB7E55">
            <w:r w:rsidRPr="00666D26">
              <w:t>Wallan Bow</w:t>
            </w:r>
            <w:r>
              <w:t>l</w:t>
            </w:r>
            <w:r w:rsidRPr="00666D26">
              <w:t>ing Club Lighting</w:t>
            </w:r>
          </w:p>
        </w:tc>
        <w:tc>
          <w:tcPr>
            <w:tcW w:w="5953" w:type="dxa"/>
          </w:tcPr>
          <w:p w14:paraId="438489F2" w14:textId="6C87B8D4"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As part of the Central Bowls Division</w:t>
            </w:r>
            <w:r>
              <w:t>,</w:t>
            </w:r>
            <w:r w:rsidRPr="00666D26">
              <w:t xml:space="preserve"> the Wallan Bowling Club hosts many activities in mid-week and Saturday pennants. The club is a large part of the local community and also holds many social events at its clubrooms. The lights will enable the members to play in low light and hold night-time events.</w:t>
            </w:r>
          </w:p>
        </w:tc>
        <w:tc>
          <w:tcPr>
            <w:tcW w:w="2268" w:type="dxa"/>
          </w:tcPr>
          <w:p w14:paraId="18807259" w14:textId="2DCA7D3A"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Mitchell Shire Council</w:t>
            </w:r>
          </w:p>
        </w:tc>
        <w:tc>
          <w:tcPr>
            <w:tcW w:w="2268" w:type="dxa"/>
          </w:tcPr>
          <w:p w14:paraId="4EACEB12" w14:textId="4C32D63D"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 xml:space="preserve"> Wallan</w:t>
            </w:r>
          </w:p>
        </w:tc>
        <w:tc>
          <w:tcPr>
            <w:tcW w:w="994" w:type="dxa"/>
          </w:tcPr>
          <w:p w14:paraId="5AC2E96E" w14:textId="5551B687"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 xml:space="preserve">7 </w:t>
            </w:r>
            <w:r w:rsidRPr="00666D26">
              <w:t>000</w:t>
            </w:r>
          </w:p>
        </w:tc>
      </w:tr>
      <w:tr w:rsidR="00BB7E55" w14:paraId="3BD54D23"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4FDE37E0" w14:textId="3AD4471D" w:rsidR="00BB7E55" w:rsidRPr="00DA6713" w:rsidRDefault="00BB7E55" w:rsidP="00BB7E55">
            <w:r w:rsidRPr="00666D26">
              <w:t>Benalla Football Club Upgrades</w:t>
            </w:r>
          </w:p>
        </w:tc>
        <w:tc>
          <w:tcPr>
            <w:tcW w:w="5953" w:type="dxa"/>
          </w:tcPr>
          <w:p w14:paraId="1B12773A" w14:textId="7421E54C"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This project is to construct a new multipurpose clubroom</w:t>
            </w:r>
            <w:r>
              <w:t xml:space="preserve">, </w:t>
            </w:r>
            <w:r w:rsidRPr="00666D26">
              <w:t>including toilets</w:t>
            </w:r>
            <w:r>
              <w:t xml:space="preserve">, </w:t>
            </w:r>
            <w:r w:rsidRPr="00666D26">
              <w:t>changerooms</w:t>
            </w:r>
            <w:r>
              <w:t>,</w:t>
            </w:r>
            <w:r w:rsidRPr="00666D26">
              <w:t xml:space="preserve"> a meeting space and a canteen to give junior football</w:t>
            </w:r>
            <w:r>
              <w:t>,</w:t>
            </w:r>
            <w:r w:rsidRPr="00666D26">
              <w:t xml:space="preserve"> cricket</w:t>
            </w:r>
            <w:r w:rsidR="00375AAC">
              <w:t>,</w:t>
            </w:r>
            <w:r w:rsidRPr="00666D26">
              <w:t xml:space="preserve"> and women’s football a home at the Arundel St oval.</w:t>
            </w:r>
          </w:p>
        </w:tc>
        <w:tc>
          <w:tcPr>
            <w:tcW w:w="2268" w:type="dxa"/>
          </w:tcPr>
          <w:p w14:paraId="6F25E770" w14:textId="5EE308CC"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Benalla Rural City Council</w:t>
            </w:r>
          </w:p>
        </w:tc>
        <w:tc>
          <w:tcPr>
            <w:tcW w:w="2268" w:type="dxa"/>
          </w:tcPr>
          <w:p w14:paraId="2E74B74D" w14:textId="46D560D6"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 xml:space="preserve"> Benalla</w:t>
            </w:r>
          </w:p>
        </w:tc>
        <w:tc>
          <w:tcPr>
            <w:tcW w:w="994" w:type="dxa"/>
          </w:tcPr>
          <w:p w14:paraId="4EA8C689" w14:textId="02F0CCB6"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250 000</w:t>
            </w:r>
          </w:p>
        </w:tc>
      </w:tr>
      <w:tr w:rsidR="00BB7E55" w14:paraId="4CDFA6A8"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00FD099E" w14:textId="6AEA02DC" w:rsidR="00BB7E55" w:rsidRPr="00DA6713" w:rsidRDefault="00BB7E55" w:rsidP="00BB7E55">
            <w:r w:rsidRPr="00666D26">
              <w:t>Ross Reserve Upgrade – Masterplan integration and all-abilities playground</w:t>
            </w:r>
          </w:p>
        </w:tc>
        <w:tc>
          <w:tcPr>
            <w:tcW w:w="5953" w:type="dxa"/>
            <w:shd w:val="clear" w:color="auto" w:fill="auto"/>
          </w:tcPr>
          <w:p w14:paraId="066693F8" w14:textId="432A4485"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This project includes landscaping</w:t>
            </w:r>
            <w:r>
              <w:t xml:space="preserve">, </w:t>
            </w:r>
            <w:r w:rsidRPr="00666D26">
              <w:t>lighting</w:t>
            </w:r>
            <w:r w:rsidR="00375AAC">
              <w:t>,</w:t>
            </w:r>
            <w:r w:rsidRPr="00666D26">
              <w:t xml:space="preserve"> and paths around the reserve. The CSF funding contribution is sought towards the pavilion on site and the construction of additional sports fields.</w:t>
            </w:r>
          </w:p>
        </w:tc>
        <w:tc>
          <w:tcPr>
            <w:tcW w:w="2268" w:type="dxa"/>
            <w:shd w:val="clear" w:color="auto" w:fill="auto"/>
          </w:tcPr>
          <w:p w14:paraId="79A207B6" w14:textId="7D3567A0" w:rsidR="00BB7E55" w:rsidRPr="00116B5E" w:rsidRDefault="00BB7E55" w:rsidP="00BB7E55">
            <w:pPr>
              <w:cnfStyle w:val="000000000000" w:firstRow="0" w:lastRow="0" w:firstColumn="0" w:lastColumn="0" w:oddVBand="0" w:evenVBand="0" w:oddHBand="0" w:evenHBand="0" w:firstRowFirstColumn="0" w:firstRowLastColumn="0" w:lastRowFirstColumn="0" w:lastRowLastColumn="0"/>
              <w:rPr>
                <w:b/>
                <w:bCs/>
                <w:iCs/>
                <w:sz w:val="18"/>
                <w:szCs w:val="18"/>
              </w:rPr>
            </w:pPr>
            <w:r w:rsidRPr="00666D26">
              <w:t>City of Greater Dandenong</w:t>
            </w:r>
          </w:p>
        </w:tc>
        <w:tc>
          <w:tcPr>
            <w:tcW w:w="2268" w:type="dxa"/>
            <w:shd w:val="clear" w:color="auto" w:fill="auto"/>
          </w:tcPr>
          <w:p w14:paraId="284752F5" w14:textId="04D56D0D"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 xml:space="preserve"> Noble Park</w:t>
            </w:r>
          </w:p>
        </w:tc>
        <w:tc>
          <w:tcPr>
            <w:tcW w:w="994" w:type="dxa"/>
            <w:shd w:val="clear" w:color="auto" w:fill="auto"/>
          </w:tcPr>
          <w:p w14:paraId="53465960" w14:textId="0AC52C05"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375 000</w:t>
            </w:r>
          </w:p>
        </w:tc>
      </w:tr>
      <w:tr w:rsidR="00BB7E55" w14:paraId="47B67733"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3B09570B" w14:textId="49367A4E" w:rsidR="00BB7E55" w:rsidRPr="00DA6713" w:rsidRDefault="00BB7E55" w:rsidP="00BB7E55">
            <w:r w:rsidRPr="00666D26">
              <w:t>Carisbrook Bowling Club Synthetic Green Upgrade</w:t>
            </w:r>
          </w:p>
        </w:tc>
        <w:tc>
          <w:tcPr>
            <w:tcW w:w="5953" w:type="dxa"/>
          </w:tcPr>
          <w:p w14:paraId="705D1CEE" w14:textId="49FEEEE8"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This project is to complement the Carisbrook Recreation Reserve Masterplan.</w:t>
            </w:r>
          </w:p>
        </w:tc>
        <w:tc>
          <w:tcPr>
            <w:tcW w:w="2268" w:type="dxa"/>
          </w:tcPr>
          <w:p w14:paraId="493F429B" w14:textId="54201BB0"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Central Goldfields Shire Council</w:t>
            </w:r>
          </w:p>
        </w:tc>
        <w:tc>
          <w:tcPr>
            <w:tcW w:w="2268" w:type="dxa"/>
          </w:tcPr>
          <w:p w14:paraId="3F2BD1CB" w14:textId="6ED30DDE"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Carisbrook</w:t>
            </w:r>
          </w:p>
        </w:tc>
        <w:tc>
          <w:tcPr>
            <w:tcW w:w="994" w:type="dxa"/>
          </w:tcPr>
          <w:p w14:paraId="0F1C31FD" w14:textId="31C8032C"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0</w:t>
            </w:r>
          </w:p>
        </w:tc>
      </w:tr>
      <w:tr w:rsidR="00BB7E55" w14:paraId="05F5D7AA"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3E07B386" w14:textId="612E7CD5" w:rsidR="00BB7E55" w:rsidRPr="00DA6713" w:rsidRDefault="00BB7E55" w:rsidP="00BB7E55">
            <w:r w:rsidRPr="00666D26">
              <w:t>Hurstbridge Football &amp; Cricket Pavilion Changeroom Upgrade</w:t>
            </w:r>
          </w:p>
        </w:tc>
        <w:tc>
          <w:tcPr>
            <w:tcW w:w="5953" w:type="dxa"/>
          </w:tcPr>
          <w:p w14:paraId="487EE6E8" w14:textId="4F77ED04" w:rsidR="00BB7E55" w:rsidRPr="00DA6713" w:rsidRDefault="00BB7E55" w:rsidP="00BB7E55">
            <w:pPr>
              <w:jc w:val="both"/>
              <w:cnfStyle w:val="000000000000" w:firstRow="0" w:lastRow="0" w:firstColumn="0" w:lastColumn="0" w:oddVBand="0" w:evenVBand="0" w:oddHBand="0" w:evenHBand="0" w:firstRowFirstColumn="0" w:firstRowLastColumn="0" w:lastRowFirstColumn="0" w:lastRowLastColumn="0"/>
            </w:pPr>
            <w:r w:rsidRPr="00666D26">
              <w:t>This project is to upgrade the Hurstbridge Football Netball Club change rooms to encourage female participation and involvement.</w:t>
            </w:r>
          </w:p>
        </w:tc>
        <w:tc>
          <w:tcPr>
            <w:tcW w:w="2268" w:type="dxa"/>
          </w:tcPr>
          <w:p w14:paraId="46373D3A" w14:textId="46CC9309"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Nillumbik Shire Council</w:t>
            </w:r>
          </w:p>
        </w:tc>
        <w:tc>
          <w:tcPr>
            <w:tcW w:w="2268" w:type="dxa"/>
          </w:tcPr>
          <w:p w14:paraId="476D3A35" w14:textId="31319F48" w:rsidR="00BB7E55" w:rsidRPr="00DA6713" w:rsidRDefault="00BB7E55" w:rsidP="00BB7E55">
            <w:pPr>
              <w:cnfStyle w:val="000000000000" w:firstRow="0" w:lastRow="0" w:firstColumn="0" w:lastColumn="0" w:oddVBand="0" w:evenVBand="0" w:oddHBand="0" w:evenHBand="0" w:firstRowFirstColumn="0" w:firstRowLastColumn="0" w:lastRowFirstColumn="0" w:lastRowLastColumn="0"/>
            </w:pPr>
            <w:r w:rsidRPr="00666D26">
              <w:t xml:space="preserve"> Hurstbridge</w:t>
            </w:r>
          </w:p>
        </w:tc>
        <w:tc>
          <w:tcPr>
            <w:tcW w:w="994" w:type="dxa"/>
          </w:tcPr>
          <w:p w14:paraId="445EDA9F" w14:textId="57B84CEB" w:rsidR="00BB7E55" w:rsidRPr="00DA6713" w:rsidRDefault="00BB7E55" w:rsidP="00BB7E55">
            <w:pPr>
              <w:jc w:val="right"/>
              <w:cnfStyle w:val="000000000000" w:firstRow="0" w:lastRow="0" w:firstColumn="0" w:lastColumn="0" w:oddVBand="0" w:evenVBand="0" w:oddHBand="0" w:evenHBand="0" w:firstRowFirstColumn="0" w:firstRowLastColumn="0" w:lastRowFirstColumn="0" w:lastRowLastColumn="0"/>
            </w:pPr>
            <w:r>
              <w:t>0</w:t>
            </w:r>
          </w:p>
        </w:tc>
      </w:tr>
    </w:tbl>
    <w:p w14:paraId="6016CCE5" w14:textId="77777777" w:rsidR="002F64E9" w:rsidRDefault="002F64E9">
      <w:r>
        <w:br w:type="page"/>
      </w:r>
    </w:p>
    <w:tbl>
      <w:tblPr>
        <w:tblStyle w:val="DTFtexttable"/>
        <w:tblW w:w="14882" w:type="dxa"/>
        <w:tblLook w:val="06A0" w:firstRow="1" w:lastRow="0" w:firstColumn="1" w:lastColumn="0" w:noHBand="1" w:noVBand="1"/>
      </w:tblPr>
      <w:tblGrid>
        <w:gridCol w:w="3543"/>
        <w:gridCol w:w="5953"/>
        <w:gridCol w:w="2268"/>
        <w:gridCol w:w="2268"/>
        <w:gridCol w:w="850"/>
      </w:tblGrid>
      <w:tr w:rsidR="002F64E9" w14:paraId="1090EDF9" w14:textId="77777777" w:rsidTr="00B94E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78062AD4" w14:textId="60060A16" w:rsidR="002F64E9" w:rsidRPr="00666D26" w:rsidRDefault="002F64E9" w:rsidP="002F64E9">
            <w:r>
              <w:lastRenderedPageBreak/>
              <w:t>Project</w:t>
            </w:r>
          </w:p>
        </w:tc>
        <w:tc>
          <w:tcPr>
            <w:tcW w:w="5953" w:type="dxa"/>
          </w:tcPr>
          <w:p w14:paraId="1FA5F024" w14:textId="62BDE414" w:rsidR="002F64E9" w:rsidRPr="00666D26" w:rsidRDefault="002F64E9" w:rsidP="002F64E9">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2268" w:type="dxa"/>
          </w:tcPr>
          <w:p w14:paraId="3BFA68EC" w14:textId="29E3B74C" w:rsidR="002F64E9" w:rsidRPr="00666D26" w:rsidRDefault="002F64E9" w:rsidP="002F64E9">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10980964" w14:textId="1FFBA4E5" w:rsidR="002F64E9" w:rsidRPr="00666D26" w:rsidRDefault="002F64E9" w:rsidP="002F64E9">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33AD0B22" w14:textId="13F1A735" w:rsidR="002F64E9" w:rsidRPr="00666D26" w:rsidRDefault="002F64E9" w:rsidP="002F64E9">
            <w:pPr>
              <w:jc w:val="right"/>
              <w:cnfStyle w:val="100000000000" w:firstRow="1" w:lastRow="0" w:firstColumn="0" w:lastColumn="0" w:oddVBand="0" w:evenVBand="0" w:oddHBand="0" w:evenHBand="0" w:firstRowFirstColumn="0" w:firstRowLastColumn="0" w:lastRowFirstColumn="0" w:lastRowLastColumn="0"/>
            </w:pPr>
            <w:r>
              <w:t>$</w:t>
            </w:r>
          </w:p>
        </w:tc>
      </w:tr>
      <w:tr w:rsidR="002F64E9" w14:paraId="0C855A7F"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435F3653" w14:textId="546BC350" w:rsidR="002F64E9" w:rsidRPr="00DA6713" w:rsidRDefault="002F64E9" w:rsidP="002F64E9">
            <w:r w:rsidRPr="00666D26">
              <w:t>Murrumbeena Tennis Club Pavilion Upgrade</w:t>
            </w:r>
          </w:p>
        </w:tc>
        <w:tc>
          <w:tcPr>
            <w:tcW w:w="5953" w:type="dxa"/>
          </w:tcPr>
          <w:p w14:paraId="36B3F661" w14:textId="1DE9773E"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The Murrumbeena Tennis Club’s clubhouse remains in a major state of disrepair and needs to be replaced urgently.</w:t>
            </w:r>
          </w:p>
        </w:tc>
        <w:tc>
          <w:tcPr>
            <w:tcW w:w="2268" w:type="dxa"/>
          </w:tcPr>
          <w:p w14:paraId="117F1C77" w14:textId="79AE7004"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Glen Eira City Council</w:t>
            </w:r>
          </w:p>
        </w:tc>
        <w:tc>
          <w:tcPr>
            <w:tcW w:w="2268" w:type="dxa"/>
          </w:tcPr>
          <w:p w14:paraId="30FFB41E" w14:textId="340C3979"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Murrumbeena</w:t>
            </w:r>
          </w:p>
        </w:tc>
        <w:tc>
          <w:tcPr>
            <w:tcW w:w="850" w:type="dxa"/>
          </w:tcPr>
          <w:p w14:paraId="5CADA44F" w14:textId="54059FB6"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rsidRPr="00666D26">
              <w:t>0</w:t>
            </w:r>
          </w:p>
        </w:tc>
      </w:tr>
      <w:tr w:rsidR="002F64E9" w14:paraId="2C752848"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72ED6DE9" w14:textId="76CCF144" w:rsidR="002F64E9" w:rsidRPr="00DA6713" w:rsidRDefault="002F64E9" w:rsidP="002F64E9">
            <w:r w:rsidRPr="00666D26">
              <w:t>Geelong Canoe/Paddling Centre Upgrades Project</w:t>
            </w:r>
          </w:p>
        </w:tc>
        <w:tc>
          <w:tcPr>
            <w:tcW w:w="5953" w:type="dxa"/>
          </w:tcPr>
          <w:p w14:paraId="199E7131" w14:textId="2F50A9FA"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seeks to re-clad the exterior of the fo</w:t>
            </w:r>
            <w:r>
              <w:t>u</w:t>
            </w:r>
            <w:r w:rsidRPr="00666D26">
              <w:t>rth wall and to repair the Club box guttering</w:t>
            </w:r>
            <w:r>
              <w:t>,</w:t>
            </w:r>
            <w:r w:rsidRPr="00666D26">
              <w:t xml:space="preserve"> which has been leaking severely during wet weather.</w:t>
            </w:r>
          </w:p>
        </w:tc>
        <w:tc>
          <w:tcPr>
            <w:tcW w:w="2268" w:type="dxa"/>
          </w:tcPr>
          <w:p w14:paraId="779A61E5" w14:textId="4495A16E"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Geelong Canoe Club</w:t>
            </w:r>
          </w:p>
        </w:tc>
        <w:tc>
          <w:tcPr>
            <w:tcW w:w="2268" w:type="dxa"/>
          </w:tcPr>
          <w:p w14:paraId="6E692DDA" w14:textId="3B5EC8FC"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Newtown</w:t>
            </w:r>
          </w:p>
        </w:tc>
        <w:tc>
          <w:tcPr>
            <w:tcW w:w="850" w:type="dxa"/>
          </w:tcPr>
          <w:p w14:paraId="54110838" w14:textId="3E514516"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4 000</w:t>
            </w:r>
          </w:p>
        </w:tc>
      </w:tr>
      <w:tr w:rsidR="002F64E9" w14:paraId="5BFC23E5"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25972720" w14:textId="4ED43927" w:rsidR="002F64E9" w:rsidRPr="00DA6713" w:rsidRDefault="002F64E9" w:rsidP="002F64E9">
            <w:r w:rsidRPr="00666D26">
              <w:t>Eltham Tennis Club Court Resurfacing and Lighting Upgrade</w:t>
            </w:r>
          </w:p>
        </w:tc>
        <w:tc>
          <w:tcPr>
            <w:tcW w:w="5953" w:type="dxa"/>
          </w:tcPr>
          <w:p w14:paraId="32C4CFB7" w14:textId="3EA1770B"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 xml:space="preserve">This project is to resurface and upgrade the lighting to the facilities. </w:t>
            </w:r>
          </w:p>
        </w:tc>
        <w:tc>
          <w:tcPr>
            <w:tcW w:w="2268" w:type="dxa"/>
          </w:tcPr>
          <w:p w14:paraId="40CF79C1" w14:textId="5360ADB9"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Nillumbik City Council</w:t>
            </w:r>
          </w:p>
        </w:tc>
        <w:tc>
          <w:tcPr>
            <w:tcW w:w="2268" w:type="dxa"/>
          </w:tcPr>
          <w:p w14:paraId="43617832" w14:textId="3EF56C0C"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Eltham</w:t>
            </w:r>
          </w:p>
        </w:tc>
        <w:tc>
          <w:tcPr>
            <w:tcW w:w="850" w:type="dxa"/>
          </w:tcPr>
          <w:p w14:paraId="0D4CF267" w14:textId="683EDA07"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5A772D28"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72F9F728" w14:textId="4E3F3E4C" w:rsidR="002F64E9" w:rsidRPr="00DA6713" w:rsidRDefault="002F64E9" w:rsidP="002F64E9">
            <w:r w:rsidRPr="00666D26">
              <w:t>Eltham Rugby Union Club Spectator Terracing</w:t>
            </w:r>
          </w:p>
        </w:tc>
        <w:tc>
          <w:tcPr>
            <w:tcW w:w="5953" w:type="dxa"/>
          </w:tcPr>
          <w:p w14:paraId="7A8BBA1B" w14:textId="6B45B7D5"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upgrade the terrace seating at the club due to poor conditions and growing attendance numbers</w:t>
            </w:r>
            <w:r>
              <w:t>.</w:t>
            </w:r>
          </w:p>
        </w:tc>
        <w:tc>
          <w:tcPr>
            <w:tcW w:w="2268" w:type="dxa"/>
          </w:tcPr>
          <w:p w14:paraId="01898352" w14:textId="6CAA587E"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Nillumbik City Council</w:t>
            </w:r>
          </w:p>
        </w:tc>
        <w:tc>
          <w:tcPr>
            <w:tcW w:w="2268" w:type="dxa"/>
          </w:tcPr>
          <w:p w14:paraId="5D6F9252" w14:textId="5E11CC30"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Eltham</w:t>
            </w:r>
          </w:p>
        </w:tc>
        <w:tc>
          <w:tcPr>
            <w:tcW w:w="850" w:type="dxa"/>
          </w:tcPr>
          <w:p w14:paraId="1C4D3F04" w14:textId="6BD3355C"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6 000</w:t>
            </w:r>
          </w:p>
        </w:tc>
      </w:tr>
      <w:tr w:rsidR="002F64E9" w14:paraId="2FE270CE"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290C33EB" w14:textId="20B30827" w:rsidR="002F64E9" w:rsidRPr="00DA6713" w:rsidRDefault="002F64E9" w:rsidP="002F64E9">
            <w:r w:rsidRPr="00666D26">
              <w:t>Seymour Stadium Air Conditioning</w:t>
            </w:r>
          </w:p>
        </w:tc>
        <w:tc>
          <w:tcPr>
            <w:tcW w:w="5953" w:type="dxa"/>
          </w:tcPr>
          <w:p w14:paraId="543096C9" w14:textId="0F4C9238"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 xml:space="preserve">The Seymour Stadium requires appropriate air conditioning to provide </w:t>
            </w:r>
            <w:r>
              <w:t xml:space="preserve">a </w:t>
            </w:r>
            <w:r w:rsidRPr="00666D26">
              <w:t>comfortable environment for sports activities during warmer months and to be used as an appropriate evacuation centre in Summer.</w:t>
            </w:r>
          </w:p>
        </w:tc>
        <w:tc>
          <w:tcPr>
            <w:tcW w:w="2268" w:type="dxa"/>
          </w:tcPr>
          <w:p w14:paraId="1D42EA97" w14:textId="07921DDA"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Mitchell Shire Council</w:t>
            </w:r>
          </w:p>
        </w:tc>
        <w:tc>
          <w:tcPr>
            <w:tcW w:w="2268" w:type="dxa"/>
          </w:tcPr>
          <w:p w14:paraId="671583BF" w14:textId="0B8FEDD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Seymour</w:t>
            </w:r>
          </w:p>
        </w:tc>
        <w:tc>
          <w:tcPr>
            <w:tcW w:w="850" w:type="dxa"/>
          </w:tcPr>
          <w:p w14:paraId="3F6C115A" w14:textId="2BA3388E"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3 800</w:t>
            </w:r>
          </w:p>
        </w:tc>
      </w:tr>
      <w:tr w:rsidR="002F64E9" w14:paraId="06E9003B"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1D0E50C6" w14:textId="2FBD59F5" w:rsidR="002F64E9" w:rsidRPr="00DA6713" w:rsidRDefault="002F64E9" w:rsidP="002F64E9">
            <w:r w:rsidRPr="00666D26">
              <w:t>Essendon Hockey Club</w:t>
            </w:r>
          </w:p>
        </w:tc>
        <w:tc>
          <w:tcPr>
            <w:tcW w:w="5953" w:type="dxa"/>
          </w:tcPr>
          <w:p w14:paraId="493D8FC6" w14:textId="5D9E9EE8"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 xml:space="preserve">The Club has had ground </w:t>
            </w:r>
            <w:r w:rsidR="00B534E7" w:rsidRPr="00666D26">
              <w:t>resurfaced,</w:t>
            </w:r>
            <w:r w:rsidRPr="00666D26">
              <w:t xml:space="preserve"> and a terrace constructed. The CSF funding is sought to install bench seating for viewing games. The Club also seeks to provide external heating and internal air conditioning to improve access and usability throughout the year.</w:t>
            </w:r>
          </w:p>
        </w:tc>
        <w:tc>
          <w:tcPr>
            <w:tcW w:w="2268" w:type="dxa"/>
          </w:tcPr>
          <w:p w14:paraId="2DCDC44E" w14:textId="020BA26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Moonee Valley City Council</w:t>
            </w:r>
          </w:p>
        </w:tc>
        <w:tc>
          <w:tcPr>
            <w:tcW w:w="2268" w:type="dxa"/>
          </w:tcPr>
          <w:p w14:paraId="59C18295" w14:textId="13612D9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Ascot Vale</w:t>
            </w:r>
          </w:p>
        </w:tc>
        <w:tc>
          <w:tcPr>
            <w:tcW w:w="850" w:type="dxa"/>
          </w:tcPr>
          <w:p w14:paraId="6FBB7E4B" w14:textId="121DF4B7"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4 500</w:t>
            </w:r>
          </w:p>
        </w:tc>
      </w:tr>
      <w:tr w:rsidR="002F64E9" w14:paraId="43995D7E"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33BA8A03" w14:textId="2241BD37" w:rsidR="002F64E9" w:rsidRPr="00DA6713" w:rsidRDefault="002F64E9" w:rsidP="002F64E9">
            <w:r w:rsidRPr="00666D26">
              <w:t>Macarthur Bowls Club Upgrades</w:t>
            </w:r>
          </w:p>
        </w:tc>
        <w:tc>
          <w:tcPr>
            <w:tcW w:w="5953" w:type="dxa"/>
          </w:tcPr>
          <w:p w14:paraId="164D5FDF" w14:textId="4F04AB51"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The project is to refurbish the existing toilets at this facility and ensure ongoing amenity of the Club</w:t>
            </w:r>
            <w:r>
              <w:t>,</w:t>
            </w:r>
            <w:r w:rsidRPr="00666D26">
              <w:t xml:space="preserve"> which plays a crucial role in the social life of the town. </w:t>
            </w:r>
          </w:p>
        </w:tc>
        <w:tc>
          <w:tcPr>
            <w:tcW w:w="2268" w:type="dxa"/>
          </w:tcPr>
          <w:p w14:paraId="2FFB1148" w14:textId="012D0F15"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Moyne Shire Council</w:t>
            </w:r>
          </w:p>
        </w:tc>
        <w:tc>
          <w:tcPr>
            <w:tcW w:w="2268" w:type="dxa"/>
          </w:tcPr>
          <w:p w14:paraId="3163AC21" w14:textId="38A84523"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Macarthur</w:t>
            </w:r>
          </w:p>
        </w:tc>
        <w:tc>
          <w:tcPr>
            <w:tcW w:w="850" w:type="dxa"/>
          </w:tcPr>
          <w:p w14:paraId="57CF37B7" w14:textId="2A712583"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195 000</w:t>
            </w:r>
          </w:p>
        </w:tc>
      </w:tr>
      <w:tr w:rsidR="002F64E9" w14:paraId="7A6A54A1"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6DA487D5" w14:textId="51B8D0B4" w:rsidR="002F64E9" w:rsidRPr="00DA6713" w:rsidRDefault="002F64E9" w:rsidP="002F64E9">
            <w:r w:rsidRPr="00666D26">
              <w:t>Hanlon Park Lighting Upgrade</w:t>
            </w:r>
          </w:p>
        </w:tc>
        <w:tc>
          <w:tcPr>
            <w:tcW w:w="5953" w:type="dxa"/>
          </w:tcPr>
          <w:p w14:paraId="5BFBE725" w14:textId="3A2B797C"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would support lighting and amenity upgrades at Hanlon Park</w:t>
            </w:r>
            <w:r>
              <w:t>,</w:t>
            </w:r>
            <w:r w:rsidRPr="00666D26">
              <w:t xml:space="preserve"> Portland. Currently the ground does not have appropriate lighting to allow for training and games to be played in low light. The Glenelg Shire Council have committed funding of $291 500 towards the project in the 2018/19 Budget and are seeking Government support. A contribution of $288 000 is sought to allow for the full scope of the project to be realised.</w:t>
            </w:r>
          </w:p>
        </w:tc>
        <w:tc>
          <w:tcPr>
            <w:tcW w:w="2268" w:type="dxa"/>
          </w:tcPr>
          <w:p w14:paraId="2852DEB8" w14:textId="30E059B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Glenelg Shire Council</w:t>
            </w:r>
          </w:p>
        </w:tc>
        <w:tc>
          <w:tcPr>
            <w:tcW w:w="2268" w:type="dxa"/>
          </w:tcPr>
          <w:p w14:paraId="69DF5E84" w14:textId="29DDDEBA"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Portland </w:t>
            </w:r>
          </w:p>
        </w:tc>
        <w:tc>
          <w:tcPr>
            <w:tcW w:w="850" w:type="dxa"/>
          </w:tcPr>
          <w:p w14:paraId="3939D342" w14:textId="3FB64FF9"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28 800</w:t>
            </w:r>
          </w:p>
        </w:tc>
      </w:tr>
    </w:tbl>
    <w:p w14:paraId="59DD8CB4" w14:textId="77777777" w:rsidR="002F64E9" w:rsidRDefault="002F64E9">
      <w:r>
        <w:br w:type="page"/>
      </w:r>
    </w:p>
    <w:tbl>
      <w:tblPr>
        <w:tblStyle w:val="DTFtexttable"/>
        <w:tblW w:w="14882" w:type="dxa"/>
        <w:tblLook w:val="06A0" w:firstRow="1" w:lastRow="0" w:firstColumn="1" w:lastColumn="0" w:noHBand="1" w:noVBand="1"/>
      </w:tblPr>
      <w:tblGrid>
        <w:gridCol w:w="3543"/>
        <w:gridCol w:w="5953"/>
        <w:gridCol w:w="2268"/>
        <w:gridCol w:w="2268"/>
        <w:gridCol w:w="850"/>
      </w:tblGrid>
      <w:tr w:rsidR="002F64E9" w14:paraId="08A2ECB0" w14:textId="77777777" w:rsidTr="00B94E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675920F4" w14:textId="6F5BE0B6" w:rsidR="002F64E9" w:rsidRPr="00666D26" w:rsidRDefault="002F64E9" w:rsidP="002F64E9">
            <w:r>
              <w:lastRenderedPageBreak/>
              <w:t>Project</w:t>
            </w:r>
          </w:p>
        </w:tc>
        <w:tc>
          <w:tcPr>
            <w:tcW w:w="5953" w:type="dxa"/>
          </w:tcPr>
          <w:p w14:paraId="61520FDF" w14:textId="32C8934A" w:rsidR="002F64E9" w:rsidRPr="00666D26" w:rsidRDefault="002F64E9" w:rsidP="002F64E9">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2268" w:type="dxa"/>
          </w:tcPr>
          <w:p w14:paraId="2437D90C" w14:textId="53C74A62" w:rsidR="002F64E9" w:rsidRPr="00666D26" w:rsidRDefault="002F64E9" w:rsidP="002F64E9">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0D8E5E94" w14:textId="1F7D7CE7" w:rsidR="002F64E9" w:rsidRPr="00666D26" w:rsidRDefault="002F64E9" w:rsidP="002F64E9">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29CF169A" w14:textId="2C2D6197" w:rsidR="002F64E9" w:rsidRDefault="002F64E9" w:rsidP="002F64E9">
            <w:pPr>
              <w:jc w:val="right"/>
              <w:cnfStyle w:val="100000000000" w:firstRow="1" w:lastRow="0" w:firstColumn="0" w:lastColumn="0" w:oddVBand="0" w:evenVBand="0" w:oddHBand="0" w:evenHBand="0" w:firstRowFirstColumn="0" w:firstRowLastColumn="0" w:lastRowFirstColumn="0" w:lastRowLastColumn="0"/>
            </w:pPr>
            <w:r>
              <w:t>$</w:t>
            </w:r>
          </w:p>
        </w:tc>
      </w:tr>
      <w:tr w:rsidR="002F64E9" w14:paraId="5B42F32E"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5C3D9388" w14:textId="5026EB75" w:rsidR="002F64E9" w:rsidRPr="00DA6713" w:rsidRDefault="002F64E9" w:rsidP="002F64E9">
            <w:r w:rsidRPr="00666D26">
              <w:t>Scammell Reserve Sport Lighting Upgrade</w:t>
            </w:r>
          </w:p>
        </w:tc>
        <w:tc>
          <w:tcPr>
            <w:tcW w:w="5953" w:type="dxa"/>
          </w:tcPr>
          <w:p w14:paraId="4151A9BD" w14:textId="0023C5D8"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 xml:space="preserve">This project is to provide lighting at the Scammell Oval for training and games to be played after dark. </w:t>
            </w:r>
          </w:p>
        </w:tc>
        <w:tc>
          <w:tcPr>
            <w:tcW w:w="2268" w:type="dxa"/>
          </w:tcPr>
          <w:p w14:paraId="71367C5B" w14:textId="776996E1"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Monash City Council</w:t>
            </w:r>
          </w:p>
        </w:tc>
        <w:tc>
          <w:tcPr>
            <w:tcW w:w="2268" w:type="dxa"/>
          </w:tcPr>
          <w:p w14:paraId="74E98FA0" w14:textId="28CE2469"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Oakleigh South</w:t>
            </w:r>
          </w:p>
        </w:tc>
        <w:tc>
          <w:tcPr>
            <w:tcW w:w="850" w:type="dxa"/>
          </w:tcPr>
          <w:p w14:paraId="3F37D068" w14:textId="07579CF3"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12 000</w:t>
            </w:r>
          </w:p>
        </w:tc>
      </w:tr>
      <w:tr w:rsidR="002F64E9" w14:paraId="38DDFCCF"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32781DE7" w14:textId="472CD0B9" w:rsidR="002F64E9" w:rsidRPr="00DA6713" w:rsidRDefault="002F64E9" w:rsidP="002F64E9">
            <w:r w:rsidRPr="00666D26">
              <w:t>Electronic Scoreboard at Jack Edwards Reserve</w:t>
            </w:r>
          </w:p>
        </w:tc>
        <w:tc>
          <w:tcPr>
            <w:tcW w:w="5953" w:type="dxa"/>
          </w:tcPr>
          <w:p w14:paraId="451FF9DD" w14:textId="1D5016C3"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 xml:space="preserve">This project is to install an electronic scoreboard and a steel frame on site at the Reserve. </w:t>
            </w:r>
          </w:p>
        </w:tc>
        <w:tc>
          <w:tcPr>
            <w:tcW w:w="2268" w:type="dxa"/>
          </w:tcPr>
          <w:p w14:paraId="08B11605" w14:textId="2485EA3E"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Monash City Council</w:t>
            </w:r>
          </w:p>
        </w:tc>
        <w:tc>
          <w:tcPr>
            <w:tcW w:w="2268" w:type="dxa"/>
          </w:tcPr>
          <w:p w14:paraId="76C1700B" w14:textId="4078173A"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Oakleigh</w:t>
            </w:r>
          </w:p>
        </w:tc>
        <w:tc>
          <w:tcPr>
            <w:tcW w:w="850" w:type="dxa"/>
          </w:tcPr>
          <w:p w14:paraId="75F45140" w14:textId="5A1FE994"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36E5734F"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37387514" w14:textId="1550C6FB" w:rsidR="002F64E9" w:rsidRPr="00DA6713" w:rsidRDefault="002F64E9" w:rsidP="002F64E9">
            <w:r w:rsidRPr="00666D26">
              <w:t>Central Reserve Lighting and Court Redevelopment</w:t>
            </w:r>
          </w:p>
        </w:tc>
        <w:tc>
          <w:tcPr>
            <w:tcW w:w="5953" w:type="dxa"/>
          </w:tcPr>
          <w:p w14:paraId="0BF05EFA" w14:textId="56EE5A75"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improve the oval and court lighting and redevelop the netball courts at the Central Reserve to meet sporting standards.</w:t>
            </w:r>
          </w:p>
        </w:tc>
        <w:tc>
          <w:tcPr>
            <w:tcW w:w="2268" w:type="dxa"/>
          </w:tcPr>
          <w:p w14:paraId="689738F1" w14:textId="11111B17"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Colac Otway Shire Council</w:t>
            </w:r>
          </w:p>
        </w:tc>
        <w:tc>
          <w:tcPr>
            <w:tcW w:w="2268" w:type="dxa"/>
          </w:tcPr>
          <w:p w14:paraId="1F786714" w14:textId="5848FA00"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Colac</w:t>
            </w:r>
          </w:p>
        </w:tc>
        <w:tc>
          <w:tcPr>
            <w:tcW w:w="850" w:type="dxa"/>
          </w:tcPr>
          <w:p w14:paraId="69171DF7" w14:textId="02ABB822"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243 900</w:t>
            </w:r>
          </w:p>
        </w:tc>
      </w:tr>
      <w:tr w:rsidR="002F64E9" w14:paraId="04339045"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1B856ABA" w14:textId="10C39392" w:rsidR="002F64E9" w:rsidRPr="00DA6713" w:rsidRDefault="002F64E9" w:rsidP="002F64E9">
            <w:r w:rsidRPr="00666D26">
              <w:t>Dropping in at Loyola Park</w:t>
            </w:r>
          </w:p>
        </w:tc>
        <w:tc>
          <w:tcPr>
            <w:tcW w:w="5953" w:type="dxa"/>
          </w:tcPr>
          <w:p w14:paraId="685C30EB" w14:textId="3A0109C1"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create an inclusive multi-level skate and active recreation facility to complement the current play spaces in the Loyola Reserve.</w:t>
            </w:r>
          </w:p>
        </w:tc>
        <w:tc>
          <w:tcPr>
            <w:tcW w:w="2268" w:type="dxa"/>
          </w:tcPr>
          <w:p w14:paraId="4E9C3EBA" w14:textId="54E0070E"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Wyndham City Council</w:t>
            </w:r>
          </w:p>
        </w:tc>
        <w:tc>
          <w:tcPr>
            <w:tcW w:w="2268" w:type="dxa"/>
          </w:tcPr>
          <w:p w14:paraId="33CD8EEC" w14:textId="317B8B0A"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Werribee</w:t>
            </w:r>
          </w:p>
        </w:tc>
        <w:tc>
          <w:tcPr>
            <w:tcW w:w="850" w:type="dxa"/>
          </w:tcPr>
          <w:p w14:paraId="6FF0CE9F" w14:textId="6B91C823"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6DE00DC3"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493246C3" w14:textId="52B7C7D2" w:rsidR="002F64E9" w:rsidRPr="00DA6713" w:rsidRDefault="002F64E9" w:rsidP="002F64E9">
            <w:r w:rsidRPr="00666D26">
              <w:t>Birchip Leisure Centre Changeroom Redevelopment</w:t>
            </w:r>
          </w:p>
        </w:tc>
        <w:tc>
          <w:tcPr>
            <w:tcW w:w="5953" w:type="dxa"/>
            <w:shd w:val="clear" w:color="auto" w:fill="auto"/>
          </w:tcPr>
          <w:p w14:paraId="28D17A50" w14:textId="6F79ACB6"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redevelop the male change rooms and umpire change rooms to unisex facilities and install an accessible family change room for spectators.</w:t>
            </w:r>
          </w:p>
        </w:tc>
        <w:tc>
          <w:tcPr>
            <w:tcW w:w="2268" w:type="dxa"/>
            <w:shd w:val="clear" w:color="auto" w:fill="auto"/>
          </w:tcPr>
          <w:p w14:paraId="5BCFEE49" w14:textId="29E3B1C3" w:rsidR="002F64E9" w:rsidRPr="00116B5E" w:rsidRDefault="002F64E9" w:rsidP="002F64E9">
            <w:pPr>
              <w:cnfStyle w:val="000000000000" w:firstRow="0" w:lastRow="0" w:firstColumn="0" w:lastColumn="0" w:oddVBand="0" w:evenVBand="0" w:oddHBand="0" w:evenHBand="0" w:firstRowFirstColumn="0" w:firstRowLastColumn="0" w:lastRowFirstColumn="0" w:lastRowLastColumn="0"/>
              <w:rPr>
                <w:b/>
                <w:bCs/>
                <w:iCs/>
                <w:sz w:val="18"/>
                <w:szCs w:val="18"/>
              </w:rPr>
            </w:pPr>
            <w:r w:rsidRPr="00666D26">
              <w:t>Buloke Shire Council</w:t>
            </w:r>
          </w:p>
        </w:tc>
        <w:tc>
          <w:tcPr>
            <w:tcW w:w="2268" w:type="dxa"/>
            <w:shd w:val="clear" w:color="auto" w:fill="auto"/>
          </w:tcPr>
          <w:p w14:paraId="074E0FE1" w14:textId="1F27523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Birchip</w:t>
            </w:r>
          </w:p>
        </w:tc>
        <w:tc>
          <w:tcPr>
            <w:tcW w:w="850" w:type="dxa"/>
            <w:shd w:val="clear" w:color="auto" w:fill="auto"/>
          </w:tcPr>
          <w:p w14:paraId="58C3E2C9" w14:textId="4288FF29"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1C9DD572"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477CDC63" w14:textId="1CB1AE2D" w:rsidR="002F64E9" w:rsidRPr="00DA6713" w:rsidRDefault="002F64E9" w:rsidP="002F64E9">
            <w:r w:rsidRPr="00666D26">
              <w:t>Victory Park Pavilion Female Friendly Redevelopment</w:t>
            </w:r>
          </w:p>
        </w:tc>
        <w:tc>
          <w:tcPr>
            <w:tcW w:w="5953" w:type="dxa"/>
          </w:tcPr>
          <w:p w14:paraId="1C1FA732" w14:textId="6773A580"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retrofit bathrooms and umpire amenities to provide female friendly facilities.</w:t>
            </w:r>
          </w:p>
        </w:tc>
        <w:tc>
          <w:tcPr>
            <w:tcW w:w="2268" w:type="dxa"/>
          </w:tcPr>
          <w:p w14:paraId="277626CB" w14:textId="5AA0FF55"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Glen Eira City Council</w:t>
            </w:r>
          </w:p>
        </w:tc>
        <w:tc>
          <w:tcPr>
            <w:tcW w:w="2268" w:type="dxa"/>
          </w:tcPr>
          <w:p w14:paraId="055DEBDB" w14:textId="6D7045EE"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Bentleigh</w:t>
            </w:r>
          </w:p>
        </w:tc>
        <w:tc>
          <w:tcPr>
            <w:tcW w:w="850" w:type="dxa"/>
          </w:tcPr>
          <w:p w14:paraId="7F2DD6FE" w14:textId="0737A470"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39B4D608"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6E1243F6" w14:textId="7CAC2298" w:rsidR="002F64E9" w:rsidRPr="00DA6713" w:rsidRDefault="002F64E9" w:rsidP="002F64E9">
            <w:r w:rsidRPr="00666D26">
              <w:t>Thomas Carroll Pavilion Redevelopment</w:t>
            </w:r>
          </w:p>
        </w:tc>
        <w:tc>
          <w:tcPr>
            <w:tcW w:w="5953" w:type="dxa"/>
          </w:tcPr>
          <w:p w14:paraId="4DC6347E" w14:textId="72B80D1D"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upgrade the two ovals for increased capacity and to accommodate female friendly facilities to encourage female participation.</w:t>
            </w:r>
          </w:p>
        </w:tc>
        <w:tc>
          <w:tcPr>
            <w:tcW w:w="2268" w:type="dxa"/>
          </w:tcPr>
          <w:p w14:paraId="70E08D3B" w14:textId="19DC00F5"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Greater Dandenong City Council</w:t>
            </w:r>
          </w:p>
        </w:tc>
        <w:tc>
          <w:tcPr>
            <w:tcW w:w="2268" w:type="dxa"/>
          </w:tcPr>
          <w:p w14:paraId="47D8B6FD" w14:textId="281D6E61"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Dandenong</w:t>
            </w:r>
          </w:p>
        </w:tc>
        <w:tc>
          <w:tcPr>
            <w:tcW w:w="850" w:type="dxa"/>
          </w:tcPr>
          <w:p w14:paraId="5FF0F35B" w14:textId="0C203BA2"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125 000</w:t>
            </w:r>
          </w:p>
        </w:tc>
      </w:tr>
      <w:tr w:rsidR="002F64E9" w14:paraId="0697380A"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6983C0ED" w14:textId="4B9C78C3" w:rsidR="002F64E9" w:rsidRPr="00DA6713" w:rsidRDefault="002F64E9" w:rsidP="002F64E9">
            <w:r w:rsidRPr="00666D26">
              <w:t>Harley Hammond Reserve Netball/Tennis Amenities and Netball Courts</w:t>
            </w:r>
          </w:p>
        </w:tc>
        <w:tc>
          <w:tcPr>
            <w:tcW w:w="5953" w:type="dxa"/>
          </w:tcPr>
          <w:p w14:paraId="7E8D43FF" w14:textId="4CD1B28C"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construct a netball/tennis amenity building and install lighting to two netball courts</w:t>
            </w:r>
            <w:r>
              <w:t>.</w:t>
            </w:r>
          </w:p>
        </w:tc>
        <w:tc>
          <w:tcPr>
            <w:tcW w:w="2268" w:type="dxa"/>
          </w:tcPr>
          <w:p w14:paraId="46EE026F" w14:textId="23BB794E"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Mitchell Shire Council</w:t>
            </w:r>
          </w:p>
        </w:tc>
        <w:tc>
          <w:tcPr>
            <w:tcW w:w="2268" w:type="dxa"/>
          </w:tcPr>
          <w:p w14:paraId="0C76902A" w14:textId="6A29740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Broadford</w:t>
            </w:r>
          </w:p>
        </w:tc>
        <w:tc>
          <w:tcPr>
            <w:tcW w:w="850" w:type="dxa"/>
          </w:tcPr>
          <w:p w14:paraId="3B855EEB" w14:textId="5354664A"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125 000</w:t>
            </w:r>
          </w:p>
        </w:tc>
      </w:tr>
      <w:tr w:rsidR="002F64E9" w14:paraId="5CFE99F7"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724D82DD" w14:textId="67E4FE7F" w:rsidR="002F64E9" w:rsidRPr="00DA6713" w:rsidRDefault="002F64E9" w:rsidP="002F64E9">
            <w:r w:rsidRPr="00666D26">
              <w:t>Harvest Home Road Community Pavilion</w:t>
            </w:r>
          </w:p>
        </w:tc>
        <w:tc>
          <w:tcPr>
            <w:tcW w:w="5953" w:type="dxa"/>
          </w:tcPr>
          <w:p w14:paraId="22A25112" w14:textId="57043144"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 xml:space="preserve">This project is to deliver a female inclusive and welcoming sporting pavilion to accommodate the club’s operations and provide a meeting space for wider community use. </w:t>
            </w:r>
          </w:p>
        </w:tc>
        <w:tc>
          <w:tcPr>
            <w:tcW w:w="2268" w:type="dxa"/>
          </w:tcPr>
          <w:p w14:paraId="3B1D7FD8" w14:textId="56E2E374"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Whittlesea City Council</w:t>
            </w:r>
          </w:p>
        </w:tc>
        <w:tc>
          <w:tcPr>
            <w:tcW w:w="2268" w:type="dxa"/>
          </w:tcPr>
          <w:p w14:paraId="480CF1E3" w14:textId="593CCC9B"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Epping</w:t>
            </w:r>
          </w:p>
        </w:tc>
        <w:tc>
          <w:tcPr>
            <w:tcW w:w="850" w:type="dxa"/>
          </w:tcPr>
          <w:p w14:paraId="33A85CD8" w14:textId="0C822CA1"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25 000</w:t>
            </w:r>
          </w:p>
        </w:tc>
      </w:tr>
      <w:tr w:rsidR="002F64E9" w14:paraId="2B560521"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2E658E38" w14:textId="78F6D98D" w:rsidR="002F64E9" w:rsidRPr="00DA6713" w:rsidRDefault="002F64E9" w:rsidP="002F64E9">
            <w:r w:rsidRPr="00666D26">
              <w:t>Leongatha and District Netball Association – Courts Redevelopment</w:t>
            </w:r>
          </w:p>
        </w:tc>
        <w:tc>
          <w:tcPr>
            <w:tcW w:w="5953" w:type="dxa"/>
          </w:tcPr>
          <w:p w14:paraId="090DCCFE" w14:textId="3104F7DA"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redevelop the facility to provide seven compliant netball courts with lighting and drainage.</w:t>
            </w:r>
          </w:p>
        </w:tc>
        <w:tc>
          <w:tcPr>
            <w:tcW w:w="2268" w:type="dxa"/>
          </w:tcPr>
          <w:p w14:paraId="232932B8" w14:textId="26A522F7"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South Gippsland Shire Council</w:t>
            </w:r>
          </w:p>
        </w:tc>
        <w:tc>
          <w:tcPr>
            <w:tcW w:w="2268" w:type="dxa"/>
          </w:tcPr>
          <w:p w14:paraId="717DED29" w14:textId="283B1D1F"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Leongatha</w:t>
            </w:r>
          </w:p>
        </w:tc>
        <w:tc>
          <w:tcPr>
            <w:tcW w:w="850" w:type="dxa"/>
          </w:tcPr>
          <w:p w14:paraId="07002347" w14:textId="7ED8FB5C"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125 000</w:t>
            </w:r>
          </w:p>
        </w:tc>
      </w:tr>
    </w:tbl>
    <w:p w14:paraId="38DEC6F6" w14:textId="77777777" w:rsidR="002F64E9" w:rsidRDefault="002F64E9">
      <w:r>
        <w:br w:type="page"/>
      </w:r>
    </w:p>
    <w:tbl>
      <w:tblPr>
        <w:tblStyle w:val="DTFtexttable"/>
        <w:tblW w:w="14882" w:type="dxa"/>
        <w:tblLook w:val="06A0" w:firstRow="1" w:lastRow="0" w:firstColumn="1" w:lastColumn="0" w:noHBand="1" w:noVBand="1"/>
      </w:tblPr>
      <w:tblGrid>
        <w:gridCol w:w="3543"/>
        <w:gridCol w:w="5953"/>
        <w:gridCol w:w="2268"/>
        <w:gridCol w:w="2268"/>
        <w:gridCol w:w="850"/>
      </w:tblGrid>
      <w:tr w:rsidR="002F64E9" w14:paraId="5BCD5950" w14:textId="77777777" w:rsidTr="00B94E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3" w:type="dxa"/>
          </w:tcPr>
          <w:p w14:paraId="06862468" w14:textId="7D012457" w:rsidR="002F64E9" w:rsidRPr="00666D26" w:rsidRDefault="002F64E9" w:rsidP="002F64E9">
            <w:r>
              <w:lastRenderedPageBreak/>
              <w:t>Project</w:t>
            </w:r>
          </w:p>
        </w:tc>
        <w:tc>
          <w:tcPr>
            <w:tcW w:w="5953" w:type="dxa"/>
          </w:tcPr>
          <w:p w14:paraId="632F63B3" w14:textId="2FDC0C80" w:rsidR="002F64E9" w:rsidRPr="00666D26" w:rsidRDefault="002F64E9" w:rsidP="002F64E9">
            <w:pPr>
              <w:jc w:val="both"/>
              <w:cnfStyle w:val="100000000000" w:firstRow="1" w:lastRow="0" w:firstColumn="0" w:lastColumn="0" w:oddVBand="0" w:evenVBand="0" w:oddHBand="0" w:evenHBand="0" w:firstRowFirstColumn="0" w:firstRowLastColumn="0" w:lastRowFirstColumn="0" w:lastRowLastColumn="0"/>
            </w:pPr>
            <w:r>
              <w:t>Project Description</w:t>
            </w:r>
          </w:p>
        </w:tc>
        <w:tc>
          <w:tcPr>
            <w:tcW w:w="2268" w:type="dxa"/>
          </w:tcPr>
          <w:p w14:paraId="2C10B387" w14:textId="27D85DBF" w:rsidR="002F64E9" w:rsidRPr="00666D26" w:rsidRDefault="002F64E9" w:rsidP="002F64E9">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17C4124B" w14:textId="32913AA9" w:rsidR="002F64E9" w:rsidRPr="00666D26" w:rsidRDefault="002F64E9" w:rsidP="002F64E9">
            <w:pPr>
              <w:cnfStyle w:val="100000000000" w:firstRow="1" w:lastRow="0" w:firstColumn="0" w:lastColumn="0" w:oddVBand="0" w:evenVBand="0" w:oddHBand="0" w:evenHBand="0" w:firstRowFirstColumn="0" w:firstRowLastColumn="0" w:lastRowFirstColumn="0" w:lastRowLastColumn="0"/>
            </w:pPr>
            <w:r>
              <w:t>Location</w:t>
            </w:r>
          </w:p>
        </w:tc>
        <w:tc>
          <w:tcPr>
            <w:tcW w:w="850" w:type="dxa"/>
          </w:tcPr>
          <w:p w14:paraId="57FE8F53" w14:textId="088429CF" w:rsidR="002F64E9" w:rsidRDefault="002F64E9" w:rsidP="002F64E9">
            <w:pPr>
              <w:jc w:val="right"/>
              <w:cnfStyle w:val="100000000000" w:firstRow="1" w:lastRow="0" w:firstColumn="0" w:lastColumn="0" w:oddVBand="0" w:evenVBand="0" w:oddHBand="0" w:evenHBand="0" w:firstRowFirstColumn="0" w:firstRowLastColumn="0" w:lastRowFirstColumn="0" w:lastRowLastColumn="0"/>
            </w:pPr>
            <w:r>
              <w:t>$</w:t>
            </w:r>
          </w:p>
        </w:tc>
      </w:tr>
      <w:tr w:rsidR="002F64E9" w14:paraId="65ABF44C"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1E0F8E85" w14:textId="652FF51A" w:rsidR="002F64E9" w:rsidRPr="00DA6713" w:rsidRDefault="002F64E9" w:rsidP="002F64E9">
            <w:r w:rsidRPr="00666D26">
              <w:t>Maryborough Sports and Leisure Centre Upgrade</w:t>
            </w:r>
          </w:p>
        </w:tc>
        <w:tc>
          <w:tcPr>
            <w:tcW w:w="5953" w:type="dxa"/>
          </w:tcPr>
          <w:p w14:paraId="55DB3B63" w14:textId="7BDAC9DF"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upgrade the Maryborough Sports and Leisure Centre facilities</w:t>
            </w:r>
            <w:r>
              <w:t xml:space="preserve">, </w:t>
            </w:r>
            <w:r w:rsidRPr="00666D26">
              <w:t>including court surfaces</w:t>
            </w:r>
            <w:r>
              <w:t>,</w:t>
            </w:r>
            <w:r w:rsidRPr="00666D26">
              <w:t xml:space="preserve"> LED lighting</w:t>
            </w:r>
            <w:r>
              <w:t>,</w:t>
            </w:r>
            <w:r w:rsidRPr="00666D26">
              <w:t xml:space="preserve"> a new pedestrian pathway</w:t>
            </w:r>
            <w:r>
              <w:t>,</w:t>
            </w:r>
            <w:r w:rsidRPr="00666D26">
              <w:t xml:space="preserve"> disabled car parking spaces</w:t>
            </w:r>
            <w:r>
              <w:t>,</w:t>
            </w:r>
            <w:r w:rsidRPr="00666D26">
              <w:t xml:space="preserve"> unisex change rooms</w:t>
            </w:r>
            <w:r>
              <w:t xml:space="preserve">, </w:t>
            </w:r>
            <w:r w:rsidRPr="00666D26">
              <w:t>air conditioning and solar systems.</w:t>
            </w:r>
          </w:p>
        </w:tc>
        <w:tc>
          <w:tcPr>
            <w:tcW w:w="2268" w:type="dxa"/>
          </w:tcPr>
          <w:p w14:paraId="4718C32F" w14:textId="137F71A4"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Central Goldfields Shire Council</w:t>
            </w:r>
          </w:p>
        </w:tc>
        <w:tc>
          <w:tcPr>
            <w:tcW w:w="2268" w:type="dxa"/>
          </w:tcPr>
          <w:p w14:paraId="56823236" w14:textId="1B375D59"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Maryborough</w:t>
            </w:r>
          </w:p>
        </w:tc>
        <w:tc>
          <w:tcPr>
            <w:tcW w:w="850" w:type="dxa"/>
          </w:tcPr>
          <w:p w14:paraId="5BCD1503" w14:textId="3604DEB9"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215 000</w:t>
            </w:r>
          </w:p>
        </w:tc>
      </w:tr>
      <w:tr w:rsidR="002F64E9" w14:paraId="6FFA3963"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10C7EA25" w14:textId="73E12C4E" w:rsidR="002F64E9" w:rsidRPr="00DA6713" w:rsidRDefault="002F64E9" w:rsidP="002F64E9">
            <w:r w:rsidRPr="00666D26">
              <w:t>Wandong Stadium</w:t>
            </w:r>
          </w:p>
        </w:tc>
        <w:tc>
          <w:tcPr>
            <w:tcW w:w="5953" w:type="dxa"/>
          </w:tcPr>
          <w:p w14:paraId="606E3B72" w14:textId="206DA905"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install a sprung timber floor to increase carrying capacity and better meet the demand for basketball</w:t>
            </w:r>
            <w:r>
              <w:t>,</w:t>
            </w:r>
            <w:r w:rsidRPr="00666D26">
              <w:t xml:space="preserve"> gymnastics and netball.</w:t>
            </w:r>
          </w:p>
        </w:tc>
        <w:tc>
          <w:tcPr>
            <w:tcW w:w="2268" w:type="dxa"/>
          </w:tcPr>
          <w:p w14:paraId="7D5649EB" w14:textId="29F9E1E2"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Mitchell Shire Council</w:t>
            </w:r>
          </w:p>
        </w:tc>
        <w:tc>
          <w:tcPr>
            <w:tcW w:w="2268" w:type="dxa"/>
          </w:tcPr>
          <w:p w14:paraId="7FEB727B" w14:textId="725B765D"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Broadford</w:t>
            </w:r>
          </w:p>
        </w:tc>
        <w:tc>
          <w:tcPr>
            <w:tcW w:w="850" w:type="dxa"/>
          </w:tcPr>
          <w:p w14:paraId="0693D25F" w14:textId="39D8B0C4"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233C6346"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6D78719D" w14:textId="49022718" w:rsidR="002F64E9" w:rsidRPr="00DA6713" w:rsidRDefault="002F64E9" w:rsidP="002F64E9">
            <w:r w:rsidRPr="00666D26">
              <w:t>Female Friendly Upgrade at Dixon Field</w:t>
            </w:r>
            <w:r>
              <w:t xml:space="preserve">, </w:t>
            </w:r>
            <w:r w:rsidRPr="00666D26">
              <w:t>Gisborne</w:t>
            </w:r>
          </w:p>
        </w:tc>
        <w:tc>
          <w:tcPr>
            <w:tcW w:w="5953" w:type="dxa"/>
          </w:tcPr>
          <w:p w14:paraId="40AB8E8B" w14:textId="67B19CAA"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create two compliant</w:t>
            </w:r>
            <w:r>
              <w:t>,</w:t>
            </w:r>
            <w:r w:rsidRPr="00666D26">
              <w:t xml:space="preserve"> </w:t>
            </w:r>
            <w:r w:rsidR="00EF5FAD" w:rsidRPr="00666D26">
              <w:t>gender-neutral</w:t>
            </w:r>
            <w:r w:rsidRPr="00666D26">
              <w:t xml:space="preserve"> change rooms with amenities at the Pavilion.</w:t>
            </w:r>
          </w:p>
        </w:tc>
        <w:tc>
          <w:tcPr>
            <w:tcW w:w="2268" w:type="dxa"/>
          </w:tcPr>
          <w:p w14:paraId="34D4836A" w14:textId="63E2245A"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Macedon Ranges Shire Council</w:t>
            </w:r>
          </w:p>
        </w:tc>
        <w:tc>
          <w:tcPr>
            <w:tcW w:w="2268" w:type="dxa"/>
          </w:tcPr>
          <w:p w14:paraId="108843BD" w14:textId="75997B9D"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Gisborne</w:t>
            </w:r>
          </w:p>
        </w:tc>
        <w:tc>
          <w:tcPr>
            <w:tcW w:w="850" w:type="dxa"/>
          </w:tcPr>
          <w:p w14:paraId="569B69F3" w14:textId="1C283DF5"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0</w:t>
            </w:r>
          </w:p>
        </w:tc>
      </w:tr>
      <w:tr w:rsidR="002F64E9" w14:paraId="5AB6EB13"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5EB93FA8" w14:textId="4EDDA6A9" w:rsidR="002F64E9" w:rsidRPr="00DA6713" w:rsidRDefault="002F64E9" w:rsidP="002F64E9">
            <w:r w:rsidRPr="00666D26">
              <w:t>Epsom Huntly Recreation Reserve Netball Lighting</w:t>
            </w:r>
          </w:p>
        </w:tc>
        <w:tc>
          <w:tcPr>
            <w:tcW w:w="5953" w:type="dxa"/>
          </w:tcPr>
          <w:p w14:paraId="03CBF7F6" w14:textId="284F8640"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install lighting at the three courts to improve functionality.</w:t>
            </w:r>
          </w:p>
        </w:tc>
        <w:tc>
          <w:tcPr>
            <w:tcW w:w="2268" w:type="dxa"/>
          </w:tcPr>
          <w:p w14:paraId="510ABCC9" w14:textId="0DDE0B76"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Greater Bendigo City Council</w:t>
            </w:r>
          </w:p>
        </w:tc>
        <w:tc>
          <w:tcPr>
            <w:tcW w:w="2268" w:type="dxa"/>
          </w:tcPr>
          <w:p w14:paraId="42F4495F" w14:textId="1A6A68EA"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Huntly</w:t>
            </w:r>
          </w:p>
        </w:tc>
        <w:tc>
          <w:tcPr>
            <w:tcW w:w="850" w:type="dxa"/>
          </w:tcPr>
          <w:p w14:paraId="30AF9369" w14:textId="7F479193"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6 000</w:t>
            </w:r>
          </w:p>
        </w:tc>
      </w:tr>
      <w:tr w:rsidR="002F64E9" w14:paraId="125CC3AA" w14:textId="77777777" w:rsidTr="00B94ED1">
        <w:tc>
          <w:tcPr>
            <w:cnfStyle w:val="001000000000" w:firstRow="0" w:lastRow="0" w:firstColumn="1" w:lastColumn="0" w:oddVBand="0" w:evenVBand="0" w:oddHBand="0" w:evenHBand="0" w:firstRowFirstColumn="0" w:firstRowLastColumn="0" w:lastRowFirstColumn="0" w:lastRowLastColumn="0"/>
            <w:tcW w:w="3543" w:type="dxa"/>
          </w:tcPr>
          <w:p w14:paraId="36652021" w14:textId="77A8B9EC" w:rsidR="002F64E9" w:rsidRPr="00DA6713" w:rsidRDefault="002F64E9" w:rsidP="002F64E9">
            <w:r w:rsidRPr="00666D26">
              <w:t>Carrum Bowling Clubrooms Redevelopment</w:t>
            </w:r>
          </w:p>
        </w:tc>
        <w:tc>
          <w:tcPr>
            <w:tcW w:w="5953" w:type="dxa"/>
          </w:tcPr>
          <w:p w14:paraId="608E5EDD" w14:textId="1EF186F3" w:rsidR="002F64E9" w:rsidRPr="00DA6713" w:rsidRDefault="002F64E9" w:rsidP="002F64E9">
            <w:pPr>
              <w:jc w:val="both"/>
              <w:cnfStyle w:val="000000000000" w:firstRow="0" w:lastRow="0" w:firstColumn="0" w:lastColumn="0" w:oddVBand="0" w:evenVBand="0" w:oddHBand="0" w:evenHBand="0" w:firstRowFirstColumn="0" w:firstRowLastColumn="0" w:lastRowFirstColumn="0" w:lastRowLastColumn="0"/>
            </w:pPr>
            <w:r w:rsidRPr="00666D26">
              <w:t>This project is to redevelop the clubrooms to create a female friendly facility.</w:t>
            </w:r>
          </w:p>
        </w:tc>
        <w:tc>
          <w:tcPr>
            <w:tcW w:w="2268" w:type="dxa"/>
          </w:tcPr>
          <w:p w14:paraId="2CEA7C90" w14:textId="32D2E7A1"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Frankston City Council</w:t>
            </w:r>
          </w:p>
        </w:tc>
        <w:tc>
          <w:tcPr>
            <w:tcW w:w="2268" w:type="dxa"/>
          </w:tcPr>
          <w:p w14:paraId="50DA2C0F" w14:textId="600CCCAD" w:rsidR="002F64E9" w:rsidRPr="00DA6713" w:rsidRDefault="002F64E9" w:rsidP="002F64E9">
            <w:pPr>
              <w:cnfStyle w:val="000000000000" w:firstRow="0" w:lastRow="0" w:firstColumn="0" w:lastColumn="0" w:oddVBand="0" w:evenVBand="0" w:oddHBand="0" w:evenHBand="0" w:firstRowFirstColumn="0" w:firstRowLastColumn="0" w:lastRowFirstColumn="0" w:lastRowLastColumn="0"/>
            </w:pPr>
            <w:r w:rsidRPr="00666D26">
              <w:t xml:space="preserve"> Seaford</w:t>
            </w:r>
          </w:p>
        </w:tc>
        <w:tc>
          <w:tcPr>
            <w:tcW w:w="850" w:type="dxa"/>
          </w:tcPr>
          <w:p w14:paraId="5CD92B3E" w14:textId="6614E3BC" w:rsidR="002F64E9" w:rsidRPr="00DA6713" w:rsidRDefault="002F64E9" w:rsidP="002F64E9">
            <w:pPr>
              <w:jc w:val="right"/>
              <w:cnfStyle w:val="000000000000" w:firstRow="0" w:lastRow="0" w:firstColumn="0" w:lastColumn="0" w:oddVBand="0" w:evenVBand="0" w:oddHBand="0" w:evenHBand="0" w:firstRowFirstColumn="0" w:firstRowLastColumn="0" w:lastRowFirstColumn="0" w:lastRowLastColumn="0"/>
            </w:pPr>
            <w:r>
              <w:t>20 000</w:t>
            </w:r>
          </w:p>
        </w:tc>
      </w:tr>
      <w:tr w:rsidR="00B94ED1" w14:paraId="048429BB" w14:textId="77777777" w:rsidTr="00304BBE">
        <w:tc>
          <w:tcPr>
            <w:cnfStyle w:val="001000000000" w:firstRow="0" w:lastRow="0" w:firstColumn="1" w:lastColumn="0" w:oddVBand="0" w:evenVBand="0" w:oddHBand="0" w:evenHBand="0" w:firstRowFirstColumn="0" w:firstRowLastColumn="0" w:lastRowFirstColumn="0" w:lastRowLastColumn="0"/>
            <w:tcW w:w="3543" w:type="dxa"/>
            <w:vAlign w:val="center"/>
          </w:tcPr>
          <w:p w14:paraId="0BCB17F1" w14:textId="4A7189CC" w:rsidR="00B94ED1" w:rsidRPr="006D5B25" w:rsidRDefault="00B94ED1" w:rsidP="002F64E9">
            <w:pPr>
              <w:rPr>
                <w:sz w:val="18"/>
                <w:szCs w:val="18"/>
              </w:rPr>
            </w:pPr>
            <w:r w:rsidRPr="006D5B25">
              <w:rPr>
                <w:b/>
                <w:bCs/>
                <w:sz w:val="18"/>
                <w:szCs w:val="18"/>
              </w:rPr>
              <w:t> Total Expenditure</w:t>
            </w:r>
          </w:p>
        </w:tc>
        <w:tc>
          <w:tcPr>
            <w:tcW w:w="5953" w:type="dxa"/>
            <w:vAlign w:val="center"/>
          </w:tcPr>
          <w:p w14:paraId="09624176" w14:textId="00C04389" w:rsidR="00B94ED1" w:rsidRPr="006D5B25" w:rsidRDefault="00B94ED1" w:rsidP="002F64E9">
            <w:pPr>
              <w:cnfStyle w:val="000000000000" w:firstRow="0" w:lastRow="0" w:firstColumn="0" w:lastColumn="0" w:oddVBand="0" w:evenVBand="0" w:oddHBand="0" w:evenHBand="0" w:firstRowFirstColumn="0" w:firstRowLastColumn="0" w:lastRowFirstColumn="0" w:lastRowLastColumn="0"/>
              <w:rPr>
                <w:sz w:val="18"/>
                <w:szCs w:val="18"/>
              </w:rPr>
            </w:pPr>
            <w:r w:rsidRPr="006D5B25">
              <w:rPr>
                <w:b/>
                <w:bCs/>
                <w:sz w:val="18"/>
                <w:szCs w:val="18"/>
              </w:rPr>
              <w:t> </w:t>
            </w:r>
          </w:p>
        </w:tc>
        <w:tc>
          <w:tcPr>
            <w:tcW w:w="2268" w:type="dxa"/>
            <w:vAlign w:val="center"/>
          </w:tcPr>
          <w:p w14:paraId="738DF584" w14:textId="6AEB8BE0" w:rsidR="00B94ED1" w:rsidRPr="006D5B25" w:rsidRDefault="00B94ED1" w:rsidP="002F64E9">
            <w:pPr>
              <w:cnfStyle w:val="000000000000" w:firstRow="0" w:lastRow="0" w:firstColumn="0" w:lastColumn="0" w:oddVBand="0" w:evenVBand="0" w:oddHBand="0" w:evenHBand="0" w:firstRowFirstColumn="0" w:firstRowLastColumn="0" w:lastRowFirstColumn="0" w:lastRowLastColumn="0"/>
              <w:rPr>
                <w:sz w:val="18"/>
                <w:szCs w:val="18"/>
              </w:rPr>
            </w:pPr>
            <w:r w:rsidRPr="006D5B25">
              <w:rPr>
                <w:b/>
                <w:bCs/>
                <w:sz w:val="18"/>
                <w:szCs w:val="18"/>
              </w:rPr>
              <w:t> </w:t>
            </w:r>
          </w:p>
        </w:tc>
        <w:tc>
          <w:tcPr>
            <w:tcW w:w="3118" w:type="dxa"/>
            <w:gridSpan w:val="2"/>
            <w:vAlign w:val="center"/>
          </w:tcPr>
          <w:p w14:paraId="5D4D9619" w14:textId="6961F78D" w:rsidR="00B94ED1" w:rsidRPr="006D5B25" w:rsidRDefault="00B94ED1" w:rsidP="002F64E9">
            <w:pPr>
              <w:jc w:val="right"/>
              <w:cnfStyle w:val="000000000000" w:firstRow="0" w:lastRow="0" w:firstColumn="0" w:lastColumn="0" w:oddVBand="0" w:evenVBand="0" w:oddHBand="0" w:evenHBand="0" w:firstRowFirstColumn="0" w:firstRowLastColumn="0" w:lastRowFirstColumn="0" w:lastRowLastColumn="0"/>
              <w:rPr>
                <w:sz w:val="18"/>
                <w:szCs w:val="18"/>
              </w:rPr>
            </w:pPr>
            <w:r w:rsidRPr="006D5B25">
              <w:rPr>
                <w:b/>
                <w:bCs/>
                <w:sz w:val="18"/>
                <w:szCs w:val="18"/>
              </w:rPr>
              <w:t>1 771 000</w:t>
            </w:r>
          </w:p>
        </w:tc>
      </w:tr>
    </w:tbl>
    <w:p w14:paraId="45BC07EA" w14:textId="3D2C5710" w:rsidR="00BB7E55" w:rsidRDefault="00BB7E55" w:rsidP="00647231">
      <w:pPr>
        <w:jc w:val="both"/>
        <w:rPr>
          <w:b/>
          <w:bCs/>
          <w:color w:val="FF0000"/>
        </w:rPr>
      </w:pPr>
      <w:r w:rsidRPr="001F0B7A">
        <w:rPr>
          <w:sz w:val="17"/>
          <w:szCs w:val="17"/>
        </w:rPr>
        <w:t xml:space="preserve">Disclaimer: The information above is provided by the Department of </w:t>
      </w:r>
      <w:r>
        <w:rPr>
          <w:sz w:val="17"/>
          <w:szCs w:val="17"/>
        </w:rPr>
        <w:t>Jobs, Precincts and Regions</w:t>
      </w:r>
      <w:r w:rsidRPr="001F0B7A">
        <w:rPr>
          <w:sz w:val="17"/>
          <w:szCs w:val="17"/>
        </w:rPr>
        <w:t xml:space="preserve"> (</w:t>
      </w:r>
      <w:r>
        <w:rPr>
          <w:sz w:val="17"/>
          <w:szCs w:val="17"/>
        </w:rPr>
        <w:t>DJPR</w:t>
      </w:r>
      <w:r w:rsidRPr="001F0B7A">
        <w:rPr>
          <w:sz w:val="17"/>
          <w:szCs w:val="17"/>
        </w:rPr>
        <w:t xml:space="preserve">). The total of the expenditure data largely reconciles with the CSF payment to </w:t>
      </w:r>
      <w:r>
        <w:rPr>
          <w:sz w:val="17"/>
          <w:szCs w:val="17"/>
        </w:rPr>
        <w:t>DJPR</w:t>
      </w:r>
      <w:r w:rsidRPr="001F0B7A">
        <w:rPr>
          <w:sz w:val="17"/>
          <w:szCs w:val="17"/>
        </w:rPr>
        <w:t xml:space="preserve"> of $</w:t>
      </w:r>
      <w:r>
        <w:rPr>
          <w:sz w:val="17"/>
          <w:szCs w:val="17"/>
        </w:rPr>
        <w:t>1,734,500</w:t>
      </w:r>
      <w:r w:rsidRPr="001F0B7A">
        <w:rPr>
          <w:sz w:val="17"/>
          <w:szCs w:val="17"/>
        </w:rPr>
        <w:t xml:space="preserve"> </w:t>
      </w:r>
      <w:r w:rsidR="00365F3C">
        <w:rPr>
          <w:sz w:val="17"/>
          <w:szCs w:val="17"/>
        </w:rPr>
        <w:t xml:space="preserve">for </w:t>
      </w:r>
      <w:r w:rsidR="00365F3C" w:rsidRPr="00365F3C">
        <w:rPr>
          <w:sz w:val="17"/>
          <w:szCs w:val="17"/>
        </w:rPr>
        <w:t>this initiative in 2019-20 as disclosed in Attachment 3 Expenditure to Department by Project.</w:t>
      </w:r>
      <w:r w:rsidRPr="001F0B7A">
        <w:rPr>
          <w:sz w:val="17"/>
          <w:szCs w:val="17"/>
        </w:rPr>
        <w:t xml:space="preserve"> </w:t>
      </w:r>
      <w:r w:rsidR="00633BAE" w:rsidRPr="005C542B">
        <w:rPr>
          <w:sz w:val="17"/>
          <w:szCs w:val="17"/>
        </w:rPr>
        <w:t xml:space="preserve">The </w:t>
      </w:r>
      <w:r w:rsidR="00484442" w:rsidRPr="005C542B">
        <w:rPr>
          <w:sz w:val="17"/>
          <w:szCs w:val="17"/>
        </w:rPr>
        <w:t xml:space="preserve">variance </w:t>
      </w:r>
      <w:r w:rsidR="00633BAE" w:rsidRPr="005C542B">
        <w:rPr>
          <w:sz w:val="17"/>
          <w:szCs w:val="17"/>
        </w:rPr>
        <w:t>$36,500</w:t>
      </w:r>
      <w:r w:rsidR="00484442" w:rsidRPr="005C542B">
        <w:rPr>
          <w:sz w:val="17"/>
          <w:szCs w:val="17"/>
        </w:rPr>
        <w:t xml:space="preserve"> in 2019-20 (</w:t>
      </w:r>
      <w:r w:rsidR="00B534E7" w:rsidRPr="005C542B">
        <w:rPr>
          <w:sz w:val="17"/>
          <w:szCs w:val="17"/>
        </w:rPr>
        <w:t>i.e.,</w:t>
      </w:r>
      <w:r w:rsidR="00484442" w:rsidRPr="005C542B">
        <w:rPr>
          <w:sz w:val="17"/>
          <w:szCs w:val="17"/>
        </w:rPr>
        <w:t xml:space="preserve"> DJPR paid $36,500 more than the CSF funding reimbursement obtained from DTF)</w:t>
      </w:r>
      <w:r w:rsidR="00633BAE" w:rsidRPr="005C542B">
        <w:rPr>
          <w:sz w:val="17"/>
          <w:szCs w:val="17"/>
        </w:rPr>
        <w:t xml:space="preserve"> offset the </w:t>
      </w:r>
      <w:r w:rsidR="00484442" w:rsidRPr="005C542B">
        <w:rPr>
          <w:sz w:val="17"/>
          <w:szCs w:val="17"/>
        </w:rPr>
        <w:t xml:space="preserve">prior year CSF over payment of $46,000 </w:t>
      </w:r>
      <w:r w:rsidR="00A62E9A" w:rsidRPr="005C542B">
        <w:rPr>
          <w:sz w:val="17"/>
          <w:szCs w:val="17"/>
        </w:rPr>
        <w:t xml:space="preserve">to DJPR </w:t>
      </w:r>
      <w:r w:rsidR="00484442" w:rsidRPr="005C542B">
        <w:rPr>
          <w:sz w:val="17"/>
          <w:szCs w:val="17"/>
        </w:rPr>
        <w:t xml:space="preserve">due to the timing of DJPR’s grant payments at </w:t>
      </w:r>
      <w:r w:rsidR="00B534E7" w:rsidRPr="005C542B">
        <w:rPr>
          <w:sz w:val="17"/>
          <w:szCs w:val="17"/>
        </w:rPr>
        <w:t>2018-19-year</w:t>
      </w:r>
      <w:r w:rsidR="00484442" w:rsidRPr="005C542B">
        <w:rPr>
          <w:sz w:val="17"/>
          <w:szCs w:val="17"/>
        </w:rPr>
        <w:t xml:space="preserve"> end.</w:t>
      </w:r>
      <w:r w:rsidR="00484442" w:rsidRPr="005C542B">
        <w:rPr>
          <w:color w:val="auto"/>
        </w:rPr>
        <w:t xml:space="preserve"> </w:t>
      </w:r>
    </w:p>
    <w:p w14:paraId="20C580E9" w14:textId="77777777" w:rsidR="00D30AFF" w:rsidRDefault="00D30AFF">
      <w:pPr>
        <w:spacing w:before="0" w:after="200" w:line="276" w:lineRule="auto"/>
        <w:rPr>
          <w:rFonts w:asciiTheme="majorHAnsi" w:eastAsiaTheme="majorEastAsia" w:hAnsiTheme="majorHAnsi" w:cstheme="majorBidi"/>
          <w:b/>
          <w:bCs/>
          <w:color w:val="3A3467" w:themeColor="text2"/>
          <w:sz w:val="36"/>
          <w:szCs w:val="28"/>
        </w:rPr>
      </w:pPr>
      <w:r>
        <w:br w:type="page"/>
      </w:r>
    </w:p>
    <w:p w14:paraId="1DC120FD" w14:textId="2CEB999D" w:rsidR="00BB7E55" w:rsidRDefault="00D30AFF" w:rsidP="00D30AFF">
      <w:pPr>
        <w:pStyle w:val="Heading1"/>
      </w:pPr>
      <w:bookmarkStart w:id="14" w:name="_Toc68165264"/>
      <w:r>
        <w:lastRenderedPageBreak/>
        <w:t>Department of Justice and Community Safety</w:t>
      </w:r>
      <w:bookmarkEnd w:id="14"/>
    </w:p>
    <w:p w14:paraId="0AE2A9E6" w14:textId="3E236B96" w:rsidR="0076323B" w:rsidRDefault="0076323B" w:rsidP="0076323B">
      <w:pPr>
        <w:pStyle w:val="Heading2"/>
      </w:pPr>
      <w:bookmarkStart w:id="15" w:name="_Toc68165265"/>
      <w:r>
        <w:t>Victorian Responsible Gambling Foundation (VRGF) 2019-20 to 2022-23</w:t>
      </w:r>
      <w:bookmarkEnd w:id="15"/>
      <w:r>
        <w:tab/>
      </w:r>
    </w:p>
    <w:p w14:paraId="3C314B4E" w14:textId="3DA7F5E2" w:rsidR="0076323B" w:rsidRDefault="0076323B" w:rsidP="0076323B">
      <w:pPr>
        <w:pStyle w:val="Caption"/>
      </w:pPr>
      <w:r>
        <w:t>Table 7: Breakdown of expenditure for the VRGF 2015-16 to 2018-19 program from 1 July 2019 to 30 June 2020</w:t>
      </w:r>
    </w:p>
    <w:tbl>
      <w:tblPr>
        <w:tblStyle w:val="DTFtexttable"/>
        <w:tblW w:w="14884" w:type="dxa"/>
        <w:tblLook w:val="06A0" w:firstRow="1" w:lastRow="0" w:firstColumn="1" w:lastColumn="0" w:noHBand="1" w:noVBand="1"/>
      </w:tblPr>
      <w:tblGrid>
        <w:gridCol w:w="5529"/>
        <w:gridCol w:w="5528"/>
        <w:gridCol w:w="2835"/>
        <w:gridCol w:w="992"/>
      </w:tblGrid>
      <w:tr w:rsidR="00E71309" w14:paraId="0C0C5453" w14:textId="77777777" w:rsidTr="00BE78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14:paraId="5E5764C6" w14:textId="77777777" w:rsidR="00E71309" w:rsidRPr="00DA6713" w:rsidRDefault="00E71309" w:rsidP="00165854">
            <w:pPr>
              <w:rPr>
                <w:rFonts w:cstheme="minorHAnsi"/>
              </w:rPr>
            </w:pPr>
            <w:r>
              <w:rPr>
                <w:rFonts w:cstheme="minorHAnsi"/>
              </w:rPr>
              <w:t>Program</w:t>
            </w:r>
          </w:p>
        </w:tc>
        <w:tc>
          <w:tcPr>
            <w:tcW w:w="5528" w:type="dxa"/>
          </w:tcPr>
          <w:p w14:paraId="7E58DA63" w14:textId="77777777" w:rsidR="00E71309" w:rsidRPr="00DA6713" w:rsidRDefault="00E71309" w:rsidP="00165854">
            <w:pPr>
              <w:cnfStyle w:val="100000000000" w:firstRow="1" w:lastRow="0" w:firstColumn="0" w:lastColumn="0" w:oddVBand="0" w:evenVBand="0" w:oddHBand="0" w:evenHBand="0" w:firstRowFirstColumn="0" w:firstRowLastColumn="0" w:lastRowFirstColumn="0" w:lastRowLastColumn="0"/>
            </w:pPr>
            <w:r>
              <w:t>Recipient</w:t>
            </w:r>
          </w:p>
        </w:tc>
        <w:tc>
          <w:tcPr>
            <w:tcW w:w="2835" w:type="dxa"/>
          </w:tcPr>
          <w:p w14:paraId="31BF0E76" w14:textId="77777777" w:rsidR="00E71309" w:rsidRPr="00DA6713" w:rsidRDefault="00E71309" w:rsidP="00165854">
            <w:pPr>
              <w:cnfStyle w:val="100000000000" w:firstRow="1" w:lastRow="0" w:firstColumn="0" w:lastColumn="0" w:oddVBand="0" w:evenVBand="0" w:oddHBand="0" w:evenHBand="0" w:firstRowFirstColumn="0" w:firstRowLastColumn="0" w:lastRowFirstColumn="0" w:lastRowLastColumn="0"/>
            </w:pPr>
            <w:r>
              <w:t>Location</w:t>
            </w:r>
          </w:p>
        </w:tc>
        <w:tc>
          <w:tcPr>
            <w:tcW w:w="992" w:type="dxa"/>
          </w:tcPr>
          <w:p w14:paraId="099AA082" w14:textId="77777777" w:rsidR="00E71309" w:rsidRPr="00DA6713" w:rsidRDefault="00E71309" w:rsidP="0076323B">
            <w:pPr>
              <w:jc w:val="right"/>
              <w:cnfStyle w:val="100000000000" w:firstRow="1" w:lastRow="0" w:firstColumn="0" w:lastColumn="0" w:oddVBand="0" w:evenVBand="0" w:oddHBand="0" w:evenHBand="0" w:firstRowFirstColumn="0" w:firstRowLastColumn="0" w:lastRowFirstColumn="0" w:lastRowLastColumn="0"/>
            </w:pPr>
            <w:r>
              <w:t>$</w:t>
            </w:r>
          </w:p>
        </w:tc>
      </w:tr>
      <w:tr w:rsidR="00E71309" w14:paraId="29DA8D3F"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500BB75D" w14:textId="60CAEAB5" w:rsidR="00E71309" w:rsidRPr="00E71309" w:rsidRDefault="00E71309" w:rsidP="00647231">
            <w:pPr>
              <w:jc w:val="both"/>
              <w:rPr>
                <w:b/>
                <w:bCs/>
              </w:rPr>
            </w:pPr>
            <w:r w:rsidRPr="00E71309">
              <w:rPr>
                <w:b/>
                <w:bCs/>
              </w:rPr>
              <w:t>Local Gambler's Help Services</w:t>
            </w:r>
            <w:r>
              <w:rPr>
                <w:b/>
                <w:bCs/>
              </w:rPr>
              <w:t xml:space="preserve"> </w:t>
            </w:r>
            <w:r w:rsidRPr="00E71309">
              <w:t>(</w:t>
            </w:r>
            <w:r w:rsidRPr="001C3C48">
              <w:t>Face-to-face counselling advice and information including both therapeutic and financial counselling</w:t>
            </w:r>
            <w:r>
              <w:t>. Community engagement and venue support)</w:t>
            </w:r>
          </w:p>
        </w:tc>
        <w:tc>
          <w:tcPr>
            <w:tcW w:w="5528" w:type="dxa"/>
          </w:tcPr>
          <w:p w14:paraId="759EE452"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Anglicare Victoria</w:t>
            </w:r>
          </w:p>
        </w:tc>
        <w:tc>
          <w:tcPr>
            <w:tcW w:w="2835" w:type="dxa"/>
          </w:tcPr>
          <w:p w14:paraId="6BAA1466" w14:textId="23284DA0"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Loddon Mallee </w:t>
            </w:r>
          </w:p>
        </w:tc>
        <w:tc>
          <w:tcPr>
            <w:tcW w:w="992" w:type="dxa"/>
          </w:tcPr>
          <w:p w14:paraId="76DD7B92"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951 509 </w:t>
            </w:r>
          </w:p>
        </w:tc>
      </w:tr>
      <w:tr w:rsidR="00E71309" w14:paraId="3CBBBB07"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0697172" w14:textId="77777777" w:rsidR="00E71309" w:rsidRPr="00DA6713" w:rsidRDefault="00E71309" w:rsidP="00165854">
            <w:r w:rsidRPr="001C3C48">
              <w:t> </w:t>
            </w:r>
          </w:p>
        </w:tc>
        <w:tc>
          <w:tcPr>
            <w:tcW w:w="5528" w:type="dxa"/>
          </w:tcPr>
          <w:p w14:paraId="1D965E98"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Banyule Community Health</w:t>
            </w:r>
          </w:p>
        </w:tc>
        <w:tc>
          <w:tcPr>
            <w:tcW w:w="2835" w:type="dxa"/>
          </w:tcPr>
          <w:p w14:paraId="2CB7ACC2" w14:textId="2DC0571A"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North &amp; North West Melbourne </w:t>
            </w:r>
          </w:p>
        </w:tc>
        <w:tc>
          <w:tcPr>
            <w:tcW w:w="992" w:type="dxa"/>
          </w:tcPr>
          <w:p w14:paraId="1D6B6984"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1 532 517 </w:t>
            </w:r>
          </w:p>
        </w:tc>
      </w:tr>
      <w:tr w:rsidR="00E71309" w14:paraId="3B6B89E5"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0902DFBA" w14:textId="77777777" w:rsidR="00E71309" w:rsidRPr="00DA6713" w:rsidRDefault="00E71309" w:rsidP="00165854">
            <w:r w:rsidRPr="001C3C48">
              <w:t> </w:t>
            </w:r>
          </w:p>
        </w:tc>
        <w:tc>
          <w:tcPr>
            <w:tcW w:w="5528" w:type="dxa"/>
          </w:tcPr>
          <w:p w14:paraId="10AA85BC"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Connect Health and Community </w:t>
            </w:r>
          </w:p>
        </w:tc>
        <w:tc>
          <w:tcPr>
            <w:tcW w:w="2835" w:type="dxa"/>
          </w:tcPr>
          <w:p w14:paraId="78D9327E" w14:textId="429FB398"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Bayside </w:t>
            </w:r>
          </w:p>
        </w:tc>
        <w:tc>
          <w:tcPr>
            <w:tcW w:w="992" w:type="dxa"/>
          </w:tcPr>
          <w:p w14:paraId="3F730AA1"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1 005 029 </w:t>
            </w:r>
          </w:p>
        </w:tc>
      </w:tr>
      <w:tr w:rsidR="00E71309" w14:paraId="4A0CE674"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795F401" w14:textId="77777777" w:rsidR="00E71309" w:rsidRPr="00DA6713" w:rsidRDefault="00E71309" w:rsidP="00165854">
            <w:r w:rsidRPr="001C3C48">
              <w:t> </w:t>
            </w:r>
          </w:p>
        </w:tc>
        <w:tc>
          <w:tcPr>
            <w:tcW w:w="5528" w:type="dxa"/>
          </w:tcPr>
          <w:p w14:paraId="2F4FD75D"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Connect Health and Community </w:t>
            </w:r>
          </w:p>
        </w:tc>
        <w:tc>
          <w:tcPr>
            <w:tcW w:w="2835" w:type="dxa"/>
          </w:tcPr>
          <w:p w14:paraId="2505C681" w14:textId="2C4E0D6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Frankston Mornington Peninsula </w:t>
            </w:r>
          </w:p>
        </w:tc>
        <w:tc>
          <w:tcPr>
            <w:tcW w:w="992" w:type="dxa"/>
          </w:tcPr>
          <w:p w14:paraId="699D13C9"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569 399 </w:t>
            </w:r>
          </w:p>
        </w:tc>
      </w:tr>
      <w:tr w:rsidR="00E71309" w14:paraId="4CB20286"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6BF1C136" w14:textId="77777777" w:rsidR="00E71309" w:rsidRPr="00DA6713" w:rsidRDefault="00E71309" w:rsidP="00165854">
            <w:r w:rsidRPr="001C3C48">
              <w:t> </w:t>
            </w:r>
          </w:p>
        </w:tc>
        <w:tc>
          <w:tcPr>
            <w:tcW w:w="5528" w:type="dxa"/>
            <w:shd w:val="clear" w:color="auto" w:fill="auto"/>
          </w:tcPr>
          <w:p w14:paraId="4BE10CD1" w14:textId="77777777" w:rsidR="00E71309" w:rsidRPr="00116B5E" w:rsidRDefault="00E71309" w:rsidP="00165854">
            <w:pPr>
              <w:cnfStyle w:val="000000000000" w:firstRow="0" w:lastRow="0" w:firstColumn="0" w:lastColumn="0" w:oddVBand="0" w:evenVBand="0" w:oddHBand="0" w:evenHBand="0" w:firstRowFirstColumn="0" w:firstRowLastColumn="0" w:lastRowFirstColumn="0" w:lastRowLastColumn="0"/>
              <w:rPr>
                <w:b/>
                <w:bCs/>
                <w:iCs/>
                <w:sz w:val="18"/>
                <w:szCs w:val="18"/>
              </w:rPr>
            </w:pPr>
            <w:r w:rsidRPr="001C3C48">
              <w:t xml:space="preserve">Connect Health and Community </w:t>
            </w:r>
          </w:p>
        </w:tc>
        <w:tc>
          <w:tcPr>
            <w:tcW w:w="2835" w:type="dxa"/>
            <w:shd w:val="clear" w:color="auto" w:fill="auto"/>
          </w:tcPr>
          <w:p w14:paraId="13B57DA7" w14:textId="460E4802"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South </w:t>
            </w:r>
            <w:r w:rsidR="00245927">
              <w:t>East</w:t>
            </w:r>
            <w:r w:rsidRPr="001C3C48">
              <w:t xml:space="preserve"> Melbourne </w:t>
            </w:r>
          </w:p>
        </w:tc>
        <w:tc>
          <w:tcPr>
            <w:tcW w:w="992" w:type="dxa"/>
            <w:shd w:val="clear" w:color="auto" w:fill="auto"/>
          </w:tcPr>
          <w:p w14:paraId="34A22D56"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886 716 </w:t>
            </w:r>
          </w:p>
        </w:tc>
      </w:tr>
      <w:tr w:rsidR="00E71309" w14:paraId="022FC1E1"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6417B70E" w14:textId="77777777" w:rsidR="00E71309" w:rsidRPr="00DA6713" w:rsidRDefault="00E71309" w:rsidP="00165854">
            <w:r w:rsidRPr="001C3C48">
              <w:t> </w:t>
            </w:r>
          </w:p>
        </w:tc>
        <w:tc>
          <w:tcPr>
            <w:tcW w:w="5528" w:type="dxa"/>
          </w:tcPr>
          <w:p w14:paraId="49694D17"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Bethany Community Support Inc.</w:t>
            </w:r>
          </w:p>
        </w:tc>
        <w:tc>
          <w:tcPr>
            <w:tcW w:w="2835" w:type="dxa"/>
          </w:tcPr>
          <w:p w14:paraId="67BF359B" w14:textId="0E20D060"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Barwon </w:t>
            </w:r>
          </w:p>
        </w:tc>
        <w:tc>
          <w:tcPr>
            <w:tcW w:w="992" w:type="dxa"/>
          </w:tcPr>
          <w:p w14:paraId="2D787BBD"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1 025 102 </w:t>
            </w:r>
          </w:p>
        </w:tc>
      </w:tr>
      <w:tr w:rsidR="00E71309" w14:paraId="5522F12C"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D2D7B66" w14:textId="77777777" w:rsidR="00E71309" w:rsidRPr="00DA6713" w:rsidRDefault="00E71309" w:rsidP="00165854">
            <w:r w:rsidRPr="001C3C48">
              <w:t> </w:t>
            </w:r>
          </w:p>
        </w:tc>
        <w:tc>
          <w:tcPr>
            <w:tcW w:w="5528" w:type="dxa"/>
          </w:tcPr>
          <w:p w14:paraId="472576C2"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Bethany Community Support Inc.</w:t>
            </w:r>
          </w:p>
        </w:tc>
        <w:tc>
          <w:tcPr>
            <w:tcW w:w="2835" w:type="dxa"/>
          </w:tcPr>
          <w:p w14:paraId="0349C24D" w14:textId="4498B59C"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Great South Coast </w:t>
            </w:r>
          </w:p>
        </w:tc>
        <w:tc>
          <w:tcPr>
            <w:tcW w:w="992" w:type="dxa"/>
          </w:tcPr>
          <w:p w14:paraId="3FAFC4F0"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372 101 </w:t>
            </w:r>
          </w:p>
        </w:tc>
      </w:tr>
      <w:tr w:rsidR="00E71309" w14:paraId="0B1E8947"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88B087D" w14:textId="77777777" w:rsidR="00E71309" w:rsidRPr="00DA6713" w:rsidRDefault="00E71309" w:rsidP="00165854">
            <w:r w:rsidRPr="001C3C48">
              <w:t> </w:t>
            </w:r>
          </w:p>
        </w:tc>
        <w:tc>
          <w:tcPr>
            <w:tcW w:w="5528" w:type="dxa"/>
          </w:tcPr>
          <w:p w14:paraId="2900C370"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Child and Family Services Inc.</w:t>
            </w:r>
          </w:p>
        </w:tc>
        <w:tc>
          <w:tcPr>
            <w:tcW w:w="2835" w:type="dxa"/>
          </w:tcPr>
          <w:p w14:paraId="1D5677E1" w14:textId="5D19A56B"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Grampians </w:t>
            </w:r>
          </w:p>
        </w:tc>
        <w:tc>
          <w:tcPr>
            <w:tcW w:w="992" w:type="dxa"/>
          </w:tcPr>
          <w:p w14:paraId="1941C490"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850 439 </w:t>
            </w:r>
          </w:p>
        </w:tc>
      </w:tr>
      <w:tr w:rsidR="00E71309" w14:paraId="58EA5AEC"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D852EC7" w14:textId="77777777" w:rsidR="00E71309" w:rsidRPr="00DA6713" w:rsidRDefault="00E71309" w:rsidP="00165854">
            <w:r w:rsidRPr="001C3C48">
              <w:t> </w:t>
            </w:r>
          </w:p>
        </w:tc>
        <w:tc>
          <w:tcPr>
            <w:tcW w:w="5528" w:type="dxa"/>
          </w:tcPr>
          <w:p w14:paraId="2FA1DB0B"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EACH</w:t>
            </w:r>
          </w:p>
        </w:tc>
        <w:tc>
          <w:tcPr>
            <w:tcW w:w="2835" w:type="dxa"/>
          </w:tcPr>
          <w:p w14:paraId="6F5D1307" w14:textId="27E5F719" w:rsidR="00E71309" w:rsidRPr="00DA6713" w:rsidRDefault="00245927" w:rsidP="00165854">
            <w:pPr>
              <w:cnfStyle w:val="000000000000" w:firstRow="0" w:lastRow="0" w:firstColumn="0" w:lastColumn="0" w:oddVBand="0" w:evenVBand="0" w:oddHBand="0" w:evenHBand="0" w:firstRowFirstColumn="0" w:firstRowLastColumn="0" w:lastRowFirstColumn="0" w:lastRowLastColumn="0"/>
            </w:pPr>
            <w:r>
              <w:t>East</w:t>
            </w:r>
            <w:r w:rsidR="00E71309" w:rsidRPr="001C3C48">
              <w:t xml:space="preserve"> Melbourne </w:t>
            </w:r>
          </w:p>
        </w:tc>
        <w:tc>
          <w:tcPr>
            <w:tcW w:w="992" w:type="dxa"/>
          </w:tcPr>
          <w:p w14:paraId="60AFF22C"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800 459 </w:t>
            </w:r>
          </w:p>
        </w:tc>
      </w:tr>
      <w:tr w:rsidR="00E71309" w14:paraId="58F76DFF"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1AF00E1" w14:textId="77777777" w:rsidR="00E71309" w:rsidRPr="00DA6713" w:rsidRDefault="00E71309" w:rsidP="00165854">
            <w:r w:rsidRPr="001C3C48">
              <w:t> </w:t>
            </w:r>
          </w:p>
        </w:tc>
        <w:tc>
          <w:tcPr>
            <w:tcW w:w="5528" w:type="dxa"/>
          </w:tcPr>
          <w:p w14:paraId="15D31C4A"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EACH</w:t>
            </w:r>
          </w:p>
        </w:tc>
        <w:tc>
          <w:tcPr>
            <w:tcW w:w="2835" w:type="dxa"/>
          </w:tcPr>
          <w:p w14:paraId="5EF11288" w14:textId="2A103D23"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Inner East Melbourne </w:t>
            </w:r>
          </w:p>
        </w:tc>
        <w:tc>
          <w:tcPr>
            <w:tcW w:w="992" w:type="dxa"/>
          </w:tcPr>
          <w:p w14:paraId="6160C877"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990 950 </w:t>
            </w:r>
          </w:p>
        </w:tc>
      </w:tr>
      <w:tr w:rsidR="00E71309" w14:paraId="626DAC0C"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743B7A4" w14:textId="77777777" w:rsidR="00E71309" w:rsidRPr="00DA6713" w:rsidRDefault="00E71309" w:rsidP="00165854">
            <w:r w:rsidRPr="001C3C48">
              <w:t> </w:t>
            </w:r>
          </w:p>
        </w:tc>
        <w:tc>
          <w:tcPr>
            <w:tcW w:w="5528" w:type="dxa"/>
          </w:tcPr>
          <w:p w14:paraId="5C15DCFF"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Gateway Health</w:t>
            </w:r>
          </w:p>
        </w:tc>
        <w:tc>
          <w:tcPr>
            <w:tcW w:w="2835" w:type="dxa"/>
          </w:tcPr>
          <w:p w14:paraId="4DCC1175" w14:textId="7BF36C60"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Hume </w:t>
            </w:r>
          </w:p>
        </w:tc>
        <w:tc>
          <w:tcPr>
            <w:tcW w:w="992" w:type="dxa"/>
          </w:tcPr>
          <w:p w14:paraId="28C681C8"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394 728 </w:t>
            </w:r>
          </w:p>
        </w:tc>
      </w:tr>
      <w:tr w:rsidR="00E71309" w14:paraId="2A63B46A"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46E32C2" w14:textId="77777777" w:rsidR="00E71309" w:rsidRPr="00DA6713" w:rsidRDefault="00E71309" w:rsidP="00165854">
            <w:r w:rsidRPr="001C3C48">
              <w:t> </w:t>
            </w:r>
          </w:p>
        </w:tc>
        <w:tc>
          <w:tcPr>
            <w:tcW w:w="5528" w:type="dxa"/>
          </w:tcPr>
          <w:p w14:paraId="756377C0"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IPC Health</w:t>
            </w:r>
          </w:p>
        </w:tc>
        <w:tc>
          <w:tcPr>
            <w:tcW w:w="2835" w:type="dxa"/>
          </w:tcPr>
          <w:p w14:paraId="03F5FB69" w14:textId="1AE0B0B6"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South West Melbourne </w:t>
            </w:r>
          </w:p>
        </w:tc>
        <w:tc>
          <w:tcPr>
            <w:tcW w:w="992" w:type="dxa"/>
          </w:tcPr>
          <w:p w14:paraId="0EBAABF6"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1 174 178 </w:t>
            </w:r>
          </w:p>
        </w:tc>
      </w:tr>
      <w:tr w:rsidR="00E71309" w14:paraId="1D987DC3"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E0D1B40" w14:textId="77777777" w:rsidR="00E71309" w:rsidRPr="00DA6713" w:rsidRDefault="00E71309" w:rsidP="00165854">
            <w:r w:rsidRPr="001C3C48">
              <w:t> </w:t>
            </w:r>
          </w:p>
        </w:tc>
        <w:tc>
          <w:tcPr>
            <w:tcW w:w="5528" w:type="dxa"/>
          </w:tcPr>
          <w:p w14:paraId="63B78730"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Latrobe Community Health Service</w:t>
            </w:r>
          </w:p>
        </w:tc>
        <w:tc>
          <w:tcPr>
            <w:tcW w:w="2835" w:type="dxa"/>
          </w:tcPr>
          <w:p w14:paraId="12CA178E" w14:textId="690447E0"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Gippsland </w:t>
            </w:r>
          </w:p>
        </w:tc>
        <w:tc>
          <w:tcPr>
            <w:tcW w:w="992" w:type="dxa"/>
          </w:tcPr>
          <w:p w14:paraId="6DF65144" w14:textId="77777777" w:rsidR="00E71309" w:rsidRPr="00DA6713" w:rsidRDefault="00E71309" w:rsidP="0076323B">
            <w:pPr>
              <w:jc w:val="right"/>
              <w:cnfStyle w:val="000000000000" w:firstRow="0" w:lastRow="0" w:firstColumn="0" w:lastColumn="0" w:oddVBand="0" w:evenVBand="0" w:oddHBand="0" w:evenHBand="0" w:firstRowFirstColumn="0" w:firstRowLastColumn="0" w:lastRowFirstColumn="0" w:lastRowLastColumn="0"/>
            </w:pPr>
            <w:r w:rsidRPr="001C3C48">
              <w:t xml:space="preserve">1 164 555 </w:t>
            </w:r>
          </w:p>
        </w:tc>
      </w:tr>
      <w:tr w:rsidR="00E71309" w14:paraId="4F2E235C"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E1D7695" w14:textId="77777777" w:rsidR="00E71309" w:rsidRPr="00DA6713" w:rsidRDefault="00E71309" w:rsidP="00165854">
            <w:r w:rsidRPr="001C3C48">
              <w:t> </w:t>
            </w:r>
          </w:p>
        </w:tc>
        <w:tc>
          <w:tcPr>
            <w:tcW w:w="5528" w:type="dxa"/>
          </w:tcPr>
          <w:p w14:paraId="0167FE14" w14:textId="77777777"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Primary Care Connect</w:t>
            </w:r>
          </w:p>
        </w:tc>
        <w:tc>
          <w:tcPr>
            <w:tcW w:w="2835" w:type="dxa"/>
          </w:tcPr>
          <w:p w14:paraId="0D8B07F5" w14:textId="398EA2CE" w:rsidR="00E71309" w:rsidRPr="00DA6713" w:rsidRDefault="00E71309" w:rsidP="00165854">
            <w:pPr>
              <w:cnfStyle w:val="000000000000" w:firstRow="0" w:lastRow="0" w:firstColumn="0" w:lastColumn="0" w:oddVBand="0" w:evenVBand="0" w:oddHBand="0" w:evenHBand="0" w:firstRowFirstColumn="0" w:firstRowLastColumn="0" w:lastRowFirstColumn="0" w:lastRowLastColumn="0"/>
            </w:pPr>
            <w:r w:rsidRPr="001C3C48">
              <w:t xml:space="preserve">Goulburn Valley </w:t>
            </w:r>
          </w:p>
        </w:tc>
        <w:tc>
          <w:tcPr>
            <w:tcW w:w="992" w:type="dxa"/>
          </w:tcPr>
          <w:p w14:paraId="29BCE872" w14:textId="77777777" w:rsidR="00E71309" w:rsidRPr="00DA6713" w:rsidRDefault="00E71309" w:rsidP="00165854">
            <w:pPr>
              <w:jc w:val="right"/>
              <w:cnfStyle w:val="000000000000" w:firstRow="0" w:lastRow="0" w:firstColumn="0" w:lastColumn="0" w:oddVBand="0" w:evenVBand="0" w:oddHBand="0" w:evenHBand="0" w:firstRowFirstColumn="0" w:firstRowLastColumn="0" w:lastRowFirstColumn="0" w:lastRowLastColumn="0"/>
            </w:pPr>
            <w:r w:rsidRPr="001C3C48">
              <w:t xml:space="preserve">410 393 </w:t>
            </w:r>
          </w:p>
        </w:tc>
      </w:tr>
      <w:tr w:rsidR="00BE7847" w14:paraId="4606E2AD" w14:textId="77777777" w:rsidTr="00BE7847">
        <w:tc>
          <w:tcPr>
            <w:cnfStyle w:val="001000000000" w:firstRow="0" w:lastRow="0" w:firstColumn="1" w:lastColumn="0" w:oddVBand="0" w:evenVBand="0" w:oddHBand="0" w:evenHBand="0" w:firstRowFirstColumn="0" w:firstRowLastColumn="0" w:lastRowFirstColumn="0" w:lastRowLastColumn="0"/>
            <w:tcW w:w="5529" w:type="dxa"/>
            <w:shd w:val="clear" w:color="auto" w:fill="C2EBFA" w:themeFill="background2"/>
          </w:tcPr>
          <w:p w14:paraId="45D336E8" w14:textId="6EB87BF7" w:rsidR="00BE7847" w:rsidRPr="00BE7847" w:rsidRDefault="00BE7847" w:rsidP="00BE7847">
            <w:pPr>
              <w:rPr>
                <w:b/>
                <w:bCs/>
                <w:sz w:val="18"/>
                <w:szCs w:val="18"/>
              </w:rPr>
            </w:pPr>
            <w:r w:rsidRPr="00BE7847">
              <w:rPr>
                <w:rFonts w:cstheme="minorHAnsi"/>
                <w:b/>
                <w:bCs/>
                <w:sz w:val="18"/>
                <w:szCs w:val="18"/>
              </w:rPr>
              <w:lastRenderedPageBreak/>
              <w:t>Program</w:t>
            </w:r>
          </w:p>
        </w:tc>
        <w:tc>
          <w:tcPr>
            <w:tcW w:w="5528" w:type="dxa"/>
            <w:shd w:val="clear" w:color="auto" w:fill="C2EBFA" w:themeFill="background2"/>
          </w:tcPr>
          <w:p w14:paraId="52EE48DB" w14:textId="3678AA18" w:rsidR="00BE7847" w:rsidRPr="00BE7847"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18"/>
              </w:rPr>
            </w:pPr>
            <w:r w:rsidRPr="00BE7847">
              <w:rPr>
                <w:b/>
                <w:bCs/>
                <w:sz w:val="18"/>
                <w:szCs w:val="18"/>
              </w:rPr>
              <w:t>Recipient</w:t>
            </w:r>
          </w:p>
        </w:tc>
        <w:tc>
          <w:tcPr>
            <w:tcW w:w="2835" w:type="dxa"/>
            <w:shd w:val="clear" w:color="auto" w:fill="C2EBFA" w:themeFill="background2"/>
          </w:tcPr>
          <w:p w14:paraId="1A6DECF3" w14:textId="4E221BD5" w:rsidR="00BE7847" w:rsidRPr="00BE7847"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18"/>
              </w:rPr>
            </w:pPr>
            <w:r w:rsidRPr="00BE7847">
              <w:rPr>
                <w:b/>
                <w:bCs/>
                <w:sz w:val="18"/>
                <w:szCs w:val="18"/>
              </w:rPr>
              <w:t>Location</w:t>
            </w:r>
          </w:p>
        </w:tc>
        <w:tc>
          <w:tcPr>
            <w:tcW w:w="992" w:type="dxa"/>
            <w:shd w:val="clear" w:color="auto" w:fill="C2EBFA" w:themeFill="background2"/>
          </w:tcPr>
          <w:p w14:paraId="0627F5A1" w14:textId="0D928E4D" w:rsidR="00BE7847" w:rsidRPr="00BE7847" w:rsidRDefault="00BE7847" w:rsidP="00BE7847">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E7847">
              <w:rPr>
                <w:b/>
                <w:bCs/>
                <w:sz w:val="18"/>
                <w:szCs w:val="18"/>
              </w:rPr>
              <w:t>$</w:t>
            </w:r>
          </w:p>
        </w:tc>
      </w:tr>
      <w:tr w:rsidR="00BE7847" w14:paraId="524B6045"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80F5C9F" w14:textId="77777777" w:rsidR="00BE7847" w:rsidRPr="00DA6713" w:rsidRDefault="00BE7847" w:rsidP="00BE7847">
            <w:r w:rsidRPr="001C3C48">
              <w:t> </w:t>
            </w:r>
          </w:p>
        </w:tc>
        <w:tc>
          <w:tcPr>
            <w:tcW w:w="5528" w:type="dxa"/>
          </w:tcPr>
          <w:p w14:paraId="682E59F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 xml:space="preserve">The Salvation Army (Victoria) </w:t>
            </w:r>
          </w:p>
        </w:tc>
        <w:tc>
          <w:tcPr>
            <w:tcW w:w="2835" w:type="dxa"/>
          </w:tcPr>
          <w:p w14:paraId="553E6A3E" w14:textId="46930AFC"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 xml:space="preserve">Inner North Melbourne </w:t>
            </w:r>
          </w:p>
        </w:tc>
        <w:tc>
          <w:tcPr>
            <w:tcW w:w="992" w:type="dxa"/>
          </w:tcPr>
          <w:p w14:paraId="567E9C9F"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1 003 211 </w:t>
            </w:r>
          </w:p>
        </w:tc>
      </w:tr>
      <w:tr w:rsidR="00BE7847" w14:paraId="7D34B607"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0B90F1C" w14:textId="2BB3D6D1" w:rsidR="00BE7847" w:rsidRPr="00E71309" w:rsidRDefault="00BE7847" w:rsidP="00647231">
            <w:pPr>
              <w:jc w:val="both"/>
            </w:pPr>
            <w:r w:rsidRPr="00E71309">
              <w:rPr>
                <w:b/>
                <w:bCs/>
              </w:rPr>
              <w:t>Lived Experience Program</w:t>
            </w:r>
            <w:r>
              <w:rPr>
                <w:b/>
                <w:bCs/>
              </w:rPr>
              <w:t xml:space="preserve"> </w:t>
            </w:r>
            <w:r>
              <w:t>(</w:t>
            </w:r>
            <w:r w:rsidRPr="001C3C48">
              <w:t>This program combines peer-led educational group support for people experiencing gambling harm together with Re-spin prevention activities</w:t>
            </w:r>
            <w:r>
              <w:t>)</w:t>
            </w:r>
          </w:p>
        </w:tc>
        <w:tc>
          <w:tcPr>
            <w:tcW w:w="5528" w:type="dxa"/>
          </w:tcPr>
          <w:p w14:paraId="071C2DA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Banyule Community Health</w:t>
            </w:r>
          </w:p>
        </w:tc>
        <w:tc>
          <w:tcPr>
            <w:tcW w:w="2835" w:type="dxa"/>
          </w:tcPr>
          <w:p w14:paraId="5F104B43" w14:textId="3F075CDB"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0F244340"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293 166 </w:t>
            </w:r>
          </w:p>
        </w:tc>
      </w:tr>
      <w:tr w:rsidR="00BE7847" w14:paraId="389834CA"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6A382B31" w14:textId="4C92020F" w:rsidR="00BE7847" w:rsidRPr="00E71309" w:rsidRDefault="00BE7847" w:rsidP="00647231">
            <w:pPr>
              <w:jc w:val="both"/>
            </w:pPr>
            <w:r w:rsidRPr="00E71309">
              <w:rPr>
                <w:b/>
                <w:bCs/>
              </w:rPr>
              <w:t>Peer Connection Program</w:t>
            </w:r>
            <w:r>
              <w:t xml:space="preserve"> (</w:t>
            </w:r>
            <w:r w:rsidRPr="001C3C48">
              <w:t>Chinese Peer support program provided by volunteers’ personal experience of gambling harm</w:t>
            </w:r>
            <w:r>
              <w:t>)</w:t>
            </w:r>
          </w:p>
        </w:tc>
        <w:tc>
          <w:tcPr>
            <w:tcW w:w="5528" w:type="dxa"/>
          </w:tcPr>
          <w:p w14:paraId="68A77B0D"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EACH</w:t>
            </w:r>
          </w:p>
        </w:tc>
        <w:tc>
          <w:tcPr>
            <w:tcW w:w="2835" w:type="dxa"/>
          </w:tcPr>
          <w:p w14:paraId="7C28946F" w14:textId="1EB22296"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3BD36A0C"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112 591 </w:t>
            </w:r>
          </w:p>
        </w:tc>
      </w:tr>
      <w:tr w:rsidR="00BE7847" w14:paraId="1F758AA4"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22DE879" w14:textId="476FC01D" w:rsidR="00BE7847" w:rsidRPr="00E71309" w:rsidRDefault="00BE7847" w:rsidP="00647231">
            <w:pPr>
              <w:jc w:val="both"/>
            </w:pPr>
            <w:r w:rsidRPr="00E71309">
              <w:rPr>
                <w:b/>
                <w:bCs/>
              </w:rPr>
              <w:t>CALD Gambler's Help Services</w:t>
            </w:r>
            <w:r>
              <w:rPr>
                <w:b/>
                <w:bCs/>
              </w:rPr>
              <w:t xml:space="preserve"> </w:t>
            </w:r>
            <w:r>
              <w:t>(</w:t>
            </w:r>
            <w:r w:rsidRPr="001C3C48">
              <w:t>Gambler's Help services tailored for CALD communities</w:t>
            </w:r>
            <w:r>
              <w:t>)</w:t>
            </w:r>
          </w:p>
        </w:tc>
        <w:tc>
          <w:tcPr>
            <w:tcW w:w="5528" w:type="dxa"/>
          </w:tcPr>
          <w:p w14:paraId="00AB7EA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Arabic Welfare Incorporated</w:t>
            </w:r>
          </w:p>
        </w:tc>
        <w:tc>
          <w:tcPr>
            <w:tcW w:w="2835" w:type="dxa"/>
          </w:tcPr>
          <w:p w14:paraId="4E26FB53" w14:textId="29B3FB0B"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48848881"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151 166 </w:t>
            </w:r>
          </w:p>
        </w:tc>
      </w:tr>
      <w:tr w:rsidR="00BE7847" w14:paraId="0A7E90DA"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B547DE1" w14:textId="77777777" w:rsidR="00BE7847" w:rsidRPr="00DA6713" w:rsidRDefault="00BE7847" w:rsidP="00BE7847">
            <w:r w:rsidRPr="001C3C48">
              <w:t> </w:t>
            </w:r>
          </w:p>
        </w:tc>
        <w:tc>
          <w:tcPr>
            <w:tcW w:w="5528" w:type="dxa"/>
          </w:tcPr>
          <w:p w14:paraId="64935C78" w14:textId="500BC5DF"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Australian Vietnamese Women</w:t>
            </w:r>
            <w:r>
              <w:t>’</w:t>
            </w:r>
            <w:r w:rsidRPr="001C3C48">
              <w:t>s Association</w:t>
            </w:r>
          </w:p>
        </w:tc>
        <w:tc>
          <w:tcPr>
            <w:tcW w:w="2835" w:type="dxa"/>
          </w:tcPr>
          <w:p w14:paraId="044F5152" w14:textId="5E0E8680"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71EF7594"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151 166 </w:t>
            </w:r>
          </w:p>
        </w:tc>
      </w:tr>
      <w:tr w:rsidR="00BE7847" w14:paraId="29042348"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487A5D5" w14:textId="77777777" w:rsidR="00BE7847" w:rsidRPr="00DA6713" w:rsidRDefault="00BE7847" w:rsidP="00BE7847">
            <w:r w:rsidRPr="001C3C48">
              <w:t> </w:t>
            </w:r>
          </w:p>
        </w:tc>
        <w:tc>
          <w:tcPr>
            <w:tcW w:w="5528" w:type="dxa"/>
          </w:tcPr>
          <w:p w14:paraId="1A30DED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The Federation of Chinese Associations</w:t>
            </w:r>
          </w:p>
        </w:tc>
        <w:tc>
          <w:tcPr>
            <w:tcW w:w="2835" w:type="dxa"/>
          </w:tcPr>
          <w:p w14:paraId="5FE10D08" w14:textId="77BA800D"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57BDD794"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134 844 </w:t>
            </w:r>
          </w:p>
        </w:tc>
      </w:tr>
      <w:tr w:rsidR="00BE7847" w14:paraId="5B9A1AC5"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ECA44D2" w14:textId="77777777" w:rsidR="00BE7847" w:rsidRPr="00DA6713" w:rsidRDefault="00BE7847" w:rsidP="00BE7847">
            <w:r w:rsidRPr="001C3C48">
              <w:t> </w:t>
            </w:r>
          </w:p>
        </w:tc>
        <w:tc>
          <w:tcPr>
            <w:tcW w:w="5528" w:type="dxa"/>
          </w:tcPr>
          <w:p w14:paraId="45BAD274" w14:textId="5D38E413"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Multicultural Centre for Women</w:t>
            </w:r>
            <w:r>
              <w:t>’</w:t>
            </w:r>
            <w:r w:rsidRPr="001C3C48">
              <w:t>s Health</w:t>
            </w:r>
          </w:p>
        </w:tc>
        <w:tc>
          <w:tcPr>
            <w:tcW w:w="2835" w:type="dxa"/>
          </w:tcPr>
          <w:p w14:paraId="2B287E90" w14:textId="5E73C6BF"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4B8C2CA9"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151 166 </w:t>
            </w:r>
          </w:p>
        </w:tc>
      </w:tr>
      <w:tr w:rsidR="00BE7847" w14:paraId="50E8F14B"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201ED6E" w14:textId="77777777" w:rsidR="00BE7847" w:rsidRPr="00DA6713" w:rsidRDefault="00BE7847" w:rsidP="00BE7847">
            <w:r w:rsidRPr="001C3C48">
              <w:t> </w:t>
            </w:r>
          </w:p>
        </w:tc>
        <w:tc>
          <w:tcPr>
            <w:tcW w:w="5528" w:type="dxa"/>
            <w:shd w:val="clear" w:color="auto" w:fill="auto"/>
          </w:tcPr>
          <w:p w14:paraId="605272A3" w14:textId="77777777" w:rsidR="00BE7847" w:rsidRPr="00116B5E" w:rsidRDefault="00BE7847" w:rsidP="00BE7847">
            <w:pPr>
              <w:cnfStyle w:val="000000000000" w:firstRow="0" w:lastRow="0" w:firstColumn="0" w:lastColumn="0" w:oddVBand="0" w:evenVBand="0" w:oddHBand="0" w:evenHBand="0" w:firstRowFirstColumn="0" w:firstRowLastColumn="0" w:lastRowFirstColumn="0" w:lastRowLastColumn="0"/>
              <w:rPr>
                <w:b/>
                <w:bCs/>
                <w:iCs/>
                <w:sz w:val="18"/>
                <w:szCs w:val="18"/>
              </w:rPr>
            </w:pPr>
            <w:r w:rsidRPr="001C3C48">
              <w:t>Springvale Indo-Chinese Mutual Assistance Assoc.</w:t>
            </w:r>
          </w:p>
        </w:tc>
        <w:tc>
          <w:tcPr>
            <w:tcW w:w="2835" w:type="dxa"/>
            <w:shd w:val="clear" w:color="auto" w:fill="auto"/>
          </w:tcPr>
          <w:p w14:paraId="5604BE77" w14:textId="280F2793"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shd w:val="clear" w:color="auto" w:fill="auto"/>
          </w:tcPr>
          <w:p w14:paraId="0F0BC09D"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151 166 </w:t>
            </w:r>
          </w:p>
        </w:tc>
      </w:tr>
      <w:tr w:rsidR="00BE7847" w14:paraId="45349C0A"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37DB52C" w14:textId="77777777" w:rsidR="00BE7847" w:rsidRPr="00DA6713" w:rsidRDefault="00BE7847" w:rsidP="00BE7847">
            <w:r w:rsidRPr="001C3C48">
              <w:t> </w:t>
            </w:r>
          </w:p>
        </w:tc>
        <w:tc>
          <w:tcPr>
            <w:tcW w:w="5528" w:type="dxa"/>
          </w:tcPr>
          <w:p w14:paraId="76BEEF3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Victorian Arabic Social Services</w:t>
            </w:r>
          </w:p>
        </w:tc>
        <w:tc>
          <w:tcPr>
            <w:tcW w:w="2835" w:type="dxa"/>
          </w:tcPr>
          <w:p w14:paraId="15EC0E43" w14:textId="0C28A203"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1BEBEECB"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151 166 </w:t>
            </w:r>
          </w:p>
        </w:tc>
      </w:tr>
      <w:tr w:rsidR="00BE7847" w14:paraId="5A3138DE"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0E53119D" w14:textId="20F09E49" w:rsidR="00BE7847" w:rsidRPr="00E71309" w:rsidRDefault="00BE7847" w:rsidP="00647231">
            <w:pPr>
              <w:jc w:val="both"/>
              <w:rPr>
                <w:b/>
                <w:bCs/>
              </w:rPr>
            </w:pPr>
            <w:r w:rsidRPr="00E71309">
              <w:rPr>
                <w:b/>
                <w:bCs/>
              </w:rPr>
              <w:t>Aboriginal Services</w:t>
            </w:r>
            <w:r>
              <w:rPr>
                <w:b/>
                <w:bCs/>
              </w:rPr>
              <w:t xml:space="preserve"> </w:t>
            </w:r>
            <w:r w:rsidRPr="00E71309">
              <w:t>(</w:t>
            </w:r>
            <w:r w:rsidRPr="001C3C48">
              <w:t>Gambler's Help services tailored for Aboriginal communities</w:t>
            </w:r>
            <w:r>
              <w:t>)</w:t>
            </w:r>
          </w:p>
        </w:tc>
        <w:tc>
          <w:tcPr>
            <w:tcW w:w="5528" w:type="dxa"/>
          </w:tcPr>
          <w:p w14:paraId="1AE4302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Gippsland &amp; East Gippsland Aboriginal Co-Operative Ltd</w:t>
            </w:r>
          </w:p>
        </w:tc>
        <w:tc>
          <w:tcPr>
            <w:tcW w:w="2835" w:type="dxa"/>
          </w:tcPr>
          <w:p w14:paraId="3F189FD0" w14:textId="53BFD0CB"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2EB7BF43"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160 571 </w:t>
            </w:r>
          </w:p>
        </w:tc>
      </w:tr>
      <w:tr w:rsidR="00BE7847" w14:paraId="52E2FE4F"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D5F7A16" w14:textId="77777777" w:rsidR="00BE7847" w:rsidRPr="00DA6713" w:rsidRDefault="00BE7847" w:rsidP="00BE7847">
            <w:r w:rsidRPr="001C3C48">
              <w:t> </w:t>
            </w:r>
          </w:p>
        </w:tc>
        <w:tc>
          <w:tcPr>
            <w:tcW w:w="5528" w:type="dxa"/>
          </w:tcPr>
          <w:p w14:paraId="75B9B8C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Mildura Aboriginal Corporation t/a Mallee District Aboriginal Services</w:t>
            </w:r>
          </w:p>
        </w:tc>
        <w:tc>
          <w:tcPr>
            <w:tcW w:w="2835" w:type="dxa"/>
          </w:tcPr>
          <w:p w14:paraId="70F23DC6" w14:textId="3B3E40F4"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1838B777"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272 371 </w:t>
            </w:r>
          </w:p>
        </w:tc>
      </w:tr>
      <w:tr w:rsidR="00BE7847" w14:paraId="423749AC"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694311BC" w14:textId="77777777" w:rsidR="00BE7847" w:rsidRPr="00DA6713" w:rsidRDefault="00BE7847" w:rsidP="00BE7847">
            <w:r w:rsidRPr="001C3C48">
              <w:t> </w:t>
            </w:r>
          </w:p>
        </w:tc>
        <w:tc>
          <w:tcPr>
            <w:tcW w:w="5528" w:type="dxa"/>
          </w:tcPr>
          <w:p w14:paraId="6C3A2789"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Rumbalara Aboriginal Co-operative Ltd</w:t>
            </w:r>
          </w:p>
        </w:tc>
        <w:tc>
          <w:tcPr>
            <w:tcW w:w="2835" w:type="dxa"/>
          </w:tcPr>
          <w:p w14:paraId="0E0B95E7" w14:textId="54448638"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6D827E61"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160 571 </w:t>
            </w:r>
          </w:p>
        </w:tc>
      </w:tr>
      <w:tr w:rsidR="00BE7847" w14:paraId="5F529DF6"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5E121DD4" w14:textId="77777777" w:rsidR="00BE7847" w:rsidRPr="00DA6713" w:rsidRDefault="00BE7847" w:rsidP="00BE7847">
            <w:r w:rsidRPr="001C3C48">
              <w:t> </w:t>
            </w:r>
          </w:p>
        </w:tc>
        <w:tc>
          <w:tcPr>
            <w:tcW w:w="5528" w:type="dxa"/>
          </w:tcPr>
          <w:p w14:paraId="7C0DC4F9"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Victorian Aboriginal Health Service Co-operative Limited</w:t>
            </w:r>
          </w:p>
        </w:tc>
        <w:tc>
          <w:tcPr>
            <w:tcW w:w="2835" w:type="dxa"/>
          </w:tcPr>
          <w:p w14:paraId="374A7A05" w14:textId="50E3F50F"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3F37EB82"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299 930 </w:t>
            </w:r>
          </w:p>
        </w:tc>
      </w:tr>
    </w:tbl>
    <w:p w14:paraId="516BA6CF" w14:textId="77777777" w:rsidR="00BE7847" w:rsidRDefault="00BE7847">
      <w:r>
        <w:br w:type="page"/>
      </w:r>
    </w:p>
    <w:tbl>
      <w:tblPr>
        <w:tblStyle w:val="DTFtexttable"/>
        <w:tblW w:w="14884" w:type="dxa"/>
        <w:tblLook w:val="06A0" w:firstRow="1" w:lastRow="0" w:firstColumn="1" w:lastColumn="0" w:noHBand="1" w:noVBand="1"/>
      </w:tblPr>
      <w:tblGrid>
        <w:gridCol w:w="5529"/>
        <w:gridCol w:w="5528"/>
        <w:gridCol w:w="2835"/>
        <w:gridCol w:w="992"/>
      </w:tblGrid>
      <w:tr w:rsidR="00BE7847" w14:paraId="36D45903" w14:textId="77777777" w:rsidTr="00BE78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14:paraId="7FBDFE3B" w14:textId="0EA407C2" w:rsidR="00BE7847" w:rsidRPr="00BE7847" w:rsidRDefault="00BE7847" w:rsidP="00BE7847">
            <w:r>
              <w:rPr>
                <w:rFonts w:cstheme="minorHAnsi"/>
              </w:rPr>
              <w:lastRenderedPageBreak/>
              <w:t>Program</w:t>
            </w:r>
          </w:p>
        </w:tc>
        <w:tc>
          <w:tcPr>
            <w:tcW w:w="5528" w:type="dxa"/>
          </w:tcPr>
          <w:p w14:paraId="36CF2C2C" w14:textId="45CA4AA9" w:rsidR="00BE7847" w:rsidRPr="001C3C48" w:rsidRDefault="00BE7847" w:rsidP="00BE7847">
            <w:pPr>
              <w:cnfStyle w:val="100000000000" w:firstRow="1" w:lastRow="0" w:firstColumn="0" w:lastColumn="0" w:oddVBand="0" w:evenVBand="0" w:oddHBand="0" w:evenHBand="0" w:firstRowFirstColumn="0" w:firstRowLastColumn="0" w:lastRowFirstColumn="0" w:lastRowLastColumn="0"/>
            </w:pPr>
            <w:r>
              <w:t>Recipient</w:t>
            </w:r>
          </w:p>
        </w:tc>
        <w:tc>
          <w:tcPr>
            <w:tcW w:w="2835" w:type="dxa"/>
          </w:tcPr>
          <w:p w14:paraId="44DE6EDF" w14:textId="7C9EFD2C" w:rsidR="00BE7847" w:rsidRPr="001C3C48" w:rsidRDefault="00BE7847" w:rsidP="00BE7847">
            <w:pPr>
              <w:cnfStyle w:val="100000000000" w:firstRow="1" w:lastRow="0" w:firstColumn="0" w:lastColumn="0" w:oddVBand="0" w:evenVBand="0" w:oddHBand="0" w:evenHBand="0" w:firstRowFirstColumn="0" w:firstRowLastColumn="0" w:lastRowFirstColumn="0" w:lastRowLastColumn="0"/>
            </w:pPr>
            <w:r>
              <w:t>Location</w:t>
            </w:r>
          </w:p>
        </w:tc>
        <w:tc>
          <w:tcPr>
            <w:tcW w:w="992" w:type="dxa"/>
          </w:tcPr>
          <w:p w14:paraId="24504784" w14:textId="7A6381A2" w:rsidR="00BE7847" w:rsidRPr="001C3C48" w:rsidRDefault="00BE7847" w:rsidP="00BE7847">
            <w:pPr>
              <w:jc w:val="right"/>
              <w:cnfStyle w:val="100000000000" w:firstRow="1" w:lastRow="0" w:firstColumn="0" w:lastColumn="0" w:oddVBand="0" w:evenVBand="0" w:oddHBand="0" w:evenHBand="0" w:firstRowFirstColumn="0" w:firstRowLastColumn="0" w:lastRowFirstColumn="0" w:lastRowLastColumn="0"/>
            </w:pPr>
            <w:r>
              <w:t>$</w:t>
            </w:r>
          </w:p>
        </w:tc>
      </w:tr>
      <w:tr w:rsidR="00BE7847" w14:paraId="77B8A0BE"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F82C7FF" w14:textId="745AA0E5" w:rsidR="00BE7847" w:rsidRPr="00E71309" w:rsidRDefault="00BE7847" w:rsidP="00647231">
            <w:pPr>
              <w:jc w:val="both"/>
            </w:pPr>
            <w:r w:rsidRPr="00E71309">
              <w:rPr>
                <w:b/>
                <w:bCs/>
              </w:rPr>
              <w:t>Gambler's Help Line and Youth Line</w:t>
            </w:r>
            <w:r>
              <w:rPr>
                <w:b/>
                <w:bCs/>
              </w:rPr>
              <w:t xml:space="preserve"> </w:t>
            </w:r>
            <w:r>
              <w:t>(</w:t>
            </w:r>
            <w:r w:rsidRPr="001C3C48">
              <w:t>Gambler’s Help line is a 24-hour</w:t>
            </w:r>
            <w:r>
              <w:t xml:space="preserve">, </w:t>
            </w:r>
            <w:r w:rsidRPr="001C3C48">
              <w:t>seven days a week telephone information</w:t>
            </w:r>
            <w:r>
              <w:t xml:space="preserve"> </w:t>
            </w:r>
            <w:r w:rsidRPr="001C3C48">
              <w:t>referral and support service for people experiencing gambling harm including from someone else’s gambling. This incorporates the Gambler’s Help Youthline</w:t>
            </w:r>
            <w:r>
              <w:t xml:space="preserve"> </w:t>
            </w:r>
            <w:r w:rsidRPr="001C3C48">
              <w:t>which provides an additional point of contact for young people</w:t>
            </w:r>
            <w:r>
              <w:t>)</w:t>
            </w:r>
          </w:p>
        </w:tc>
        <w:tc>
          <w:tcPr>
            <w:tcW w:w="5528" w:type="dxa"/>
          </w:tcPr>
          <w:p w14:paraId="388A9C44" w14:textId="48A34E13" w:rsidR="00BE7847" w:rsidRPr="00DA6713" w:rsidRDefault="00245927" w:rsidP="00BE7847">
            <w:pPr>
              <w:cnfStyle w:val="000000000000" w:firstRow="0" w:lastRow="0" w:firstColumn="0" w:lastColumn="0" w:oddVBand="0" w:evenVBand="0" w:oddHBand="0" w:evenHBand="0" w:firstRowFirstColumn="0" w:firstRowLastColumn="0" w:lastRowFirstColumn="0" w:lastRowLastColumn="0"/>
            </w:pPr>
            <w:r>
              <w:t>East</w:t>
            </w:r>
            <w:r w:rsidR="00BE7847" w:rsidRPr="001C3C48">
              <w:t xml:space="preserve"> Health (Turning Point Alcohol &amp; Drug Centre)</w:t>
            </w:r>
          </w:p>
        </w:tc>
        <w:tc>
          <w:tcPr>
            <w:tcW w:w="2835" w:type="dxa"/>
          </w:tcPr>
          <w:p w14:paraId="3899B977" w14:textId="0049DBB8"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7C6CDF1F"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670 289 </w:t>
            </w:r>
          </w:p>
        </w:tc>
      </w:tr>
      <w:tr w:rsidR="00BE7847" w14:paraId="28EBFC9A"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00FB9C3A" w14:textId="3A3FFF7A" w:rsidR="00BE7847" w:rsidRPr="00E71309" w:rsidRDefault="00BE7847" w:rsidP="00647231">
            <w:pPr>
              <w:jc w:val="both"/>
            </w:pPr>
            <w:r w:rsidRPr="00E71309">
              <w:rPr>
                <w:b/>
                <w:bCs/>
              </w:rPr>
              <w:t>Gambling Help Online - Victorian contribution to national service</w:t>
            </w:r>
            <w:r>
              <w:rPr>
                <w:b/>
                <w:bCs/>
              </w:rPr>
              <w:t xml:space="preserve"> </w:t>
            </w:r>
            <w:r>
              <w:t>(</w:t>
            </w:r>
            <w:r w:rsidRPr="001C3C48">
              <w:t>Gambling Help Online is a national service providing a range of web-based self-help information</w:t>
            </w:r>
            <w:r>
              <w:t>,</w:t>
            </w:r>
            <w:r w:rsidRPr="001C3C48">
              <w:t xml:space="preserve"> referral and support materials as well as direct access to online clinical interventions. This includes 24-hour live online counselling and email-based counselling and support</w:t>
            </w:r>
            <w:r>
              <w:t>)</w:t>
            </w:r>
          </w:p>
        </w:tc>
        <w:tc>
          <w:tcPr>
            <w:tcW w:w="5528" w:type="dxa"/>
          </w:tcPr>
          <w:p w14:paraId="0AC918EA" w14:textId="0D0EEA1B"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 xml:space="preserve">Through NSW Department of Industry (MOU) - funding recipient </w:t>
            </w:r>
            <w:r w:rsidR="00245927">
              <w:t>East</w:t>
            </w:r>
            <w:r w:rsidRPr="001C3C48">
              <w:t xml:space="preserve"> Health (Turning Point Alcohol &amp; Drug Centre)</w:t>
            </w:r>
          </w:p>
        </w:tc>
        <w:tc>
          <w:tcPr>
            <w:tcW w:w="2835" w:type="dxa"/>
          </w:tcPr>
          <w:p w14:paraId="5FCD8732" w14:textId="32D8F0A1"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6AC88039"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195 578 </w:t>
            </w:r>
          </w:p>
        </w:tc>
      </w:tr>
      <w:tr w:rsidR="00BE7847" w14:paraId="2B1E7682"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00465706" w14:textId="1B31AF3D" w:rsidR="00BE7847" w:rsidRPr="00E71309" w:rsidRDefault="00BE7847" w:rsidP="00647231">
            <w:pPr>
              <w:jc w:val="both"/>
            </w:pPr>
            <w:r w:rsidRPr="00E71309">
              <w:rPr>
                <w:b/>
                <w:bCs/>
              </w:rPr>
              <w:t>Mental Health &amp; Gambling Harm Program</w:t>
            </w:r>
            <w:r>
              <w:rPr>
                <w:b/>
                <w:bCs/>
              </w:rPr>
              <w:t xml:space="preserve"> </w:t>
            </w:r>
            <w:r>
              <w:t>(</w:t>
            </w:r>
            <w:r w:rsidRPr="001C3C48">
              <w:t>The Alfred Mental Health and Gambling Harm Program is a state-wide multidisciplinary service that provides support to front-line problem gambling services in their work with clients that are experiencing mental health as well as gambling difficulties</w:t>
            </w:r>
            <w:r>
              <w:t>)</w:t>
            </w:r>
          </w:p>
        </w:tc>
        <w:tc>
          <w:tcPr>
            <w:tcW w:w="5528" w:type="dxa"/>
          </w:tcPr>
          <w:p w14:paraId="7F6AA36C"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Alfred Health</w:t>
            </w:r>
          </w:p>
        </w:tc>
        <w:tc>
          <w:tcPr>
            <w:tcW w:w="2835" w:type="dxa"/>
          </w:tcPr>
          <w:p w14:paraId="390C54D4" w14:textId="266B5D39"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291F26C1"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397 157 </w:t>
            </w:r>
          </w:p>
        </w:tc>
      </w:tr>
      <w:tr w:rsidR="00BE7847" w14:paraId="14EEBE60"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AB51C23" w14:textId="47CB3656" w:rsidR="00BE7847" w:rsidRPr="00E71309" w:rsidRDefault="00BE7847" w:rsidP="00647231">
            <w:pPr>
              <w:jc w:val="both"/>
            </w:pPr>
            <w:r w:rsidRPr="00E71309">
              <w:rPr>
                <w:b/>
                <w:bCs/>
              </w:rPr>
              <w:t>Grants for Gambling Research Program</w:t>
            </w:r>
            <w:r>
              <w:rPr>
                <w:b/>
                <w:bCs/>
              </w:rPr>
              <w:t xml:space="preserve"> </w:t>
            </w:r>
            <w:r>
              <w:t>(</w:t>
            </w:r>
            <w:r w:rsidRPr="001C3C48">
              <w:t>Research Grants Round 9 - annual round funding; Gambling Research Program is the primary way in which the Foundation funds research on key gambling topics which are identified via a consultative process</w:t>
            </w:r>
            <w:r>
              <w:t>)</w:t>
            </w:r>
          </w:p>
        </w:tc>
        <w:tc>
          <w:tcPr>
            <w:tcW w:w="5528" w:type="dxa"/>
          </w:tcPr>
          <w:p w14:paraId="63519FAD"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Sarah McClean</w:t>
            </w:r>
            <w:r>
              <w:t>,</w:t>
            </w:r>
            <w:r w:rsidRPr="001C3C48">
              <w:t xml:space="preserve"> La Trobe University</w:t>
            </w:r>
          </w:p>
        </w:tc>
        <w:tc>
          <w:tcPr>
            <w:tcW w:w="2835" w:type="dxa"/>
          </w:tcPr>
          <w:p w14:paraId="4D67A4E3" w14:textId="757FF7E3"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1C2D67AB"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12 019 </w:t>
            </w:r>
          </w:p>
        </w:tc>
      </w:tr>
      <w:tr w:rsidR="00BE7847" w14:paraId="2087FE7D"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60A25A5" w14:textId="77777777" w:rsidR="00BE7847" w:rsidRPr="00DA6713" w:rsidRDefault="00BE7847" w:rsidP="00BE7847">
            <w:r w:rsidRPr="001C3C48">
              <w:t> </w:t>
            </w:r>
          </w:p>
        </w:tc>
        <w:tc>
          <w:tcPr>
            <w:tcW w:w="5528" w:type="dxa"/>
          </w:tcPr>
          <w:p w14:paraId="7DF48BF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Brian Vandenberg</w:t>
            </w:r>
            <w:r>
              <w:t>,</w:t>
            </w:r>
            <w:r w:rsidRPr="001C3C48">
              <w:t xml:space="preserve"> Monash University</w:t>
            </w:r>
          </w:p>
        </w:tc>
        <w:tc>
          <w:tcPr>
            <w:tcW w:w="2835" w:type="dxa"/>
          </w:tcPr>
          <w:p w14:paraId="29AAF294" w14:textId="566D8397"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1E28DBE1"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7 474 </w:t>
            </w:r>
          </w:p>
        </w:tc>
      </w:tr>
      <w:tr w:rsidR="00BE7847" w14:paraId="0E98F06D"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C3ABA49" w14:textId="77777777" w:rsidR="00BE7847" w:rsidRPr="00DA6713" w:rsidRDefault="00BE7847" w:rsidP="00BE7847">
            <w:r w:rsidRPr="001C3C48">
              <w:t> </w:t>
            </w:r>
          </w:p>
        </w:tc>
        <w:tc>
          <w:tcPr>
            <w:tcW w:w="5528" w:type="dxa"/>
          </w:tcPr>
          <w:p w14:paraId="3FA2F23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Rachel Bush</w:t>
            </w:r>
            <w:r>
              <w:t>,</w:t>
            </w:r>
            <w:r w:rsidRPr="001C3C48">
              <w:t xml:space="preserve"> Deakin University</w:t>
            </w:r>
          </w:p>
        </w:tc>
        <w:tc>
          <w:tcPr>
            <w:tcW w:w="2835" w:type="dxa"/>
          </w:tcPr>
          <w:p w14:paraId="6933AAA1" w14:textId="678B231C"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7E25E396"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24 968 </w:t>
            </w:r>
          </w:p>
        </w:tc>
      </w:tr>
      <w:tr w:rsidR="00BE7847" w14:paraId="2B0905D1"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C4C2DB0" w14:textId="77777777" w:rsidR="00BE7847" w:rsidRPr="00DA6713" w:rsidRDefault="00BE7847" w:rsidP="00BE7847">
            <w:r w:rsidRPr="001C3C48">
              <w:t> </w:t>
            </w:r>
          </w:p>
        </w:tc>
        <w:tc>
          <w:tcPr>
            <w:tcW w:w="5528" w:type="dxa"/>
          </w:tcPr>
          <w:p w14:paraId="4E2E8469"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Hannah Pitt</w:t>
            </w:r>
            <w:r>
              <w:t>,</w:t>
            </w:r>
            <w:r w:rsidRPr="001C3C48">
              <w:t xml:space="preserve"> Deakin University</w:t>
            </w:r>
          </w:p>
        </w:tc>
        <w:tc>
          <w:tcPr>
            <w:tcW w:w="2835" w:type="dxa"/>
          </w:tcPr>
          <w:p w14:paraId="699A9226" w14:textId="08368393"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69E5AC1F"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14 885 </w:t>
            </w:r>
          </w:p>
        </w:tc>
      </w:tr>
      <w:tr w:rsidR="00BE7847" w14:paraId="18D203F3"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430F3A0" w14:textId="77777777" w:rsidR="00BE7847" w:rsidRPr="00DA6713" w:rsidRDefault="00BE7847" w:rsidP="00BE7847">
            <w:r w:rsidRPr="001C3C48">
              <w:t> </w:t>
            </w:r>
          </w:p>
        </w:tc>
        <w:tc>
          <w:tcPr>
            <w:tcW w:w="5528" w:type="dxa"/>
          </w:tcPr>
          <w:p w14:paraId="3795401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Nancy Greer</w:t>
            </w:r>
            <w:r>
              <w:t>,</w:t>
            </w:r>
            <w:r w:rsidRPr="001C3C48">
              <w:t xml:space="preserve"> Central Queensland University</w:t>
            </w:r>
          </w:p>
        </w:tc>
        <w:tc>
          <w:tcPr>
            <w:tcW w:w="2835" w:type="dxa"/>
          </w:tcPr>
          <w:p w14:paraId="73C912B0" w14:textId="49104647"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03DEE3B3"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14 986 </w:t>
            </w:r>
          </w:p>
        </w:tc>
      </w:tr>
      <w:tr w:rsidR="00BE7847" w14:paraId="0F4E0700"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BEE446A" w14:textId="77777777" w:rsidR="00BE7847" w:rsidRPr="00DA6713" w:rsidRDefault="00BE7847" w:rsidP="00BE7847">
            <w:r w:rsidRPr="001C3C48">
              <w:t> </w:t>
            </w:r>
          </w:p>
        </w:tc>
        <w:tc>
          <w:tcPr>
            <w:tcW w:w="5528" w:type="dxa"/>
          </w:tcPr>
          <w:p w14:paraId="7949E88E"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Aino Suomi</w:t>
            </w:r>
            <w:r>
              <w:t>,</w:t>
            </w:r>
            <w:r w:rsidRPr="001C3C48">
              <w:t xml:space="preserve"> Australian Catholic University </w:t>
            </w:r>
          </w:p>
        </w:tc>
        <w:tc>
          <w:tcPr>
            <w:tcW w:w="2835" w:type="dxa"/>
          </w:tcPr>
          <w:p w14:paraId="236B85C0" w14:textId="2A2CC904"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6EF6DB75"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34 437 </w:t>
            </w:r>
          </w:p>
        </w:tc>
      </w:tr>
      <w:tr w:rsidR="00BE7847" w14:paraId="73AC0679"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F6F4944" w14:textId="77777777" w:rsidR="00BE7847" w:rsidRPr="00DA6713" w:rsidRDefault="00BE7847" w:rsidP="00BE7847">
            <w:r w:rsidRPr="001C3C48">
              <w:t> </w:t>
            </w:r>
          </w:p>
        </w:tc>
        <w:tc>
          <w:tcPr>
            <w:tcW w:w="5528" w:type="dxa"/>
          </w:tcPr>
          <w:p w14:paraId="4BEE3CE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Stephanie Merkouris</w:t>
            </w:r>
            <w:r>
              <w:t>,</w:t>
            </w:r>
            <w:r w:rsidRPr="001C3C48">
              <w:t xml:space="preserve"> Deakin University</w:t>
            </w:r>
          </w:p>
        </w:tc>
        <w:tc>
          <w:tcPr>
            <w:tcW w:w="2835" w:type="dxa"/>
          </w:tcPr>
          <w:p w14:paraId="0DA3E12F" w14:textId="08EF2386"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63028B6F"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24 713 </w:t>
            </w:r>
          </w:p>
        </w:tc>
      </w:tr>
      <w:tr w:rsidR="00BE7847" w14:paraId="4860DE0B"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9815867" w14:textId="77777777" w:rsidR="00BE7847" w:rsidRPr="00DA6713" w:rsidRDefault="00BE7847" w:rsidP="00BE7847">
            <w:r w:rsidRPr="001C3C48">
              <w:t> </w:t>
            </w:r>
          </w:p>
        </w:tc>
        <w:tc>
          <w:tcPr>
            <w:tcW w:w="5528" w:type="dxa"/>
          </w:tcPr>
          <w:p w14:paraId="626621E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Aino Suomi</w:t>
            </w:r>
            <w:r>
              <w:t>,</w:t>
            </w:r>
            <w:r w:rsidRPr="001C3C48">
              <w:t xml:space="preserve"> Australian Catholic University </w:t>
            </w:r>
          </w:p>
        </w:tc>
        <w:tc>
          <w:tcPr>
            <w:tcW w:w="2835" w:type="dxa"/>
          </w:tcPr>
          <w:p w14:paraId="032FB49A" w14:textId="7164CD30"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583019F6"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9 985 </w:t>
            </w:r>
          </w:p>
        </w:tc>
      </w:tr>
      <w:tr w:rsidR="00BE7847" w:rsidRPr="00BE7847" w14:paraId="66C5AC0F" w14:textId="77777777" w:rsidTr="00BE7847">
        <w:tc>
          <w:tcPr>
            <w:cnfStyle w:val="001000000000" w:firstRow="0" w:lastRow="0" w:firstColumn="1" w:lastColumn="0" w:oddVBand="0" w:evenVBand="0" w:oddHBand="0" w:evenHBand="0" w:firstRowFirstColumn="0" w:firstRowLastColumn="0" w:lastRowFirstColumn="0" w:lastRowLastColumn="0"/>
            <w:tcW w:w="5529" w:type="dxa"/>
            <w:shd w:val="clear" w:color="auto" w:fill="C2EBFA" w:themeFill="background2"/>
          </w:tcPr>
          <w:p w14:paraId="28FCD1EF" w14:textId="434C47F4" w:rsidR="00BE7847" w:rsidRPr="00BE7847" w:rsidRDefault="00BE7847" w:rsidP="00BE7847">
            <w:pPr>
              <w:rPr>
                <w:b/>
                <w:bCs/>
                <w:sz w:val="18"/>
                <w:szCs w:val="22"/>
              </w:rPr>
            </w:pPr>
            <w:r w:rsidRPr="00BE7847">
              <w:rPr>
                <w:rFonts w:cstheme="minorHAnsi"/>
                <w:b/>
                <w:bCs/>
                <w:sz w:val="18"/>
                <w:szCs w:val="22"/>
              </w:rPr>
              <w:lastRenderedPageBreak/>
              <w:t>Program</w:t>
            </w:r>
          </w:p>
        </w:tc>
        <w:tc>
          <w:tcPr>
            <w:tcW w:w="5528" w:type="dxa"/>
            <w:shd w:val="clear" w:color="auto" w:fill="C2EBFA" w:themeFill="background2"/>
          </w:tcPr>
          <w:p w14:paraId="060E83BC" w14:textId="60713DB8" w:rsidR="00BE7847" w:rsidRPr="00BE7847"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22"/>
              </w:rPr>
            </w:pPr>
            <w:r w:rsidRPr="00BE7847">
              <w:rPr>
                <w:b/>
                <w:bCs/>
                <w:sz w:val="18"/>
                <w:szCs w:val="22"/>
              </w:rPr>
              <w:t>Recipient</w:t>
            </w:r>
          </w:p>
        </w:tc>
        <w:tc>
          <w:tcPr>
            <w:tcW w:w="2835" w:type="dxa"/>
            <w:shd w:val="clear" w:color="auto" w:fill="C2EBFA" w:themeFill="background2"/>
          </w:tcPr>
          <w:p w14:paraId="75E088D4" w14:textId="7359B320" w:rsidR="00BE7847" w:rsidRPr="00BE7847"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22"/>
              </w:rPr>
            </w:pPr>
            <w:r w:rsidRPr="00BE7847">
              <w:rPr>
                <w:b/>
                <w:bCs/>
                <w:sz w:val="18"/>
                <w:szCs w:val="22"/>
              </w:rPr>
              <w:t>Location</w:t>
            </w:r>
          </w:p>
        </w:tc>
        <w:tc>
          <w:tcPr>
            <w:tcW w:w="992" w:type="dxa"/>
            <w:shd w:val="clear" w:color="auto" w:fill="C2EBFA" w:themeFill="background2"/>
          </w:tcPr>
          <w:p w14:paraId="41EE1C6F" w14:textId="5339D96C" w:rsidR="00BE7847" w:rsidRPr="00BE7847" w:rsidRDefault="00BE7847" w:rsidP="00BE7847">
            <w:pPr>
              <w:jc w:val="right"/>
              <w:cnfStyle w:val="000000000000" w:firstRow="0" w:lastRow="0" w:firstColumn="0" w:lastColumn="0" w:oddVBand="0" w:evenVBand="0" w:oddHBand="0" w:evenHBand="0" w:firstRowFirstColumn="0" w:firstRowLastColumn="0" w:lastRowFirstColumn="0" w:lastRowLastColumn="0"/>
              <w:rPr>
                <w:b/>
                <w:bCs/>
                <w:sz w:val="18"/>
                <w:szCs w:val="22"/>
              </w:rPr>
            </w:pPr>
            <w:r w:rsidRPr="00BE7847">
              <w:rPr>
                <w:b/>
                <w:bCs/>
                <w:sz w:val="18"/>
                <w:szCs w:val="22"/>
              </w:rPr>
              <w:t>$</w:t>
            </w:r>
          </w:p>
        </w:tc>
      </w:tr>
      <w:tr w:rsidR="00BE7847" w14:paraId="76A7EA75"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47331726" w14:textId="77777777" w:rsidR="00BE7847" w:rsidRPr="00BF5F99" w:rsidRDefault="00BE7847" w:rsidP="00BE7847">
            <w:r w:rsidRPr="001C3C48">
              <w:t> </w:t>
            </w:r>
          </w:p>
        </w:tc>
        <w:tc>
          <w:tcPr>
            <w:tcW w:w="5528" w:type="dxa"/>
            <w:shd w:val="clear" w:color="auto" w:fill="auto"/>
          </w:tcPr>
          <w:p w14:paraId="7AAD2D53" w14:textId="77777777" w:rsidR="00BE7847" w:rsidRPr="00116B5E" w:rsidRDefault="00BE7847" w:rsidP="00BE7847">
            <w:pPr>
              <w:cnfStyle w:val="000000000000" w:firstRow="0" w:lastRow="0" w:firstColumn="0" w:lastColumn="0" w:oddVBand="0" w:evenVBand="0" w:oddHBand="0" w:evenHBand="0" w:firstRowFirstColumn="0" w:firstRowLastColumn="0" w:lastRowFirstColumn="0" w:lastRowLastColumn="0"/>
              <w:rPr>
                <w:iCs/>
                <w:sz w:val="18"/>
                <w:szCs w:val="18"/>
              </w:rPr>
            </w:pPr>
            <w:r w:rsidRPr="001C3C48">
              <w:t>Prof Matthew Rockloff</w:t>
            </w:r>
            <w:r>
              <w:t>,</w:t>
            </w:r>
            <w:r w:rsidRPr="001C3C48">
              <w:t xml:space="preserve"> Central Queensland University</w:t>
            </w:r>
          </w:p>
        </w:tc>
        <w:tc>
          <w:tcPr>
            <w:tcW w:w="2835" w:type="dxa"/>
            <w:shd w:val="clear" w:color="auto" w:fill="auto"/>
          </w:tcPr>
          <w:p w14:paraId="60B0C109" w14:textId="4730CC8A"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shd w:val="clear" w:color="auto" w:fill="auto"/>
          </w:tcPr>
          <w:p w14:paraId="77EA6815"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71 527 </w:t>
            </w:r>
          </w:p>
        </w:tc>
      </w:tr>
      <w:tr w:rsidR="00BE7847" w14:paraId="73E6E846"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2DA7C06" w14:textId="77777777" w:rsidR="00BE7847" w:rsidRPr="00DA6713" w:rsidRDefault="00BE7847" w:rsidP="00BE7847">
            <w:r w:rsidRPr="001C3C48">
              <w:t> </w:t>
            </w:r>
          </w:p>
        </w:tc>
        <w:tc>
          <w:tcPr>
            <w:tcW w:w="5528" w:type="dxa"/>
          </w:tcPr>
          <w:p w14:paraId="23F7E34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Alex Russell</w:t>
            </w:r>
            <w:r>
              <w:t>,</w:t>
            </w:r>
            <w:r w:rsidRPr="001C3C48">
              <w:t xml:space="preserve"> Central Queensland University</w:t>
            </w:r>
          </w:p>
        </w:tc>
        <w:tc>
          <w:tcPr>
            <w:tcW w:w="2835" w:type="dxa"/>
          </w:tcPr>
          <w:p w14:paraId="77D75B48" w14:textId="1C581AA7"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1BD5CB59"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19 980 </w:t>
            </w:r>
          </w:p>
        </w:tc>
      </w:tr>
      <w:tr w:rsidR="00BE7847" w14:paraId="48622274"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C69C88D" w14:textId="77777777" w:rsidR="00BE7847" w:rsidRPr="00DA6713" w:rsidRDefault="00BE7847" w:rsidP="00BE7847">
            <w:r w:rsidRPr="001C3C48">
              <w:t> </w:t>
            </w:r>
          </w:p>
        </w:tc>
        <w:tc>
          <w:tcPr>
            <w:tcW w:w="5528" w:type="dxa"/>
          </w:tcPr>
          <w:p w14:paraId="066734A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Hannah Pitt</w:t>
            </w:r>
            <w:r>
              <w:t>,</w:t>
            </w:r>
            <w:r w:rsidRPr="001C3C48">
              <w:t xml:space="preserve"> Deakin University</w:t>
            </w:r>
          </w:p>
        </w:tc>
        <w:tc>
          <w:tcPr>
            <w:tcW w:w="2835" w:type="dxa"/>
          </w:tcPr>
          <w:p w14:paraId="405A9353" w14:textId="19CD14A3"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6DD2BB23"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9 921 </w:t>
            </w:r>
          </w:p>
        </w:tc>
      </w:tr>
      <w:tr w:rsidR="00BE7847" w14:paraId="29CDC2C8"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7D095FA" w14:textId="77777777" w:rsidR="00BE7847" w:rsidRPr="00DA6713" w:rsidRDefault="00BE7847" w:rsidP="00BE7847">
            <w:r w:rsidRPr="001C3C48">
              <w:t> </w:t>
            </w:r>
          </w:p>
        </w:tc>
        <w:tc>
          <w:tcPr>
            <w:tcW w:w="5528" w:type="dxa"/>
          </w:tcPr>
          <w:p w14:paraId="34999E19"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A/Prof Nicki Dowling</w:t>
            </w:r>
            <w:r>
              <w:t>,</w:t>
            </w:r>
            <w:r w:rsidRPr="001C3C48">
              <w:t xml:space="preserve"> Deakin University</w:t>
            </w:r>
          </w:p>
        </w:tc>
        <w:tc>
          <w:tcPr>
            <w:tcW w:w="2835" w:type="dxa"/>
          </w:tcPr>
          <w:p w14:paraId="0453013F" w14:textId="6C2B5301"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7F639165"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13 000 </w:t>
            </w:r>
          </w:p>
        </w:tc>
      </w:tr>
      <w:tr w:rsidR="00BE7847" w14:paraId="54A00AA7"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55B64C7F" w14:textId="77777777" w:rsidR="00BE7847" w:rsidRPr="00DA6713" w:rsidRDefault="00BE7847" w:rsidP="00BE7847">
            <w:r w:rsidRPr="001C3C48">
              <w:t> </w:t>
            </w:r>
          </w:p>
        </w:tc>
        <w:tc>
          <w:tcPr>
            <w:tcW w:w="5528" w:type="dxa"/>
          </w:tcPr>
          <w:p w14:paraId="46315F9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Olivia Metcalf</w:t>
            </w:r>
            <w:r>
              <w:t>,</w:t>
            </w:r>
            <w:r w:rsidRPr="001C3C48">
              <w:t xml:space="preserve"> The University of Melbourne - Phoenix Centre</w:t>
            </w:r>
          </w:p>
        </w:tc>
        <w:tc>
          <w:tcPr>
            <w:tcW w:w="2835" w:type="dxa"/>
          </w:tcPr>
          <w:p w14:paraId="6F2CF214" w14:textId="4DE17F5E"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2A4FDB62"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24 050 </w:t>
            </w:r>
          </w:p>
        </w:tc>
      </w:tr>
      <w:tr w:rsidR="00BE7847" w14:paraId="4B1C1EDC"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AC59085" w14:textId="77777777" w:rsidR="00BE7847" w:rsidRPr="00DA6713" w:rsidRDefault="00BE7847" w:rsidP="00BE7847">
            <w:r w:rsidRPr="001C3C48">
              <w:t> </w:t>
            </w:r>
          </w:p>
        </w:tc>
        <w:tc>
          <w:tcPr>
            <w:tcW w:w="5528" w:type="dxa"/>
          </w:tcPr>
          <w:p w14:paraId="22AF588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Dr Sean Cowlishaw</w:t>
            </w:r>
            <w:r>
              <w:t>,</w:t>
            </w:r>
            <w:r w:rsidRPr="001C3C48">
              <w:t xml:space="preserve"> The University of Melbourne - Phoenix Centre</w:t>
            </w:r>
          </w:p>
        </w:tc>
        <w:tc>
          <w:tcPr>
            <w:tcW w:w="2835" w:type="dxa"/>
          </w:tcPr>
          <w:p w14:paraId="3BE2EE0F" w14:textId="4E716FDC" w:rsidR="00BE7847" w:rsidRPr="00DA6713" w:rsidRDefault="005C542B" w:rsidP="00BE7847">
            <w:pPr>
              <w:cnfStyle w:val="000000000000" w:firstRow="0" w:lastRow="0" w:firstColumn="0" w:lastColumn="0" w:oddVBand="0" w:evenVBand="0" w:oddHBand="0" w:evenHBand="0" w:firstRowFirstColumn="0" w:firstRowLastColumn="0" w:lastRowFirstColumn="0" w:lastRowLastColumn="0"/>
            </w:pPr>
            <w:r w:rsidRPr="001C3C48">
              <w:t>State</w:t>
            </w:r>
            <w:r>
              <w:t>wide</w:t>
            </w:r>
          </w:p>
        </w:tc>
        <w:tc>
          <w:tcPr>
            <w:tcW w:w="992" w:type="dxa"/>
          </w:tcPr>
          <w:p w14:paraId="0BD37AD6"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38 880 </w:t>
            </w:r>
          </w:p>
        </w:tc>
      </w:tr>
      <w:tr w:rsidR="00BE7847" w14:paraId="0ECB5C79"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0D8C3D4" w14:textId="496153F8" w:rsidR="00BE7847" w:rsidRPr="00E71309" w:rsidRDefault="00BE7847" w:rsidP="00647231">
            <w:pPr>
              <w:jc w:val="both"/>
            </w:pPr>
            <w:r w:rsidRPr="00E71309">
              <w:rPr>
                <w:b/>
                <w:bCs/>
              </w:rPr>
              <w:t>Prevention Partnership Grants Program</w:t>
            </w:r>
            <w:r>
              <w:rPr>
                <w:b/>
                <w:bCs/>
              </w:rPr>
              <w:t xml:space="preserve"> </w:t>
            </w:r>
            <w:r>
              <w:t>(</w:t>
            </w:r>
            <w:r w:rsidRPr="001C3C48">
              <w:t>Prevention Partnership Program - promoting innovative ways to prevent gambling harm looking at at-risk populations and place-based initiatives</w:t>
            </w:r>
            <w:r>
              <w:t>)</w:t>
            </w:r>
          </w:p>
        </w:tc>
        <w:tc>
          <w:tcPr>
            <w:tcW w:w="5528" w:type="dxa"/>
          </w:tcPr>
          <w:p w14:paraId="536D646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Ballarat Community Health</w:t>
            </w:r>
          </w:p>
        </w:tc>
        <w:tc>
          <w:tcPr>
            <w:tcW w:w="2835" w:type="dxa"/>
          </w:tcPr>
          <w:p w14:paraId="26B09B0E"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City of Ballarat</w:t>
            </w:r>
          </w:p>
        </w:tc>
        <w:tc>
          <w:tcPr>
            <w:tcW w:w="992" w:type="dxa"/>
          </w:tcPr>
          <w:p w14:paraId="60393C4E"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45 000 </w:t>
            </w:r>
          </w:p>
        </w:tc>
      </w:tr>
      <w:tr w:rsidR="00BE7847" w14:paraId="57E30F9D"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2AA74328" w14:textId="77777777" w:rsidR="00BE7847" w:rsidRPr="00DA6713" w:rsidRDefault="00BE7847" w:rsidP="00BE7847">
            <w:r w:rsidRPr="001C3C48">
              <w:t> </w:t>
            </w:r>
          </w:p>
        </w:tc>
        <w:tc>
          <w:tcPr>
            <w:tcW w:w="5528" w:type="dxa"/>
          </w:tcPr>
          <w:p w14:paraId="339A638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Bendigo Community Health</w:t>
            </w:r>
          </w:p>
        </w:tc>
        <w:tc>
          <w:tcPr>
            <w:tcW w:w="2835" w:type="dxa"/>
          </w:tcPr>
          <w:p w14:paraId="44E86F6F"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Greater Bendigo</w:t>
            </w:r>
          </w:p>
        </w:tc>
        <w:tc>
          <w:tcPr>
            <w:tcW w:w="992" w:type="dxa"/>
          </w:tcPr>
          <w:p w14:paraId="2407BCCF"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70 000 </w:t>
            </w:r>
          </w:p>
        </w:tc>
      </w:tr>
      <w:tr w:rsidR="00BE7847" w14:paraId="3081A3B1"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3CDADFA3" w14:textId="77777777" w:rsidR="00BE7847" w:rsidRPr="00DA6713" w:rsidRDefault="00BE7847" w:rsidP="00BE7847">
            <w:r w:rsidRPr="001C3C48">
              <w:t> </w:t>
            </w:r>
          </w:p>
        </w:tc>
        <w:tc>
          <w:tcPr>
            <w:tcW w:w="5528" w:type="dxa"/>
          </w:tcPr>
          <w:p w14:paraId="41603895"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Brimbank City Council</w:t>
            </w:r>
          </w:p>
        </w:tc>
        <w:tc>
          <w:tcPr>
            <w:tcW w:w="2835" w:type="dxa"/>
          </w:tcPr>
          <w:p w14:paraId="23678ED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City of Brimbank</w:t>
            </w:r>
          </w:p>
        </w:tc>
        <w:tc>
          <w:tcPr>
            <w:tcW w:w="992" w:type="dxa"/>
          </w:tcPr>
          <w:p w14:paraId="56DE7D81"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 89 640 </w:t>
            </w:r>
          </w:p>
        </w:tc>
      </w:tr>
      <w:tr w:rsidR="00BE7847" w14:paraId="648581BD"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871915E" w14:textId="77777777" w:rsidR="00BE7847" w:rsidRPr="00DA6713" w:rsidRDefault="00BE7847" w:rsidP="00BE7847">
            <w:r w:rsidRPr="001C3C48">
              <w:t> </w:t>
            </w:r>
          </w:p>
        </w:tc>
        <w:tc>
          <w:tcPr>
            <w:tcW w:w="5528" w:type="dxa"/>
          </w:tcPr>
          <w:p w14:paraId="1047F2A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Cambodian Association Victoria</w:t>
            </w:r>
          </w:p>
        </w:tc>
        <w:tc>
          <w:tcPr>
            <w:tcW w:w="2835" w:type="dxa"/>
          </w:tcPr>
          <w:p w14:paraId="33340F9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Greater Dandenong</w:t>
            </w:r>
          </w:p>
        </w:tc>
        <w:tc>
          <w:tcPr>
            <w:tcW w:w="992" w:type="dxa"/>
          </w:tcPr>
          <w:p w14:paraId="6F45D190"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28 013 </w:t>
            </w:r>
          </w:p>
        </w:tc>
      </w:tr>
      <w:tr w:rsidR="00BE7847" w14:paraId="7855148E"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0CF1662" w14:textId="77777777" w:rsidR="00BE7847" w:rsidRPr="00DA6713" w:rsidRDefault="00BE7847" w:rsidP="00BE7847">
            <w:r w:rsidRPr="001C3C48">
              <w:t> </w:t>
            </w:r>
          </w:p>
        </w:tc>
        <w:tc>
          <w:tcPr>
            <w:tcW w:w="5528" w:type="dxa"/>
          </w:tcPr>
          <w:p w14:paraId="7035A7B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City of Whittlesea</w:t>
            </w:r>
          </w:p>
        </w:tc>
        <w:tc>
          <w:tcPr>
            <w:tcW w:w="2835" w:type="dxa"/>
          </w:tcPr>
          <w:p w14:paraId="55700DB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City of Whittlesea</w:t>
            </w:r>
          </w:p>
        </w:tc>
        <w:tc>
          <w:tcPr>
            <w:tcW w:w="992" w:type="dxa"/>
          </w:tcPr>
          <w:p w14:paraId="46CB1799"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76 500 </w:t>
            </w:r>
          </w:p>
        </w:tc>
      </w:tr>
      <w:tr w:rsidR="00BE7847" w14:paraId="22256FCB"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730292D4" w14:textId="77777777" w:rsidR="00BE7847" w:rsidRPr="00DA6713" w:rsidRDefault="00BE7847" w:rsidP="00BE7847">
            <w:r w:rsidRPr="001C3C48">
              <w:t> </w:t>
            </w:r>
          </w:p>
        </w:tc>
        <w:tc>
          <w:tcPr>
            <w:tcW w:w="5528" w:type="dxa"/>
          </w:tcPr>
          <w:p w14:paraId="3F9C3225"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Kids Thrive</w:t>
            </w:r>
          </w:p>
        </w:tc>
        <w:tc>
          <w:tcPr>
            <w:tcW w:w="2835" w:type="dxa"/>
          </w:tcPr>
          <w:p w14:paraId="663C835D"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Port Phillip</w:t>
            </w:r>
          </w:p>
        </w:tc>
        <w:tc>
          <w:tcPr>
            <w:tcW w:w="992" w:type="dxa"/>
          </w:tcPr>
          <w:p w14:paraId="3A888364"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135 991 </w:t>
            </w:r>
          </w:p>
        </w:tc>
      </w:tr>
      <w:tr w:rsidR="00BE7847" w14:paraId="395AE6DA" w14:textId="77777777" w:rsidTr="00BE7847">
        <w:tc>
          <w:tcPr>
            <w:cnfStyle w:val="001000000000" w:firstRow="0" w:lastRow="0" w:firstColumn="1" w:lastColumn="0" w:oddVBand="0" w:evenVBand="0" w:oddHBand="0" w:evenHBand="0" w:firstRowFirstColumn="0" w:firstRowLastColumn="0" w:lastRowFirstColumn="0" w:lastRowLastColumn="0"/>
            <w:tcW w:w="5529" w:type="dxa"/>
          </w:tcPr>
          <w:p w14:paraId="113E77C5" w14:textId="77777777" w:rsidR="00BE7847" w:rsidRPr="00DA6713" w:rsidRDefault="00BE7847" w:rsidP="00BE7847">
            <w:r w:rsidRPr="001C3C48">
              <w:t> </w:t>
            </w:r>
          </w:p>
        </w:tc>
        <w:tc>
          <w:tcPr>
            <w:tcW w:w="5528" w:type="dxa"/>
          </w:tcPr>
          <w:p w14:paraId="3011EC8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Mungabareena Aboriginal Corporation</w:t>
            </w:r>
          </w:p>
        </w:tc>
        <w:tc>
          <w:tcPr>
            <w:tcW w:w="2835" w:type="dxa"/>
          </w:tcPr>
          <w:p w14:paraId="3AAC2DB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Wodonga</w:t>
            </w:r>
          </w:p>
        </w:tc>
        <w:tc>
          <w:tcPr>
            <w:tcW w:w="992" w:type="dxa"/>
          </w:tcPr>
          <w:p w14:paraId="7A62BF89"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90 000 </w:t>
            </w:r>
          </w:p>
        </w:tc>
      </w:tr>
      <w:tr w:rsidR="00BE7847" w14:paraId="27650C5D"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F570B3D" w14:textId="77777777" w:rsidR="00BE7847" w:rsidRPr="00DA6713" w:rsidRDefault="00BE7847" w:rsidP="00BE7847">
            <w:r w:rsidRPr="001C3C48">
              <w:t> </w:t>
            </w:r>
          </w:p>
        </w:tc>
        <w:tc>
          <w:tcPr>
            <w:tcW w:w="5528" w:type="dxa"/>
          </w:tcPr>
          <w:p w14:paraId="1E5C1F7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Self Help Addiction Resource Centre (SHARC)</w:t>
            </w:r>
          </w:p>
        </w:tc>
        <w:tc>
          <w:tcPr>
            <w:tcW w:w="2835" w:type="dxa"/>
          </w:tcPr>
          <w:p w14:paraId="4F2FCD81"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Glen Eira</w:t>
            </w:r>
          </w:p>
        </w:tc>
        <w:tc>
          <w:tcPr>
            <w:tcW w:w="992" w:type="dxa"/>
          </w:tcPr>
          <w:p w14:paraId="77EBAD52"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84 006 </w:t>
            </w:r>
          </w:p>
        </w:tc>
      </w:tr>
      <w:tr w:rsidR="00BE7847" w14:paraId="5D03674F"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A982313" w14:textId="77777777" w:rsidR="00BE7847" w:rsidRPr="00DA6713" w:rsidRDefault="00BE7847" w:rsidP="00BE7847">
            <w:r w:rsidRPr="001C3C48">
              <w:t> </w:t>
            </w:r>
          </w:p>
        </w:tc>
        <w:tc>
          <w:tcPr>
            <w:tcW w:w="5528" w:type="dxa"/>
          </w:tcPr>
          <w:p w14:paraId="6817273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Somali Australian Council of Victoria Incorporated</w:t>
            </w:r>
          </w:p>
        </w:tc>
        <w:tc>
          <w:tcPr>
            <w:tcW w:w="2835" w:type="dxa"/>
          </w:tcPr>
          <w:p w14:paraId="5B4850D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Banyule</w:t>
            </w:r>
          </w:p>
        </w:tc>
        <w:tc>
          <w:tcPr>
            <w:tcW w:w="992" w:type="dxa"/>
          </w:tcPr>
          <w:p w14:paraId="0051CBC8"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45 000 </w:t>
            </w:r>
          </w:p>
        </w:tc>
      </w:tr>
      <w:tr w:rsidR="00BE7847" w14:paraId="3C5D5D9C"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69F2F9E" w14:textId="77777777" w:rsidR="00BE7847" w:rsidRPr="001C3C48" w:rsidRDefault="00BE7847" w:rsidP="00BE7847">
            <w:r w:rsidRPr="001C3C48">
              <w:t> </w:t>
            </w:r>
          </w:p>
        </w:tc>
        <w:tc>
          <w:tcPr>
            <w:tcW w:w="5528" w:type="dxa"/>
          </w:tcPr>
          <w:p w14:paraId="11EAD01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South East Community Links</w:t>
            </w:r>
          </w:p>
        </w:tc>
        <w:tc>
          <w:tcPr>
            <w:tcW w:w="2835" w:type="dxa"/>
          </w:tcPr>
          <w:p w14:paraId="783DF6A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Greater Dandenong</w:t>
            </w:r>
          </w:p>
        </w:tc>
        <w:tc>
          <w:tcPr>
            <w:tcW w:w="992" w:type="dxa"/>
          </w:tcPr>
          <w:p w14:paraId="7C2BEE2E"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79 200 </w:t>
            </w:r>
          </w:p>
        </w:tc>
      </w:tr>
      <w:tr w:rsidR="00BE7847" w14:paraId="35B25191"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4DD1019" w14:textId="77777777" w:rsidR="00BE7847" w:rsidRPr="001C3C48" w:rsidRDefault="00BE7847" w:rsidP="00BE7847">
            <w:r w:rsidRPr="001C3C48">
              <w:t> </w:t>
            </w:r>
          </w:p>
        </w:tc>
        <w:tc>
          <w:tcPr>
            <w:tcW w:w="5528" w:type="dxa"/>
          </w:tcPr>
          <w:p w14:paraId="3EE6835C"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South Gippsland Shire Council</w:t>
            </w:r>
          </w:p>
        </w:tc>
        <w:tc>
          <w:tcPr>
            <w:tcW w:w="2835" w:type="dxa"/>
          </w:tcPr>
          <w:p w14:paraId="2C4A473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South Gippsland Shire</w:t>
            </w:r>
          </w:p>
        </w:tc>
        <w:tc>
          <w:tcPr>
            <w:tcW w:w="992" w:type="dxa"/>
          </w:tcPr>
          <w:p w14:paraId="389B37A4"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67 500 </w:t>
            </w:r>
          </w:p>
        </w:tc>
      </w:tr>
      <w:tr w:rsidR="00BE7847" w14:paraId="525620FD" w14:textId="77777777" w:rsidTr="007F61D6">
        <w:tc>
          <w:tcPr>
            <w:cnfStyle w:val="001000000000" w:firstRow="0" w:lastRow="0" w:firstColumn="1" w:lastColumn="0" w:oddVBand="0" w:evenVBand="0" w:oddHBand="0" w:evenHBand="0" w:firstRowFirstColumn="0" w:firstRowLastColumn="0" w:lastRowFirstColumn="0" w:lastRowLastColumn="0"/>
            <w:tcW w:w="5529" w:type="dxa"/>
            <w:shd w:val="clear" w:color="auto" w:fill="C2EBFA" w:themeFill="background2"/>
          </w:tcPr>
          <w:p w14:paraId="4C62994A" w14:textId="27D1F418" w:rsidR="00BE7847" w:rsidRPr="00BE7847" w:rsidRDefault="00BE7847" w:rsidP="00BE7847">
            <w:pPr>
              <w:rPr>
                <w:b/>
                <w:bCs/>
                <w:sz w:val="18"/>
                <w:szCs w:val="22"/>
              </w:rPr>
            </w:pPr>
            <w:r w:rsidRPr="00BE7847">
              <w:rPr>
                <w:rFonts w:cstheme="minorHAnsi"/>
                <w:b/>
                <w:bCs/>
                <w:sz w:val="18"/>
                <w:szCs w:val="22"/>
              </w:rPr>
              <w:lastRenderedPageBreak/>
              <w:t>Program</w:t>
            </w:r>
          </w:p>
        </w:tc>
        <w:tc>
          <w:tcPr>
            <w:tcW w:w="5528" w:type="dxa"/>
            <w:shd w:val="clear" w:color="auto" w:fill="C2EBFA" w:themeFill="background2"/>
          </w:tcPr>
          <w:p w14:paraId="7D9F7A2E" w14:textId="3C8E0E64" w:rsidR="00BE7847" w:rsidRPr="00BE7847"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22"/>
              </w:rPr>
            </w:pPr>
            <w:r w:rsidRPr="00BE7847">
              <w:rPr>
                <w:b/>
                <w:bCs/>
                <w:sz w:val="18"/>
                <w:szCs w:val="22"/>
              </w:rPr>
              <w:t>Recipient</w:t>
            </w:r>
          </w:p>
        </w:tc>
        <w:tc>
          <w:tcPr>
            <w:tcW w:w="2835" w:type="dxa"/>
            <w:shd w:val="clear" w:color="auto" w:fill="C2EBFA" w:themeFill="background2"/>
          </w:tcPr>
          <w:p w14:paraId="6A1F2FCB" w14:textId="30CAEBB8" w:rsidR="00BE7847" w:rsidRPr="00BE7847"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22"/>
              </w:rPr>
            </w:pPr>
            <w:r w:rsidRPr="00BE7847">
              <w:rPr>
                <w:b/>
                <w:bCs/>
                <w:sz w:val="18"/>
                <w:szCs w:val="22"/>
              </w:rPr>
              <w:t>Location</w:t>
            </w:r>
          </w:p>
        </w:tc>
        <w:tc>
          <w:tcPr>
            <w:tcW w:w="992" w:type="dxa"/>
            <w:shd w:val="clear" w:color="auto" w:fill="C2EBFA" w:themeFill="background2"/>
          </w:tcPr>
          <w:p w14:paraId="49796CF7" w14:textId="73C1C011" w:rsidR="00BE7847" w:rsidRPr="00BE7847" w:rsidRDefault="00BE7847" w:rsidP="00BE7847">
            <w:pPr>
              <w:jc w:val="right"/>
              <w:cnfStyle w:val="000000000000" w:firstRow="0" w:lastRow="0" w:firstColumn="0" w:lastColumn="0" w:oddVBand="0" w:evenVBand="0" w:oddHBand="0" w:evenHBand="0" w:firstRowFirstColumn="0" w:firstRowLastColumn="0" w:lastRowFirstColumn="0" w:lastRowLastColumn="0"/>
              <w:rPr>
                <w:b/>
                <w:bCs/>
                <w:sz w:val="18"/>
                <w:szCs w:val="22"/>
              </w:rPr>
            </w:pPr>
            <w:r w:rsidRPr="00BE7847">
              <w:rPr>
                <w:b/>
                <w:bCs/>
                <w:sz w:val="18"/>
                <w:szCs w:val="22"/>
              </w:rPr>
              <w:t>$</w:t>
            </w:r>
          </w:p>
        </w:tc>
      </w:tr>
      <w:tr w:rsidR="00BE7847" w14:paraId="3EF43B96"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14EFE9FE" w14:textId="77777777" w:rsidR="00BE7847" w:rsidRPr="001C3C48" w:rsidRDefault="00BE7847" w:rsidP="00BE7847">
            <w:r w:rsidRPr="001C3C48">
              <w:t> </w:t>
            </w:r>
          </w:p>
        </w:tc>
        <w:tc>
          <w:tcPr>
            <w:tcW w:w="5528" w:type="dxa"/>
          </w:tcPr>
          <w:p w14:paraId="6A824FD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Upper Murray Regional Neighbourhood House</w:t>
            </w:r>
          </w:p>
        </w:tc>
        <w:tc>
          <w:tcPr>
            <w:tcW w:w="2835" w:type="dxa"/>
          </w:tcPr>
          <w:p w14:paraId="243E038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Benalla Rural City</w:t>
            </w:r>
          </w:p>
        </w:tc>
        <w:tc>
          <w:tcPr>
            <w:tcW w:w="992" w:type="dxa"/>
          </w:tcPr>
          <w:p w14:paraId="7A197D98"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71 910 </w:t>
            </w:r>
          </w:p>
        </w:tc>
      </w:tr>
      <w:tr w:rsidR="00BE7847" w14:paraId="0279C3B4"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3A9EBDA3" w14:textId="77777777" w:rsidR="00BE7847" w:rsidRPr="001C3C48" w:rsidRDefault="00BE7847" w:rsidP="00BE7847">
            <w:r w:rsidRPr="001C3C48">
              <w:t> </w:t>
            </w:r>
          </w:p>
        </w:tc>
        <w:tc>
          <w:tcPr>
            <w:tcW w:w="5528" w:type="dxa"/>
          </w:tcPr>
          <w:p w14:paraId="3B353BEC"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Whittlesea Community Connections</w:t>
            </w:r>
          </w:p>
        </w:tc>
        <w:tc>
          <w:tcPr>
            <w:tcW w:w="2835" w:type="dxa"/>
          </w:tcPr>
          <w:p w14:paraId="0448A4EE"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City of Whittlesea</w:t>
            </w:r>
          </w:p>
        </w:tc>
        <w:tc>
          <w:tcPr>
            <w:tcW w:w="992" w:type="dxa"/>
          </w:tcPr>
          <w:p w14:paraId="71EBE9EB"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31 000 </w:t>
            </w:r>
          </w:p>
        </w:tc>
      </w:tr>
      <w:tr w:rsidR="00BE7847" w14:paraId="47542059"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14557017" w14:textId="77777777" w:rsidR="00BE7847" w:rsidRPr="001C3C48" w:rsidRDefault="00BE7847" w:rsidP="00BE7847">
            <w:r w:rsidRPr="001C3C48">
              <w:t> </w:t>
            </w:r>
          </w:p>
        </w:tc>
        <w:tc>
          <w:tcPr>
            <w:tcW w:w="5528" w:type="dxa"/>
          </w:tcPr>
          <w:p w14:paraId="6F58E00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Wyndham City Council</w:t>
            </w:r>
          </w:p>
        </w:tc>
        <w:tc>
          <w:tcPr>
            <w:tcW w:w="2835" w:type="dxa"/>
          </w:tcPr>
          <w:p w14:paraId="3F9801B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City of Wyndham</w:t>
            </w:r>
          </w:p>
        </w:tc>
        <w:tc>
          <w:tcPr>
            <w:tcW w:w="992" w:type="dxa"/>
          </w:tcPr>
          <w:p w14:paraId="45862C09"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45 000 </w:t>
            </w:r>
          </w:p>
        </w:tc>
      </w:tr>
      <w:tr w:rsidR="00BE7847" w14:paraId="03FBCCD4"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0169D053" w14:textId="77777777" w:rsidR="00BE7847" w:rsidRPr="001C3C48" w:rsidRDefault="00BE7847" w:rsidP="00BE7847">
            <w:r w:rsidRPr="001C3C48">
              <w:t> </w:t>
            </w:r>
          </w:p>
        </w:tc>
        <w:tc>
          <w:tcPr>
            <w:tcW w:w="5528" w:type="dxa"/>
          </w:tcPr>
          <w:p w14:paraId="19FA4F35"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Latrobe Community Health Service/ Link Health and Community</w:t>
            </w:r>
          </w:p>
        </w:tc>
        <w:tc>
          <w:tcPr>
            <w:tcW w:w="2835" w:type="dxa"/>
          </w:tcPr>
          <w:p w14:paraId="32BD5855"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 xml:space="preserve">Latrobe City Council </w:t>
            </w:r>
          </w:p>
        </w:tc>
        <w:tc>
          <w:tcPr>
            <w:tcW w:w="992" w:type="dxa"/>
          </w:tcPr>
          <w:p w14:paraId="24F27193"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149 723 </w:t>
            </w:r>
          </w:p>
        </w:tc>
      </w:tr>
      <w:tr w:rsidR="00BE7847" w14:paraId="045B379E"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DED8BDF" w14:textId="77777777" w:rsidR="00BE7847" w:rsidRPr="001C3C48" w:rsidRDefault="00BE7847" w:rsidP="00BE7847">
            <w:r w:rsidRPr="001C3C48">
              <w:t> </w:t>
            </w:r>
          </w:p>
        </w:tc>
        <w:tc>
          <w:tcPr>
            <w:tcW w:w="5528" w:type="dxa"/>
          </w:tcPr>
          <w:p w14:paraId="425F987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Reclink Australia</w:t>
            </w:r>
          </w:p>
        </w:tc>
        <w:tc>
          <w:tcPr>
            <w:tcW w:w="2835" w:type="dxa"/>
          </w:tcPr>
          <w:p w14:paraId="68686A9D"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 xml:space="preserve">Melbourne City Council </w:t>
            </w:r>
          </w:p>
        </w:tc>
        <w:tc>
          <w:tcPr>
            <w:tcW w:w="992" w:type="dxa"/>
          </w:tcPr>
          <w:p w14:paraId="08CEE606"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100 000 </w:t>
            </w:r>
          </w:p>
        </w:tc>
      </w:tr>
      <w:tr w:rsidR="00BE7847" w14:paraId="0B7E488E"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3A716E28" w14:textId="77777777" w:rsidR="00BE7847" w:rsidRPr="001C3C48" w:rsidRDefault="00BE7847" w:rsidP="00BE7847">
            <w:r w:rsidRPr="001C3C48">
              <w:t> </w:t>
            </w:r>
          </w:p>
        </w:tc>
        <w:tc>
          <w:tcPr>
            <w:tcW w:w="5528" w:type="dxa"/>
          </w:tcPr>
          <w:p w14:paraId="70E6FD11"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Victorian Local Governance Association</w:t>
            </w:r>
          </w:p>
        </w:tc>
        <w:tc>
          <w:tcPr>
            <w:tcW w:w="2835" w:type="dxa"/>
          </w:tcPr>
          <w:p w14:paraId="6887787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r w:rsidRPr="001C3C48">
              <w:t xml:space="preserve">Melbourne City Council </w:t>
            </w:r>
          </w:p>
        </w:tc>
        <w:tc>
          <w:tcPr>
            <w:tcW w:w="992" w:type="dxa"/>
          </w:tcPr>
          <w:p w14:paraId="3024B69C"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3C48">
              <w:t xml:space="preserve">145 000 </w:t>
            </w:r>
          </w:p>
        </w:tc>
      </w:tr>
      <w:tr w:rsidR="00BE7847" w14:paraId="5925A62E"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06B226D0" w14:textId="70676649" w:rsidR="00BE7847" w:rsidRPr="004E56FF" w:rsidRDefault="00BE7847" w:rsidP="00BE7847">
            <w:pPr>
              <w:rPr>
                <w:sz w:val="18"/>
                <w:szCs w:val="18"/>
              </w:rPr>
            </w:pPr>
            <w:r w:rsidRPr="004E56FF">
              <w:rPr>
                <w:b/>
                <w:bCs/>
                <w:sz w:val="18"/>
                <w:szCs w:val="18"/>
              </w:rPr>
              <w:t xml:space="preserve">Total </w:t>
            </w:r>
            <w:r>
              <w:rPr>
                <w:b/>
                <w:bCs/>
                <w:sz w:val="18"/>
                <w:szCs w:val="18"/>
              </w:rPr>
              <w:t>G</w:t>
            </w:r>
            <w:r w:rsidRPr="004E56FF">
              <w:rPr>
                <w:b/>
                <w:bCs/>
                <w:sz w:val="18"/>
                <w:szCs w:val="18"/>
              </w:rPr>
              <w:t xml:space="preserve">rants </w:t>
            </w:r>
            <w:r>
              <w:rPr>
                <w:b/>
                <w:bCs/>
                <w:sz w:val="18"/>
                <w:szCs w:val="18"/>
              </w:rPr>
              <w:t>E</w:t>
            </w:r>
            <w:r w:rsidRPr="004E56FF">
              <w:rPr>
                <w:b/>
                <w:bCs/>
                <w:sz w:val="18"/>
                <w:szCs w:val="18"/>
              </w:rPr>
              <w:t>xpenditure</w:t>
            </w:r>
          </w:p>
        </w:tc>
        <w:tc>
          <w:tcPr>
            <w:tcW w:w="5528" w:type="dxa"/>
          </w:tcPr>
          <w:p w14:paraId="1E4592F9" w14:textId="77777777" w:rsidR="00BE7847" w:rsidRPr="004E56FF" w:rsidRDefault="00BE7847" w:rsidP="00BE7847">
            <w:pPr>
              <w:cnfStyle w:val="000000000000" w:firstRow="0" w:lastRow="0" w:firstColumn="0" w:lastColumn="0" w:oddVBand="0" w:evenVBand="0" w:oddHBand="0" w:evenHBand="0" w:firstRowFirstColumn="0" w:firstRowLastColumn="0" w:lastRowFirstColumn="0" w:lastRowLastColumn="0"/>
              <w:rPr>
                <w:sz w:val="18"/>
                <w:szCs w:val="18"/>
              </w:rPr>
            </w:pPr>
          </w:p>
        </w:tc>
        <w:tc>
          <w:tcPr>
            <w:tcW w:w="2835" w:type="dxa"/>
          </w:tcPr>
          <w:p w14:paraId="6E241520" w14:textId="77777777" w:rsidR="00BE7847" w:rsidRPr="004E56FF" w:rsidRDefault="00BE7847" w:rsidP="00BE7847">
            <w:pPr>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14:paraId="794B4F14" w14:textId="77777777" w:rsidR="00BE7847" w:rsidRPr="004E56FF" w:rsidRDefault="00BE7847" w:rsidP="00BE7847">
            <w:pPr>
              <w:jc w:val="right"/>
              <w:cnfStyle w:val="000000000000" w:firstRow="0" w:lastRow="0" w:firstColumn="0" w:lastColumn="0" w:oddVBand="0" w:evenVBand="0" w:oddHBand="0" w:evenHBand="0" w:firstRowFirstColumn="0" w:firstRowLastColumn="0" w:lastRowFirstColumn="0" w:lastRowLastColumn="0"/>
              <w:rPr>
                <w:sz w:val="18"/>
                <w:szCs w:val="18"/>
              </w:rPr>
            </w:pPr>
            <w:r w:rsidRPr="004E56FF">
              <w:rPr>
                <w:b/>
                <w:bCs/>
                <w:sz w:val="18"/>
                <w:szCs w:val="18"/>
              </w:rPr>
              <w:t>18 258 491</w:t>
            </w:r>
          </w:p>
        </w:tc>
      </w:tr>
      <w:tr w:rsidR="00BE7847" w:rsidRPr="00BE7847" w14:paraId="48F61F8A" w14:textId="77777777" w:rsidTr="00A052A0">
        <w:tc>
          <w:tcPr>
            <w:cnfStyle w:val="001000000000" w:firstRow="0" w:lastRow="0" w:firstColumn="1" w:lastColumn="0" w:oddVBand="0" w:evenVBand="0" w:oddHBand="0" w:evenHBand="0" w:firstRowFirstColumn="0" w:firstRowLastColumn="0" w:lastRowFirstColumn="0" w:lastRowLastColumn="0"/>
            <w:tcW w:w="5529" w:type="dxa"/>
          </w:tcPr>
          <w:p w14:paraId="14650C8E" w14:textId="557FCCBB" w:rsidR="00BE7847" w:rsidRPr="004E56FF" w:rsidRDefault="00BE7847" w:rsidP="00BE7847">
            <w:pPr>
              <w:rPr>
                <w:b/>
                <w:bCs/>
                <w:sz w:val="18"/>
                <w:szCs w:val="18"/>
              </w:rPr>
            </w:pPr>
            <w:r w:rsidRPr="004E56FF">
              <w:rPr>
                <w:b/>
                <w:bCs/>
                <w:sz w:val="18"/>
                <w:szCs w:val="18"/>
              </w:rPr>
              <w:t xml:space="preserve">Other </w:t>
            </w:r>
            <w:r>
              <w:rPr>
                <w:b/>
                <w:bCs/>
                <w:sz w:val="18"/>
                <w:szCs w:val="18"/>
              </w:rPr>
              <w:t>E</w:t>
            </w:r>
            <w:r w:rsidRPr="004E56FF">
              <w:rPr>
                <w:b/>
                <w:bCs/>
                <w:sz w:val="18"/>
                <w:szCs w:val="18"/>
              </w:rPr>
              <w:t xml:space="preserve">xpenditure </w:t>
            </w:r>
          </w:p>
        </w:tc>
        <w:tc>
          <w:tcPr>
            <w:tcW w:w="5528" w:type="dxa"/>
          </w:tcPr>
          <w:p w14:paraId="11A28096" w14:textId="77777777" w:rsidR="00BE7847" w:rsidRPr="004E56FF" w:rsidRDefault="00BE7847" w:rsidP="00BE7847">
            <w:pP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gridSpan w:val="2"/>
          </w:tcPr>
          <w:p w14:paraId="7F0048CF" w14:textId="2EB0C965" w:rsidR="00BE7847" w:rsidRPr="00BE7847" w:rsidRDefault="00BE7847" w:rsidP="00BE7847">
            <w:pPr>
              <w:jc w:val="right"/>
              <w:cnfStyle w:val="000000000000" w:firstRow="0" w:lastRow="0" w:firstColumn="0" w:lastColumn="0" w:oddVBand="0" w:evenVBand="0" w:oddHBand="0" w:evenHBand="0" w:firstRowFirstColumn="0" w:firstRowLastColumn="0" w:lastRowFirstColumn="0" w:lastRowLastColumn="0"/>
              <w:rPr>
                <w:b/>
                <w:bCs/>
                <w:i/>
                <w:iCs/>
                <w:sz w:val="18"/>
                <w:szCs w:val="18"/>
              </w:rPr>
            </w:pPr>
            <w:r w:rsidRPr="00BE7847">
              <w:rPr>
                <w:b/>
                <w:bCs/>
                <w:sz w:val="18"/>
                <w:szCs w:val="18"/>
              </w:rPr>
              <w:t xml:space="preserve">$ </w:t>
            </w:r>
            <w:r w:rsidRPr="00BE7847">
              <w:rPr>
                <w:b/>
                <w:bCs/>
                <w:i/>
                <w:iCs/>
                <w:sz w:val="18"/>
                <w:szCs w:val="18"/>
              </w:rPr>
              <w:t>(rounded to $’000)</w:t>
            </w:r>
          </w:p>
        </w:tc>
      </w:tr>
      <w:tr w:rsidR="00BE7847" w14:paraId="1A11D08C"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2524D22B" w14:textId="77777777" w:rsidR="00BE7847" w:rsidRPr="00AC3F2A" w:rsidRDefault="00BE7847" w:rsidP="00BE7847">
            <w:pPr>
              <w:rPr>
                <w:b/>
                <w:bCs/>
              </w:rPr>
            </w:pPr>
            <w:r w:rsidRPr="00AC3F2A">
              <w:t>Media Campaign and marketing activities</w:t>
            </w:r>
          </w:p>
        </w:tc>
        <w:tc>
          <w:tcPr>
            <w:tcW w:w="5528" w:type="dxa"/>
          </w:tcPr>
          <w:p w14:paraId="50C074E1"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0250CDEF"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70F8F667"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3 913 000</w:t>
            </w:r>
          </w:p>
        </w:tc>
      </w:tr>
      <w:tr w:rsidR="00BE7847" w14:paraId="116E120F"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387A5078" w14:textId="77777777" w:rsidR="00BE7847" w:rsidRPr="00AC3F2A" w:rsidRDefault="00BE7847" w:rsidP="00BE7847">
            <w:r w:rsidRPr="00AC3F2A">
              <w:t>Partnerships with Sporting Clubs Program</w:t>
            </w:r>
          </w:p>
        </w:tc>
        <w:tc>
          <w:tcPr>
            <w:tcW w:w="5528" w:type="dxa"/>
          </w:tcPr>
          <w:p w14:paraId="5C8F15F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78497459"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35016435"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2 189 000</w:t>
            </w:r>
          </w:p>
        </w:tc>
      </w:tr>
      <w:tr w:rsidR="00BE7847" w14:paraId="7834F6B6"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46B783E5" w14:textId="77777777" w:rsidR="00BE7847" w:rsidRPr="00AC3F2A" w:rsidRDefault="00BE7847" w:rsidP="00BE7847">
            <w:r w:rsidRPr="00AC3F2A">
              <w:t>Education in Schools &amp; Local Sporting Clubs</w:t>
            </w:r>
          </w:p>
        </w:tc>
        <w:tc>
          <w:tcPr>
            <w:tcW w:w="5528" w:type="dxa"/>
          </w:tcPr>
          <w:p w14:paraId="388813C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576BF716"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63F2E480"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289 000</w:t>
            </w:r>
          </w:p>
        </w:tc>
      </w:tr>
      <w:tr w:rsidR="00BE7847" w14:paraId="4F8CF5A1"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22E999C2" w14:textId="77777777" w:rsidR="00BE7847" w:rsidRPr="00AC3F2A" w:rsidRDefault="00BE7847" w:rsidP="00BE7847">
            <w:r w:rsidRPr="00AC3F2A">
              <w:t>Evaluation Program</w:t>
            </w:r>
          </w:p>
        </w:tc>
        <w:tc>
          <w:tcPr>
            <w:tcW w:w="5528" w:type="dxa"/>
          </w:tcPr>
          <w:p w14:paraId="3402886A"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6038288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657834C2"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115 000</w:t>
            </w:r>
          </w:p>
        </w:tc>
      </w:tr>
      <w:tr w:rsidR="00BE7847" w14:paraId="11944D48"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DB804B1" w14:textId="77777777" w:rsidR="00BE7847" w:rsidRPr="00AC3F2A" w:rsidRDefault="00BE7847" w:rsidP="00BE7847">
            <w:r w:rsidRPr="00AC3F2A">
              <w:t>Gambler's Help Connect and IT Systems</w:t>
            </w:r>
          </w:p>
        </w:tc>
        <w:tc>
          <w:tcPr>
            <w:tcW w:w="5528" w:type="dxa"/>
          </w:tcPr>
          <w:p w14:paraId="4FE39A3C"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69A0CD7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58F6DD4A"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574 000</w:t>
            </w:r>
          </w:p>
        </w:tc>
      </w:tr>
      <w:tr w:rsidR="00BE7847" w14:paraId="56B061E1"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01657E21" w14:textId="77777777" w:rsidR="00BE7847" w:rsidRPr="00AC3F2A" w:rsidRDefault="00BE7847" w:rsidP="00BE7847">
            <w:r w:rsidRPr="00AC3F2A">
              <w:t>Website and Digital Media Development Program</w:t>
            </w:r>
          </w:p>
        </w:tc>
        <w:tc>
          <w:tcPr>
            <w:tcW w:w="5528" w:type="dxa"/>
          </w:tcPr>
          <w:p w14:paraId="1773A92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4B2C7C8B"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04B2B402"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254 000</w:t>
            </w:r>
          </w:p>
        </w:tc>
      </w:tr>
      <w:tr w:rsidR="00BE7847" w14:paraId="0BF7CC8A"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47A7D492" w14:textId="77777777" w:rsidR="00BE7847" w:rsidRPr="00AC3F2A" w:rsidRDefault="00BE7847" w:rsidP="00BE7847">
            <w:r w:rsidRPr="00AC3F2A">
              <w:t>Professional Development Centre - Learning &amp; Development Programs</w:t>
            </w:r>
          </w:p>
        </w:tc>
        <w:tc>
          <w:tcPr>
            <w:tcW w:w="5528" w:type="dxa"/>
          </w:tcPr>
          <w:p w14:paraId="76861A54"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11ACF4B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3334CF0C"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234 000</w:t>
            </w:r>
          </w:p>
        </w:tc>
      </w:tr>
      <w:tr w:rsidR="00BE7847" w14:paraId="60961DE2"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3C6E810E" w14:textId="77777777" w:rsidR="00BE7847" w:rsidRPr="00AC3F2A" w:rsidRDefault="00BE7847" w:rsidP="00BE7847">
            <w:r w:rsidRPr="00AC3F2A">
              <w:t>Independent Strategic Research</w:t>
            </w:r>
          </w:p>
        </w:tc>
        <w:tc>
          <w:tcPr>
            <w:tcW w:w="5528" w:type="dxa"/>
          </w:tcPr>
          <w:p w14:paraId="6F5C5F5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45C1F90D"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3D7C31FA"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318 000</w:t>
            </w:r>
          </w:p>
        </w:tc>
      </w:tr>
      <w:tr w:rsidR="00BE7847" w14:paraId="18A07E37"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7A054DAD" w14:textId="77777777" w:rsidR="00BE7847" w:rsidRPr="00AC3F2A" w:rsidRDefault="00BE7847" w:rsidP="00BE7847">
            <w:r w:rsidRPr="00AC3F2A">
              <w:t>Strategic Communication including Gambling Harm Awareness Week</w:t>
            </w:r>
          </w:p>
        </w:tc>
        <w:tc>
          <w:tcPr>
            <w:tcW w:w="5528" w:type="dxa"/>
          </w:tcPr>
          <w:p w14:paraId="6877C882"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56540AC7"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712E4F2E"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264 000</w:t>
            </w:r>
          </w:p>
        </w:tc>
      </w:tr>
      <w:tr w:rsidR="00BE7847" w14:paraId="3CAB8E92" w14:textId="77777777" w:rsidTr="00A052A0">
        <w:tc>
          <w:tcPr>
            <w:cnfStyle w:val="001000000000" w:firstRow="0" w:lastRow="0" w:firstColumn="1" w:lastColumn="0" w:oddVBand="0" w:evenVBand="0" w:oddHBand="0" w:evenHBand="0" w:firstRowFirstColumn="0" w:firstRowLastColumn="0" w:lastRowFirstColumn="0" w:lastRowLastColumn="0"/>
            <w:tcW w:w="5529" w:type="dxa"/>
          </w:tcPr>
          <w:p w14:paraId="3442EDC0" w14:textId="58ADFCE7" w:rsidR="00BE7847" w:rsidRPr="00AC3F2A" w:rsidRDefault="00BE7847" w:rsidP="00BE7847">
            <w:r w:rsidRPr="004E56FF">
              <w:rPr>
                <w:b/>
                <w:bCs/>
                <w:sz w:val="18"/>
                <w:szCs w:val="18"/>
              </w:rPr>
              <w:lastRenderedPageBreak/>
              <w:t xml:space="preserve">Other </w:t>
            </w:r>
            <w:r>
              <w:rPr>
                <w:b/>
                <w:bCs/>
                <w:sz w:val="18"/>
                <w:szCs w:val="18"/>
              </w:rPr>
              <w:t>E</w:t>
            </w:r>
            <w:r w:rsidRPr="004E56FF">
              <w:rPr>
                <w:b/>
                <w:bCs/>
                <w:sz w:val="18"/>
                <w:szCs w:val="18"/>
              </w:rPr>
              <w:t xml:space="preserve">xpenditure </w:t>
            </w:r>
          </w:p>
        </w:tc>
        <w:tc>
          <w:tcPr>
            <w:tcW w:w="5528" w:type="dxa"/>
          </w:tcPr>
          <w:p w14:paraId="06A7BE83"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3827" w:type="dxa"/>
            <w:gridSpan w:val="2"/>
          </w:tcPr>
          <w:p w14:paraId="162FA3CC" w14:textId="3B029BA3" w:rsidR="00BE7847" w:rsidRPr="00DB015D" w:rsidRDefault="00BE7847" w:rsidP="00BE7847">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DB015D">
              <w:rPr>
                <w:b/>
                <w:bCs/>
                <w:sz w:val="18"/>
                <w:szCs w:val="18"/>
              </w:rPr>
              <w:t xml:space="preserve">$ </w:t>
            </w:r>
            <w:r w:rsidRPr="00DB015D">
              <w:rPr>
                <w:b/>
                <w:bCs/>
                <w:i/>
                <w:iCs/>
                <w:sz w:val="18"/>
                <w:szCs w:val="18"/>
              </w:rPr>
              <w:t>(rounded to $’000)</w:t>
            </w:r>
          </w:p>
        </w:tc>
      </w:tr>
      <w:tr w:rsidR="00BE7847" w14:paraId="0AB4891F"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6016CA09" w14:textId="77777777" w:rsidR="00BE7847" w:rsidRPr="00AC3F2A" w:rsidRDefault="00BE7847" w:rsidP="00BE7847">
            <w:r w:rsidRPr="00AC3F2A">
              <w:t>Occupancy Costs</w:t>
            </w:r>
          </w:p>
        </w:tc>
        <w:tc>
          <w:tcPr>
            <w:tcW w:w="5528" w:type="dxa"/>
          </w:tcPr>
          <w:p w14:paraId="0A9D8DA0"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594EEB2C"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43A0CBBA"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649 000</w:t>
            </w:r>
          </w:p>
        </w:tc>
      </w:tr>
      <w:tr w:rsidR="00BE7847" w14:paraId="392EE6D6"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4AFD28FA" w14:textId="77777777" w:rsidR="00BE7847" w:rsidRPr="00AC3F2A" w:rsidRDefault="00BE7847" w:rsidP="00BE7847">
            <w:r w:rsidRPr="00AC3F2A">
              <w:t>Staffing and operational program delivery costs, including VRGF Board expenditure</w:t>
            </w:r>
          </w:p>
        </w:tc>
        <w:tc>
          <w:tcPr>
            <w:tcW w:w="5528" w:type="dxa"/>
          </w:tcPr>
          <w:p w14:paraId="13CA7ADF"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2835" w:type="dxa"/>
          </w:tcPr>
          <w:p w14:paraId="59D876C8" w14:textId="77777777" w:rsidR="00BE7847" w:rsidRPr="00DA6713" w:rsidRDefault="00BE7847" w:rsidP="00BE7847">
            <w:pPr>
              <w:cnfStyle w:val="000000000000" w:firstRow="0" w:lastRow="0" w:firstColumn="0" w:lastColumn="0" w:oddVBand="0" w:evenVBand="0" w:oddHBand="0" w:evenHBand="0" w:firstRowFirstColumn="0" w:firstRowLastColumn="0" w:lastRowFirstColumn="0" w:lastRowLastColumn="0"/>
            </w:pPr>
          </w:p>
        </w:tc>
        <w:tc>
          <w:tcPr>
            <w:tcW w:w="992" w:type="dxa"/>
          </w:tcPr>
          <w:p w14:paraId="6051B238" w14:textId="77777777" w:rsidR="00BE7847" w:rsidRPr="00DA6713" w:rsidRDefault="00BE7847" w:rsidP="00BE7847">
            <w:pPr>
              <w:jc w:val="right"/>
              <w:cnfStyle w:val="000000000000" w:firstRow="0" w:lastRow="0" w:firstColumn="0" w:lastColumn="0" w:oddVBand="0" w:evenVBand="0" w:oddHBand="0" w:evenHBand="0" w:firstRowFirstColumn="0" w:firstRowLastColumn="0" w:lastRowFirstColumn="0" w:lastRowLastColumn="0"/>
            </w:pPr>
            <w:r w:rsidRPr="001C6A5F">
              <w:t>8 986 000</w:t>
            </w:r>
          </w:p>
        </w:tc>
      </w:tr>
      <w:tr w:rsidR="00BE7847" w14:paraId="4B0641ED" w14:textId="77777777" w:rsidTr="007F61D6">
        <w:tc>
          <w:tcPr>
            <w:cnfStyle w:val="001000000000" w:firstRow="0" w:lastRow="0" w:firstColumn="1" w:lastColumn="0" w:oddVBand="0" w:evenVBand="0" w:oddHBand="0" w:evenHBand="0" w:firstRowFirstColumn="0" w:firstRowLastColumn="0" w:lastRowFirstColumn="0" w:lastRowLastColumn="0"/>
            <w:tcW w:w="5529" w:type="dxa"/>
          </w:tcPr>
          <w:p w14:paraId="575A6713" w14:textId="77077D53" w:rsidR="00BE7847" w:rsidRPr="004E56FF" w:rsidRDefault="00BE7847" w:rsidP="00BE7847">
            <w:pPr>
              <w:rPr>
                <w:b/>
                <w:bCs/>
                <w:sz w:val="18"/>
                <w:szCs w:val="18"/>
              </w:rPr>
            </w:pPr>
            <w:r w:rsidRPr="004E56FF">
              <w:rPr>
                <w:b/>
                <w:bCs/>
                <w:sz w:val="18"/>
                <w:szCs w:val="18"/>
              </w:rPr>
              <w:t xml:space="preserve">Total </w:t>
            </w:r>
            <w:r>
              <w:rPr>
                <w:b/>
                <w:bCs/>
                <w:sz w:val="18"/>
                <w:szCs w:val="18"/>
              </w:rPr>
              <w:t>E</w:t>
            </w:r>
            <w:r w:rsidRPr="004E56FF">
              <w:rPr>
                <w:b/>
                <w:bCs/>
                <w:sz w:val="18"/>
                <w:szCs w:val="18"/>
              </w:rPr>
              <w:t>xpenditure</w:t>
            </w:r>
          </w:p>
        </w:tc>
        <w:tc>
          <w:tcPr>
            <w:tcW w:w="5528" w:type="dxa"/>
          </w:tcPr>
          <w:p w14:paraId="70DBD8DE" w14:textId="77777777" w:rsidR="00BE7847" w:rsidRPr="004E56FF"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2835" w:type="dxa"/>
          </w:tcPr>
          <w:p w14:paraId="3D1BA16D" w14:textId="77777777" w:rsidR="00BE7847" w:rsidRPr="004E56FF" w:rsidRDefault="00BE7847" w:rsidP="00BE7847">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992" w:type="dxa"/>
          </w:tcPr>
          <w:p w14:paraId="680CB846" w14:textId="77777777" w:rsidR="00BE7847" w:rsidRPr="004E56FF" w:rsidRDefault="00BE7847" w:rsidP="00BE7847">
            <w:pPr>
              <w:ind w:left="-201" w:firstLine="201"/>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4E56FF">
              <w:rPr>
                <w:b/>
                <w:bCs/>
                <w:sz w:val="18"/>
                <w:szCs w:val="18"/>
              </w:rPr>
              <w:t>36 043 000</w:t>
            </w:r>
          </w:p>
        </w:tc>
      </w:tr>
    </w:tbl>
    <w:p w14:paraId="5EED3072" w14:textId="6EB56AD3" w:rsidR="00365F3C" w:rsidRDefault="00365F3C" w:rsidP="00647231">
      <w:pPr>
        <w:jc w:val="both"/>
        <w:rPr>
          <w:sz w:val="17"/>
          <w:szCs w:val="17"/>
        </w:rPr>
      </w:pPr>
      <w:r w:rsidRPr="007B6185">
        <w:rPr>
          <w:b/>
          <w:bCs/>
          <w:sz w:val="17"/>
          <w:szCs w:val="17"/>
        </w:rPr>
        <w:t>Disclaimer</w:t>
      </w:r>
      <w:r w:rsidRPr="00365F3C">
        <w:rPr>
          <w:sz w:val="17"/>
          <w:szCs w:val="17"/>
        </w:rPr>
        <w:t>: The information above is provided by the Department of Justice and Community Safety (DJCS). The total of the expenditure data reconciles with the CSF payment to DJCS of $</w:t>
      </w:r>
      <w:r w:rsidR="007B6185">
        <w:rPr>
          <w:sz w:val="17"/>
          <w:szCs w:val="17"/>
        </w:rPr>
        <w:t>36,043,000</w:t>
      </w:r>
      <w:r w:rsidRPr="00365F3C">
        <w:rPr>
          <w:sz w:val="17"/>
          <w:szCs w:val="17"/>
        </w:rPr>
        <w:t xml:space="preserve"> for this initiative in 2019-20 as disclosed in Attachment 3 Expenditure to Department by Project. </w:t>
      </w:r>
    </w:p>
    <w:p w14:paraId="4BA01F7C" w14:textId="77777777" w:rsidR="007B6185" w:rsidRPr="00365F3C" w:rsidRDefault="007B6185" w:rsidP="00365F3C">
      <w:pPr>
        <w:rPr>
          <w:sz w:val="17"/>
          <w:szCs w:val="17"/>
        </w:rPr>
      </w:pPr>
    </w:p>
    <w:p w14:paraId="11D9BA55" w14:textId="77777777" w:rsidR="006162EE" w:rsidRDefault="006162EE">
      <w:pPr>
        <w:spacing w:before="0" w:after="200" w:line="276" w:lineRule="auto"/>
        <w:rPr>
          <w:rFonts w:asciiTheme="majorHAnsi" w:eastAsiaTheme="majorEastAsia" w:hAnsiTheme="majorHAnsi" w:cstheme="majorBidi"/>
          <w:b/>
          <w:bCs/>
          <w:color w:val="3A3467" w:themeColor="text2"/>
          <w:sz w:val="28"/>
          <w:szCs w:val="26"/>
        </w:rPr>
      </w:pPr>
      <w:r>
        <w:br w:type="page"/>
      </w:r>
    </w:p>
    <w:p w14:paraId="3CA307BE" w14:textId="0D22F9E7" w:rsidR="00D30AFF" w:rsidRDefault="00D30AFF" w:rsidP="00D30AFF">
      <w:pPr>
        <w:pStyle w:val="Heading2"/>
      </w:pPr>
      <w:bookmarkStart w:id="16" w:name="_Toc68165266"/>
      <w:r>
        <w:lastRenderedPageBreak/>
        <w:t>Victorian Responsible Gambling Foundation (VRGF) 2015-16 to 2018-19</w:t>
      </w:r>
      <w:bookmarkEnd w:id="16"/>
    </w:p>
    <w:p w14:paraId="1F324B16" w14:textId="3A3E8223" w:rsidR="00D30AFF" w:rsidRPr="00D30AFF" w:rsidRDefault="00D30AFF" w:rsidP="00D30AFF">
      <w:pPr>
        <w:pStyle w:val="Caption"/>
      </w:pPr>
      <w:r>
        <w:t xml:space="preserve">Table </w:t>
      </w:r>
      <w:r w:rsidR="0076323B">
        <w:t>8</w:t>
      </w:r>
      <w:r>
        <w:t>: Breakdown of expenditure for the VRGF 2015-16 to 2018-19 program from 1 July 2019 to 30 June 2020</w:t>
      </w:r>
    </w:p>
    <w:tbl>
      <w:tblPr>
        <w:tblStyle w:val="DTFtexttable"/>
        <w:tblW w:w="14742" w:type="dxa"/>
        <w:tblLook w:val="06A0" w:firstRow="1" w:lastRow="0" w:firstColumn="1" w:lastColumn="0" w:noHBand="1" w:noVBand="1"/>
      </w:tblPr>
      <w:tblGrid>
        <w:gridCol w:w="5528"/>
        <w:gridCol w:w="5528"/>
        <w:gridCol w:w="2268"/>
        <w:gridCol w:w="1418"/>
      </w:tblGrid>
      <w:tr w:rsidR="00BE7847" w14:paraId="09261702" w14:textId="77777777" w:rsidTr="00E16A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8" w:type="dxa"/>
          </w:tcPr>
          <w:p w14:paraId="5D41ACF2" w14:textId="4A8261DA" w:rsidR="00BE7847" w:rsidRPr="00DA6713" w:rsidRDefault="00BE7847" w:rsidP="00BB7E55">
            <w:pPr>
              <w:rPr>
                <w:rFonts w:cstheme="minorHAnsi"/>
              </w:rPr>
            </w:pPr>
            <w:r>
              <w:rPr>
                <w:rFonts w:cstheme="minorHAnsi"/>
              </w:rPr>
              <w:t>Program</w:t>
            </w:r>
          </w:p>
        </w:tc>
        <w:tc>
          <w:tcPr>
            <w:tcW w:w="5528" w:type="dxa"/>
          </w:tcPr>
          <w:p w14:paraId="266C5C01" w14:textId="73D94D18" w:rsidR="00BE7847" w:rsidRPr="00DA6713" w:rsidRDefault="00BE7847" w:rsidP="00BB7E55">
            <w:pPr>
              <w:cnfStyle w:val="100000000000" w:firstRow="1" w:lastRow="0" w:firstColumn="0" w:lastColumn="0" w:oddVBand="0" w:evenVBand="0" w:oddHBand="0" w:evenHBand="0" w:firstRowFirstColumn="0" w:firstRowLastColumn="0" w:lastRowFirstColumn="0" w:lastRowLastColumn="0"/>
            </w:pPr>
            <w:r>
              <w:t>Recipient</w:t>
            </w:r>
          </w:p>
        </w:tc>
        <w:tc>
          <w:tcPr>
            <w:tcW w:w="2268" w:type="dxa"/>
          </w:tcPr>
          <w:p w14:paraId="4F00B11A" w14:textId="7AE29DD4" w:rsidR="00BE7847" w:rsidRPr="00DA6713" w:rsidRDefault="00BE7847" w:rsidP="00BB7E55">
            <w:pPr>
              <w:cnfStyle w:val="100000000000" w:firstRow="1" w:lastRow="0" w:firstColumn="0" w:lastColumn="0" w:oddVBand="0" w:evenVBand="0" w:oddHBand="0" w:evenHBand="0" w:firstRowFirstColumn="0" w:firstRowLastColumn="0" w:lastRowFirstColumn="0" w:lastRowLastColumn="0"/>
            </w:pPr>
            <w:r>
              <w:t>Location</w:t>
            </w:r>
          </w:p>
        </w:tc>
        <w:tc>
          <w:tcPr>
            <w:tcW w:w="1418" w:type="dxa"/>
          </w:tcPr>
          <w:p w14:paraId="689722FC" w14:textId="405117C0" w:rsidR="00BE7847" w:rsidRPr="00DA6713" w:rsidRDefault="00BE7847" w:rsidP="00BB7E55">
            <w:pPr>
              <w:jc w:val="right"/>
              <w:cnfStyle w:val="100000000000" w:firstRow="1" w:lastRow="0" w:firstColumn="0" w:lastColumn="0" w:oddVBand="0" w:evenVBand="0" w:oddHBand="0" w:evenHBand="0" w:firstRowFirstColumn="0" w:firstRowLastColumn="0" w:lastRowFirstColumn="0" w:lastRowLastColumn="0"/>
            </w:pPr>
            <w:r>
              <w:t>$</w:t>
            </w:r>
          </w:p>
        </w:tc>
      </w:tr>
      <w:tr w:rsidR="00BE7847" w14:paraId="580AFA2C"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154D6C10" w14:textId="5264019D" w:rsidR="00BE7847" w:rsidRPr="00BE7847" w:rsidRDefault="00BE7847" w:rsidP="00647231">
            <w:pPr>
              <w:jc w:val="both"/>
            </w:pPr>
            <w:r w:rsidRPr="00BE7847">
              <w:rPr>
                <w:b/>
                <w:bCs/>
              </w:rPr>
              <w:t>Grants for Gambling Research Program</w:t>
            </w:r>
            <w:r>
              <w:rPr>
                <w:b/>
                <w:bCs/>
              </w:rPr>
              <w:t xml:space="preserve"> </w:t>
            </w:r>
            <w:r>
              <w:t>(</w:t>
            </w:r>
            <w:r w:rsidRPr="0003486B">
              <w:t>Research Grants Round 8 &amp; 9 – annual round funding; Gambling Research Program is the primary way in which the Foundation funds research on key gambling topics, which are identified via a consultative process</w:t>
            </w:r>
            <w:r>
              <w:t>)</w:t>
            </w:r>
          </w:p>
        </w:tc>
        <w:tc>
          <w:tcPr>
            <w:tcW w:w="5528" w:type="dxa"/>
          </w:tcPr>
          <w:p w14:paraId="2A6688BB" w14:textId="073BA897"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Dr Stephanie Merkouris, Deakin University</w:t>
            </w:r>
          </w:p>
        </w:tc>
        <w:tc>
          <w:tcPr>
            <w:tcW w:w="2268" w:type="dxa"/>
          </w:tcPr>
          <w:p w14:paraId="27959E1A" w14:textId="2DEA56FA" w:rsidR="00BE7847" w:rsidRPr="00DA6713" w:rsidRDefault="005C542B" w:rsidP="00D30AFF">
            <w:pPr>
              <w:cnfStyle w:val="000000000000" w:firstRow="0" w:lastRow="0" w:firstColumn="0" w:lastColumn="0" w:oddVBand="0" w:evenVBand="0" w:oddHBand="0" w:evenHBand="0" w:firstRowFirstColumn="0" w:firstRowLastColumn="0" w:lastRowFirstColumn="0" w:lastRowLastColumn="0"/>
            </w:pPr>
            <w:r>
              <w:t>Statewide</w:t>
            </w:r>
          </w:p>
        </w:tc>
        <w:tc>
          <w:tcPr>
            <w:tcW w:w="1418" w:type="dxa"/>
          </w:tcPr>
          <w:p w14:paraId="31DF213D" w14:textId="459F420D"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t>2 800</w:t>
            </w:r>
          </w:p>
        </w:tc>
      </w:tr>
      <w:tr w:rsidR="00BE7847" w14:paraId="6D757408"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382C6218" w14:textId="77777777" w:rsidR="00BE7847" w:rsidRPr="00DA6713" w:rsidRDefault="00BE7847" w:rsidP="00D30AFF">
            <w:pPr>
              <w:rPr>
                <w:rFonts w:cstheme="minorHAnsi"/>
              </w:rPr>
            </w:pPr>
          </w:p>
        </w:tc>
        <w:tc>
          <w:tcPr>
            <w:tcW w:w="5528" w:type="dxa"/>
          </w:tcPr>
          <w:p w14:paraId="7BAACF44" w14:textId="09B5CEF5"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A/Prof Kerry O’Brien, Monash University</w:t>
            </w:r>
          </w:p>
        </w:tc>
        <w:tc>
          <w:tcPr>
            <w:tcW w:w="2268" w:type="dxa"/>
          </w:tcPr>
          <w:p w14:paraId="5F34B05E" w14:textId="38D8B050" w:rsidR="00BE7847" w:rsidRPr="00DA6713" w:rsidRDefault="005C542B" w:rsidP="00D30AFF">
            <w:pPr>
              <w:cnfStyle w:val="000000000000" w:firstRow="0" w:lastRow="0" w:firstColumn="0" w:lastColumn="0" w:oddVBand="0" w:evenVBand="0" w:oddHBand="0" w:evenHBand="0" w:firstRowFirstColumn="0" w:firstRowLastColumn="0" w:lastRowFirstColumn="0" w:lastRowLastColumn="0"/>
            </w:pPr>
            <w:r>
              <w:t>Statewide</w:t>
            </w:r>
          </w:p>
        </w:tc>
        <w:tc>
          <w:tcPr>
            <w:tcW w:w="1418" w:type="dxa"/>
          </w:tcPr>
          <w:p w14:paraId="035EF8A5" w14:textId="5D6417B0"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t>21 248</w:t>
            </w:r>
          </w:p>
        </w:tc>
      </w:tr>
      <w:tr w:rsidR="00BE7847" w14:paraId="44C90B2D"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4DF1498C" w14:textId="38E34540" w:rsidR="00BE7847" w:rsidRPr="00DA6713" w:rsidRDefault="00BE7847" w:rsidP="00D30AFF">
            <w:pPr>
              <w:rPr>
                <w:rFonts w:cstheme="minorHAnsi"/>
              </w:rPr>
            </w:pPr>
          </w:p>
        </w:tc>
        <w:tc>
          <w:tcPr>
            <w:tcW w:w="5528" w:type="dxa"/>
            <w:shd w:val="clear" w:color="auto" w:fill="auto"/>
          </w:tcPr>
          <w:p w14:paraId="0949A5FE" w14:textId="63EDB31F" w:rsidR="00BE7847" w:rsidRPr="00116B5E" w:rsidRDefault="00BE7847" w:rsidP="00D30AFF">
            <w:pPr>
              <w:cnfStyle w:val="000000000000" w:firstRow="0" w:lastRow="0" w:firstColumn="0" w:lastColumn="0" w:oddVBand="0" w:evenVBand="0" w:oddHBand="0" w:evenHBand="0" w:firstRowFirstColumn="0" w:firstRowLastColumn="0" w:lastRowFirstColumn="0" w:lastRowLastColumn="0"/>
              <w:rPr>
                <w:b/>
                <w:bCs/>
                <w:iCs/>
                <w:sz w:val="18"/>
                <w:szCs w:val="18"/>
              </w:rPr>
            </w:pPr>
            <w:r>
              <w:t>A/Prof Samantha Thomas, Deakin University</w:t>
            </w:r>
          </w:p>
        </w:tc>
        <w:tc>
          <w:tcPr>
            <w:tcW w:w="2268" w:type="dxa"/>
            <w:shd w:val="clear" w:color="auto" w:fill="auto"/>
          </w:tcPr>
          <w:p w14:paraId="47C27F64" w14:textId="01BD3D38" w:rsidR="00BE7847" w:rsidRPr="00DA6713" w:rsidRDefault="005C542B" w:rsidP="00D30AFF">
            <w:pPr>
              <w:cnfStyle w:val="000000000000" w:firstRow="0" w:lastRow="0" w:firstColumn="0" w:lastColumn="0" w:oddVBand="0" w:evenVBand="0" w:oddHBand="0" w:evenHBand="0" w:firstRowFirstColumn="0" w:firstRowLastColumn="0" w:lastRowFirstColumn="0" w:lastRowLastColumn="0"/>
            </w:pPr>
            <w:r>
              <w:t>Statewide</w:t>
            </w:r>
          </w:p>
        </w:tc>
        <w:tc>
          <w:tcPr>
            <w:tcW w:w="1418" w:type="dxa"/>
            <w:shd w:val="clear" w:color="auto" w:fill="auto"/>
          </w:tcPr>
          <w:p w14:paraId="0B9DEE3B" w14:textId="0B13CDD8"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t>12 184</w:t>
            </w:r>
          </w:p>
        </w:tc>
      </w:tr>
      <w:tr w:rsidR="00BE7847" w14:paraId="0AC46A8D"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6FBE8A99" w14:textId="77777777" w:rsidR="00BE7847" w:rsidRPr="00DA6713" w:rsidRDefault="00BE7847" w:rsidP="00D30AFF"/>
        </w:tc>
        <w:tc>
          <w:tcPr>
            <w:tcW w:w="5528" w:type="dxa"/>
          </w:tcPr>
          <w:p w14:paraId="4CBC7E10" w14:textId="11CC7D9C"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Dr Sarah McClean, La Trobe University</w:t>
            </w:r>
          </w:p>
        </w:tc>
        <w:tc>
          <w:tcPr>
            <w:tcW w:w="2268" w:type="dxa"/>
          </w:tcPr>
          <w:p w14:paraId="26B23415" w14:textId="40EF2109" w:rsidR="00BE7847" w:rsidRPr="00DA6713" w:rsidRDefault="005C542B" w:rsidP="00D30AFF">
            <w:pPr>
              <w:cnfStyle w:val="000000000000" w:firstRow="0" w:lastRow="0" w:firstColumn="0" w:lastColumn="0" w:oddVBand="0" w:evenVBand="0" w:oddHBand="0" w:evenHBand="0" w:firstRowFirstColumn="0" w:firstRowLastColumn="0" w:lastRowFirstColumn="0" w:lastRowLastColumn="0"/>
            </w:pPr>
            <w:r>
              <w:t>Statewide</w:t>
            </w:r>
          </w:p>
        </w:tc>
        <w:tc>
          <w:tcPr>
            <w:tcW w:w="1418" w:type="dxa"/>
          </w:tcPr>
          <w:p w14:paraId="1D84CD4B" w14:textId="099AAE59"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t>29 970</w:t>
            </w:r>
          </w:p>
        </w:tc>
      </w:tr>
      <w:tr w:rsidR="00BE7847" w14:paraId="03F89166"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2C384E75" w14:textId="77777777" w:rsidR="00BE7847" w:rsidRPr="00DA6713" w:rsidRDefault="00BE7847" w:rsidP="00D30AFF"/>
        </w:tc>
        <w:tc>
          <w:tcPr>
            <w:tcW w:w="5528" w:type="dxa"/>
          </w:tcPr>
          <w:p w14:paraId="2186E161" w14:textId="0E1F3E50"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Dr Brian Vandenberg, Monash University</w:t>
            </w:r>
          </w:p>
        </w:tc>
        <w:tc>
          <w:tcPr>
            <w:tcW w:w="2268" w:type="dxa"/>
          </w:tcPr>
          <w:p w14:paraId="725E4671" w14:textId="0B8A1C02" w:rsidR="00BE7847" w:rsidRPr="00DA6713" w:rsidRDefault="005C542B" w:rsidP="00D30AFF">
            <w:pPr>
              <w:cnfStyle w:val="000000000000" w:firstRow="0" w:lastRow="0" w:firstColumn="0" w:lastColumn="0" w:oddVBand="0" w:evenVBand="0" w:oddHBand="0" w:evenHBand="0" w:firstRowFirstColumn="0" w:firstRowLastColumn="0" w:lastRowFirstColumn="0" w:lastRowLastColumn="0"/>
            </w:pPr>
            <w:r>
              <w:t>Statewide</w:t>
            </w:r>
          </w:p>
        </w:tc>
        <w:tc>
          <w:tcPr>
            <w:tcW w:w="1418" w:type="dxa"/>
          </w:tcPr>
          <w:p w14:paraId="25C14ECB" w14:textId="076A3397" w:rsidR="00BE7847" w:rsidRPr="00DA6713" w:rsidRDefault="00BE7847" w:rsidP="00430D7D">
            <w:pPr>
              <w:jc w:val="right"/>
              <w:cnfStyle w:val="000000000000" w:firstRow="0" w:lastRow="0" w:firstColumn="0" w:lastColumn="0" w:oddVBand="0" w:evenVBand="0" w:oddHBand="0" w:evenHBand="0" w:firstRowFirstColumn="0" w:firstRowLastColumn="0" w:lastRowFirstColumn="0" w:lastRowLastColumn="0"/>
            </w:pPr>
            <w:r>
              <w:t>12 456</w:t>
            </w:r>
          </w:p>
        </w:tc>
      </w:tr>
      <w:tr w:rsidR="00BE7847" w14:paraId="6AAFE55B"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71EEACC0" w14:textId="77777777" w:rsidR="00BE7847" w:rsidRPr="00DA6713" w:rsidRDefault="00BE7847" w:rsidP="00D30AFF"/>
        </w:tc>
        <w:tc>
          <w:tcPr>
            <w:tcW w:w="5528" w:type="dxa"/>
          </w:tcPr>
          <w:p w14:paraId="498D7E63" w14:textId="1049EE97"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A/Prof David Johnson, Monash University</w:t>
            </w:r>
          </w:p>
        </w:tc>
        <w:tc>
          <w:tcPr>
            <w:tcW w:w="2268" w:type="dxa"/>
          </w:tcPr>
          <w:p w14:paraId="27ACDA08" w14:textId="76738F97" w:rsidR="00BE7847" w:rsidRPr="00DA6713" w:rsidRDefault="005C542B" w:rsidP="00D30AFF">
            <w:pPr>
              <w:cnfStyle w:val="000000000000" w:firstRow="0" w:lastRow="0" w:firstColumn="0" w:lastColumn="0" w:oddVBand="0" w:evenVBand="0" w:oddHBand="0" w:evenHBand="0" w:firstRowFirstColumn="0" w:firstRowLastColumn="0" w:lastRowFirstColumn="0" w:lastRowLastColumn="0"/>
            </w:pPr>
            <w:r>
              <w:t>Statewide</w:t>
            </w:r>
          </w:p>
        </w:tc>
        <w:tc>
          <w:tcPr>
            <w:tcW w:w="1418" w:type="dxa"/>
          </w:tcPr>
          <w:p w14:paraId="2D3523EC" w14:textId="28DAD184" w:rsidR="00BE7847" w:rsidRPr="00DA6713" w:rsidRDefault="00BE7847" w:rsidP="00430D7D">
            <w:pPr>
              <w:jc w:val="right"/>
              <w:cnfStyle w:val="000000000000" w:firstRow="0" w:lastRow="0" w:firstColumn="0" w:lastColumn="0" w:oddVBand="0" w:evenVBand="0" w:oddHBand="0" w:evenHBand="0" w:firstRowFirstColumn="0" w:firstRowLastColumn="0" w:lastRowFirstColumn="0" w:lastRowLastColumn="0"/>
            </w:pPr>
            <w:r>
              <w:t>36 090</w:t>
            </w:r>
          </w:p>
        </w:tc>
      </w:tr>
      <w:tr w:rsidR="00BE7847" w14:paraId="63C47562"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78FEBEFA" w14:textId="0344180F" w:rsidR="00BE7847" w:rsidRPr="00BE7847" w:rsidRDefault="00BE7847" w:rsidP="00647231">
            <w:pPr>
              <w:jc w:val="both"/>
            </w:pPr>
            <w:r w:rsidRPr="00BE7847">
              <w:rPr>
                <w:b/>
                <w:bCs/>
              </w:rPr>
              <w:t>Prevention Partnership Program</w:t>
            </w:r>
            <w:r>
              <w:rPr>
                <w:b/>
                <w:bCs/>
              </w:rPr>
              <w:t xml:space="preserve"> </w:t>
            </w:r>
            <w:r>
              <w:t>(Prevention Partnership Program 2017-2019 promoting innovative ways to prevent gambling harm, looking at at-risk populations and place-based initiatives)</w:t>
            </w:r>
          </w:p>
        </w:tc>
        <w:tc>
          <w:tcPr>
            <w:tcW w:w="5528" w:type="dxa"/>
          </w:tcPr>
          <w:p w14:paraId="493DE6E7" w14:textId="6DA47085"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Reclink Australia</w:t>
            </w:r>
          </w:p>
        </w:tc>
        <w:tc>
          <w:tcPr>
            <w:tcW w:w="2268" w:type="dxa"/>
          </w:tcPr>
          <w:p w14:paraId="4F7E33AE" w14:textId="587D87AA"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r>
              <w:t>Melbourne City Council</w:t>
            </w:r>
          </w:p>
        </w:tc>
        <w:tc>
          <w:tcPr>
            <w:tcW w:w="1418" w:type="dxa"/>
          </w:tcPr>
          <w:p w14:paraId="37917F11" w14:textId="62CA6D95"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t>46 500</w:t>
            </w:r>
          </w:p>
        </w:tc>
      </w:tr>
      <w:tr w:rsidR="00BE7847" w14:paraId="1E6FBC85"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02D81203" w14:textId="40E38EE4" w:rsidR="00BE7847" w:rsidRPr="00430D7D" w:rsidRDefault="00BE7847" w:rsidP="00D30AFF">
            <w:pPr>
              <w:rPr>
                <w:b/>
                <w:bCs/>
                <w:sz w:val="18"/>
                <w:szCs w:val="18"/>
              </w:rPr>
            </w:pPr>
            <w:r w:rsidRPr="00430D7D">
              <w:rPr>
                <w:b/>
                <w:bCs/>
                <w:sz w:val="18"/>
                <w:szCs w:val="18"/>
              </w:rPr>
              <w:t xml:space="preserve">Total </w:t>
            </w:r>
            <w:r>
              <w:rPr>
                <w:b/>
                <w:bCs/>
                <w:sz w:val="18"/>
                <w:szCs w:val="18"/>
              </w:rPr>
              <w:t>G</w:t>
            </w:r>
            <w:r w:rsidRPr="00430D7D">
              <w:rPr>
                <w:b/>
                <w:bCs/>
                <w:sz w:val="18"/>
                <w:szCs w:val="18"/>
              </w:rPr>
              <w:t xml:space="preserve">rants </w:t>
            </w:r>
            <w:r>
              <w:rPr>
                <w:b/>
                <w:bCs/>
                <w:sz w:val="18"/>
                <w:szCs w:val="18"/>
              </w:rPr>
              <w:t>E</w:t>
            </w:r>
            <w:r w:rsidRPr="00430D7D">
              <w:rPr>
                <w:b/>
                <w:bCs/>
                <w:sz w:val="18"/>
                <w:szCs w:val="18"/>
              </w:rPr>
              <w:t>xpenditure</w:t>
            </w:r>
          </w:p>
        </w:tc>
        <w:tc>
          <w:tcPr>
            <w:tcW w:w="5528" w:type="dxa"/>
          </w:tcPr>
          <w:p w14:paraId="56822940" w14:textId="77777777" w:rsidR="00BE7847" w:rsidRPr="00430D7D" w:rsidRDefault="00BE7847" w:rsidP="00D30AFF">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2268" w:type="dxa"/>
          </w:tcPr>
          <w:p w14:paraId="1240F38F" w14:textId="6AB0372E" w:rsidR="00BE7847" w:rsidRPr="00430D7D" w:rsidRDefault="00BE7847" w:rsidP="00D30AFF">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1418" w:type="dxa"/>
          </w:tcPr>
          <w:p w14:paraId="60CC734A" w14:textId="0ADACB64" w:rsidR="00BE7847" w:rsidRPr="00430D7D" w:rsidRDefault="00BE7847" w:rsidP="00D30AFF">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430D7D">
              <w:rPr>
                <w:b/>
                <w:bCs/>
                <w:sz w:val="18"/>
                <w:szCs w:val="18"/>
              </w:rPr>
              <w:t>161 248</w:t>
            </w:r>
          </w:p>
        </w:tc>
      </w:tr>
      <w:tr w:rsidR="00DB015D" w14:paraId="0803A14A" w14:textId="77777777" w:rsidTr="00A052A0">
        <w:tc>
          <w:tcPr>
            <w:cnfStyle w:val="001000000000" w:firstRow="0" w:lastRow="0" w:firstColumn="1" w:lastColumn="0" w:oddVBand="0" w:evenVBand="0" w:oddHBand="0" w:evenHBand="0" w:firstRowFirstColumn="0" w:firstRowLastColumn="0" w:lastRowFirstColumn="0" w:lastRowLastColumn="0"/>
            <w:tcW w:w="5528" w:type="dxa"/>
          </w:tcPr>
          <w:p w14:paraId="3F9FFD9A" w14:textId="037F652E" w:rsidR="00DB015D" w:rsidRPr="00430D7D" w:rsidRDefault="00DB015D" w:rsidP="00D30AFF">
            <w:pPr>
              <w:rPr>
                <w:b/>
                <w:bCs/>
                <w:sz w:val="18"/>
                <w:szCs w:val="18"/>
              </w:rPr>
            </w:pPr>
            <w:r w:rsidRPr="00430D7D">
              <w:rPr>
                <w:b/>
                <w:bCs/>
                <w:sz w:val="18"/>
                <w:szCs w:val="18"/>
              </w:rPr>
              <w:t xml:space="preserve">Other </w:t>
            </w:r>
            <w:r>
              <w:rPr>
                <w:b/>
                <w:bCs/>
                <w:sz w:val="18"/>
                <w:szCs w:val="18"/>
              </w:rPr>
              <w:t>E</w:t>
            </w:r>
            <w:r w:rsidRPr="00430D7D">
              <w:rPr>
                <w:b/>
                <w:bCs/>
                <w:sz w:val="18"/>
                <w:szCs w:val="18"/>
              </w:rPr>
              <w:t xml:space="preserve">xpenditure </w:t>
            </w:r>
          </w:p>
        </w:tc>
        <w:tc>
          <w:tcPr>
            <w:tcW w:w="5528" w:type="dxa"/>
          </w:tcPr>
          <w:p w14:paraId="630FBB0B" w14:textId="77777777" w:rsidR="00DB015D" w:rsidRPr="00430D7D" w:rsidRDefault="00DB015D" w:rsidP="00D30AFF">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3686" w:type="dxa"/>
            <w:gridSpan w:val="2"/>
          </w:tcPr>
          <w:p w14:paraId="404A9359" w14:textId="36D5BDCF" w:rsidR="00DB015D" w:rsidRPr="00430D7D" w:rsidRDefault="00DB015D" w:rsidP="00D30AFF">
            <w:pPr>
              <w:jc w:val="right"/>
              <w:cnfStyle w:val="000000000000" w:firstRow="0" w:lastRow="0" w:firstColumn="0" w:lastColumn="0" w:oddVBand="0" w:evenVBand="0" w:oddHBand="0" w:evenHBand="0" w:firstRowFirstColumn="0" w:firstRowLastColumn="0" w:lastRowFirstColumn="0" w:lastRowLastColumn="0"/>
              <w:rPr>
                <w:b/>
                <w:bCs/>
                <w:sz w:val="18"/>
                <w:szCs w:val="18"/>
              </w:rPr>
            </w:pPr>
            <w:r>
              <w:rPr>
                <w:b/>
                <w:bCs/>
                <w:i/>
                <w:iCs/>
                <w:sz w:val="18"/>
                <w:szCs w:val="18"/>
              </w:rPr>
              <w:t xml:space="preserve"> </w:t>
            </w:r>
            <w:r>
              <w:rPr>
                <w:b/>
                <w:bCs/>
                <w:sz w:val="18"/>
                <w:szCs w:val="18"/>
              </w:rPr>
              <w:t xml:space="preserve">$ </w:t>
            </w:r>
            <w:r w:rsidRPr="00430D7D">
              <w:rPr>
                <w:b/>
                <w:bCs/>
                <w:i/>
                <w:iCs/>
                <w:sz w:val="18"/>
                <w:szCs w:val="18"/>
              </w:rPr>
              <w:t>(rounded to $’000)</w:t>
            </w:r>
          </w:p>
        </w:tc>
      </w:tr>
      <w:tr w:rsidR="00BE7847" w14:paraId="0588811D"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0E4F5333" w14:textId="5A3DF8F3" w:rsidR="00BE7847" w:rsidRPr="00DA6713" w:rsidRDefault="00BE7847" w:rsidP="00D30AFF">
            <w:pPr>
              <w:rPr>
                <w:rFonts w:cstheme="minorHAnsi"/>
              </w:rPr>
            </w:pPr>
            <w:r>
              <w:rPr>
                <w:rFonts w:cstheme="minorHAnsi"/>
              </w:rPr>
              <w:t>Prevention Program Evaluation &amp; Independent Strategic Research</w:t>
            </w:r>
          </w:p>
        </w:tc>
        <w:tc>
          <w:tcPr>
            <w:tcW w:w="5528" w:type="dxa"/>
          </w:tcPr>
          <w:p w14:paraId="00C7CD01" w14:textId="77777777"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p>
        </w:tc>
        <w:tc>
          <w:tcPr>
            <w:tcW w:w="2268" w:type="dxa"/>
          </w:tcPr>
          <w:p w14:paraId="32DBDAD6" w14:textId="31A8545D"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p>
        </w:tc>
        <w:tc>
          <w:tcPr>
            <w:tcW w:w="1418" w:type="dxa"/>
          </w:tcPr>
          <w:p w14:paraId="3767006F" w14:textId="06B98224"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rPr>
                <w:rFonts w:cstheme="minorHAnsi"/>
              </w:rPr>
              <w:t>20 000</w:t>
            </w:r>
          </w:p>
        </w:tc>
      </w:tr>
      <w:tr w:rsidR="00BE7847" w14:paraId="70CEFFB6"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60CDE064" w14:textId="16847153" w:rsidR="00BE7847" w:rsidRPr="00DA6713" w:rsidRDefault="00BE7847" w:rsidP="00D30AFF">
            <w:r>
              <w:t>Website/Digital Development Program – Gambling Self-Help (Reset) App</w:t>
            </w:r>
          </w:p>
        </w:tc>
        <w:tc>
          <w:tcPr>
            <w:tcW w:w="5528" w:type="dxa"/>
          </w:tcPr>
          <w:p w14:paraId="676F68FC" w14:textId="77777777"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p>
        </w:tc>
        <w:tc>
          <w:tcPr>
            <w:tcW w:w="2268" w:type="dxa"/>
          </w:tcPr>
          <w:p w14:paraId="3B2325CE" w14:textId="6A5268D9" w:rsidR="00BE7847" w:rsidRPr="00DA6713" w:rsidRDefault="00BE7847" w:rsidP="00D30AFF">
            <w:pPr>
              <w:cnfStyle w:val="000000000000" w:firstRow="0" w:lastRow="0" w:firstColumn="0" w:lastColumn="0" w:oddVBand="0" w:evenVBand="0" w:oddHBand="0" w:evenHBand="0" w:firstRowFirstColumn="0" w:firstRowLastColumn="0" w:lastRowFirstColumn="0" w:lastRowLastColumn="0"/>
            </w:pPr>
          </w:p>
        </w:tc>
        <w:tc>
          <w:tcPr>
            <w:tcW w:w="1418" w:type="dxa"/>
          </w:tcPr>
          <w:p w14:paraId="4E6E1957" w14:textId="15C24525" w:rsidR="00BE7847" w:rsidRPr="00DA6713" w:rsidRDefault="00BE7847" w:rsidP="00D30AFF">
            <w:pPr>
              <w:jc w:val="right"/>
              <w:cnfStyle w:val="000000000000" w:firstRow="0" w:lastRow="0" w:firstColumn="0" w:lastColumn="0" w:oddVBand="0" w:evenVBand="0" w:oddHBand="0" w:evenHBand="0" w:firstRowFirstColumn="0" w:firstRowLastColumn="0" w:lastRowFirstColumn="0" w:lastRowLastColumn="0"/>
            </w:pPr>
            <w:r>
              <w:t>42 000</w:t>
            </w:r>
          </w:p>
        </w:tc>
      </w:tr>
      <w:tr w:rsidR="00BE7847" w14:paraId="0CF358AD" w14:textId="77777777" w:rsidTr="00E16A46">
        <w:tc>
          <w:tcPr>
            <w:cnfStyle w:val="001000000000" w:firstRow="0" w:lastRow="0" w:firstColumn="1" w:lastColumn="0" w:oddVBand="0" w:evenVBand="0" w:oddHBand="0" w:evenHBand="0" w:firstRowFirstColumn="0" w:firstRowLastColumn="0" w:lastRowFirstColumn="0" w:lastRowLastColumn="0"/>
            <w:tcW w:w="5528" w:type="dxa"/>
          </w:tcPr>
          <w:p w14:paraId="5034D28A" w14:textId="71FC37F8" w:rsidR="00BE7847" w:rsidRPr="00430D7D" w:rsidRDefault="00BE7847" w:rsidP="00D30AFF">
            <w:pPr>
              <w:rPr>
                <w:sz w:val="18"/>
                <w:szCs w:val="18"/>
              </w:rPr>
            </w:pPr>
            <w:r w:rsidRPr="00430D7D">
              <w:rPr>
                <w:b/>
                <w:bCs/>
                <w:sz w:val="18"/>
                <w:szCs w:val="18"/>
              </w:rPr>
              <w:t>Total Expenditure</w:t>
            </w:r>
          </w:p>
        </w:tc>
        <w:tc>
          <w:tcPr>
            <w:tcW w:w="5528" w:type="dxa"/>
          </w:tcPr>
          <w:p w14:paraId="1341ACBC" w14:textId="77777777" w:rsidR="00BE7847" w:rsidRPr="00430D7D" w:rsidRDefault="00BE7847" w:rsidP="00D30AFF">
            <w:pPr>
              <w:cnfStyle w:val="000000000000" w:firstRow="0" w:lastRow="0" w:firstColumn="0" w:lastColumn="0" w:oddVBand="0" w:evenVBand="0" w:oddHBand="0" w:evenHBand="0" w:firstRowFirstColumn="0" w:firstRowLastColumn="0" w:lastRowFirstColumn="0" w:lastRowLastColumn="0"/>
              <w:rPr>
                <w:sz w:val="18"/>
                <w:szCs w:val="18"/>
              </w:rPr>
            </w:pPr>
          </w:p>
        </w:tc>
        <w:tc>
          <w:tcPr>
            <w:tcW w:w="2268" w:type="dxa"/>
          </w:tcPr>
          <w:p w14:paraId="1A34695E" w14:textId="7EF60FD6" w:rsidR="00BE7847" w:rsidRPr="00430D7D" w:rsidRDefault="00BE7847" w:rsidP="00D30AFF">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14:paraId="67BB0673" w14:textId="58E35A68" w:rsidR="00BE7847" w:rsidRPr="00430D7D" w:rsidRDefault="00BE7847" w:rsidP="00D30AFF">
            <w:pPr>
              <w:jc w:val="right"/>
              <w:cnfStyle w:val="000000000000" w:firstRow="0" w:lastRow="0" w:firstColumn="0" w:lastColumn="0" w:oddVBand="0" w:evenVBand="0" w:oddHBand="0" w:evenHBand="0" w:firstRowFirstColumn="0" w:firstRowLastColumn="0" w:lastRowFirstColumn="0" w:lastRowLastColumn="0"/>
              <w:rPr>
                <w:sz w:val="18"/>
                <w:szCs w:val="18"/>
              </w:rPr>
            </w:pPr>
            <w:r w:rsidRPr="00430D7D">
              <w:rPr>
                <w:b/>
                <w:bCs/>
                <w:sz w:val="18"/>
                <w:szCs w:val="18"/>
              </w:rPr>
              <w:t>223 248</w:t>
            </w:r>
          </w:p>
        </w:tc>
      </w:tr>
    </w:tbl>
    <w:p w14:paraId="470768A1" w14:textId="5B186C1A" w:rsidR="00072ABF" w:rsidRPr="00072ABF" w:rsidRDefault="00D30AFF" w:rsidP="00647231">
      <w:pPr>
        <w:jc w:val="both"/>
      </w:pPr>
      <w:r w:rsidRPr="007B6185">
        <w:rPr>
          <w:b/>
          <w:bCs/>
          <w:sz w:val="17"/>
          <w:szCs w:val="17"/>
        </w:rPr>
        <w:t>Disclaimer</w:t>
      </w:r>
      <w:r w:rsidRPr="00430D7D">
        <w:rPr>
          <w:sz w:val="17"/>
          <w:szCs w:val="17"/>
        </w:rPr>
        <w:t>: The information above is provided by the Department of Justice and Community Safety (DJCS). The total of the expenditure data largely reconciles with the CSF payment to DJCS</w:t>
      </w:r>
      <w:r w:rsidR="00430D7D" w:rsidRPr="00430D7D">
        <w:rPr>
          <w:sz w:val="17"/>
          <w:szCs w:val="17"/>
        </w:rPr>
        <w:t xml:space="preserve"> </w:t>
      </w:r>
      <w:r w:rsidRPr="00430D7D">
        <w:rPr>
          <w:sz w:val="17"/>
          <w:szCs w:val="17"/>
        </w:rPr>
        <w:t>of $223,000</w:t>
      </w:r>
      <w:r w:rsidR="00365F3C">
        <w:rPr>
          <w:sz w:val="17"/>
          <w:szCs w:val="17"/>
        </w:rPr>
        <w:t xml:space="preserve"> for </w:t>
      </w:r>
      <w:r w:rsidR="00365F3C" w:rsidRPr="00365F3C">
        <w:rPr>
          <w:sz w:val="17"/>
          <w:szCs w:val="17"/>
        </w:rPr>
        <w:t>this initiative in 2019-20 as disclosed in Attachment 3 Expenditure to Department by Project</w:t>
      </w:r>
      <w:r w:rsidR="00365F3C">
        <w:rPr>
          <w:sz w:val="17"/>
          <w:szCs w:val="17"/>
        </w:rPr>
        <w:t>.</w:t>
      </w:r>
      <w:r w:rsidRPr="00430D7D">
        <w:rPr>
          <w:sz w:val="17"/>
          <w:szCs w:val="17"/>
        </w:rPr>
        <w:t xml:space="preserve"> The small variance of $248 is due to timing</w:t>
      </w:r>
      <w:r w:rsidR="007B6185">
        <w:rPr>
          <w:sz w:val="17"/>
          <w:szCs w:val="17"/>
        </w:rPr>
        <w:t xml:space="preserve"> of grant payments between financial years</w:t>
      </w:r>
      <w:r w:rsidRPr="00430D7D">
        <w:rPr>
          <w:sz w:val="17"/>
          <w:szCs w:val="17"/>
        </w:rPr>
        <w:t>.</w:t>
      </w:r>
      <w:r>
        <w:t xml:space="preserve"> </w:t>
      </w:r>
    </w:p>
    <w:sectPr w:rsidR="00072ABF" w:rsidRPr="00072ABF" w:rsidSect="00134FB8">
      <w:footerReference w:type="first" r:id="rId15"/>
      <w:pgSz w:w="16838" w:h="11906" w:orient="landscape" w:code="9"/>
      <w:pgMar w:top="1440" w:right="1103" w:bottom="1276" w:left="993"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C21E" w14:textId="77777777" w:rsidR="00F65195" w:rsidRDefault="00F65195" w:rsidP="002D711A">
      <w:pPr>
        <w:spacing w:after="0" w:line="240" w:lineRule="auto"/>
      </w:pPr>
      <w:r>
        <w:separator/>
      </w:r>
    </w:p>
  </w:endnote>
  <w:endnote w:type="continuationSeparator" w:id="0">
    <w:p w14:paraId="72ED3110" w14:textId="77777777" w:rsidR="00F65195" w:rsidRDefault="00F6519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34B3" w14:textId="77777777" w:rsidR="00267D05" w:rsidRDefault="00267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966" w14:textId="00943A1D" w:rsidR="00267D05" w:rsidRDefault="00267D05" w:rsidP="00546370">
    <w:pPr>
      <w:pStyle w:val="Footer"/>
      <w:jc w:val="right"/>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AE0354">
      <w:rPr>
        <w:b/>
      </w:rPr>
      <w:t>Community Support Fund</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AE0354">
      <w:t>Departmental Grant Expenditure by Project in 2019-20</w:t>
    </w:r>
    <w:r w:rsidRPr="008E49B3">
      <w:fldChar w:fldCharType="end"/>
    </w:r>
    <w:r>
      <w:tab/>
    </w:r>
    <w:r>
      <w:tab/>
    </w:r>
    <w:r>
      <w:tab/>
    </w:r>
    <w:r>
      <w:tab/>
    </w:r>
    <w:r>
      <w:tab/>
    </w:r>
    <w:r>
      <w:tab/>
    </w:r>
    <w:r>
      <w:tab/>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04E23D2F" w14:textId="77777777" w:rsidR="00267D05" w:rsidRPr="00C022F9" w:rsidRDefault="00267D05"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95A1" w14:textId="77777777" w:rsidR="00267D05" w:rsidRDefault="00267D05" w:rsidP="00C02CEC">
    <w:pPr>
      <w:pStyle w:val="Footer"/>
      <w:tabs>
        <w:tab w:val="clear" w:pos="9026"/>
      </w:tabs>
      <w:ind w:right="-432"/>
      <w:jc w:val="right"/>
    </w:pPr>
    <w:r>
      <w:drawing>
        <wp:inline distT="0" distB="0" distL="0" distR="0" wp14:anchorId="673685AC" wp14:editId="31B30C39">
          <wp:extent cx="1536192" cy="457200"/>
          <wp:effectExtent l="0" t="0" r="6985"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C0A7" w14:textId="77777777" w:rsidR="00267D05" w:rsidRDefault="00267D05" w:rsidP="00C02CEC">
    <w:pPr>
      <w:pStyle w:val="Footer"/>
      <w:tabs>
        <w:tab w:val="clear" w:pos="9026"/>
      </w:tabs>
      <w:ind w:right="-432"/>
      <w:jc w:val="right"/>
    </w:pPr>
    <w:r>
      <w:drawing>
        <wp:inline distT="0" distB="0" distL="0" distR="0" wp14:anchorId="22DB6AB6" wp14:editId="569989C1">
          <wp:extent cx="1536192" cy="457200"/>
          <wp:effectExtent l="0" t="0" r="6985"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B9FA" w14:textId="77777777" w:rsidR="00F65195" w:rsidRDefault="00F65195" w:rsidP="002D711A">
      <w:pPr>
        <w:spacing w:after="0" w:line="240" w:lineRule="auto"/>
      </w:pPr>
      <w:r>
        <w:separator/>
      </w:r>
    </w:p>
  </w:footnote>
  <w:footnote w:type="continuationSeparator" w:id="0">
    <w:p w14:paraId="2A004D7E" w14:textId="77777777" w:rsidR="00F65195" w:rsidRDefault="00F65195" w:rsidP="002D711A">
      <w:pPr>
        <w:spacing w:after="0" w:line="240" w:lineRule="auto"/>
      </w:pPr>
      <w:r>
        <w:continuationSeparator/>
      </w:r>
    </w:p>
  </w:footnote>
  <w:footnote w:type="continuationNotice" w:id="1">
    <w:p w14:paraId="4F43D692" w14:textId="77777777" w:rsidR="00F65195" w:rsidRDefault="00F651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9C4A" w14:textId="77777777" w:rsidR="00267D05" w:rsidRDefault="00267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64E0" w14:textId="77777777" w:rsidR="00267D05" w:rsidRPr="0041689E" w:rsidRDefault="00267D05">
    <w:pPr>
      <w:pStyle w:val="Header"/>
    </w:pPr>
    <w:r>
      <w:rPr>
        <w:noProof/>
      </w:rPr>
      <mc:AlternateContent>
        <mc:Choice Requires="wpg">
          <w:drawing>
            <wp:anchor distT="0" distB="0" distL="114300" distR="114300" simplePos="0" relativeHeight="251674624" behindDoc="0" locked="0" layoutInCell="1" allowOverlap="1" wp14:anchorId="53AFD4ED" wp14:editId="744A244B">
              <wp:simplePos x="0" y="0"/>
              <wp:positionH relativeFrom="page">
                <wp:align>right</wp:align>
              </wp:positionH>
              <wp:positionV relativeFrom="page">
                <wp:align>top</wp:align>
              </wp:positionV>
              <wp:extent cx="10677525" cy="885825"/>
              <wp:effectExtent l="0" t="0" r="9525" b="9525"/>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77525" cy="885825"/>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C5FBC9" id="Page banner" o:spid="_x0000_s1026" alt="&quot;&quot;" style="position:absolute;margin-left:789.55pt;margin-top:0;width:840.75pt;height:69.75pt;z-index:251674624;mso-position-horizontal:right;mso-position-horizontal-relative:page;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EA4F" w14:textId="77777777" w:rsidR="00267D05" w:rsidRDefault="00267D05">
    <w:pPr>
      <w:pStyle w:val="Header"/>
    </w:pPr>
    <w:r>
      <w:rPr>
        <w:noProof/>
      </w:rPr>
      <mc:AlternateContent>
        <mc:Choice Requires="wpg">
          <w:drawing>
            <wp:anchor distT="0" distB="0" distL="114300" distR="114300" simplePos="0" relativeHeight="251672576" behindDoc="0" locked="0" layoutInCell="1" allowOverlap="1" wp14:anchorId="5944AFD1" wp14:editId="3B19C8BB">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EE9419"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 w:numId="28">
    <w:abstractNumId w:val="2"/>
  </w:num>
  <w:num w:numId="29">
    <w:abstractNumId w:val="2"/>
  </w:num>
  <w:num w:numId="30">
    <w:abstractNumId w:val="2"/>
  </w:num>
  <w:num w:numId="31">
    <w:abstractNumId w:val="2"/>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4"/>
  </w:num>
  <w:num w:numId="41">
    <w:abstractNumId w:val="5"/>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FE"/>
    <w:rsid w:val="00012F6F"/>
    <w:rsid w:val="00014213"/>
    <w:rsid w:val="00014B55"/>
    <w:rsid w:val="00020132"/>
    <w:rsid w:val="00020E3E"/>
    <w:rsid w:val="00023BF3"/>
    <w:rsid w:val="00026811"/>
    <w:rsid w:val="00030708"/>
    <w:rsid w:val="00043296"/>
    <w:rsid w:val="0004356D"/>
    <w:rsid w:val="00045296"/>
    <w:rsid w:val="00051333"/>
    <w:rsid w:val="0005640C"/>
    <w:rsid w:val="000574F7"/>
    <w:rsid w:val="00062600"/>
    <w:rsid w:val="0006679D"/>
    <w:rsid w:val="00072A2A"/>
    <w:rsid w:val="00072ABF"/>
    <w:rsid w:val="00075E6C"/>
    <w:rsid w:val="00090171"/>
    <w:rsid w:val="000B07F7"/>
    <w:rsid w:val="000B29AD"/>
    <w:rsid w:val="000B2E66"/>
    <w:rsid w:val="000B5CFD"/>
    <w:rsid w:val="000B6755"/>
    <w:rsid w:val="000C6372"/>
    <w:rsid w:val="000D1A5D"/>
    <w:rsid w:val="000D593F"/>
    <w:rsid w:val="000D6B9F"/>
    <w:rsid w:val="000E31AD"/>
    <w:rsid w:val="000E37BB"/>
    <w:rsid w:val="000E392D"/>
    <w:rsid w:val="000E5A13"/>
    <w:rsid w:val="000F0205"/>
    <w:rsid w:val="000F4288"/>
    <w:rsid w:val="000F7165"/>
    <w:rsid w:val="000F7783"/>
    <w:rsid w:val="00102379"/>
    <w:rsid w:val="00105840"/>
    <w:rsid w:val="001065D6"/>
    <w:rsid w:val="001104B7"/>
    <w:rsid w:val="00110B4E"/>
    <w:rsid w:val="0011581B"/>
    <w:rsid w:val="00116B5E"/>
    <w:rsid w:val="00121252"/>
    <w:rsid w:val="00124609"/>
    <w:rsid w:val="001254CE"/>
    <w:rsid w:val="00126AF9"/>
    <w:rsid w:val="00134CEA"/>
    <w:rsid w:val="00134FB8"/>
    <w:rsid w:val="001422CC"/>
    <w:rsid w:val="0014586E"/>
    <w:rsid w:val="001617B6"/>
    <w:rsid w:val="00165854"/>
    <w:rsid w:val="00165E66"/>
    <w:rsid w:val="0017116D"/>
    <w:rsid w:val="00176F17"/>
    <w:rsid w:val="001927DA"/>
    <w:rsid w:val="00192FB1"/>
    <w:rsid w:val="0019714B"/>
    <w:rsid w:val="001A2573"/>
    <w:rsid w:val="001A3DD1"/>
    <w:rsid w:val="001C7BAE"/>
    <w:rsid w:val="001D007E"/>
    <w:rsid w:val="001D717E"/>
    <w:rsid w:val="001E31FA"/>
    <w:rsid w:val="001E64F6"/>
    <w:rsid w:val="001F0B7A"/>
    <w:rsid w:val="001F2FEA"/>
    <w:rsid w:val="0020091A"/>
    <w:rsid w:val="00200BB3"/>
    <w:rsid w:val="002016FA"/>
    <w:rsid w:val="00204E99"/>
    <w:rsid w:val="002130F4"/>
    <w:rsid w:val="00222BEB"/>
    <w:rsid w:val="00225E60"/>
    <w:rsid w:val="00227C39"/>
    <w:rsid w:val="0023202C"/>
    <w:rsid w:val="00236203"/>
    <w:rsid w:val="00245043"/>
    <w:rsid w:val="00245927"/>
    <w:rsid w:val="0025221A"/>
    <w:rsid w:val="0025346D"/>
    <w:rsid w:val="00255A55"/>
    <w:rsid w:val="00257760"/>
    <w:rsid w:val="00267D05"/>
    <w:rsid w:val="00292D36"/>
    <w:rsid w:val="00297281"/>
    <w:rsid w:val="002B1A89"/>
    <w:rsid w:val="002B71FB"/>
    <w:rsid w:val="002C54E0"/>
    <w:rsid w:val="002D711A"/>
    <w:rsid w:val="002D7336"/>
    <w:rsid w:val="002E3396"/>
    <w:rsid w:val="002E6EB6"/>
    <w:rsid w:val="002F049A"/>
    <w:rsid w:val="002F075D"/>
    <w:rsid w:val="002F64E9"/>
    <w:rsid w:val="00303E81"/>
    <w:rsid w:val="00304BBE"/>
    <w:rsid w:val="0031149C"/>
    <w:rsid w:val="00313BAD"/>
    <w:rsid w:val="00330A9A"/>
    <w:rsid w:val="00345388"/>
    <w:rsid w:val="00346FB9"/>
    <w:rsid w:val="00354DAB"/>
    <w:rsid w:val="00365F3C"/>
    <w:rsid w:val="00366D88"/>
    <w:rsid w:val="00375AAC"/>
    <w:rsid w:val="003828E0"/>
    <w:rsid w:val="0038771C"/>
    <w:rsid w:val="00392A8F"/>
    <w:rsid w:val="00393144"/>
    <w:rsid w:val="0039405B"/>
    <w:rsid w:val="003A1C92"/>
    <w:rsid w:val="003A541A"/>
    <w:rsid w:val="003A6923"/>
    <w:rsid w:val="003B3744"/>
    <w:rsid w:val="003C1717"/>
    <w:rsid w:val="003C2C67"/>
    <w:rsid w:val="003C2EA2"/>
    <w:rsid w:val="003C5BA4"/>
    <w:rsid w:val="003D32D0"/>
    <w:rsid w:val="003D3C73"/>
    <w:rsid w:val="003D42D5"/>
    <w:rsid w:val="003E3E26"/>
    <w:rsid w:val="003F1295"/>
    <w:rsid w:val="003F5C05"/>
    <w:rsid w:val="003F6BA6"/>
    <w:rsid w:val="003F76FC"/>
    <w:rsid w:val="004002EB"/>
    <w:rsid w:val="00403D32"/>
    <w:rsid w:val="00405C57"/>
    <w:rsid w:val="00406510"/>
    <w:rsid w:val="0041489B"/>
    <w:rsid w:val="0041689E"/>
    <w:rsid w:val="004236C8"/>
    <w:rsid w:val="00427681"/>
    <w:rsid w:val="00430D7D"/>
    <w:rsid w:val="00433DB7"/>
    <w:rsid w:val="00446308"/>
    <w:rsid w:val="00453750"/>
    <w:rsid w:val="00456941"/>
    <w:rsid w:val="004669E3"/>
    <w:rsid w:val="004702EA"/>
    <w:rsid w:val="00472BF5"/>
    <w:rsid w:val="004738A4"/>
    <w:rsid w:val="00482D02"/>
    <w:rsid w:val="00484442"/>
    <w:rsid w:val="004A7519"/>
    <w:rsid w:val="004B0EB0"/>
    <w:rsid w:val="004B41CA"/>
    <w:rsid w:val="004D3518"/>
    <w:rsid w:val="004D62D6"/>
    <w:rsid w:val="004D62FF"/>
    <w:rsid w:val="004E56FF"/>
    <w:rsid w:val="00503EBE"/>
    <w:rsid w:val="00513F05"/>
    <w:rsid w:val="00522F8A"/>
    <w:rsid w:val="0053416C"/>
    <w:rsid w:val="00541C2F"/>
    <w:rsid w:val="00546370"/>
    <w:rsid w:val="005633CE"/>
    <w:rsid w:val="00563527"/>
    <w:rsid w:val="00564615"/>
    <w:rsid w:val="00571355"/>
    <w:rsid w:val="00573367"/>
    <w:rsid w:val="00574868"/>
    <w:rsid w:val="0058124E"/>
    <w:rsid w:val="00584301"/>
    <w:rsid w:val="00584727"/>
    <w:rsid w:val="005875A3"/>
    <w:rsid w:val="005A2831"/>
    <w:rsid w:val="005A3416"/>
    <w:rsid w:val="005B27FE"/>
    <w:rsid w:val="005B7F55"/>
    <w:rsid w:val="005C3E6D"/>
    <w:rsid w:val="005C542B"/>
    <w:rsid w:val="005D283F"/>
    <w:rsid w:val="005F331D"/>
    <w:rsid w:val="005F61DF"/>
    <w:rsid w:val="006023F9"/>
    <w:rsid w:val="00610559"/>
    <w:rsid w:val="006162EE"/>
    <w:rsid w:val="00630394"/>
    <w:rsid w:val="006332F6"/>
    <w:rsid w:val="00633BAE"/>
    <w:rsid w:val="006361E7"/>
    <w:rsid w:val="006403C3"/>
    <w:rsid w:val="00641096"/>
    <w:rsid w:val="00645E98"/>
    <w:rsid w:val="00647231"/>
    <w:rsid w:val="00652625"/>
    <w:rsid w:val="00652791"/>
    <w:rsid w:val="006534B2"/>
    <w:rsid w:val="0065615D"/>
    <w:rsid w:val="00657011"/>
    <w:rsid w:val="006650B5"/>
    <w:rsid w:val="006651B1"/>
    <w:rsid w:val="00665778"/>
    <w:rsid w:val="00671262"/>
    <w:rsid w:val="006738C4"/>
    <w:rsid w:val="00691C09"/>
    <w:rsid w:val="006966D2"/>
    <w:rsid w:val="006A2CE6"/>
    <w:rsid w:val="006A5B34"/>
    <w:rsid w:val="006A5F5B"/>
    <w:rsid w:val="006C19D3"/>
    <w:rsid w:val="006C6D31"/>
    <w:rsid w:val="006C77A9"/>
    <w:rsid w:val="006D5B25"/>
    <w:rsid w:val="006D7AFF"/>
    <w:rsid w:val="006F349D"/>
    <w:rsid w:val="006F53E2"/>
    <w:rsid w:val="006F6693"/>
    <w:rsid w:val="00707FE8"/>
    <w:rsid w:val="00711DDD"/>
    <w:rsid w:val="00724962"/>
    <w:rsid w:val="00724A0F"/>
    <w:rsid w:val="0073072C"/>
    <w:rsid w:val="007320B4"/>
    <w:rsid w:val="00732162"/>
    <w:rsid w:val="00736732"/>
    <w:rsid w:val="00742345"/>
    <w:rsid w:val="00750CBE"/>
    <w:rsid w:val="0076323B"/>
    <w:rsid w:val="00766B5A"/>
    <w:rsid w:val="007834F2"/>
    <w:rsid w:val="00784F6C"/>
    <w:rsid w:val="00791020"/>
    <w:rsid w:val="00791332"/>
    <w:rsid w:val="00791557"/>
    <w:rsid w:val="0079496D"/>
    <w:rsid w:val="007A1BFE"/>
    <w:rsid w:val="007A4023"/>
    <w:rsid w:val="007A5F82"/>
    <w:rsid w:val="007B6185"/>
    <w:rsid w:val="007B755B"/>
    <w:rsid w:val="007B75A4"/>
    <w:rsid w:val="007C329D"/>
    <w:rsid w:val="007C37BA"/>
    <w:rsid w:val="007D2EB1"/>
    <w:rsid w:val="007D6320"/>
    <w:rsid w:val="007E2784"/>
    <w:rsid w:val="007F1A4C"/>
    <w:rsid w:val="007F4B26"/>
    <w:rsid w:val="007F61D6"/>
    <w:rsid w:val="008022C3"/>
    <w:rsid w:val="008041E6"/>
    <w:rsid w:val="008065D2"/>
    <w:rsid w:val="0082194C"/>
    <w:rsid w:val="00821A71"/>
    <w:rsid w:val="008220C4"/>
    <w:rsid w:val="008222FF"/>
    <w:rsid w:val="00823CBC"/>
    <w:rsid w:val="008241FF"/>
    <w:rsid w:val="00834682"/>
    <w:rsid w:val="008411E9"/>
    <w:rsid w:val="0084200F"/>
    <w:rsid w:val="00843B2C"/>
    <w:rsid w:val="00845A1C"/>
    <w:rsid w:val="008471C4"/>
    <w:rsid w:val="008501EF"/>
    <w:rsid w:val="0087227A"/>
    <w:rsid w:val="008A0A9C"/>
    <w:rsid w:val="008A4900"/>
    <w:rsid w:val="008D0281"/>
    <w:rsid w:val="008D49CC"/>
    <w:rsid w:val="008E3793"/>
    <w:rsid w:val="008E3C4E"/>
    <w:rsid w:val="008E49B3"/>
    <w:rsid w:val="008E4CF4"/>
    <w:rsid w:val="008F1251"/>
    <w:rsid w:val="008F6D45"/>
    <w:rsid w:val="009108DC"/>
    <w:rsid w:val="009232EA"/>
    <w:rsid w:val="00926C30"/>
    <w:rsid w:val="0093610D"/>
    <w:rsid w:val="00960DBE"/>
    <w:rsid w:val="00973844"/>
    <w:rsid w:val="009834C0"/>
    <w:rsid w:val="00984C95"/>
    <w:rsid w:val="00986AAC"/>
    <w:rsid w:val="009A1DA2"/>
    <w:rsid w:val="009A3704"/>
    <w:rsid w:val="009A4739"/>
    <w:rsid w:val="009A674F"/>
    <w:rsid w:val="009B199C"/>
    <w:rsid w:val="009B54C8"/>
    <w:rsid w:val="009B61F1"/>
    <w:rsid w:val="009B62E0"/>
    <w:rsid w:val="009C3D88"/>
    <w:rsid w:val="009C3F3C"/>
    <w:rsid w:val="009E3858"/>
    <w:rsid w:val="009E39E0"/>
    <w:rsid w:val="009E70DD"/>
    <w:rsid w:val="009E7B7E"/>
    <w:rsid w:val="009F2ED9"/>
    <w:rsid w:val="009F3231"/>
    <w:rsid w:val="009F36CD"/>
    <w:rsid w:val="009F5C58"/>
    <w:rsid w:val="00A023A0"/>
    <w:rsid w:val="00A052A0"/>
    <w:rsid w:val="00A07100"/>
    <w:rsid w:val="00A1562B"/>
    <w:rsid w:val="00A170F4"/>
    <w:rsid w:val="00A2559E"/>
    <w:rsid w:val="00A25FD9"/>
    <w:rsid w:val="00A3212B"/>
    <w:rsid w:val="00A3332B"/>
    <w:rsid w:val="00A33DCF"/>
    <w:rsid w:val="00A35132"/>
    <w:rsid w:val="00A431FF"/>
    <w:rsid w:val="00A46BA8"/>
    <w:rsid w:val="00A47634"/>
    <w:rsid w:val="00A612FE"/>
    <w:rsid w:val="00A61D0B"/>
    <w:rsid w:val="00A62E9A"/>
    <w:rsid w:val="00A71BA2"/>
    <w:rsid w:val="00AA26B8"/>
    <w:rsid w:val="00AA6FB5"/>
    <w:rsid w:val="00AB3FE2"/>
    <w:rsid w:val="00AC3B2E"/>
    <w:rsid w:val="00AC7C46"/>
    <w:rsid w:val="00AD0F7D"/>
    <w:rsid w:val="00AD10FE"/>
    <w:rsid w:val="00AD3322"/>
    <w:rsid w:val="00AD447F"/>
    <w:rsid w:val="00AD7E4E"/>
    <w:rsid w:val="00AE0354"/>
    <w:rsid w:val="00AE06E2"/>
    <w:rsid w:val="00AE0BEF"/>
    <w:rsid w:val="00AF073C"/>
    <w:rsid w:val="00AF34DE"/>
    <w:rsid w:val="00AF4D58"/>
    <w:rsid w:val="00AF6666"/>
    <w:rsid w:val="00AF6C7E"/>
    <w:rsid w:val="00B044E4"/>
    <w:rsid w:val="00B10154"/>
    <w:rsid w:val="00B168E5"/>
    <w:rsid w:val="00B31476"/>
    <w:rsid w:val="00B32B3C"/>
    <w:rsid w:val="00B37F0A"/>
    <w:rsid w:val="00B50213"/>
    <w:rsid w:val="00B534E7"/>
    <w:rsid w:val="00B570EB"/>
    <w:rsid w:val="00B70F80"/>
    <w:rsid w:val="00B81B44"/>
    <w:rsid w:val="00B834E7"/>
    <w:rsid w:val="00B9053B"/>
    <w:rsid w:val="00B94ED1"/>
    <w:rsid w:val="00B950F8"/>
    <w:rsid w:val="00BB660E"/>
    <w:rsid w:val="00BB7E55"/>
    <w:rsid w:val="00BC3422"/>
    <w:rsid w:val="00BD2313"/>
    <w:rsid w:val="00BD257A"/>
    <w:rsid w:val="00BD5A79"/>
    <w:rsid w:val="00BE7847"/>
    <w:rsid w:val="00BF5F99"/>
    <w:rsid w:val="00C015B9"/>
    <w:rsid w:val="00C01661"/>
    <w:rsid w:val="00C022F9"/>
    <w:rsid w:val="00C02CEC"/>
    <w:rsid w:val="00C032EA"/>
    <w:rsid w:val="00C06EB5"/>
    <w:rsid w:val="00C1145F"/>
    <w:rsid w:val="00C24493"/>
    <w:rsid w:val="00C30554"/>
    <w:rsid w:val="00C47092"/>
    <w:rsid w:val="00C578EC"/>
    <w:rsid w:val="00C637E1"/>
    <w:rsid w:val="00C646F5"/>
    <w:rsid w:val="00C70D50"/>
    <w:rsid w:val="00C77267"/>
    <w:rsid w:val="00C8032C"/>
    <w:rsid w:val="00C80E0E"/>
    <w:rsid w:val="00C8243E"/>
    <w:rsid w:val="00C857AC"/>
    <w:rsid w:val="00C9078C"/>
    <w:rsid w:val="00C907D7"/>
    <w:rsid w:val="00C92338"/>
    <w:rsid w:val="00CA24D2"/>
    <w:rsid w:val="00CA7451"/>
    <w:rsid w:val="00CA7C3A"/>
    <w:rsid w:val="00CB0304"/>
    <w:rsid w:val="00CC2DB2"/>
    <w:rsid w:val="00CD0307"/>
    <w:rsid w:val="00CD3D1B"/>
    <w:rsid w:val="00CD53DC"/>
    <w:rsid w:val="00CD6F98"/>
    <w:rsid w:val="00CE15DE"/>
    <w:rsid w:val="00CE4444"/>
    <w:rsid w:val="00CE62B3"/>
    <w:rsid w:val="00CF2432"/>
    <w:rsid w:val="00CF7DCA"/>
    <w:rsid w:val="00D211D2"/>
    <w:rsid w:val="00D211E9"/>
    <w:rsid w:val="00D2312F"/>
    <w:rsid w:val="00D269C1"/>
    <w:rsid w:val="00D30AFF"/>
    <w:rsid w:val="00D34417"/>
    <w:rsid w:val="00D44953"/>
    <w:rsid w:val="00D5025D"/>
    <w:rsid w:val="00D542F3"/>
    <w:rsid w:val="00D543E5"/>
    <w:rsid w:val="00D5644B"/>
    <w:rsid w:val="00D56CBF"/>
    <w:rsid w:val="00D56E25"/>
    <w:rsid w:val="00D64BCC"/>
    <w:rsid w:val="00D71896"/>
    <w:rsid w:val="00D718D7"/>
    <w:rsid w:val="00D73212"/>
    <w:rsid w:val="00D73A3F"/>
    <w:rsid w:val="00D81123"/>
    <w:rsid w:val="00D814B7"/>
    <w:rsid w:val="00D8345D"/>
    <w:rsid w:val="00D8697F"/>
    <w:rsid w:val="00D8795B"/>
    <w:rsid w:val="00D90688"/>
    <w:rsid w:val="00D914C8"/>
    <w:rsid w:val="00DA011E"/>
    <w:rsid w:val="00DA3AAD"/>
    <w:rsid w:val="00DB015D"/>
    <w:rsid w:val="00DB0F48"/>
    <w:rsid w:val="00DB312B"/>
    <w:rsid w:val="00DC5654"/>
    <w:rsid w:val="00DC658F"/>
    <w:rsid w:val="00DE4287"/>
    <w:rsid w:val="00DE60CC"/>
    <w:rsid w:val="00E16A46"/>
    <w:rsid w:val="00E26B32"/>
    <w:rsid w:val="00E31444"/>
    <w:rsid w:val="00E407B6"/>
    <w:rsid w:val="00E41051"/>
    <w:rsid w:val="00E41EF1"/>
    <w:rsid w:val="00E42942"/>
    <w:rsid w:val="00E4534B"/>
    <w:rsid w:val="00E468A6"/>
    <w:rsid w:val="00E531D4"/>
    <w:rsid w:val="00E65FB6"/>
    <w:rsid w:val="00E71309"/>
    <w:rsid w:val="00E71BDF"/>
    <w:rsid w:val="00E80975"/>
    <w:rsid w:val="00E83CA7"/>
    <w:rsid w:val="00E95A07"/>
    <w:rsid w:val="00E9630C"/>
    <w:rsid w:val="00EA1881"/>
    <w:rsid w:val="00EA3391"/>
    <w:rsid w:val="00EB65A3"/>
    <w:rsid w:val="00EC171D"/>
    <w:rsid w:val="00EC1D04"/>
    <w:rsid w:val="00EC1D41"/>
    <w:rsid w:val="00EC2E21"/>
    <w:rsid w:val="00ED487E"/>
    <w:rsid w:val="00ED5CE5"/>
    <w:rsid w:val="00EE7259"/>
    <w:rsid w:val="00EE7A0D"/>
    <w:rsid w:val="00EF0D21"/>
    <w:rsid w:val="00EF4CE8"/>
    <w:rsid w:val="00EF5FAD"/>
    <w:rsid w:val="00F14D46"/>
    <w:rsid w:val="00F17CE1"/>
    <w:rsid w:val="00F2115C"/>
    <w:rsid w:val="00F22ABA"/>
    <w:rsid w:val="00F24A7F"/>
    <w:rsid w:val="00F32E20"/>
    <w:rsid w:val="00F36B12"/>
    <w:rsid w:val="00F417C3"/>
    <w:rsid w:val="00F60F9F"/>
    <w:rsid w:val="00F64F08"/>
    <w:rsid w:val="00F65195"/>
    <w:rsid w:val="00F734F5"/>
    <w:rsid w:val="00F77341"/>
    <w:rsid w:val="00F8140A"/>
    <w:rsid w:val="00F8507E"/>
    <w:rsid w:val="00F966B1"/>
    <w:rsid w:val="00F97D48"/>
    <w:rsid w:val="00FA02D0"/>
    <w:rsid w:val="00FA0311"/>
    <w:rsid w:val="00FC3AFE"/>
    <w:rsid w:val="00FC42E5"/>
    <w:rsid w:val="00FD28C7"/>
    <w:rsid w:val="00FD640F"/>
    <w:rsid w:val="00FD6B4C"/>
    <w:rsid w:val="00FD6BE9"/>
    <w:rsid w:val="00FE0323"/>
    <w:rsid w:val="00FE04E9"/>
    <w:rsid w:val="00FE0EBE"/>
    <w:rsid w:val="00FE24E9"/>
    <w:rsid w:val="00FE766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9CCCA"/>
  <w15:docId w15:val="{0FDA2039-8F15-4439-B01C-E550E87E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50213"/>
    <w:pPr>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keepLines/>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522F8A"/>
    <w:pPr>
      <w:pBdr>
        <w:bottom w:val="single" w:sz="12" w:space="4" w:color="auto"/>
      </w:pBdr>
      <w:tabs>
        <w:tab w:val="right" w:pos="9000"/>
      </w:tabs>
      <w:ind w:right="26"/>
    </w:pPr>
    <w:rPr>
      <w:sz w:val="24"/>
      <w:szCs w:val="24"/>
    </w:rPr>
  </w:style>
  <w:style w:type="paragraph" w:styleId="TOC2">
    <w:name w:val="toc 2"/>
    <w:next w:val="Normal"/>
    <w:uiPriority w:val="39"/>
    <w:rsid w:val="00522F8A"/>
    <w:pPr>
      <w:tabs>
        <w:tab w:val="right" w:pos="9000"/>
      </w:tabs>
      <w:spacing w:after="100"/>
      <w:ind w:left="446" w:right="432"/>
      <w:contextualSpacing/>
    </w:pPr>
    <w:rPr>
      <w:noProof/>
      <w:spacing w:val="2"/>
    </w:rPr>
  </w:style>
  <w:style w:type="paragraph" w:styleId="TOC3">
    <w:name w:val="toc 3"/>
    <w:basedOn w:val="Normal"/>
    <w:next w:val="Normal"/>
    <w:uiPriority w:val="39"/>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9"/>
    <w:qFormat/>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styleId="CommentReference">
    <w:name w:val="annotation reference"/>
    <w:basedOn w:val="DefaultParagraphFont"/>
    <w:uiPriority w:val="99"/>
    <w:semiHidden/>
    <w:unhideWhenUsed/>
    <w:rsid w:val="00652791"/>
    <w:rPr>
      <w:sz w:val="16"/>
      <w:szCs w:val="16"/>
    </w:rPr>
  </w:style>
  <w:style w:type="paragraph" w:styleId="CommentText">
    <w:name w:val="annotation text"/>
    <w:basedOn w:val="Normal"/>
    <w:link w:val="CommentTextChar"/>
    <w:uiPriority w:val="99"/>
    <w:semiHidden/>
    <w:unhideWhenUsed/>
    <w:rsid w:val="00652791"/>
    <w:pPr>
      <w:spacing w:line="240" w:lineRule="auto"/>
    </w:pPr>
  </w:style>
  <w:style w:type="character" w:customStyle="1" w:styleId="CommentTextChar">
    <w:name w:val="Comment Text Char"/>
    <w:basedOn w:val="DefaultParagraphFont"/>
    <w:link w:val="CommentText"/>
    <w:uiPriority w:val="99"/>
    <w:semiHidden/>
    <w:rsid w:val="00652791"/>
    <w:rPr>
      <w:color w:val="232B39" w:themeColor="text1"/>
    </w:rPr>
  </w:style>
  <w:style w:type="paragraph" w:styleId="CommentSubject">
    <w:name w:val="annotation subject"/>
    <w:basedOn w:val="CommentText"/>
    <w:next w:val="CommentText"/>
    <w:link w:val="CommentSubjectChar"/>
    <w:uiPriority w:val="99"/>
    <w:semiHidden/>
    <w:unhideWhenUsed/>
    <w:rsid w:val="00652791"/>
    <w:rPr>
      <w:b/>
      <w:bCs/>
    </w:rPr>
  </w:style>
  <w:style w:type="character" w:customStyle="1" w:styleId="CommentSubjectChar">
    <w:name w:val="Comment Subject Char"/>
    <w:basedOn w:val="CommentTextChar"/>
    <w:link w:val="CommentSubject"/>
    <w:uiPriority w:val="99"/>
    <w:semiHidden/>
    <w:rsid w:val="00652791"/>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46F2A8EA-7C6E-4DC2-8AE8-143D953A57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32668</Words>
  <Characters>186212</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Shonna Hennessy (DTF)</dc:creator>
  <cp:lastModifiedBy>Julio Labrin (DTF)</cp:lastModifiedBy>
  <cp:revision>2</cp:revision>
  <cp:lastPrinted>2021-03-31T23:15:00Z</cp:lastPrinted>
  <dcterms:created xsi:type="dcterms:W3CDTF">2023-01-05T23:58:00Z</dcterms:created>
  <dcterms:modified xsi:type="dcterms:W3CDTF">2023-01-05T23:58:00Z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