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6" w:rsidRPr="00204E1F" w:rsidRDefault="00204E1F" w:rsidP="00204E1F">
      <w:pPr>
        <w:pStyle w:val="Title"/>
      </w:pPr>
      <w:bookmarkStart w:id="0" w:name="_Toc442780672"/>
      <w:r w:rsidRPr="008C2D78">
        <w:t>Changing macro security settings</w:t>
      </w:r>
    </w:p>
    <w:p w:rsidR="006738C4" w:rsidRDefault="00204E1F" w:rsidP="00204E1F">
      <w:pPr>
        <w:pStyle w:val="Subtitle"/>
      </w:pPr>
      <w:r w:rsidRPr="00947101">
        <w:t xml:space="preserve">for Word </w:t>
      </w:r>
      <w:r w:rsidRPr="00BC3206">
        <w:t>2007 or 2010</w:t>
      </w:r>
    </w:p>
    <w:p w:rsidR="00204E1F" w:rsidRDefault="00204E1F" w:rsidP="00204E1F"/>
    <w:p w:rsidR="00204E1F" w:rsidRDefault="00204E1F" w:rsidP="00204E1F">
      <w:pPr>
        <w:pStyle w:val="Numpara"/>
      </w:pPr>
      <w:bookmarkStart w:id="1" w:name="_GoBack"/>
      <w:bookmarkEnd w:id="1"/>
      <w:r>
        <w:t>O</w:t>
      </w:r>
      <w:r>
        <w:t>pen your Word for Windows software.</w:t>
      </w:r>
    </w:p>
    <w:p w:rsidR="00204E1F" w:rsidRDefault="00204E1F" w:rsidP="00204E1F">
      <w:pPr>
        <w:pStyle w:val="Numpara"/>
      </w:pPr>
      <w:r>
        <w:t xml:space="preserve">If you are using Word 2007, click the round Start button in the top left hand corner and then select Word Options button at the bottom of the dialog box. </w:t>
      </w:r>
    </w:p>
    <w:p w:rsidR="00204E1F" w:rsidRDefault="00204E1F" w:rsidP="00204E1F">
      <w:pPr>
        <w:pStyle w:val="Bullet1"/>
        <w:tabs>
          <w:tab w:val="clear" w:pos="360"/>
          <w:tab w:val="num" w:pos="720"/>
        </w:tabs>
        <w:spacing w:line="276" w:lineRule="auto"/>
        <w:ind w:left="720"/>
        <w:contextualSpacing w:val="0"/>
      </w:pPr>
      <w:r>
        <w:t>If you are using Word 2010, click the File tab and select Options.</w:t>
      </w:r>
    </w:p>
    <w:p w:rsidR="00204E1F" w:rsidRDefault="00204E1F" w:rsidP="00204E1F">
      <w:pPr>
        <w:pStyle w:val="Numpara"/>
      </w:pPr>
      <w:r>
        <w:t>Click Trust Centre.</w:t>
      </w:r>
    </w:p>
    <w:p w:rsidR="00204E1F" w:rsidRDefault="00204E1F" w:rsidP="00204E1F">
      <w:pPr>
        <w:pStyle w:val="Numpara"/>
      </w:pPr>
      <w:r>
        <w:t>Click the Trust Center Settings button on the right side of the dialog box.</w:t>
      </w:r>
    </w:p>
    <w:p w:rsidR="00204E1F" w:rsidRDefault="00204E1F" w:rsidP="00204E1F">
      <w:pPr>
        <w:pStyle w:val="Numpara"/>
      </w:pPr>
      <w:r>
        <w:t xml:space="preserve">Select </w:t>
      </w:r>
      <w:r w:rsidRPr="00204E1F">
        <w:rPr>
          <w:b/>
        </w:rPr>
        <w:t>Enable all macros</w:t>
      </w:r>
      <w:r>
        <w:t xml:space="preserve"> option.</w:t>
      </w:r>
    </w:p>
    <w:p w:rsidR="00204E1F" w:rsidRDefault="00204E1F" w:rsidP="00204E1F">
      <w:pPr>
        <w:pStyle w:val="NormalIndent"/>
        <w:ind w:left="360"/>
      </w:pPr>
      <w:r>
        <w:rPr>
          <w:noProof/>
        </w:rPr>
        <w:drawing>
          <wp:inline distT="0" distB="0" distL="0" distR="0" wp14:anchorId="3C6496FA" wp14:editId="7A00D493">
            <wp:extent cx="5464455" cy="208708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039" cy="208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1F" w:rsidRDefault="00204E1F" w:rsidP="00204E1F"/>
    <w:p w:rsidR="00204E1F" w:rsidRDefault="00204E1F" w:rsidP="00204E1F">
      <w:pPr>
        <w:pStyle w:val="Numpara"/>
      </w:pPr>
      <w:r>
        <w:t>Click OK until all dialog boxes are closed and close out of Word for Windows.</w:t>
      </w:r>
    </w:p>
    <w:p w:rsidR="00204E1F" w:rsidRDefault="00204E1F" w:rsidP="00204E1F">
      <w:pPr>
        <w:pStyle w:val="Numpara"/>
      </w:pPr>
      <w:r>
        <w:t>Reopen Word for Windows and you are now ready to create a PPM document.</w:t>
      </w:r>
    </w:p>
    <w:p w:rsidR="00204E1F" w:rsidRPr="00204E1F" w:rsidRDefault="00204E1F" w:rsidP="00204E1F"/>
    <w:bookmarkEnd w:id="0"/>
    <w:sectPr w:rsidR="00204E1F" w:rsidRPr="00204E1F" w:rsidSect="00F417C3">
      <w:headerReference w:type="default" r:id="rId10"/>
      <w:footerReference w:type="default" r:id="rId11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66" w:rsidRDefault="00602F66" w:rsidP="002D711A">
      <w:pPr>
        <w:spacing w:after="0" w:line="240" w:lineRule="auto"/>
      </w:pPr>
      <w:r>
        <w:separator/>
      </w:r>
    </w:p>
  </w:endnote>
  <w:endnote w:type="continuationSeparator" w:id="0">
    <w:p w:rsidR="00602F66" w:rsidRDefault="00602F66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C022F9" w:rsidRDefault="00F417C3" w:rsidP="0041689E">
    <w:pPr>
      <w:pStyle w:val="Footer"/>
    </w:pPr>
    <w:r w:rsidRPr="00C022F9">
      <w:rPr>
        <w:b/>
        <w:noProof w:val="0"/>
        <w:color w:val="0063A6" w:themeColor="accent1"/>
      </w:rPr>
      <w:fldChar w:fldCharType="begin"/>
    </w:r>
    <w:r w:rsidRPr="00C022F9">
      <w:rPr>
        <w:b/>
        <w:color w:val="0063A6" w:themeColor="accent1"/>
      </w:rPr>
      <w:instrText xml:space="preserve"> StyleRef “Title” </w:instrText>
    </w:r>
    <w:r w:rsidRPr="00C022F9">
      <w:rPr>
        <w:b/>
        <w:noProof w:val="0"/>
        <w:color w:val="0063A6" w:themeColor="accent1"/>
      </w:rPr>
      <w:fldChar w:fldCharType="separate"/>
    </w:r>
    <w:r w:rsidR="00204E1F">
      <w:rPr>
        <w:b/>
        <w:color w:val="0063A6" w:themeColor="accent1"/>
      </w:rPr>
      <w:t>Changing macro security settings</w:t>
    </w:r>
    <w:r w:rsidRPr="00C022F9">
      <w:rPr>
        <w:b/>
        <w:color w:val="0063A6" w:themeColor="accent1"/>
      </w:rPr>
      <w:fldChar w:fldCharType="end"/>
    </w:r>
    <w:r w:rsidR="006738C4">
      <w:tab/>
    </w: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204E1F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66" w:rsidRDefault="00602F66" w:rsidP="002D711A">
      <w:pPr>
        <w:spacing w:after="0" w:line="240" w:lineRule="auto"/>
      </w:pPr>
      <w:r>
        <w:separator/>
      </w:r>
    </w:p>
  </w:footnote>
  <w:footnote w:type="continuationSeparator" w:id="0">
    <w:p w:rsidR="00602F66" w:rsidRDefault="00602F66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AF4CD9C" wp14:editId="5C80B682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50E67517" wp14:editId="3426C15B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1"/>
  </w:num>
  <w:num w:numId="19">
    <w:abstractNumId w:val="4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66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C7BAE"/>
    <w:rsid w:val="001D717E"/>
    <w:rsid w:val="001E31FA"/>
    <w:rsid w:val="001E64F6"/>
    <w:rsid w:val="00200BB3"/>
    <w:rsid w:val="00204E1F"/>
    <w:rsid w:val="00222BEB"/>
    <w:rsid w:val="00225E60"/>
    <w:rsid w:val="00227C39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1149C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02F66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D25DF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81B44"/>
    <w:rsid w:val="00B9053B"/>
    <w:rsid w:val="00BC3422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204E1F"/>
    <w:pPr>
      <w:numPr>
        <w:numId w:val="24"/>
      </w:numPr>
      <w:tabs>
        <w:tab w:val="left" w:pos="540"/>
      </w:tabs>
      <w:spacing w:before="100"/>
      <w:contextualSpacing w:val="0"/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204E1F"/>
    <w:pPr>
      <w:numPr>
        <w:numId w:val="24"/>
      </w:numPr>
      <w:tabs>
        <w:tab w:val="left" w:pos="540"/>
      </w:tabs>
      <w:spacing w:before="100"/>
      <w:contextualSpacing w:val="0"/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77FB-ADF6-4036-B349-A21AAD2D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Deidre Steain</cp:lastModifiedBy>
  <cp:revision>3</cp:revision>
  <cp:lastPrinted>2016-02-09T01:59:00Z</cp:lastPrinted>
  <dcterms:created xsi:type="dcterms:W3CDTF">2018-02-28T00:41:00Z</dcterms:created>
  <dcterms:modified xsi:type="dcterms:W3CDTF">2018-02-28T00:44:00Z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