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A1" w:rsidRDefault="000F5DA1" w:rsidP="00E83CBC">
      <w:pPr>
        <w:jc w:val="center"/>
        <w:rPr>
          <w:rFonts w:ascii="Calibri" w:hAnsi="Calibri" w:cs="Calibri"/>
          <w:b/>
          <w:sz w:val="48"/>
          <w:szCs w:val="48"/>
        </w:rPr>
      </w:pPr>
      <w:bookmarkStart w:id="0" w:name="_GoBack"/>
      <w:bookmarkEnd w:id="0"/>
    </w:p>
    <w:p w:rsidR="000F5DA1" w:rsidRPr="005A65DD" w:rsidRDefault="000F5DA1" w:rsidP="00E83CBC">
      <w:pPr>
        <w:jc w:val="center"/>
        <w:rPr>
          <w:rFonts w:ascii="Calibri" w:hAnsi="Calibri" w:cs="Calibri"/>
          <w:b/>
          <w:sz w:val="48"/>
          <w:szCs w:val="48"/>
        </w:rPr>
      </w:pPr>
    </w:p>
    <w:p w:rsidR="000F5DA1" w:rsidRPr="005A65DD" w:rsidRDefault="000F5DA1" w:rsidP="00E83CBC">
      <w:pPr>
        <w:jc w:val="center"/>
        <w:rPr>
          <w:rFonts w:ascii="Calibri" w:hAnsi="Calibri" w:cs="Calibri"/>
          <w:b/>
          <w:sz w:val="48"/>
          <w:szCs w:val="48"/>
        </w:rPr>
      </w:pPr>
    </w:p>
    <w:p w:rsidR="000F5DA1" w:rsidRPr="005A65DD" w:rsidRDefault="000F5DA1" w:rsidP="00E83CBC">
      <w:pPr>
        <w:jc w:val="center"/>
        <w:rPr>
          <w:rFonts w:ascii="Calibri" w:hAnsi="Calibri" w:cs="Calibri"/>
          <w:b/>
          <w:sz w:val="48"/>
          <w:szCs w:val="48"/>
        </w:rPr>
      </w:pPr>
    </w:p>
    <w:p w:rsidR="000F5DA1" w:rsidRPr="005A65DD" w:rsidRDefault="000F5DA1" w:rsidP="00E83CBC">
      <w:pPr>
        <w:pBdr>
          <w:bottom w:val="single" w:sz="4" w:space="1" w:color="auto"/>
        </w:pBdr>
        <w:jc w:val="center"/>
        <w:rPr>
          <w:rFonts w:ascii="Calibri" w:hAnsi="Calibri" w:cs="Calibri"/>
          <w:b/>
          <w:sz w:val="52"/>
          <w:szCs w:val="52"/>
        </w:rPr>
      </w:pPr>
      <w:r w:rsidRPr="005A65DD">
        <w:rPr>
          <w:rFonts w:ascii="Calibri" w:hAnsi="Calibri" w:cs="Calibri"/>
          <w:b/>
          <w:sz w:val="52"/>
          <w:szCs w:val="52"/>
        </w:rPr>
        <w:t>2013</w:t>
      </w:r>
      <w:r>
        <w:rPr>
          <w:rFonts w:ascii="Calibri" w:hAnsi="Calibri" w:cs="Calibri"/>
          <w:b/>
          <w:sz w:val="52"/>
          <w:szCs w:val="52"/>
        </w:rPr>
        <w:noBreakHyphen/>
      </w:r>
      <w:r w:rsidRPr="005A65DD">
        <w:rPr>
          <w:rFonts w:ascii="Calibri" w:hAnsi="Calibri" w:cs="Calibri"/>
          <w:b/>
          <w:sz w:val="52"/>
          <w:szCs w:val="52"/>
        </w:rPr>
        <w:t>14 Mid</w:t>
      </w:r>
      <w:r>
        <w:rPr>
          <w:rFonts w:ascii="Calibri" w:hAnsi="Calibri" w:cs="Calibri"/>
          <w:b/>
          <w:sz w:val="52"/>
          <w:szCs w:val="52"/>
        </w:rPr>
        <w:noBreakHyphen/>
      </w:r>
      <w:r w:rsidRPr="005A65DD">
        <w:rPr>
          <w:rFonts w:ascii="Calibri" w:hAnsi="Calibri" w:cs="Calibri"/>
          <w:b/>
          <w:sz w:val="52"/>
          <w:szCs w:val="52"/>
        </w:rPr>
        <w:t>Year Financial Report</w:t>
      </w:r>
    </w:p>
    <w:p w:rsidR="000F5DA1" w:rsidRPr="005A65DD" w:rsidRDefault="000F5DA1" w:rsidP="00E83CBC">
      <w:pPr>
        <w:jc w:val="center"/>
        <w:rPr>
          <w:rFonts w:ascii="Calibri" w:hAnsi="Calibri" w:cs="Calibri"/>
          <w:b/>
          <w:sz w:val="40"/>
          <w:szCs w:val="40"/>
        </w:rPr>
      </w:pPr>
      <w:r w:rsidRPr="005A65DD">
        <w:rPr>
          <w:rFonts w:ascii="Calibri" w:hAnsi="Calibri" w:cs="Calibri"/>
          <w:b/>
          <w:sz w:val="40"/>
          <w:szCs w:val="40"/>
        </w:rPr>
        <w:t>(incorporating Quarterly Financial Report No. 2)</w:t>
      </w:r>
    </w:p>
    <w:p w:rsidR="000F5DA1" w:rsidRPr="005A65DD" w:rsidRDefault="000F5DA1" w:rsidP="00E83CBC">
      <w:pPr>
        <w:jc w:val="center"/>
        <w:rPr>
          <w:rFonts w:ascii="Calibri" w:hAnsi="Calibri" w:cs="Calibri"/>
          <w:szCs w:val="24"/>
        </w:rPr>
      </w:pPr>
    </w:p>
    <w:p w:rsidR="000F5DA1" w:rsidRPr="005A65DD" w:rsidRDefault="000F5DA1" w:rsidP="00E83CBC">
      <w:pPr>
        <w:jc w:val="center"/>
        <w:rPr>
          <w:rFonts w:ascii="Calibri" w:hAnsi="Calibri" w:cs="Calibri"/>
          <w:szCs w:val="24"/>
        </w:rPr>
      </w:pPr>
    </w:p>
    <w:p w:rsidR="000F5DA1" w:rsidRPr="005A65DD" w:rsidRDefault="000F5DA1" w:rsidP="00E83CBC">
      <w:pPr>
        <w:jc w:val="center"/>
        <w:rPr>
          <w:rFonts w:ascii="Calibri" w:hAnsi="Calibri" w:cs="Calibri"/>
          <w:szCs w:val="24"/>
        </w:rPr>
      </w:pPr>
      <w:r w:rsidRPr="005A65DD">
        <w:rPr>
          <w:rFonts w:ascii="Calibri" w:hAnsi="Calibri" w:cs="Calibri"/>
          <w:noProof/>
          <w:lang w:eastAsia="en-AU"/>
        </w:rPr>
        <w:drawing>
          <wp:inline distT="0" distB="0" distL="0" distR="0" wp14:anchorId="73D4D48C" wp14:editId="46EAE297">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0F5DA1" w:rsidRPr="005A65DD" w:rsidRDefault="000F5DA1" w:rsidP="00E83CBC">
      <w:pPr>
        <w:jc w:val="center"/>
        <w:rPr>
          <w:rFonts w:ascii="Calibri" w:hAnsi="Calibri" w:cs="Calibri"/>
          <w:szCs w:val="24"/>
        </w:rPr>
      </w:pPr>
    </w:p>
    <w:p w:rsidR="000F5DA1" w:rsidRPr="005A65DD" w:rsidRDefault="000F5DA1" w:rsidP="00E83CBC">
      <w:pPr>
        <w:jc w:val="center"/>
        <w:rPr>
          <w:rFonts w:ascii="Calibri" w:hAnsi="Calibri" w:cs="Calibri"/>
          <w:szCs w:val="24"/>
        </w:rPr>
      </w:pPr>
    </w:p>
    <w:p w:rsidR="000F5DA1" w:rsidRPr="005A65DD" w:rsidRDefault="000F5DA1" w:rsidP="00E83CBC">
      <w:pPr>
        <w:jc w:val="center"/>
        <w:rPr>
          <w:rFonts w:ascii="Calibri" w:hAnsi="Calibri" w:cs="Calibri"/>
          <w:b/>
          <w:sz w:val="36"/>
          <w:szCs w:val="36"/>
        </w:rPr>
      </w:pPr>
      <w:r w:rsidRPr="005A65DD">
        <w:rPr>
          <w:rFonts w:ascii="Calibri" w:hAnsi="Calibri" w:cs="Calibri"/>
          <w:b/>
          <w:sz w:val="36"/>
          <w:szCs w:val="36"/>
        </w:rPr>
        <w:t>March 2014</w:t>
      </w:r>
    </w:p>
    <w:p w:rsidR="000F5DA1" w:rsidRPr="005A65DD" w:rsidRDefault="000F5DA1" w:rsidP="00E83CBC">
      <w:pPr>
        <w:jc w:val="center"/>
        <w:rPr>
          <w:rFonts w:ascii="Calibri" w:hAnsi="Calibri" w:cs="Calibri"/>
          <w:szCs w:val="24"/>
        </w:rPr>
      </w:pPr>
    </w:p>
    <w:p w:rsidR="000F5DA1" w:rsidRPr="005A65DD" w:rsidRDefault="000F5DA1" w:rsidP="00E83CBC">
      <w:pPr>
        <w:jc w:val="center"/>
        <w:rPr>
          <w:rFonts w:ascii="Calibri" w:hAnsi="Calibri" w:cs="Calibri"/>
          <w:sz w:val="28"/>
          <w:szCs w:val="28"/>
        </w:rPr>
      </w:pPr>
    </w:p>
    <w:p w:rsidR="000F5DA1" w:rsidRPr="005A65DD" w:rsidRDefault="000F5DA1" w:rsidP="00E83CBC">
      <w:pPr>
        <w:jc w:val="center"/>
        <w:rPr>
          <w:rFonts w:ascii="Calibri" w:hAnsi="Calibri" w:cs="Calibri"/>
          <w:sz w:val="28"/>
          <w:szCs w:val="28"/>
        </w:rPr>
      </w:pPr>
    </w:p>
    <w:p w:rsidR="000F5DA1" w:rsidRPr="005A65DD" w:rsidRDefault="000F5DA1" w:rsidP="00E83CBC">
      <w:pPr>
        <w:jc w:val="center"/>
        <w:rPr>
          <w:rFonts w:ascii="Calibri" w:hAnsi="Calibri" w:cs="Calibri"/>
          <w:sz w:val="28"/>
          <w:szCs w:val="28"/>
        </w:rPr>
      </w:pPr>
    </w:p>
    <w:p w:rsidR="000F5DA1" w:rsidRPr="005A65DD" w:rsidRDefault="000F5DA1" w:rsidP="00E83CBC">
      <w:pPr>
        <w:jc w:val="center"/>
        <w:rPr>
          <w:rFonts w:ascii="Calibri" w:hAnsi="Calibri" w:cs="Calibri"/>
          <w:sz w:val="28"/>
          <w:szCs w:val="28"/>
        </w:rPr>
      </w:pPr>
      <w:r w:rsidRPr="005A65DD">
        <w:rPr>
          <w:rFonts w:ascii="Calibri" w:hAnsi="Calibri" w:cs="Calibri"/>
          <w:sz w:val="28"/>
          <w:szCs w:val="28"/>
        </w:rPr>
        <w:t>Presented by</w:t>
      </w:r>
    </w:p>
    <w:p w:rsidR="000F5DA1" w:rsidRPr="005A65DD" w:rsidRDefault="000F5DA1" w:rsidP="00E83CBC">
      <w:pPr>
        <w:jc w:val="center"/>
        <w:rPr>
          <w:rFonts w:ascii="Calibri" w:hAnsi="Calibri" w:cs="Calibri"/>
          <w:b/>
          <w:sz w:val="36"/>
          <w:szCs w:val="36"/>
        </w:rPr>
      </w:pPr>
      <w:r w:rsidRPr="005A65DD">
        <w:rPr>
          <w:rFonts w:ascii="Calibri" w:hAnsi="Calibri" w:cs="Calibri"/>
          <w:b/>
          <w:sz w:val="36"/>
          <w:szCs w:val="36"/>
        </w:rPr>
        <w:t>The Hon. Michael O</w:t>
      </w:r>
      <w:r>
        <w:rPr>
          <w:rFonts w:ascii="Calibri" w:hAnsi="Calibri" w:cs="Calibri"/>
          <w:b/>
          <w:sz w:val="36"/>
          <w:szCs w:val="36"/>
        </w:rPr>
        <w:t>’</w:t>
      </w:r>
      <w:r w:rsidRPr="005A65DD">
        <w:rPr>
          <w:rFonts w:ascii="Calibri" w:hAnsi="Calibri" w:cs="Calibri"/>
          <w:b/>
          <w:sz w:val="36"/>
          <w:szCs w:val="36"/>
        </w:rPr>
        <w:t>Brien MP</w:t>
      </w:r>
    </w:p>
    <w:p w:rsidR="000F5DA1" w:rsidRPr="005A65DD" w:rsidRDefault="000F5DA1" w:rsidP="00E83CBC">
      <w:pPr>
        <w:jc w:val="center"/>
        <w:rPr>
          <w:rFonts w:ascii="Calibri" w:hAnsi="Calibri" w:cs="Calibri"/>
          <w:sz w:val="28"/>
          <w:szCs w:val="28"/>
        </w:rPr>
      </w:pPr>
      <w:r w:rsidRPr="005A65DD">
        <w:rPr>
          <w:rFonts w:ascii="Calibri" w:hAnsi="Calibri" w:cs="Calibri"/>
          <w:sz w:val="28"/>
          <w:szCs w:val="28"/>
        </w:rPr>
        <w:t>Treasurer of the State of Victoria</w:t>
      </w:r>
    </w:p>
    <w:p w:rsidR="000F5DA1" w:rsidRDefault="000F5DA1" w:rsidP="00E83CBC"/>
    <w:p w:rsidR="000F5DA1" w:rsidRPr="007B4060" w:rsidRDefault="000F5DA1" w:rsidP="00C704A0">
      <w:pPr>
        <w:jc w:val="center"/>
        <w:rPr>
          <w:rFonts w:ascii="Calibri" w:hAnsi="Calibri"/>
        </w:rPr>
      </w:pPr>
    </w:p>
    <w:p w:rsidR="000F5DA1" w:rsidRPr="005A65DD" w:rsidRDefault="000F5DA1" w:rsidP="00E83CBC">
      <w:r w:rsidRPr="005A65DD">
        <w:br w:type="page"/>
      </w:r>
    </w:p>
    <w:p w:rsidR="000F5DA1" w:rsidRPr="005A65DD" w:rsidRDefault="000F5DA1" w:rsidP="00E83CBC"/>
    <w:p w:rsidR="000F5DA1" w:rsidRPr="005A65DD" w:rsidRDefault="000F5DA1" w:rsidP="00E83CBC"/>
    <w:p w:rsidR="000F5DA1" w:rsidRPr="005A65DD" w:rsidRDefault="000F5DA1" w:rsidP="00E83CBC">
      <w:pPr>
        <w:sectPr w:rsidR="000F5DA1" w:rsidRPr="005A65DD" w:rsidSect="00FA2033">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152" w:right="1152" w:bottom="1152" w:left="1152" w:header="720" w:footer="720" w:gutter="0"/>
          <w:cols w:space="708"/>
          <w:docGrid w:linePitch="360"/>
        </w:sectPr>
      </w:pPr>
    </w:p>
    <w:p w:rsidR="000F5DA1" w:rsidRPr="005A65DD" w:rsidRDefault="000F5DA1" w:rsidP="00E83CBC">
      <w:pPr>
        <w:pStyle w:val="TableofContentsheading"/>
      </w:pPr>
      <w:r w:rsidRPr="005A65DD">
        <w:lastRenderedPageBreak/>
        <w:t>Table of contents</w:t>
      </w:r>
    </w:p>
    <w:p w:rsidR="000F5DA1" w:rsidRDefault="000F5DA1">
      <w:pPr>
        <w:pStyle w:val="TOC1"/>
        <w:rPr>
          <w:rFonts w:asciiTheme="minorHAnsi" w:eastAsiaTheme="minorEastAsia" w:hAnsiTheme="minorHAnsi" w:cstheme="minorBidi"/>
          <w:b w:val="0"/>
          <w:sz w:val="22"/>
          <w:szCs w:val="22"/>
          <w:lang w:eastAsia="en-AU"/>
        </w:rPr>
      </w:pPr>
      <w:r w:rsidRPr="005A65DD">
        <w:fldChar w:fldCharType="begin"/>
      </w:r>
      <w:r w:rsidRPr="005A65DD">
        <w:instrText xml:space="preserve"> TOC \h \z \t "Heading 1,2,Chapter Heading,1" </w:instrText>
      </w:r>
      <w:r w:rsidRPr="005A65DD">
        <w:fldChar w:fldCharType="separate"/>
      </w:r>
      <w:hyperlink w:anchor="_Toc381715373" w:history="1">
        <w:r w:rsidRPr="00E56D4D">
          <w:rPr>
            <w:rStyle w:val="Hyperlink"/>
          </w:rPr>
          <w:t>Chapter 1 – Mid</w:t>
        </w:r>
        <w:r>
          <w:rPr>
            <w:rStyle w:val="Hyperlink"/>
          </w:rPr>
          <w:noBreakHyphen/>
        </w:r>
        <w:r w:rsidRPr="00E56D4D">
          <w:rPr>
            <w:rStyle w:val="Hyperlink"/>
          </w:rPr>
          <w:t>year results for the State of Victoria, including the general government sector</w:t>
        </w:r>
        <w:r>
          <w:rPr>
            <w:webHidden/>
          </w:rPr>
          <w:tab/>
        </w:r>
        <w:r>
          <w:rPr>
            <w:webHidden/>
          </w:rPr>
          <w:fldChar w:fldCharType="begin"/>
        </w:r>
        <w:r>
          <w:rPr>
            <w:webHidden/>
          </w:rPr>
          <w:instrText xml:space="preserve"> PAGEREF _Toc381715373 \h </w:instrText>
        </w:r>
        <w:r>
          <w:rPr>
            <w:webHidden/>
          </w:rPr>
        </w:r>
        <w:r>
          <w:rPr>
            <w:webHidden/>
          </w:rPr>
          <w:fldChar w:fldCharType="separate"/>
        </w:r>
        <w:r w:rsidR="00CC3A09">
          <w:rPr>
            <w:webHidden/>
          </w:rPr>
          <w:t>1</w:t>
        </w:r>
        <w:r>
          <w:rPr>
            <w:webHidden/>
          </w:rPr>
          <w:fldChar w:fldCharType="end"/>
        </w:r>
      </w:hyperlink>
    </w:p>
    <w:p w:rsidR="000F5DA1" w:rsidRDefault="00FA0321">
      <w:pPr>
        <w:pStyle w:val="TOC2"/>
        <w:rPr>
          <w:rFonts w:asciiTheme="minorHAnsi" w:eastAsiaTheme="minorEastAsia" w:hAnsiTheme="minorHAnsi" w:cstheme="minorBidi"/>
          <w:szCs w:val="22"/>
          <w:lang w:eastAsia="en-AU"/>
        </w:rPr>
      </w:pPr>
      <w:hyperlink w:anchor="_Toc381715374" w:history="1">
        <w:r w:rsidR="000F5DA1" w:rsidRPr="00E56D4D">
          <w:rPr>
            <w:rStyle w:val="Hyperlink"/>
          </w:rPr>
          <w:t>State of Victoria – overview</w:t>
        </w:r>
        <w:r w:rsidR="000F5DA1">
          <w:rPr>
            <w:webHidden/>
          </w:rPr>
          <w:tab/>
        </w:r>
        <w:r w:rsidR="000F5DA1">
          <w:rPr>
            <w:webHidden/>
          </w:rPr>
          <w:fldChar w:fldCharType="begin"/>
        </w:r>
        <w:r w:rsidR="000F5DA1">
          <w:rPr>
            <w:webHidden/>
          </w:rPr>
          <w:instrText xml:space="preserve"> PAGEREF _Toc381715374 \h </w:instrText>
        </w:r>
        <w:r w:rsidR="000F5DA1">
          <w:rPr>
            <w:webHidden/>
          </w:rPr>
        </w:r>
        <w:r w:rsidR="000F5DA1">
          <w:rPr>
            <w:webHidden/>
          </w:rPr>
          <w:fldChar w:fldCharType="separate"/>
        </w:r>
        <w:r w:rsidR="00CC3A09">
          <w:rPr>
            <w:webHidden/>
          </w:rPr>
          <w:t>2</w:t>
        </w:r>
        <w:r w:rsidR="000F5DA1">
          <w:rPr>
            <w:webHidden/>
          </w:rPr>
          <w:fldChar w:fldCharType="end"/>
        </w:r>
      </w:hyperlink>
    </w:p>
    <w:p w:rsidR="000F5DA1" w:rsidRDefault="00FA0321">
      <w:pPr>
        <w:pStyle w:val="TOC2"/>
        <w:rPr>
          <w:rFonts w:asciiTheme="minorHAnsi" w:eastAsiaTheme="minorEastAsia" w:hAnsiTheme="minorHAnsi" w:cstheme="minorBidi"/>
          <w:szCs w:val="22"/>
          <w:lang w:eastAsia="en-AU"/>
        </w:rPr>
      </w:pPr>
      <w:hyperlink w:anchor="_Toc381715375" w:history="1">
        <w:r w:rsidR="000F5DA1" w:rsidRPr="00E56D4D">
          <w:rPr>
            <w:rStyle w:val="Hyperlink"/>
          </w:rPr>
          <w:t>Financial performance</w:t>
        </w:r>
        <w:r w:rsidR="000F5DA1">
          <w:rPr>
            <w:webHidden/>
          </w:rPr>
          <w:tab/>
        </w:r>
        <w:r w:rsidR="000F5DA1">
          <w:rPr>
            <w:webHidden/>
          </w:rPr>
          <w:fldChar w:fldCharType="begin"/>
        </w:r>
        <w:r w:rsidR="000F5DA1">
          <w:rPr>
            <w:webHidden/>
          </w:rPr>
          <w:instrText xml:space="preserve"> PAGEREF _Toc381715375 \h </w:instrText>
        </w:r>
        <w:r w:rsidR="000F5DA1">
          <w:rPr>
            <w:webHidden/>
          </w:rPr>
        </w:r>
        <w:r w:rsidR="000F5DA1">
          <w:rPr>
            <w:webHidden/>
          </w:rPr>
          <w:fldChar w:fldCharType="separate"/>
        </w:r>
        <w:r w:rsidR="00CC3A09">
          <w:rPr>
            <w:webHidden/>
          </w:rPr>
          <w:t>2</w:t>
        </w:r>
        <w:r w:rsidR="000F5DA1">
          <w:rPr>
            <w:webHidden/>
          </w:rPr>
          <w:fldChar w:fldCharType="end"/>
        </w:r>
      </w:hyperlink>
    </w:p>
    <w:p w:rsidR="000F5DA1" w:rsidRDefault="00FA0321">
      <w:pPr>
        <w:pStyle w:val="TOC2"/>
        <w:rPr>
          <w:rFonts w:asciiTheme="minorHAnsi" w:eastAsiaTheme="minorEastAsia" w:hAnsiTheme="minorHAnsi" w:cstheme="minorBidi"/>
          <w:szCs w:val="22"/>
          <w:lang w:eastAsia="en-AU"/>
        </w:rPr>
      </w:pPr>
      <w:hyperlink w:anchor="_Toc381715376" w:history="1">
        <w:r w:rsidR="000F5DA1" w:rsidRPr="00E56D4D">
          <w:rPr>
            <w:rStyle w:val="Hyperlink"/>
          </w:rPr>
          <w:t>Financial position</w:t>
        </w:r>
        <w:r w:rsidR="000F5DA1">
          <w:rPr>
            <w:webHidden/>
          </w:rPr>
          <w:tab/>
        </w:r>
        <w:r w:rsidR="000F5DA1">
          <w:rPr>
            <w:webHidden/>
          </w:rPr>
          <w:fldChar w:fldCharType="begin"/>
        </w:r>
        <w:r w:rsidR="000F5DA1">
          <w:rPr>
            <w:webHidden/>
          </w:rPr>
          <w:instrText xml:space="preserve"> PAGEREF _Toc381715376 \h </w:instrText>
        </w:r>
        <w:r w:rsidR="000F5DA1">
          <w:rPr>
            <w:webHidden/>
          </w:rPr>
        </w:r>
        <w:r w:rsidR="000F5DA1">
          <w:rPr>
            <w:webHidden/>
          </w:rPr>
          <w:fldChar w:fldCharType="separate"/>
        </w:r>
        <w:r w:rsidR="00CC3A09">
          <w:rPr>
            <w:webHidden/>
          </w:rPr>
          <w:t>5</w:t>
        </w:r>
        <w:r w:rsidR="000F5DA1">
          <w:rPr>
            <w:webHidden/>
          </w:rPr>
          <w:fldChar w:fldCharType="end"/>
        </w:r>
      </w:hyperlink>
    </w:p>
    <w:p w:rsidR="000F5DA1" w:rsidRDefault="00FA0321">
      <w:pPr>
        <w:pStyle w:val="TOC2"/>
        <w:rPr>
          <w:rFonts w:asciiTheme="minorHAnsi" w:eastAsiaTheme="minorEastAsia" w:hAnsiTheme="minorHAnsi" w:cstheme="minorBidi"/>
          <w:szCs w:val="22"/>
          <w:lang w:eastAsia="en-AU"/>
        </w:rPr>
      </w:pPr>
      <w:hyperlink w:anchor="_Toc381715377" w:history="1">
        <w:r w:rsidR="000F5DA1" w:rsidRPr="00E56D4D">
          <w:rPr>
            <w:rStyle w:val="Hyperlink"/>
          </w:rPr>
          <w:t>Cash flows</w:t>
        </w:r>
        <w:r w:rsidR="000F5DA1">
          <w:rPr>
            <w:webHidden/>
          </w:rPr>
          <w:tab/>
        </w:r>
        <w:r w:rsidR="000F5DA1">
          <w:rPr>
            <w:webHidden/>
          </w:rPr>
          <w:fldChar w:fldCharType="begin"/>
        </w:r>
        <w:r w:rsidR="000F5DA1">
          <w:rPr>
            <w:webHidden/>
          </w:rPr>
          <w:instrText xml:space="preserve"> PAGEREF _Toc381715377 \h </w:instrText>
        </w:r>
        <w:r w:rsidR="000F5DA1">
          <w:rPr>
            <w:webHidden/>
          </w:rPr>
        </w:r>
        <w:r w:rsidR="000F5DA1">
          <w:rPr>
            <w:webHidden/>
          </w:rPr>
          <w:fldChar w:fldCharType="separate"/>
        </w:r>
        <w:r w:rsidR="00CC3A09">
          <w:rPr>
            <w:webHidden/>
          </w:rPr>
          <w:t>6</w:t>
        </w:r>
        <w:r w:rsidR="000F5DA1">
          <w:rPr>
            <w:webHidden/>
          </w:rPr>
          <w:fldChar w:fldCharType="end"/>
        </w:r>
      </w:hyperlink>
    </w:p>
    <w:p w:rsidR="000F5DA1" w:rsidRDefault="00FA0321">
      <w:pPr>
        <w:pStyle w:val="TOC2"/>
        <w:rPr>
          <w:rFonts w:asciiTheme="minorHAnsi" w:eastAsiaTheme="minorEastAsia" w:hAnsiTheme="minorHAnsi" w:cstheme="minorBidi"/>
          <w:szCs w:val="22"/>
          <w:lang w:eastAsia="en-AU"/>
        </w:rPr>
      </w:pPr>
      <w:hyperlink w:anchor="_Toc381715378" w:history="1">
        <w:r w:rsidR="000F5DA1" w:rsidRPr="00E56D4D">
          <w:rPr>
            <w:rStyle w:val="Hyperlink"/>
          </w:rPr>
          <w:t>Financial sustainability</w:t>
        </w:r>
        <w:r w:rsidR="000F5DA1">
          <w:rPr>
            <w:webHidden/>
          </w:rPr>
          <w:tab/>
        </w:r>
        <w:r w:rsidR="000F5DA1">
          <w:rPr>
            <w:webHidden/>
          </w:rPr>
          <w:fldChar w:fldCharType="begin"/>
        </w:r>
        <w:r w:rsidR="000F5DA1">
          <w:rPr>
            <w:webHidden/>
          </w:rPr>
          <w:instrText xml:space="preserve"> PAGEREF _Toc381715378 \h </w:instrText>
        </w:r>
        <w:r w:rsidR="000F5DA1">
          <w:rPr>
            <w:webHidden/>
          </w:rPr>
        </w:r>
        <w:r w:rsidR="000F5DA1">
          <w:rPr>
            <w:webHidden/>
          </w:rPr>
          <w:fldChar w:fldCharType="separate"/>
        </w:r>
        <w:r w:rsidR="00CC3A09">
          <w:rPr>
            <w:webHidden/>
          </w:rPr>
          <w:t>8</w:t>
        </w:r>
        <w:r w:rsidR="000F5DA1">
          <w:rPr>
            <w:webHidden/>
          </w:rPr>
          <w:fldChar w:fldCharType="end"/>
        </w:r>
      </w:hyperlink>
    </w:p>
    <w:p w:rsidR="000F5DA1" w:rsidRDefault="00FA0321">
      <w:pPr>
        <w:pStyle w:val="TOC1"/>
        <w:rPr>
          <w:rFonts w:asciiTheme="minorHAnsi" w:eastAsiaTheme="minorEastAsia" w:hAnsiTheme="minorHAnsi" w:cstheme="minorBidi"/>
          <w:b w:val="0"/>
          <w:sz w:val="22"/>
          <w:szCs w:val="22"/>
          <w:lang w:eastAsia="en-AU"/>
        </w:rPr>
      </w:pPr>
      <w:hyperlink w:anchor="_Toc381715379" w:history="1">
        <w:r w:rsidR="000F5DA1" w:rsidRPr="00E56D4D">
          <w:rPr>
            <w:rStyle w:val="Hyperlink"/>
          </w:rPr>
          <w:t>Chapter 2 – Mid</w:t>
        </w:r>
        <w:r w:rsidR="000F5DA1">
          <w:rPr>
            <w:rStyle w:val="Hyperlink"/>
          </w:rPr>
          <w:noBreakHyphen/>
        </w:r>
        <w:r w:rsidR="000F5DA1" w:rsidRPr="00E56D4D">
          <w:rPr>
            <w:rStyle w:val="Hyperlink"/>
          </w:rPr>
          <w:t>year financial report</w:t>
        </w:r>
        <w:r w:rsidR="000F5DA1">
          <w:rPr>
            <w:webHidden/>
          </w:rPr>
          <w:tab/>
        </w:r>
        <w:r w:rsidR="000F5DA1">
          <w:rPr>
            <w:webHidden/>
          </w:rPr>
          <w:fldChar w:fldCharType="begin"/>
        </w:r>
        <w:r w:rsidR="000F5DA1">
          <w:rPr>
            <w:webHidden/>
          </w:rPr>
          <w:instrText xml:space="preserve"> PAGEREF _Toc381715379 \h </w:instrText>
        </w:r>
        <w:r w:rsidR="000F5DA1">
          <w:rPr>
            <w:webHidden/>
          </w:rPr>
        </w:r>
        <w:r w:rsidR="000F5DA1">
          <w:rPr>
            <w:webHidden/>
          </w:rPr>
          <w:fldChar w:fldCharType="separate"/>
        </w:r>
        <w:r w:rsidR="00CC3A09">
          <w:rPr>
            <w:webHidden/>
          </w:rPr>
          <w:t>11</w:t>
        </w:r>
        <w:r w:rsidR="000F5DA1">
          <w:rPr>
            <w:webHidden/>
          </w:rPr>
          <w:fldChar w:fldCharType="end"/>
        </w:r>
      </w:hyperlink>
    </w:p>
    <w:p w:rsidR="000F5DA1" w:rsidRDefault="00FA0321">
      <w:pPr>
        <w:pStyle w:val="TOC2"/>
        <w:rPr>
          <w:rFonts w:asciiTheme="minorHAnsi" w:eastAsiaTheme="minorEastAsia" w:hAnsiTheme="minorHAnsi" w:cstheme="minorBidi"/>
          <w:szCs w:val="22"/>
          <w:lang w:eastAsia="en-AU"/>
        </w:rPr>
      </w:pPr>
      <w:hyperlink w:anchor="_Toc381715380" w:history="1">
        <w:r w:rsidR="000F5DA1" w:rsidRPr="00E56D4D">
          <w:rPr>
            <w:rStyle w:val="Hyperlink"/>
          </w:rPr>
          <w:t>Notes to the financial statements</w:t>
        </w:r>
        <w:r w:rsidR="000F5DA1">
          <w:rPr>
            <w:webHidden/>
          </w:rPr>
          <w:tab/>
        </w:r>
        <w:r w:rsidR="000F5DA1">
          <w:rPr>
            <w:webHidden/>
          </w:rPr>
          <w:fldChar w:fldCharType="begin"/>
        </w:r>
        <w:r w:rsidR="000F5DA1">
          <w:rPr>
            <w:webHidden/>
          </w:rPr>
          <w:instrText xml:space="preserve"> PAGEREF _Toc381715380 \h </w:instrText>
        </w:r>
        <w:r w:rsidR="000F5DA1">
          <w:rPr>
            <w:webHidden/>
          </w:rPr>
        </w:r>
        <w:r w:rsidR="000F5DA1">
          <w:rPr>
            <w:webHidden/>
          </w:rPr>
          <w:fldChar w:fldCharType="separate"/>
        </w:r>
        <w:r w:rsidR="00CC3A09">
          <w:rPr>
            <w:webHidden/>
          </w:rPr>
          <w:t>18</w:t>
        </w:r>
        <w:r w:rsidR="000F5DA1">
          <w:rPr>
            <w:webHidden/>
          </w:rPr>
          <w:fldChar w:fldCharType="end"/>
        </w:r>
      </w:hyperlink>
    </w:p>
    <w:p w:rsidR="000F5DA1" w:rsidRDefault="00FA0321">
      <w:pPr>
        <w:pStyle w:val="TOC1"/>
        <w:rPr>
          <w:rFonts w:asciiTheme="minorHAnsi" w:eastAsiaTheme="minorEastAsia" w:hAnsiTheme="minorHAnsi" w:cstheme="minorBidi"/>
          <w:b w:val="0"/>
          <w:sz w:val="22"/>
          <w:szCs w:val="22"/>
          <w:lang w:eastAsia="en-AU"/>
        </w:rPr>
      </w:pPr>
      <w:hyperlink w:anchor="_Toc381715381" w:history="1">
        <w:r w:rsidR="000F5DA1" w:rsidRPr="00E56D4D">
          <w:rPr>
            <w:rStyle w:val="Hyperlink"/>
          </w:rPr>
          <w:t>Appendix A – General government sector quarterly financial report</w:t>
        </w:r>
        <w:r w:rsidR="000F5DA1">
          <w:rPr>
            <w:webHidden/>
          </w:rPr>
          <w:tab/>
        </w:r>
        <w:r w:rsidR="000F5DA1">
          <w:rPr>
            <w:webHidden/>
          </w:rPr>
          <w:fldChar w:fldCharType="begin"/>
        </w:r>
        <w:r w:rsidR="000F5DA1">
          <w:rPr>
            <w:webHidden/>
          </w:rPr>
          <w:instrText xml:space="preserve"> PAGEREF _Toc381715381 \h </w:instrText>
        </w:r>
        <w:r w:rsidR="000F5DA1">
          <w:rPr>
            <w:webHidden/>
          </w:rPr>
        </w:r>
        <w:r w:rsidR="000F5DA1">
          <w:rPr>
            <w:webHidden/>
          </w:rPr>
          <w:fldChar w:fldCharType="separate"/>
        </w:r>
        <w:r w:rsidR="00CC3A09">
          <w:rPr>
            <w:webHidden/>
          </w:rPr>
          <w:t>67</w:t>
        </w:r>
        <w:r w:rsidR="000F5DA1">
          <w:rPr>
            <w:webHidden/>
          </w:rPr>
          <w:fldChar w:fldCharType="end"/>
        </w:r>
      </w:hyperlink>
    </w:p>
    <w:p w:rsidR="000F5DA1" w:rsidRDefault="00FA0321">
      <w:pPr>
        <w:pStyle w:val="TOC1"/>
        <w:rPr>
          <w:rFonts w:asciiTheme="minorHAnsi" w:eastAsiaTheme="minorEastAsia" w:hAnsiTheme="minorHAnsi" w:cstheme="minorBidi"/>
          <w:b w:val="0"/>
          <w:sz w:val="22"/>
          <w:szCs w:val="22"/>
          <w:lang w:eastAsia="en-AU"/>
        </w:rPr>
      </w:pPr>
      <w:hyperlink w:anchor="_Toc381715382" w:history="1">
        <w:r w:rsidR="000F5DA1" w:rsidRPr="00E56D4D">
          <w:rPr>
            <w:rStyle w:val="Hyperlink"/>
          </w:rPr>
          <w:t xml:space="preserve">Appendix B – </w:t>
        </w:r>
        <w:r w:rsidR="000F5DA1" w:rsidRPr="00E56D4D">
          <w:rPr>
            <w:rStyle w:val="Hyperlink"/>
            <w:i/>
          </w:rPr>
          <w:t>Financial Management Act 1994</w:t>
        </w:r>
        <w:r w:rsidR="000F5DA1" w:rsidRPr="00E56D4D">
          <w:rPr>
            <w:rStyle w:val="Hyperlink"/>
          </w:rPr>
          <w:t xml:space="preserve"> compliance index</w:t>
        </w:r>
        <w:r w:rsidR="000F5DA1">
          <w:rPr>
            <w:webHidden/>
          </w:rPr>
          <w:tab/>
        </w:r>
        <w:r w:rsidR="000F5DA1">
          <w:rPr>
            <w:webHidden/>
          </w:rPr>
          <w:fldChar w:fldCharType="begin"/>
        </w:r>
        <w:r w:rsidR="000F5DA1">
          <w:rPr>
            <w:webHidden/>
          </w:rPr>
          <w:instrText xml:space="preserve"> PAGEREF _Toc381715382 \h </w:instrText>
        </w:r>
        <w:r w:rsidR="000F5DA1">
          <w:rPr>
            <w:webHidden/>
          </w:rPr>
        </w:r>
        <w:r w:rsidR="000F5DA1">
          <w:rPr>
            <w:webHidden/>
          </w:rPr>
          <w:fldChar w:fldCharType="separate"/>
        </w:r>
        <w:r w:rsidR="00CC3A09">
          <w:rPr>
            <w:webHidden/>
          </w:rPr>
          <w:t>71</w:t>
        </w:r>
        <w:r w:rsidR="000F5DA1">
          <w:rPr>
            <w:webHidden/>
          </w:rPr>
          <w:fldChar w:fldCharType="end"/>
        </w:r>
      </w:hyperlink>
    </w:p>
    <w:p w:rsidR="000F5DA1" w:rsidRDefault="00FA0321">
      <w:pPr>
        <w:pStyle w:val="TOC1"/>
        <w:rPr>
          <w:rFonts w:asciiTheme="minorHAnsi" w:eastAsiaTheme="minorEastAsia" w:hAnsiTheme="minorHAnsi" w:cstheme="minorBidi"/>
          <w:b w:val="0"/>
          <w:sz w:val="22"/>
          <w:szCs w:val="22"/>
          <w:lang w:eastAsia="en-AU"/>
        </w:rPr>
      </w:pPr>
      <w:hyperlink w:anchor="_Toc381715383" w:history="1">
        <w:r w:rsidR="000F5DA1" w:rsidRPr="00E56D4D">
          <w:rPr>
            <w:rStyle w:val="Hyperlink"/>
          </w:rPr>
          <w:t>Style conventions</w:t>
        </w:r>
        <w:r w:rsidR="000F5DA1">
          <w:rPr>
            <w:webHidden/>
          </w:rPr>
          <w:tab/>
        </w:r>
        <w:r w:rsidR="000F5DA1">
          <w:rPr>
            <w:webHidden/>
          </w:rPr>
          <w:fldChar w:fldCharType="begin"/>
        </w:r>
        <w:r w:rsidR="000F5DA1">
          <w:rPr>
            <w:webHidden/>
          </w:rPr>
          <w:instrText xml:space="preserve"> PAGEREF _Toc381715383 \h </w:instrText>
        </w:r>
        <w:r w:rsidR="000F5DA1">
          <w:rPr>
            <w:webHidden/>
          </w:rPr>
        </w:r>
        <w:r w:rsidR="000F5DA1">
          <w:rPr>
            <w:webHidden/>
          </w:rPr>
          <w:fldChar w:fldCharType="separate"/>
        </w:r>
        <w:r w:rsidR="00CC3A09">
          <w:rPr>
            <w:webHidden/>
          </w:rPr>
          <w:t>73</w:t>
        </w:r>
        <w:r w:rsidR="000F5DA1">
          <w:rPr>
            <w:webHidden/>
          </w:rPr>
          <w:fldChar w:fldCharType="end"/>
        </w:r>
      </w:hyperlink>
    </w:p>
    <w:p w:rsidR="000F5DA1" w:rsidRPr="005A65DD" w:rsidRDefault="000F5DA1" w:rsidP="00E83CBC">
      <w:r w:rsidRPr="005A65DD">
        <w:fldChar w:fldCharType="end"/>
      </w:r>
    </w:p>
    <w:p w:rsidR="000F5DA1" w:rsidRPr="005A65DD" w:rsidRDefault="000F5DA1" w:rsidP="00E83CBC"/>
    <w:p w:rsidR="000F5DA1" w:rsidRPr="005A65DD" w:rsidRDefault="000F5DA1" w:rsidP="00E83CBC">
      <w:r w:rsidRPr="005A65DD">
        <w:br w:type="page"/>
      </w:r>
    </w:p>
    <w:p w:rsidR="000F5DA1" w:rsidRPr="005A65DD" w:rsidRDefault="000F5DA1" w:rsidP="00E83CBC"/>
    <w:p w:rsidR="000F5DA1" w:rsidRPr="005A65DD" w:rsidRDefault="000F5DA1" w:rsidP="00E83CBC"/>
    <w:p w:rsidR="000F5DA1" w:rsidRPr="005A65DD" w:rsidRDefault="000F5DA1" w:rsidP="007E2BBB">
      <w:pPr>
        <w:sectPr w:rsidR="000F5DA1" w:rsidRPr="005A65DD" w:rsidSect="00E83CBC">
          <w:footerReference w:type="even" r:id="rId16"/>
          <w:footerReference w:type="default" r:id="rId17"/>
          <w:type w:val="oddPage"/>
          <w:pgSz w:w="11906" w:h="16838" w:code="9"/>
          <w:pgMar w:top="1152" w:right="1152" w:bottom="1152" w:left="1152" w:header="720" w:footer="720" w:gutter="0"/>
          <w:pgNumType w:fmt="lowerRoman" w:start="1"/>
          <w:cols w:space="708"/>
          <w:docGrid w:linePitch="360"/>
        </w:sectPr>
      </w:pPr>
    </w:p>
    <w:p w:rsidR="000F5DA1" w:rsidRPr="005A65DD" w:rsidRDefault="000F5DA1" w:rsidP="00AC4D3A">
      <w:pPr>
        <w:pStyle w:val="ChapterHeading"/>
      </w:pPr>
      <w:bookmarkStart w:id="1" w:name="_Toc351038611"/>
      <w:bookmarkStart w:id="2" w:name="_Toc381630807"/>
      <w:bookmarkStart w:id="3" w:name="_Toc381715373"/>
      <w:r w:rsidRPr="005A65DD">
        <w:lastRenderedPageBreak/>
        <w:t>Chapter 1 – Mid</w:t>
      </w:r>
      <w:r>
        <w:noBreakHyphen/>
      </w:r>
      <w:r w:rsidRPr="005A65DD">
        <w:t>year results for the State of Victoria, including the general government sector</w:t>
      </w:r>
      <w:bookmarkEnd w:id="1"/>
      <w:bookmarkEnd w:id="2"/>
      <w:bookmarkEnd w:id="3"/>
    </w:p>
    <w:p w:rsidR="000F5DA1" w:rsidRPr="005A65DD" w:rsidRDefault="000F5DA1" w:rsidP="00464DD9">
      <w:r w:rsidRPr="005A65DD">
        <w:t xml:space="preserve">The </w:t>
      </w:r>
      <w:r w:rsidRPr="005A65DD">
        <w:rPr>
          <w:i/>
        </w:rPr>
        <w:t>2013</w:t>
      </w:r>
      <w:r>
        <w:rPr>
          <w:i/>
        </w:rPr>
        <w:noBreakHyphen/>
      </w:r>
      <w:r w:rsidRPr="005A65DD">
        <w:rPr>
          <w:i/>
        </w:rPr>
        <w:t>14 Mid</w:t>
      </w:r>
      <w:r>
        <w:rPr>
          <w:i/>
        </w:rPr>
        <w:noBreakHyphen/>
      </w:r>
      <w:r w:rsidRPr="005A65DD">
        <w:rPr>
          <w:i/>
        </w:rPr>
        <w:t>Year Financial Report</w:t>
      </w:r>
      <w:r w:rsidRPr="005A65DD">
        <w:t xml:space="preserve"> presents the financial results for the State of Victoria, including the general government sector, for the six months to 31 December 2013. This report has been prepared in accordance with the </w:t>
      </w:r>
      <w:r w:rsidRPr="005A65DD">
        <w:rPr>
          <w:i/>
        </w:rPr>
        <w:t>Financial Management Act 1994</w:t>
      </w:r>
      <w:r w:rsidRPr="005A65DD">
        <w:t xml:space="preserve"> and applicable accounting standards.</w:t>
      </w:r>
    </w:p>
    <w:p w:rsidR="000F5DA1" w:rsidRPr="005A65DD" w:rsidRDefault="000F5DA1" w:rsidP="00496432">
      <w:r w:rsidRPr="005A65DD">
        <w:t xml:space="preserve">The actual results presented in this report are compared with the revised budget estimates as published in the </w:t>
      </w:r>
      <w:r w:rsidRPr="005A65DD">
        <w:rPr>
          <w:i/>
        </w:rPr>
        <w:t>2013</w:t>
      </w:r>
      <w:r>
        <w:rPr>
          <w:i/>
        </w:rPr>
        <w:noBreakHyphen/>
      </w:r>
      <w:r w:rsidRPr="005A65DD">
        <w:rPr>
          <w:i/>
        </w:rPr>
        <w:t>14 Budget Update</w:t>
      </w:r>
      <w:r w:rsidRPr="005A65DD">
        <w:t xml:space="preserve">. </w:t>
      </w:r>
      <w:r>
        <w:t>The likely 2013</w:t>
      </w:r>
      <w:r>
        <w:noBreakHyphen/>
        <w:t>14 full</w:t>
      </w:r>
      <w:r>
        <w:noBreakHyphen/>
        <w:t>year results cannot be extrapolated from the half</w:t>
      </w:r>
      <w:r>
        <w:noBreakHyphen/>
        <w:t>year results.</w:t>
      </w:r>
      <w:r w:rsidRPr="005A65DD">
        <w:t xml:space="preserve"> In particular, they do not include the impact of significant revenue items </w:t>
      </w:r>
      <w:r>
        <w:t>recognised in the</w:t>
      </w:r>
      <w:r w:rsidRPr="005A65DD">
        <w:t xml:space="preserve"> second half of the financial year</w:t>
      </w:r>
      <w:r>
        <w:t>.</w:t>
      </w:r>
      <w:r w:rsidRPr="005A65DD">
        <w:t xml:space="preserve"> </w:t>
      </w:r>
      <w:r>
        <w:t>L</w:t>
      </w:r>
      <w:r w:rsidRPr="005A65DD">
        <w:t>and tax revenue</w:t>
      </w:r>
      <w:r>
        <w:t xml:space="preserve"> is</w:t>
      </w:r>
      <w:r w:rsidRPr="005A65DD">
        <w:t xml:space="preserve"> mainly recognised in the March quarter</w:t>
      </w:r>
      <w:r>
        <w:t xml:space="preserve">, and certain </w:t>
      </w:r>
      <w:r w:rsidRPr="005A65DD">
        <w:t>grants from</w:t>
      </w:r>
      <w:r>
        <w:t xml:space="preserve"> the Commonwealth Government are expected to be received later in the year.</w:t>
      </w:r>
      <w:r w:rsidRPr="005A65DD">
        <w:t xml:space="preserve"> </w:t>
      </w:r>
    </w:p>
    <w:p w:rsidR="000F5DA1" w:rsidRPr="009B0E66" w:rsidRDefault="000F5DA1" w:rsidP="00BC34F8">
      <w:r w:rsidRPr="0080661A">
        <w:t>For the six month period to 31 December 2013, the general government sector recorded a net result from transactions of a deficit of $351.1</w:t>
      </w:r>
      <w:r>
        <w:t> million</w:t>
      </w:r>
      <w:r w:rsidRPr="0080661A">
        <w:t>. However, the sector remains on track to achieve the government</w:t>
      </w:r>
      <w:r>
        <w:t>’</w:t>
      </w:r>
      <w:r w:rsidRPr="0080661A">
        <w:t xml:space="preserve">s </w:t>
      </w:r>
      <w:r w:rsidRPr="009B0E66">
        <w:t xml:space="preserve">operating surplus target. </w:t>
      </w:r>
    </w:p>
    <w:p w:rsidR="000F5DA1" w:rsidRPr="009B0E66" w:rsidRDefault="000F5DA1" w:rsidP="00BC34F8">
      <w:r w:rsidRPr="009B0E66">
        <w:t>The State of Victoria recorded a net result from transactions of a deficit of $804.5</w:t>
      </w:r>
      <w:r>
        <w:t> million</w:t>
      </w:r>
      <w:r w:rsidRPr="009B0E66">
        <w:t>. After taking into account income derived from investment assets in the public financial corporations (PFC) sector, and other economic flows, the State achieved a net result of a surplus of $2.2</w:t>
      </w:r>
      <w:r>
        <w:t> billion</w:t>
      </w:r>
      <w:r w:rsidRPr="009B0E66">
        <w:t xml:space="preserve">. </w:t>
      </w:r>
    </w:p>
    <w:p w:rsidR="000F5DA1" w:rsidRPr="009B0E66" w:rsidRDefault="000F5DA1" w:rsidP="00BC34F8">
      <w:r w:rsidRPr="009B0E66">
        <w:t>Global economic conditions have improved marginally, particularly for key Victorian trading partners, including China, the US and Japan. The Australian dollar has also remained below parity with the United States dollar. Victoria</w:t>
      </w:r>
      <w:r>
        <w:t>’</w:t>
      </w:r>
      <w:r w:rsidRPr="009B0E66">
        <w:t>s close links to Asia remain a growing opportunity for Victorian business and knowledge services, food and agricultural products, education and tourism industries. Challenges facing the global and domestic economy are also continuing.</w:t>
      </w:r>
    </w:p>
    <w:p w:rsidR="000F5DA1" w:rsidRPr="009B0E66" w:rsidRDefault="000F5DA1" w:rsidP="00BC34F8">
      <w:r w:rsidRPr="009B0E66">
        <w:t>In the first half of 2013</w:t>
      </w:r>
      <w:r>
        <w:noBreakHyphen/>
      </w:r>
      <w:r w:rsidRPr="009B0E66">
        <w:t xml:space="preserve">14, the Victorian economy benefited from higher than expected population growth and elevated consumer sentiment, which was reflected in the relative good performance of the retail sector and increasing strength in the property market. </w:t>
      </w:r>
      <w:r>
        <w:t xml:space="preserve">However, </w:t>
      </w:r>
      <w:r w:rsidRPr="009B0E66">
        <w:t>businesses remained cautious in undertaking significant investments as demand from both consumers and other businesses grew at a moderate pace. Moderate growth in employment continues despite challenging economic circumstances. Victoria continues to have the highest labour force participation rate of all the non</w:t>
      </w:r>
      <w:r>
        <w:noBreakHyphen/>
      </w:r>
      <w:r w:rsidRPr="009B0E66">
        <w:t xml:space="preserve">mining states. </w:t>
      </w:r>
    </w:p>
    <w:p w:rsidR="000F5DA1" w:rsidRPr="009B0E66" w:rsidRDefault="000F5DA1" w:rsidP="00BC34F8">
      <w:r w:rsidRPr="009B0E66">
        <w:t>Victoria</w:t>
      </w:r>
      <w:r>
        <w:t>’</w:t>
      </w:r>
      <w:r w:rsidRPr="009B0E66">
        <w:t>s record of strong financial management has ensured it retains a stable triple</w:t>
      </w:r>
      <w:r>
        <w:noBreakHyphen/>
      </w:r>
      <w:r w:rsidRPr="009B0E66">
        <w:t>A credit rating from both major ratings agencies – the only Australian state to do so. Sound state finances are supporting record infrastructure investment necessary to boost productivity while keeping debt at manageable levels.</w:t>
      </w:r>
    </w:p>
    <w:p w:rsidR="000F5DA1" w:rsidRPr="009B0E66" w:rsidRDefault="000F5DA1">
      <w:pPr>
        <w:spacing w:after="0"/>
        <w:rPr>
          <w:rFonts w:ascii="Calibri" w:hAnsi="Calibri"/>
          <w:b/>
          <w:caps/>
          <w:sz w:val="28"/>
          <w:szCs w:val="22"/>
        </w:rPr>
      </w:pPr>
      <w:r w:rsidRPr="009B0E66">
        <w:br w:type="page"/>
      </w:r>
    </w:p>
    <w:p w:rsidR="000F5DA1" w:rsidRPr="009B0E66" w:rsidRDefault="000F5DA1" w:rsidP="00464DD9">
      <w:pPr>
        <w:pStyle w:val="Heading1"/>
      </w:pPr>
      <w:bookmarkStart w:id="4" w:name="_Toc381630808"/>
      <w:bookmarkStart w:id="5" w:name="_Toc381715374"/>
      <w:r w:rsidRPr="009B0E66">
        <w:lastRenderedPageBreak/>
        <w:t>State of Victoria – overview</w:t>
      </w:r>
      <w:bookmarkEnd w:id="4"/>
      <w:bookmarkEnd w:id="5"/>
    </w:p>
    <w:p w:rsidR="000F5DA1" w:rsidRPr="009B0E66" w:rsidRDefault="000F5DA1" w:rsidP="00A161C1">
      <w:r w:rsidRPr="009B0E66">
        <w:t>The State of Victoria comprises the general government sector, the public non</w:t>
      </w:r>
      <w:r>
        <w:noBreakHyphen/>
      </w:r>
      <w:r w:rsidRPr="009B0E66">
        <w:t xml:space="preserve">financial corporations (PNFC) sector and the PFC sector. </w:t>
      </w:r>
    </w:p>
    <w:p w:rsidR="000F5DA1" w:rsidRPr="009B0E66" w:rsidRDefault="000F5DA1" w:rsidP="00A161C1">
      <w:r w:rsidRPr="009B0E66">
        <w:t xml:space="preserve">The general government sector consists of all government departments and other public sector agencies that are controlled and largely financed by taxes and Commonwealth grants. The general government sector is primarily responsible for delivering government policy as set out in the annual budget. </w:t>
      </w:r>
    </w:p>
    <w:p w:rsidR="000F5DA1" w:rsidRPr="009B0E66" w:rsidRDefault="000F5DA1" w:rsidP="00BB46F8">
      <w:r w:rsidRPr="009B0E66">
        <w:t>The PNFC and PFC sectors comprise a wide range of entities which provide services while meeting commercial principles through cost recovery via user charges and fees. The largest Victorian PNFCs are those providing water, housing, transport and port services. Victoria</w:t>
      </w:r>
      <w:r>
        <w:t>’</w:t>
      </w:r>
      <w:r w:rsidRPr="009B0E66">
        <w:t>s PFCs can be categorised into two broad types: those that provide services to the general public and businesses (such as the statutory insurers)</w:t>
      </w:r>
      <w:r>
        <w:t>;</w:t>
      </w:r>
      <w:r w:rsidRPr="009B0E66">
        <w:t xml:space="preserve"> and those that provide financial services, such as the Treasury Corporation of Victoria and the Rural Finance Corporation. </w:t>
      </w:r>
    </w:p>
    <w:p w:rsidR="000F5DA1" w:rsidRPr="009B0E66" w:rsidRDefault="000F5DA1" w:rsidP="00BB46F8">
      <w:r w:rsidRPr="009B0E66">
        <w:t>Due to transactions between the sectors, not all transactions in each sector will affect the overall State of Victoria outcome.</w:t>
      </w:r>
    </w:p>
    <w:p w:rsidR="000F5DA1" w:rsidRPr="009B0E66" w:rsidRDefault="000F5DA1" w:rsidP="00A161C1">
      <w:r w:rsidRPr="009B0E66">
        <w:t>The financial position of the non</w:t>
      </w:r>
      <w:r>
        <w:noBreakHyphen/>
      </w:r>
      <w:r w:rsidRPr="009B0E66">
        <w:t>financial public sector (NFPS) is also of particular significance considering the material level of investment in infrastructure by that sector. The NFPS is equivalent to the general government sector plus the PNFC sector after eliminating transactions between the two sectors.</w:t>
      </w:r>
    </w:p>
    <w:p w:rsidR="000F5DA1" w:rsidRPr="009B0E66" w:rsidRDefault="000F5DA1" w:rsidP="00A161C1">
      <w:r w:rsidRPr="009B0E66">
        <w:t>Net infrastructure investment for the State of Victoria for the six months to 31 December 2013 was $3.4</w:t>
      </w:r>
      <w:r>
        <w:t> billion</w:t>
      </w:r>
      <w:r w:rsidRPr="009B0E66">
        <w:t>, driven mainly by the $2.8</w:t>
      </w:r>
      <w:r>
        <w:t> billion</w:t>
      </w:r>
      <w:r w:rsidRPr="009B0E66">
        <w:t xml:space="preserve"> investment by the general government sector. Cash surpluses generated from operating activities are applied, in the first instance, to the funding of infrastructure investment</w:t>
      </w:r>
      <w:r>
        <w:t xml:space="preserve">. </w:t>
      </w:r>
    </w:p>
    <w:p w:rsidR="000F5DA1" w:rsidRPr="009B0E66" w:rsidRDefault="000F5DA1" w:rsidP="00A161C1">
      <w:r w:rsidRPr="009B0E66">
        <w:t>Net debt for the NFPS was $37.1</w:t>
      </w:r>
      <w:r>
        <w:t> billion</w:t>
      </w:r>
      <w:r w:rsidRPr="009B0E66">
        <w:t>, or 10.5</w:t>
      </w:r>
      <w:r>
        <w:t> per cent</w:t>
      </w:r>
      <w:r w:rsidRPr="009B0E66">
        <w:t xml:space="preserve"> of gross state product (GSP), at 31 December 2013, largely reflecting the significant amount of infrastru</w:t>
      </w:r>
      <w:r>
        <w:t>cture investment in the general </w:t>
      </w:r>
      <w:r w:rsidRPr="009B0E66">
        <w:t>government and PNFC sectors.</w:t>
      </w:r>
    </w:p>
    <w:p w:rsidR="000F5DA1" w:rsidRPr="009B0E66" w:rsidRDefault="000F5DA1" w:rsidP="00F73631">
      <w:pPr>
        <w:pStyle w:val="Heading1"/>
      </w:pPr>
      <w:bookmarkStart w:id="6" w:name="_Toc381630809"/>
      <w:bookmarkStart w:id="7" w:name="_Toc381715375"/>
      <w:r w:rsidRPr="009B0E66">
        <w:t>Financial performance</w:t>
      </w:r>
      <w:bookmarkEnd w:id="6"/>
      <w:bookmarkEnd w:id="7"/>
    </w:p>
    <w:p w:rsidR="000F5DA1" w:rsidRPr="009B0E66" w:rsidRDefault="000F5DA1" w:rsidP="000F0F68">
      <w:r w:rsidRPr="009B0E66">
        <w:t>For the six months to 31 December 2013, the general government sector recorded a net result from transactions of a deficit of $351.1</w:t>
      </w:r>
      <w:r>
        <w:t> million</w:t>
      </w:r>
      <w:r w:rsidRPr="009B0E66">
        <w:t xml:space="preserve">. However, the general government sector remains on track to achieve a net operating surplus consistent with the estimates presented in the </w:t>
      </w:r>
      <w:r w:rsidRPr="009B0E66">
        <w:rPr>
          <w:i/>
        </w:rPr>
        <w:t>2013</w:t>
      </w:r>
      <w:r>
        <w:rPr>
          <w:i/>
        </w:rPr>
        <w:noBreakHyphen/>
      </w:r>
      <w:r w:rsidRPr="009B0E66">
        <w:rPr>
          <w:i/>
        </w:rPr>
        <w:t>14 Budget Update</w:t>
      </w:r>
      <w:r w:rsidRPr="009B0E66">
        <w:t>. The result is influenced by seasonal factors (including the changed timing of revenue recognition arising from the introduction of the Fire Services Property Levy in 2013</w:t>
      </w:r>
      <w:r>
        <w:noBreakHyphen/>
      </w:r>
      <w:r w:rsidRPr="009B0E66">
        <w:t>14) but is otherwise broadly consistent with the previous year. The consolidated State of Victoria net result from transactions is a deficit of $804.5</w:t>
      </w:r>
      <w:r>
        <w:t> million</w:t>
      </w:r>
      <w:r w:rsidRPr="009B0E66">
        <w:t>. However, after incorporating gains from other economic flows, mainly reflecting strong investment returns and valuation gains on liabilities from the PFC sector, the net result for the State was a surplus of $2.2</w:t>
      </w:r>
      <w:r>
        <w:t> billion</w:t>
      </w:r>
      <w:r w:rsidRPr="009B0E66">
        <w:t>.</w:t>
      </w:r>
    </w:p>
    <w:p w:rsidR="000F5DA1" w:rsidRPr="009B0E66" w:rsidRDefault="000F5DA1">
      <w:pPr>
        <w:spacing w:after="0"/>
        <w:rPr>
          <w:rFonts w:ascii="Calibri" w:hAnsi="Calibri"/>
          <w:b/>
          <w:sz w:val="25"/>
        </w:rPr>
      </w:pPr>
      <w:r w:rsidRPr="009B0E66">
        <w:br w:type="page"/>
      </w:r>
    </w:p>
    <w:p w:rsidR="000F5DA1" w:rsidRPr="009B0E66" w:rsidRDefault="000F5DA1" w:rsidP="00F87C56">
      <w:pPr>
        <w:pStyle w:val="Tableheading"/>
      </w:pPr>
      <w:r w:rsidRPr="009B0E66">
        <w:lastRenderedPageBreak/>
        <w:t>Table 1.1:</w:t>
      </w:r>
      <w:r w:rsidRPr="009B0E66">
        <w:tab/>
        <w:t>Summary comprehensive operating statement for the period ending 31 December</w:t>
      </w:r>
      <w:r w:rsidRPr="009B0E66">
        <w:rPr>
          <w:vertAlign w:val="superscript"/>
        </w:rPr>
        <w:t>(a)</w:t>
      </w:r>
    </w:p>
    <w:p w:rsidR="000F5DA1" w:rsidRPr="009B0E66" w:rsidRDefault="000F5DA1" w:rsidP="0067618A">
      <w:pPr>
        <w:pStyle w:val="million"/>
        <w:rPr>
          <w:i w:val="0"/>
          <w:sz w:val="16"/>
        </w:rPr>
      </w:pPr>
      <w:r w:rsidRPr="009B0E66">
        <w:rPr>
          <w:lang w:eastAsia="en-AU"/>
        </w:rPr>
        <w:t>($</w:t>
      </w:r>
      <w:r>
        <w:rPr>
          <w:lang w:eastAsia="en-AU"/>
        </w:rPr>
        <w:t> million</w:t>
      </w:r>
      <w:r w:rsidRPr="009B0E66">
        <w:rPr>
          <w:lang w:eastAsia="en-AU"/>
        </w:rPr>
        <w:t>)</w:t>
      </w:r>
    </w:p>
    <w:tbl>
      <w:tblPr>
        <w:tblW w:w="9648" w:type="dxa"/>
        <w:tblInd w:w="29" w:type="dxa"/>
        <w:tblLayout w:type="fixed"/>
        <w:tblCellMar>
          <w:left w:w="43" w:type="dxa"/>
          <w:right w:w="43" w:type="dxa"/>
        </w:tblCellMar>
        <w:tblLook w:val="0000" w:firstRow="0" w:lastRow="0" w:firstColumn="0" w:lastColumn="0" w:noHBand="0" w:noVBand="0"/>
      </w:tblPr>
      <w:tblGrid>
        <w:gridCol w:w="3344"/>
        <w:gridCol w:w="270"/>
        <w:gridCol w:w="540"/>
        <w:gridCol w:w="810"/>
        <w:gridCol w:w="540"/>
        <w:gridCol w:w="360"/>
        <w:gridCol w:w="90"/>
        <w:gridCol w:w="125"/>
        <w:gridCol w:w="145"/>
        <w:gridCol w:w="270"/>
        <w:gridCol w:w="160"/>
        <w:gridCol w:w="290"/>
        <w:gridCol w:w="285"/>
        <w:gridCol w:w="75"/>
        <w:gridCol w:w="328"/>
        <w:gridCol w:w="482"/>
        <w:gridCol w:w="36"/>
        <w:gridCol w:w="518"/>
        <w:gridCol w:w="346"/>
        <w:gridCol w:w="90"/>
        <w:gridCol w:w="139"/>
        <w:gridCol w:w="131"/>
        <w:gridCol w:w="274"/>
      </w:tblGrid>
      <w:tr w:rsidR="000F5DA1" w:rsidRPr="009B0E66" w:rsidTr="0067618A">
        <w:tc>
          <w:tcPr>
            <w:tcW w:w="3344" w:type="dxa"/>
            <w:tcBorders>
              <w:top w:val="single" w:sz="6" w:space="0" w:color="auto"/>
              <w:left w:val="single" w:sz="6" w:space="0" w:color="auto"/>
              <w:bottom w:val="nil"/>
              <w:right w:val="nil"/>
            </w:tcBorders>
            <w:shd w:val="clear" w:color="auto" w:fill="000000" w:themeFill="text1"/>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 xml:space="preserve"> </w:t>
            </w:r>
          </w:p>
        </w:tc>
        <w:tc>
          <w:tcPr>
            <w:tcW w:w="270" w:type="dxa"/>
            <w:tcBorders>
              <w:top w:val="single" w:sz="6" w:space="0" w:color="auto"/>
              <w:left w:val="nil"/>
              <w:bottom w:val="nil"/>
              <w:right w:val="nil"/>
            </w:tcBorders>
            <w:shd w:val="clear" w:color="auto" w:fill="000000" w:themeFill="text1"/>
          </w:tcPr>
          <w:p w:rsidR="000F5DA1" w:rsidRPr="009B0E66" w:rsidRDefault="000F5DA1" w:rsidP="0067618A">
            <w:pPr>
              <w:pStyle w:val="Tabletextheading"/>
              <w:rPr>
                <w:rFonts w:eastAsiaTheme="minorEastAsia"/>
                <w:sz w:val="20"/>
                <w:szCs w:val="20"/>
                <w:lang w:eastAsia="en-AU"/>
              </w:rPr>
            </w:pPr>
            <w:r w:rsidRPr="009B0E66">
              <w:rPr>
                <w:rFonts w:eastAsiaTheme="minorEastAsia"/>
                <w:sz w:val="20"/>
                <w:szCs w:val="20"/>
                <w:lang w:eastAsia="en-AU"/>
              </w:rPr>
              <w:t xml:space="preserve"> </w:t>
            </w:r>
          </w:p>
        </w:tc>
        <w:tc>
          <w:tcPr>
            <w:tcW w:w="2340" w:type="dxa"/>
            <w:gridSpan w:val="5"/>
            <w:tcBorders>
              <w:top w:val="single" w:sz="6" w:space="0" w:color="auto"/>
              <w:left w:val="nil"/>
              <w:bottom w:val="nil"/>
              <w:right w:val="nil"/>
            </w:tcBorders>
            <w:shd w:val="clear" w:color="auto" w:fill="000000" w:themeFill="text1"/>
          </w:tcPr>
          <w:p w:rsidR="000F5DA1" w:rsidRPr="009B0E66" w:rsidRDefault="000F5DA1" w:rsidP="0067618A">
            <w:pPr>
              <w:pStyle w:val="TabletextheadingCentred"/>
              <w:rPr>
                <w:rFonts w:eastAsiaTheme="minorEastAsia"/>
                <w:sz w:val="20"/>
                <w:lang w:eastAsia="en-AU"/>
              </w:rPr>
            </w:pPr>
            <w:r w:rsidRPr="009B0E66">
              <w:rPr>
                <w:rFonts w:eastAsiaTheme="minorEastAsia"/>
                <w:sz w:val="20"/>
                <w:lang w:eastAsia="en-AU"/>
              </w:rPr>
              <w:t>State of Victoria</w:t>
            </w:r>
          </w:p>
        </w:tc>
        <w:tc>
          <w:tcPr>
            <w:tcW w:w="270" w:type="dxa"/>
            <w:gridSpan w:val="2"/>
            <w:tcBorders>
              <w:top w:val="single" w:sz="6" w:space="0" w:color="auto"/>
              <w:left w:val="nil"/>
              <w:bottom w:val="nil"/>
              <w:right w:val="nil"/>
            </w:tcBorders>
            <w:shd w:val="clear" w:color="auto" w:fill="000000" w:themeFill="text1"/>
          </w:tcPr>
          <w:p w:rsidR="000F5DA1" w:rsidRPr="009B0E66" w:rsidRDefault="000F5DA1" w:rsidP="0067618A">
            <w:pPr>
              <w:pStyle w:val="Tabletextheading"/>
              <w:rPr>
                <w:rFonts w:eastAsiaTheme="minorEastAsia" w:cs="Calibri"/>
                <w:sz w:val="20"/>
                <w:szCs w:val="22"/>
                <w:lang w:eastAsia="en-AU"/>
              </w:rPr>
            </w:pPr>
            <w:r w:rsidRPr="009B0E66">
              <w:rPr>
                <w:rFonts w:eastAsiaTheme="minorEastAsia"/>
                <w:sz w:val="20"/>
                <w:szCs w:val="20"/>
                <w:lang w:eastAsia="en-AU"/>
              </w:rPr>
              <w:t xml:space="preserve"> </w:t>
            </w:r>
          </w:p>
        </w:tc>
        <w:tc>
          <w:tcPr>
            <w:tcW w:w="270" w:type="dxa"/>
            <w:tcBorders>
              <w:top w:val="single" w:sz="6" w:space="0" w:color="auto"/>
              <w:left w:val="nil"/>
              <w:bottom w:val="nil"/>
              <w:right w:val="nil"/>
            </w:tcBorders>
            <w:shd w:val="clear" w:color="auto" w:fill="000000" w:themeFill="text1"/>
          </w:tcPr>
          <w:p w:rsidR="000F5DA1" w:rsidRPr="009B0E66" w:rsidRDefault="000F5DA1" w:rsidP="0067618A">
            <w:pPr>
              <w:pStyle w:val="Tabletextheading"/>
              <w:jc w:val="center"/>
              <w:rPr>
                <w:rFonts w:eastAsiaTheme="minorEastAsia" w:cs="Calibri"/>
                <w:sz w:val="20"/>
                <w:lang w:eastAsia="en-AU"/>
              </w:rPr>
            </w:pPr>
            <w:r w:rsidRPr="009B0E66">
              <w:rPr>
                <w:rFonts w:eastAsiaTheme="minorEastAsia"/>
                <w:sz w:val="20"/>
                <w:szCs w:val="20"/>
                <w:lang w:eastAsia="en-AU"/>
              </w:rPr>
              <w:t xml:space="preserve"> </w:t>
            </w:r>
          </w:p>
        </w:tc>
        <w:tc>
          <w:tcPr>
            <w:tcW w:w="450" w:type="dxa"/>
            <w:gridSpan w:val="2"/>
            <w:tcBorders>
              <w:top w:val="single" w:sz="6" w:space="0" w:color="auto"/>
              <w:left w:val="nil"/>
              <w:bottom w:val="nil"/>
              <w:right w:val="nil"/>
            </w:tcBorders>
            <w:shd w:val="clear" w:color="auto" w:fill="000000" w:themeFill="text1"/>
          </w:tcPr>
          <w:p w:rsidR="000F5DA1" w:rsidRPr="009B0E66" w:rsidRDefault="000F5DA1" w:rsidP="0067618A">
            <w:pPr>
              <w:pStyle w:val="Tabletextheading"/>
              <w:rPr>
                <w:rFonts w:eastAsiaTheme="minorEastAsia" w:cs="Calibri"/>
                <w:iCs/>
                <w:sz w:val="20"/>
                <w:szCs w:val="22"/>
                <w:lang w:eastAsia="en-AU"/>
              </w:rPr>
            </w:pPr>
            <w:r w:rsidRPr="009B0E66">
              <w:rPr>
                <w:rFonts w:eastAsiaTheme="minorEastAsia"/>
                <w:sz w:val="20"/>
                <w:szCs w:val="20"/>
                <w:lang w:eastAsia="en-AU"/>
              </w:rPr>
              <w:t xml:space="preserve"> </w:t>
            </w:r>
          </w:p>
        </w:tc>
        <w:tc>
          <w:tcPr>
            <w:tcW w:w="2160" w:type="dxa"/>
            <w:gridSpan w:val="8"/>
            <w:tcBorders>
              <w:top w:val="single" w:sz="6" w:space="0" w:color="auto"/>
              <w:left w:val="nil"/>
              <w:bottom w:val="nil"/>
              <w:right w:val="nil"/>
            </w:tcBorders>
            <w:shd w:val="clear" w:color="auto" w:fill="000000" w:themeFill="text1"/>
          </w:tcPr>
          <w:p w:rsidR="000F5DA1" w:rsidRPr="009B0E66" w:rsidRDefault="000F5DA1" w:rsidP="0067618A">
            <w:pPr>
              <w:pStyle w:val="TabletextheadingCentred"/>
              <w:rPr>
                <w:rFonts w:eastAsiaTheme="minorEastAsia"/>
                <w:sz w:val="20"/>
                <w:lang w:eastAsia="en-AU"/>
              </w:rPr>
            </w:pPr>
            <w:r w:rsidRPr="009B0E66">
              <w:rPr>
                <w:rFonts w:eastAsiaTheme="minorEastAsia"/>
                <w:sz w:val="20"/>
                <w:lang w:eastAsia="en-AU"/>
              </w:rPr>
              <w:t>General government</w:t>
            </w:r>
          </w:p>
        </w:tc>
        <w:tc>
          <w:tcPr>
            <w:tcW w:w="270" w:type="dxa"/>
            <w:gridSpan w:val="2"/>
            <w:tcBorders>
              <w:top w:val="single" w:sz="6" w:space="0" w:color="auto"/>
              <w:left w:val="nil"/>
              <w:bottom w:val="nil"/>
              <w:right w:val="nil"/>
            </w:tcBorders>
            <w:shd w:val="clear" w:color="auto" w:fill="000000" w:themeFill="text1"/>
          </w:tcPr>
          <w:p w:rsidR="000F5DA1" w:rsidRPr="009B0E66" w:rsidRDefault="000F5DA1" w:rsidP="0067618A">
            <w:pPr>
              <w:pStyle w:val="Tabletextheading"/>
              <w:rPr>
                <w:rFonts w:eastAsiaTheme="minorEastAsia"/>
                <w:sz w:val="20"/>
                <w:szCs w:val="20"/>
                <w:lang w:eastAsia="en-AU"/>
              </w:rPr>
            </w:pPr>
            <w:r w:rsidRPr="009B0E66">
              <w:rPr>
                <w:rFonts w:eastAsiaTheme="minorEastAsia"/>
                <w:sz w:val="20"/>
                <w:szCs w:val="20"/>
                <w:lang w:eastAsia="en-AU"/>
              </w:rPr>
              <w:t xml:space="preserve"> </w:t>
            </w:r>
          </w:p>
        </w:tc>
        <w:tc>
          <w:tcPr>
            <w:tcW w:w="274" w:type="dxa"/>
            <w:tcBorders>
              <w:top w:val="single" w:sz="6" w:space="0" w:color="auto"/>
              <w:left w:val="nil"/>
              <w:bottom w:val="nil"/>
              <w:right w:val="single" w:sz="6" w:space="0" w:color="auto"/>
            </w:tcBorders>
            <w:shd w:val="clear" w:color="auto" w:fill="000000" w:themeFill="text1"/>
          </w:tcPr>
          <w:p w:rsidR="000F5DA1" w:rsidRPr="009B0E66" w:rsidRDefault="000F5DA1" w:rsidP="0067618A">
            <w:pPr>
              <w:pStyle w:val="Tabletextheading"/>
              <w:rPr>
                <w:rFonts w:eastAsiaTheme="minorEastAsia"/>
                <w:sz w:val="20"/>
                <w:szCs w:val="20"/>
                <w:lang w:eastAsia="en-AU"/>
              </w:rPr>
            </w:pPr>
            <w:r w:rsidRPr="009B0E66">
              <w:rPr>
                <w:rFonts w:eastAsiaTheme="minorEastAsia"/>
                <w:sz w:val="20"/>
                <w:szCs w:val="20"/>
                <w:lang w:eastAsia="en-AU"/>
              </w:rPr>
              <w:t xml:space="preserve"> </w:t>
            </w:r>
          </w:p>
        </w:tc>
      </w:tr>
      <w:tr w:rsidR="000F5DA1" w:rsidRPr="009B0E66" w:rsidTr="0067618A">
        <w:tc>
          <w:tcPr>
            <w:tcW w:w="3344" w:type="dxa"/>
            <w:tcBorders>
              <w:top w:val="nil"/>
              <w:left w:val="single" w:sz="6" w:space="0" w:color="auto"/>
              <w:right w:val="nil"/>
            </w:tcBorders>
            <w:shd w:val="clear" w:color="auto" w:fill="000000" w:themeFill="text1"/>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 xml:space="preserve"> </w:t>
            </w:r>
          </w:p>
        </w:tc>
        <w:tc>
          <w:tcPr>
            <w:tcW w:w="810" w:type="dxa"/>
            <w:gridSpan w:val="2"/>
            <w:tcBorders>
              <w:top w:val="nil"/>
              <w:left w:val="nil"/>
              <w:right w:val="nil"/>
            </w:tcBorders>
            <w:shd w:val="clear" w:color="auto" w:fill="000000" w:themeFill="text1"/>
          </w:tcPr>
          <w:p w:rsidR="000F5DA1" w:rsidRPr="009B0E66" w:rsidRDefault="000F5DA1" w:rsidP="0067618A">
            <w:pPr>
              <w:pStyle w:val="Tabletextheading"/>
              <w:rPr>
                <w:rFonts w:eastAsiaTheme="minorEastAsia"/>
                <w:iCs/>
                <w:sz w:val="20"/>
                <w:szCs w:val="20"/>
                <w:lang w:eastAsia="en-AU"/>
              </w:rPr>
            </w:pPr>
            <w:r w:rsidRPr="009B0E66">
              <w:rPr>
                <w:rFonts w:eastAsiaTheme="minorEastAsia"/>
                <w:iCs/>
                <w:sz w:val="20"/>
                <w:szCs w:val="20"/>
                <w:lang w:eastAsia="en-AU"/>
              </w:rPr>
              <w:t>2012</w:t>
            </w:r>
            <w:r>
              <w:rPr>
                <w:rFonts w:eastAsiaTheme="minorEastAsia"/>
                <w:iCs/>
                <w:sz w:val="20"/>
                <w:szCs w:val="20"/>
                <w:lang w:eastAsia="en-AU"/>
              </w:rPr>
              <w:noBreakHyphen/>
            </w:r>
            <w:r w:rsidRPr="009B0E66">
              <w:rPr>
                <w:rFonts w:eastAsiaTheme="minorEastAsia"/>
                <w:iCs/>
                <w:sz w:val="20"/>
                <w:szCs w:val="20"/>
                <w:lang w:eastAsia="en-AU"/>
              </w:rPr>
              <w:t>13</w:t>
            </w:r>
          </w:p>
        </w:tc>
        <w:tc>
          <w:tcPr>
            <w:tcW w:w="810" w:type="dxa"/>
            <w:tcBorders>
              <w:top w:val="nil"/>
              <w:left w:val="nil"/>
              <w:right w:val="nil"/>
            </w:tcBorders>
            <w:shd w:val="clear" w:color="auto" w:fill="000000" w:themeFill="text1"/>
          </w:tcPr>
          <w:p w:rsidR="000F5DA1" w:rsidRPr="009B0E66" w:rsidRDefault="000F5DA1" w:rsidP="0067618A">
            <w:pPr>
              <w:pStyle w:val="Tabletextheading"/>
              <w:rPr>
                <w:rFonts w:eastAsiaTheme="minorEastAsia"/>
                <w:sz w:val="20"/>
                <w:szCs w:val="20"/>
                <w:lang w:eastAsia="en-AU"/>
              </w:rPr>
            </w:pPr>
            <w:r w:rsidRPr="009B0E66">
              <w:rPr>
                <w:rFonts w:eastAsiaTheme="minorEastAsia"/>
                <w:sz w:val="20"/>
                <w:szCs w:val="20"/>
                <w:lang w:eastAsia="en-AU"/>
              </w:rPr>
              <w:t>2013</w:t>
            </w:r>
            <w:r>
              <w:rPr>
                <w:rFonts w:eastAsiaTheme="minorEastAsia"/>
                <w:sz w:val="20"/>
                <w:szCs w:val="20"/>
                <w:lang w:eastAsia="en-AU"/>
              </w:rPr>
              <w:noBreakHyphen/>
            </w:r>
            <w:r w:rsidRPr="009B0E66">
              <w:rPr>
                <w:rFonts w:eastAsiaTheme="minorEastAsia"/>
                <w:sz w:val="20"/>
                <w:szCs w:val="20"/>
                <w:lang w:eastAsia="en-AU"/>
              </w:rPr>
              <w:t>14</w:t>
            </w:r>
          </w:p>
        </w:tc>
        <w:tc>
          <w:tcPr>
            <w:tcW w:w="900" w:type="dxa"/>
            <w:gridSpan w:val="2"/>
            <w:tcBorders>
              <w:top w:val="nil"/>
              <w:left w:val="nil"/>
              <w:right w:val="nil"/>
            </w:tcBorders>
            <w:shd w:val="clear" w:color="auto" w:fill="000000" w:themeFill="text1"/>
          </w:tcPr>
          <w:p w:rsidR="000F5DA1" w:rsidRPr="009B0E66" w:rsidRDefault="000F5DA1" w:rsidP="0067618A">
            <w:pPr>
              <w:pStyle w:val="Tabletextheading"/>
              <w:rPr>
                <w:rFonts w:eastAsiaTheme="minorEastAsia"/>
                <w:iCs/>
                <w:sz w:val="20"/>
                <w:szCs w:val="20"/>
                <w:lang w:eastAsia="en-AU"/>
              </w:rPr>
            </w:pPr>
            <w:r w:rsidRPr="009B0E66">
              <w:rPr>
                <w:rFonts w:eastAsiaTheme="minorEastAsia"/>
                <w:iCs/>
                <w:sz w:val="20"/>
                <w:szCs w:val="20"/>
                <w:lang w:eastAsia="en-AU"/>
              </w:rPr>
              <w:t>2013</w:t>
            </w:r>
            <w:r>
              <w:rPr>
                <w:rFonts w:eastAsiaTheme="minorEastAsia"/>
                <w:iCs/>
                <w:sz w:val="20"/>
                <w:szCs w:val="20"/>
                <w:lang w:eastAsia="en-AU"/>
              </w:rPr>
              <w:noBreakHyphen/>
            </w:r>
            <w:r w:rsidRPr="009B0E66">
              <w:rPr>
                <w:rFonts w:eastAsiaTheme="minorEastAsia"/>
                <w:iCs/>
                <w:sz w:val="20"/>
                <w:szCs w:val="20"/>
                <w:lang w:eastAsia="en-AU"/>
              </w:rPr>
              <w:t>14</w:t>
            </w:r>
          </w:p>
        </w:tc>
        <w:tc>
          <w:tcPr>
            <w:tcW w:w="630" w:type="dxa"/>
            <w:gridSpan w:val="4"/>
            <w:tcBorders>
              <w:top w:val="nil"/>
              <w:left w:val="nil"/>
              <w:right w:val="nil"/>
            </w:tcBorders>
            <w:shd w:val="clear" w:color="auto" w:fill="000000" w:themeFill="text1"/>
          </w:tcPr>
          <w:p w:rsidR="000F5DA1" w:rsidRPr="009B0E66" w:rsidRDefault="000F5DA1" w:rsidP="0067618A">
            <w:pPr>
              <w:pStyle w:val="Tabletextheading"/>
              <w:rPr>
                <w:rFonts w:eastAsiaTheme="minorEastAsia"/>
                <w:iCs/>
                <w:sz w:val="20"/>
                <w:szCs w:val="20"/>
                <w:lang w:eastAsia="en-AU"/>
              </w:rPr>
            </w:pPr>
          </w:p>
        </w:tc>
        <w:tc>
          <w:tcPr>
            <w:tcW w:w="810" w:type="dxa"/>
            <w:gridSpan w:val="4"/>
            <w:tcBorders>
              <w:top w:val="nil"/>
              <w:left w:val="nil"/>
              <w:right w:val="nil"/>
            </w:tcBorders>
            <w:shd w:val="clear" w:color="auto" w:fill="000000" w:themeFill="text1"/>
          </w:tcPr>
          <w:p w:rsidR="000F5DA1" w:rsidRPr="009B0E66" w:rsidRDefault="000F5DA1" w:rsidP="0067618A">
            <w:pPr>
              <w:pStyle w:val="Tabletextheading"/>
              <w:rPr>
                <w:rFonts w:eastAsiaTheme="minorEastAsia"/>
                <w:sz w:val="20"/>
                <w:szCs w:val="20"/>
                <w:lang w:eastAsia="en-AU"/>
              </w:rPr>
            </w:pPr>
            <w:r w:rsidRPr="009B0E66">
              <w:rPr>
                <w:rFonts w:eastAsiaTheme="minorEastAsia"/>
                <w:sz w:val="20"/>
                <w:szCs w:val="20"/>
                <w:lang w:eastAsia="en-AU"/>
              </w:rPr>
              <w:t>2012</w:t>
            </w:r>
            <w:r>
              <w:rPr>
                <w:rFonts w:eastAsiaTheme="minorEastAsia"/>
                <w:sz w:val="20"/>
                <w:szCs w:val="20"/>
                <w:lang w:eastAsia="en-AU"/>
              </w:rPr>
              <w:noBreakHyphen/>
            </w:r>
            <w:r w:rsidRPr="009B0E66">
              <w:rPr>
                <w:rFonts w:eastAsiaTheme="minorEastAsia"/>
                <w:sz w:val="20"/>
                <w:szCs w:val="20"/>
                <w:lang w:eastAsia="en-AU"/>
              </w:rPr>
              <w:t>13</w:t>
            </w:r>
          </w:p>
        </w:tc>
        <w:tc>
          <w:tcPr>
            <w:tcW w:w="810" w:type="dxa"/>
            <w:gridSpan w:val="2"/>
            <w:tcBorders>
              <w:top w:val="nil"/>
              <w:left w:val="nil"/>
              <w:right w:val="nil"/>
            </w:tcBorders>
            <w:shd w:val="clear" w:color="auto" w:fill="000000" w:themeFill="text1"/>
          </w:tcPr>
          <w:p w:rsidR="000F5DA1" w:rsidRPr="009B0E66" w:rsidRDefault="000F5DA1" w:rsidP="0067618A">
            <w:pPr>
              <w:pStyle w:val="Tabletextheading"/>
              <w:rPr>
                <w:rFonts w:eastAsiaTheme="minorEastAsia"/>
                <w:sz w:val="20"/>
                <w:szCs w:val="20"/>
                <w:lang w:eastAsia="en-AU"/>
              </w:rPr>
            </w:pPr>
            <w:r w:rsidRPr="009B0E66">
              <w:rPr>
                <w:rFonts w:eastAsiaTheme="minorEastAsia"/>
                <w:sz w:val="20"/>
                <w:szCs w:val="20"/>
                <w:lang w:eastAsia="en-AU"/>
              </w:rPr>
              <w:t>2013</w:t>
            </w:r>
            <w:r>
              <w:rPr>
                <w:rFonts w:eastAsiaTheme="minorEastAsia"/>
                <w:sz w:val="20"/>
                <w:szCs w:val="20"/>
                <w:lang w:eastAsia="en-AU"/>
              </w:rPr>
              <w:noBreakHyphen/>
            </w:r>
            <w:r w:rsidRPr="009B0E66">
              <w:rPr>
                <w:rFonts w:eastAsiaTheme="minorEastAsia"/>
                <w:sz w:val="20"/>
                <w:szCs w:val="20"/>
                <w:lang w:eastAsia="en-AU"/>
              </w:rPr>
              <w:t>14</w:t>
            </w:r>
          </w:p>
        </w:tc>
        <w:tc>
          <w:tcPr>
            <w:tcW w:w="900" w:type="dxa"/>
            <w:gridSpan w:val="3"/>
            <w:tcBorders>
              <w:top w:val="nil"/>
              <w:left w:val="nil"/>
              <w:right w:val="nil"/>
            </w:tcBorders>
            <w:shd w:val="clear" w:color="auto" w:fill="000000" w:themeFill="text1"/>
          </w:tcPr>
          <w:p w:rsidR="000F5DA1" w:rsidRPr="009B0E66" w:rsidRDefault="000F5DA1" w:rsidP="0067618A">
            <w:pPr>
              <w:pStyle w:val="Tabletextheading"/>
              <w:rPr>
                <w:rFonts w:eastAsiaTheme="minorEastAsia"/>
                <w:sz w:val="20"/>
                <w:szCs w:val="20"/>
                <w:lang w:eastAsia="en-AU"/>
              </w:rPr>
            </w:pPr>
            <w:r w:rsidRPr="009B0E66">
              <w:rPr>
                <w:rFonts w:eastAsiaTheme="minorEastAsia"/>
                <w:sz w:val="20"/>
                <w:szCs w:val="20"/>
                <w:lang w:eastAsia="en-AU"/>
              </w:rPr>
              <w:t>2013</w:t>
            </w:r>
            <w:r>
              <w:rPr>
                <w:rFonts w:eastAsiaTheme="minorEastAsia"/>
                <w:sz w:val="20"/>
                <w:szCs w:val="20"/>
                <w:lang w:eastAsia="en-AU"/>
              </w:rPr>
              <w:noBreakHyphen/>
            </w:r>
            <w:r w:rsidRPr="009B0E66">
              <w:rPr>
                <w:rFonts w:eastAsiaTheme="minorEastAsia"/>
                <w:sz w:val="20"/>
                <w:szCs w:val="20"/>
                <w:lang w:eastAsia="en-AU"/>
              </w:rPr>
              <w:t>14</w:t>
            </w:r>
          </w:p>
        </w:tc>
        <w:tc>
          <w:tcPr>
            <w:tcW w:w="634" w:type="dxa"/>
            <w:gridSpan w:val="4"/>
            <w:tcBorders>
              <w:top w:val="nil"/>
              <w:left w:val="nil"/>
              <w:right w:val="single" w:sz="6" w:space="0" w:color="auto"/>
            </w:tcBorders>
            <w:shd w:val="clear" w:color="auto" w:fill="000000" w:themeFill="text1"/>
          </w:tcPr>
          <w:p w:rsidR="000F5DA1" w:rsidRPr="009B0E66" w:rsidRDefault="000F5DA1" w:rsidP="0067618A">
            <w:pPr>
              <w:pStyle w:val="Tabletextheading"/>
              <w:rPr>
                <w:rFonts w:eastAsiaTheme="minorEastAsia"/>
                <w:sz w:val="20"/>
                <w:szCs w:val="20"/>
                <w:lang w:eastAsia="en-AU"/>
              </w:rPr>
            </w:pPr>
          </w:p>
        </w:tc>
      </w:tr>
      <w:tr w:rsidR="000F5DA1" w:rsidRPr="009B0E66" w:rsidTr="0067618A">
        <w:tc>
          <w:tcPr>
            <w:tcW w:w="3344" w:type="dxa"/>
            <w:tcBorders>
              <w:left w:val="single" w:sz="6" w:space="0" w:color="auto"/>
              <w:bottom w:val="single" w:sz="6" w:space="0" w:color="auto"/>
              <w:right w:val="nil"/>
            </w:tcBorders>
            <w:shd w:val="clear" w:color="auto" w:fill="000000" w:themeFill="text1"/>
          </w:tcPr>
          <w:p w:rsidR="000F5DA1" w:rsidRPr="009B0E66" w:rsidRDefault="000F5DA1" w:rsidP="0067618A">
            <w:pPr>
              <w:pStyle w:val="Tabletextheading"/>
              <w:rPr>
                <w:rFonts w:eastAsiaTheme="minorEastAsia"/>
                <w:sz w:val="20"/>
                <w:szCs w:val="20"/>
                <w:lang w:eastAsia="en-AU"/>
              </w:rPr>
            </w:pPr>
            <w:r w:rsidRPr="009B0E66">
              <w:rPr>
                <w:rFonts w:eastAsiaTheme="minorEastAsia"/>
                <w:sz w:val="20"/>
                <w:szCs w:val="20"/>
                <w:lang w:eastAsia="en-AU"/>
              </w:rPr>
              <w:t xml:space="preserve"> </w:t>
            </w:r>
          </w:p>
        </w:tc>
        <w:tc>
          <w:tcPr>
            <w:tcW w:w="810" w:type="dxa"/>
            <w:gridSpan w:val="2"/>
            <w:tcBorders>
              <w:left w:val="nil"/>
              <w:bottom w:val="single" w:sz="6" w:space="0" w:color="auto"/>
              <w:right w:val="nil"/>
            </w:tcBorders>
            <w:shd w:val="clear" w:color="auto" w:fill="000000" w:themeFill="text1"/>
          </w:tcPr>
          <w:p w:rsidR="000F5DA1" w:rsidRPr="009B0E66" w:rsidRDefault="000F5DA1" w:rsidP="0067618A">
            <w:pPr>
              <w:pStyle w:val="Tabletextheading"/>
              <w:rPr>
                <w:rFonts w:eastAsiaTheme="minorEastAsia"/>
                <w:iCs/>
                <w:sz w:val="20"/>
                <w:szCs w:val="20"/>
                <w:lang w:eastAsia="en-AU"/>
              </w:rPr>
            </w:pPr>
            <w:r w:rsidRPr="009B0E66">
              <w:rPr>
                <w:rFonts w:eastAsiaTheme="minorEastAsia"/>
                <w:iCs/>
                <w:sz w:val="20"/>
                <w:szCs w:val="20"/>
                <w:lang w:eastAsia="en-AU"/>
              </w:rPr>
              <w:t>Actual to Dec</w:t>
            </w:r>
          </w:p>
        </w:tc>
        <w:tc>
          <w:tcPr>
            <w:tcW w:w="810" w:type="dxa"/>
            <w:tcBorders>
              <w:left w:val="nil"/>
              <w:bottom w:val="single" w:sz="6" w:space="0" w:color="auto"/>
              <w:right w:val="nil"/>
            </w:tcBorders>
            <w:shd w:val="clear" w:color="auto" w:fill="000000" w:themeFill="text1"/>
          </w:tcPr>
          <w:p w:rsidR="000F5DA1" w:rsidRPr="009B0E66" w:rsidRDefault="000F5DA1" w:rsidP="0067618A">
            <w:pPr>
              <w:pStyle w:val="Tabletextheading"/>
              <w:rPr>
                <w:rFonts w:eastAsiaTheme="minorEastAsia"/>
                <w:sz w:val="20"/>
                <w:szCs w:val="20"/>
                <w:lang w:eastAsia="en-AU"/>
              </w:rPr>
            </w:pPr>
            <w:r w:rsidRPr="009B0E66">
              <w:rPr>
                <w:rFonts w:eastAsiaTheme="minorEastAsia"/>
                <w:sz w:val="20"/>
                <w:szCs w:val="20"/>
                <w:lang w:eastAsia="en-AU"/>
              </w:rPr>
              <w:t>Actual to Dec</w:t>
            </w:r>
          </w:p>
        </w:tc>
        <w:tc>
          <w:tcPr>
            <w:tcW w:w="900" w:type="dxa"/>
            <w:gridSpan w:val="2"/>
            <w:tcBorders>
              <w:left w:val="nil"/>
              <w:bottom w:val="single" w:sz="6" w:space="0" w:color="auto"/>
              <w:right w:val="nil"/>
            </w:tcBorders>
            <w:shd w:val="clear" w:color="auto" w:fill="000000" w:themeFill="text1"/>
          </w:tcPr>
          <w:p w:rsidR="000F5DA1" w:rsidRPr="009B0E66" w:rsidRDefault="000F5DA1" w:rsidP="0067618A">
            <w:pPr>
              <w:pStyle w:val="Tabletextheading"/>
              <w:rPr>
                <w:rFonts w:eastAsiaTheme="minorEastAsia"/>
                <w:iCs/>
                <w:sz w:val="20"/>
                <w:szCs w:val="20"/>
                <w:lang w:eastAsia="en-AU"/>
              </w:rPr>
            </w:pPr>
            <w:r w:rsidRPr="009B0E66">
              <w:rPr>
                <w:rFonts w:eastAsiaTheme="minorEastAsia"/>
                <w:iCs/>
                <w:sz w:val="20"/>
                <w:szCs w:val="20"/>
                <w:lang w:eastAsia="en-AU"/>
              </w:rPr>
              <w:t>Revised estimate</w:t>
            </w:r>
          </w:p>
        </w:tc>
        <w:tc>
          <w:tcPr>
            <w:tcW w:w="630" w:type="dxa"/>
            <w:gridSpan w:val="4"/>
            <w:tcBorders>
              <w:left w:val="nil"/>
              <w:bottom w:val="single" w:sz="6" w:space="0" w:color="auto"/>
              <w:right w:val="nil"/>
            </w:tcBorders>
            <w:shd w:val="clear" w:color="auto" w:fill="000000" w:themeFill="text1"/>
          </w:tcPr>
          <w:p w:rsidR="000F5DA1" w:rsidRPr="009B0E66" w:rsidRDefault="000F5DA1" w:rsidP="0067618A">
            <w:pPr>
              <w:pStyle w:val="Tabletextheading"/>
              <w:rPr>
                <w:rFonts w:eastAsiaTheme="minorEastAsia"/>
                <w:iCs/>
                <w:sz w:val="20"/>
                <w:szCs w:val="20"/>
                <w:lang w:eastAsia="en-AU"/>
              </w:rPr>
            </w:pPr>
            <w:r w:rsidRPr="009B0E66">
              <w:rPr>
                <w:rFonts w:eastAsiaTheme="minorEastAsia"/>
                <w:iCs/>
                <w:sz w:val="20"/>
                <w:szCs w:val="20"/>
                <w:lang w:eastAsia="en-AU"/>
              </w:rPr>
              <w:t>%</w:t>
            </w:r>
          </w:p>
        </w:tc>
        <w:tc>
          <w:tcPr>
            <w:tcW w:w="810" w:type="dxa"/>
            <w:gridSpan w:val="4"/>
            <w:tcBorders>
              <w:left w:val="nil"/>
              <w:bottom w:val="single" w:sz="6" w:space="0" w:color="auto"/>
              <w:right w:val="nil"/>
            </w:tcBorders>
            <w:shd w:val="clear" w:color="auto" w:fill="000000" w:themeFill="text1"/>
          </w:tcPr>
          <w:p w:rsidR="000F5DA1" w:rsidRPr="009B0E66" w:rsidRDefault="000F5DA1" w:rsidP="0067618A">
            <w:pPr>
              <w:pStyle w:val="Tabletextheading"/>
              <w:rPr>
                <w:rFonts w:eastAsiaTheme="minorEastAsia"/>
                <w:sz w:val="20"/>
                <w:szCs w:val="20"/>
                <w:lang w:eastAsia="en-AU"/>
              </w:rPr>
            </w:pPr>
            <w:r w:rsidRPr="009B0E66">
              <w:rPr>
                <w:rFonts w:eastAsiaTheme="minorEastAsia"/>
                <w:sz w:val="20"/>
                <w:szCs w:val="20"/>
                <w:lang w:eastAsia="en-AU"/>
              </w:rPr>
              <w:t>Actual to Dec</w:t>
            </w:r>
          </w:p>
        </w:tc>
        <w:tc>
          <w:tcPr>
            <w:tcW w:w="810" w:type="dxa"/>
            <w:gridSpan w:val="2"/>
            <w:tcBorders>
              <w:left w:val="nil"/>
              <w:bottom w:val="single" w:sz="6" w:space="0" w:color="auto"/>
              <w:right w:val="nil"/>
            </w:tcBorders>
            <w:shd w:val="clear" w:color="auto" w:fill="000000" w:themeFill="text1"/>
          </w:tcPr>
          <w:p w:rsidR="000F5DA1" w:rsidRPr="009B0E66" w:rsidRDefault="000F5DA1" w:rsidP="0067618A">
            <w:pPr>
              <w:pStyle w:val="Tabletextheading"/>
              <w:rPr>
                <w:rFonts w:eastAsiaTheme="minorEastAsia"/>
                <w:sz w:val="20"/>
                <w:szCs w:val="20"/>
                <w:lang w:eastAsia="en-AU"/>
              </w:rPr>
            </w:pPr>
            <w:r w:rsidRPr="009B0E66">
              <w:rPr>
                <w:rFonts w:eastAsiaTheme="minorEastAsia"/>
                <w:sz w:val="20"/>
                <w:szCs w:val="20"/>
                <w:lang w:eastAsia="en-AU"/>
              </w:rPr>
              <w:t>Actual to Dec</w:t>
            </w:r>
          </w:p>
        </w:tc>
        <w:tc>
          <w:tcPr>
            <w:tcW w:w="900" w:type="dxa"/>
            <w:gridSpan w:val="3"/>
            <w:tcBorders>
              <w:left w:val="nil"/>
              <w:bottom w:val="single" w:sz="6" w:space="0" w:color="auto"/>
              <w:right w:val="nil"/>
            </w:tcBorders>
            <w:shd w:val="clear" w:color="auto" w:fill="000000" w:themeFill="text1"/>
          </w:tcPr>
          <w:p w:rsidR="000F5DA1" w:rsidRPr="009B0E66" w:rsidRDefault="000F5DA1" w:rsidP="0067618A">
            <w:pPr>
              <w:pStyle w:val="Tabletextheading"/>
              <w:rPr>
                <w:rFonts w:eastAsiaTheme="minorEastAsia"/>
                <w:sz w:val="20"/>
                <w:szCs w:val="20"/>
                <w:lang w:eastAsia="en-AU"/>
              </w:rPr>
            </w:pPr>
            <w:r w:rsidRPr="009B0E66">
              <w:rPr>
                <w:rFonts w:eastAsiaTheme="minorEastAsia"/>
                <w:sz w:val="20"/>
                <w:szCs w:val="20"/>
                <w:lang w:eastAsia="en-AU"/>
              </w:rPr>
              <w:t>Revised estimate</w:t>
            </w:r>
          </w:p>
        </w:tc>
        <w:tc>
          <w:tcPr>
            <w:tcW w:w="634" w:type="dxa"/>
            <w:gridSpan w:val="4"/>
            <w:tcBorders>
              <w:left w:val="nil"/>
              <w:bottom w:val="single" w:sz="6" w:space="0" w:color="auto"/>
              <w:right w:val="single" w:sz="6" w:space="0" w:color="auto"/>
            </w:tcBorders>
            <w:shd w:val="clear" w:color="auto" w:fill="000000" w:themeFill="text1"/>
          </w:tcPr>
          <w:p w:rsidR="000F5DA1" w:rsidRPr="009B0E66" w:rsidRDefault="000F5DA1" w:rsidP="0067618A">
            <w:pPr>
              <w:pStyle w:val="Tabletextheading"/>
              <w:rPr>
                <w:rFonts w:eastAsiaTheme="minorEastAsia"/>
                <w:sz w:val="20"/>
                <w:szCs w:val="20"/>
                <w:lang w:eastAsia="en-AU"/>
              </w:rPr>
            </w:pPr>
            <w:r w:rsidRPr="009B0E66">
              <w:rPr>
                <w:rFonts w:eastAsiaTheme="minorEastAsia"/>
                <w:sz w:val="20"/>
                <w:szCs w:val="20"/>
                <w:lang w:eastAsia="en-AU"/>
              </w:rPr>
              <w:t>%</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b/>
                <w:bCs/>
                <w:sz w:val="20"/>
                <w:szCs w:val="20"/>
                <w:lang w:eastAsia="en-AU"/>
              </w:rPr>
            </w:pPr>
            <w:r w:rsidRPr="009B0E66">
              <w:rPr>
                <w:rFonts w:eastAsiaTheme="minorEastAsia"/>
                <w:b/>
                <w:bCs/>
                <w:sz w:val="20"/>
                <w:szCs w:val="20"/>
                <w:lang w:eastAsia="en-AU"/>
              </w:rPr>
              <w:t>Revenue from transactions</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i/>
                <w:iCs/>
                <w:sz w:val="20"/>
                <w:szCs w:val="20"/>
                <w:lang w:eastAsia="en-AU"/>
              </w:rPr>
            </w:pPr>
            <w:r w:rsidRPr="009B0E66">
              <w:rPr>
                <w:rFonts w:eastAsiaTheme="minorEastAsia"/>
                <w:i/>
                <w:iCs/>
                <w:sz w:val="20"/>
                <w:szCs w:val="20"/>
                <w:lang w:eastAsia="en-AU"/>
              </w:rPr>
              <w:t xml:space="preserve"> </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i/>
                <w:iCs/>
                <w:sz w:val="20"/>
                <w:szCs w:val="20"/>
                <w:lang w:eastAsia="en-AU"/>
              </w:rPr>
            </w:pPr>
            <w:r w:rsidRPr="009B0E66">
              <w:rPr>
                <w:rFonts w:eastAsiaTheme="minorEastAsia"/>
                <w:i/>
                <w:iCs/>
                <w:sz w:val="20"/>
                <w:szCs w:val="20"/>
                <w:lang w:eastAsia="en-AU"/>
              </w:rPr>
              <w:t xml:space="preserve"> </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i/>
                <w:iCs/>
                <w:sz w:val="20"/>
                <w:szCs w:val="20"/>
                <w:lang w:eastAsia="en-AU"/>
              </w:rPr>
            </w:pPr>
            <w:r w:rsidRPr="009B0E66">
              <w:rPr>
                <w:rFonts w:eastAsiaTheme="minorEastAsia"/>
                <w:i/>
                <w:iCs/>
                <w:sz w:val="20"/>
                <w:szCs w:val="20"/>
                <w:lang w:eastAsia="en-AU"/>
              </w:rPr>
              <w:t xml:space="preserve"> </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Taxation revenue</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7 059.1</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7 940.1</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16 071.6</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49.4</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7 192.7</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8 103.8</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16 495.4</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49.1</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Interest revenue</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517.3</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460.2</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960.6</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47.9</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257.1</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420.8</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842.2</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50.0</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vertAlign w:val="superscript"/>
                <w:lang w:eastAsia="en-AU"/>
              </w:rPr>
            </w:pPr>
            <w:r w:rsidRPr="009B0E66">
              <w:rPr>
                <w:rFonts w:eastAsiaTheme="minorEastAsia"/>
                <w:sz w:val="20"/>
                <w:szCs w:val="20"/>
                <w:lang w:eastAsia="en-AU"/>
              </w:rPr>
              <w:t xml:space="preserve">Dividends </w:t>
            </w:r>
            <w:r w:rsidRPr="009B0E66">
              <w:rPr>
                <w:rFonts w:eastAsiaTheme="minorEastAsia"/>
                <w:sz w:val="20"/>
                <w:szCs w:val="20"/>
                <w:vertAlign w:val="superscript"/>
                <w:lang w:eastAsia="en-AU"/>
              </w:rPr>
              <w:t>(b)</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258.5</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383.5</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592.3</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64.7</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697.7</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223.1</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570.0</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39.1</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Sales of goods and services</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6 437.9</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7 061.7</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13 968.1</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50.6</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3 591.7</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3 425.2</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6 721.2</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51.0</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Grants</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10 521.5</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11 249.1</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23 134.9</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48.6</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10 580.2</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11 282.2</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23 251.8</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48.5</w:t>
            </w:r>
          </w:p>
        </w:tc>
      </w:tr>
      <w:tr w:rsidR="000F5DA1" w:rsidRPr="009B0E66" w:rsidTr="0067618A">
        <w:tc>
          <w:tcPr>
            <w:tcW w:w="3344" w:type="dxa"/>
            <w:tcBorders>
              <w:top w:val="nil"/>
              <w:left w:val="nil"/>
              <w:bottom w:val="single" w:sz="6" w:space="0" w:color="auto"/>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Other revenue</w:t>
            </w:r>
          </w:p>
        </w:tc>
        <w:tc>
          <w:tcPr>
            <w:tcW w:w="810" w:type="dxa"/>
            <w:gridSpan w:val="2"/>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1 253.0</w:t>
            </w:r>
          </w:p>
        </w:tc>
        <w:tc>
          <w:tcPr>
            <w:tcW w:w="810" w:type="dxa"/>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1 244.3</w:t>
            </w:r>
          </w:p>
        </w:tc>
        <w:tc>
          <w:tcPr>
            <w:tcW w:w="900" w:type="dxa"/>
            <w:gridSpan w:val="2"/>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2 546.9</w:t>
            </w:r>
          </w:p>
        </w:tc>
        <w:tc>
          <w:tcPr>
            <w:tcW w:w="630" w:type="dxa"/>
            <w:gridSpan w:val="4"/>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48.9</w:t>
            </w:r>
          </w:p>
        </w:tc>
        <w:tc>
          <w:tcPr>
            <w:tcW w:w="810" w:type="dxa"/>
            <w:gridSpan w:val="4"/>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1 040.5</w:t>
            </w:r>
          </w:p>
        </w:tc>
        <w:tc>
          <w:tcPr>
            <w:tcW w:w="810" w:type="dxa"/>
            <w:gridSpan w:val="2"/>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1 033.8</w:t>
            </w:r>
          </w:p>
        </w:tc>
        <w:tc>
          <w:tcPr>
            <w:tcW w:w="900" w:type="dxa"/>
            <w:gridSpan w:val="3"/>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2 142.5</w:t>
            </w:r>
          </w:p>
        </w:tc>
        <w:tc>
          <w:tcPr>
            <w:tcW w:w="634" w:type="dxa"/>
            <w:gridSpan w:val="4"/>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48.3</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b/>
                <w:bCs/>
                <w:sz w:val="20"/>
                <w:szCs w:val="20"/>
                <w:lang w:eastAsia="en-AU"/>
              </w:rPr>
            </w:pPr>
            <w:r w:rsidRPr="009B0E66">
              <w:rPr>
                <w:rFonts w:eastAsiaTheme="minorEastAsia"/>
                <w:b/>
                <w:bCs/>
                <w:sz w:val="20"/>
                <w:szCs w:val="20"/>
                <w:lang w:eastAsia="en-AU"/>
              </w:rPr>
              <w:t>Total revenue</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26 047.2</w:t>
            </w:r>
          </w:p>
        </w:tc>
        <w:tc>
          <w:tcPr>
            <w:tcW w:w="810" w:type="dxa"/>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28 338.9</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57 274.4</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49.5</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23 360.0</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24 488.8</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50 023.0</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49.0</w:t>
            </w:r>
          </w:p>
        </w:tc>
      </w:tr>
      <w:tr w:rsidR="000F5DA1" w:rsidRPr="009B0E66" w:rsidTr="0067618A">
        <w:trPr>
          <w:trHeight w:hRule="exact" w:val="120"/>
        </w:trPr>
        <w:tc>
          <w:tcPr>
            <w:tcW w:w="3344" w:type="dxa"/>
            <w:tcBorders>
              <w:top w:val="nil"/>
              <w:left w:val="nil"/>
              <w:bottom w:val="nil"/>
              <w:right w:val="nil"/>
            </w:tcBorders>
          </w:tcPr>
          <w:p w:rsidR="000F5DA1" w:rsidRPr="009B0E66" w:rsidRDefault="000F5DA1" w:rsidP="0067618A">
            <w:pPr>
              <w:pStyle w:val="Tabletext"/>
              <w:rPr>
                <w:rFonts w:eastAsiaTheme="minorEastAsia"/>
                <w:b/>
                <w:bCs/>
                <w:sz w:val="20"/>
                <w:szCs w:val="20"/>
                <w:lang w:eastAsia="en-AU"/>
              </w:rPr>
            </w:pPr>
            <w:r w:rsidRPr="009B0E66">
              <w:rPr>
                <w:rFonts w:eastAsiaTheme="minorEastAsia"/>
                <w:b/>
                <w:bCs/>
                <w:sz w:val="20"/>
                <w:szCs w:val="20"/>
                <w:lang w:eastAsia="en-AU"/>
              </w:rPr>
              <w:t xml:space="preserve"> </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w:t>
            </w:r>
          </w:p>
        </w:tc>
        <w:tc>
          <w:tcPr>
            <w:tcW w:w="810" w:type="dxa"/>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b/>
                <w:bCs/>
                <w:sz w:val="20"/>
                <w:szCs w:val="20"/>
                <w:lang w:eastAsia="en-AU"/>
              </w:rPr>
            </w:pPr>
            <w:r w:rsidRPr="009B0E66">
              <w:rPr>
                <w:rFonts w:eastAsiaTheme="minorEastAsia"/>
                <w:b/>
                <w:bCs/>
                <w:sz w:val="20"/>
                <w:szCs w:val="20"/>
                <w:lang w:eastAsia="en-AU"/>
              </w:rPr>
              <w:t>Expenses</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Employee expenses</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9 375.3</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9 373.1</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18 812.9</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49.8</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8 889.8</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8 882.3</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17 814.3</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49.9</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vertAlign w:val="superscript"/>
                <w:lang w:eastAsia="en-AU"/>
              </w:rPr>
            </w:pPr>
            <w:r w:rsidRPr="009B0E66">
              <w:rPr>
                <w:rFonts w:eastAsiaTheme="minorEastAsia"/>
                <w:sz w:val="20"/>
                <w:szCs w:val="20"/>
                <w:lang w:eastAsia="en-AU"/>
              </w:rPr>
              <w:t xml:space="preserve">Superannuation </w:t>
            </w:r>
            <w:r w:rsidRPr="009B0E66">
              <w:rPr>
                <w:rFonts w:eastAsiaTheme="minorEastAsia"/>
                <w:sz w:val="20"/>
                <w:szCs w:val="20"/>
                <w:vertAlign w:val="superscript"/>
                <w:lang w:eastAsia="en-AU"/>
              </w:rPr>
              <w:t>(c)</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1 560.2</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1 568.3</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3 009.0</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52.1</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1 502.9</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1 510.6</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2 898.1</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52.1</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Depreciation</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2 023.4</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2 129.7</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4 368.6</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48.8</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1 092.7</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1 171.8</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2 408.9</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48.6</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Interest expense</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1 141.1</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1 474.4</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2 902.9</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50.8</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753.0</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1 061.9</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2 168.0</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49.0</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Other operating expenses</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11 631.0</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12 153.3</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24 600.4</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49.4</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7 930.3</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8 307.0</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16 723.5</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49.7</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Grants and other transfers</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2 486.3</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2 444.8</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4 999.2</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48.9</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3 858.8</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3 906.3</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7 788.4</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50.2</w:t>
            </w:r>
          </w:p>
        </w:tc>
      </w:tr>
      <w:tr w:rsidR="000F5DA1" w:rsidRPr="009B0E66" w:rsidTr="0067618A">
        <w:tc>
          <w:tcPr>
            <w:tcW w:w="3344" w:type="dxa"/>
            <w:tcBorders>
              <w:top w:val="single" w:sz="6" w:space="0" w:color="auto"/>
              <w:left w:val="nil"/>
              <w:bottom w:val="single" w:sz="12" w:space="0" w:color="auto"/>
              <w:right w:val="nil"/>
            </w:tcBorders>
          </w:tcPr>
          <w:p w:rsidR="000F5DA1" w:rsidRPr="009B0E66" w:rsidRDefault="000F5DA1" w:rsidP="0067618A">
            <w:pPr>
              <w:pStyle w:val="Tabletext"/>
              <w:rPr>
                <w:rFonts w:eastAsiaTheme="minorEastAsia"/>
                <w:b/>
                <w:bCs/>
                <w:sz w:val="20"/>
                <w:szCs w:val="20"/>
                <w:lang w:eastAsia="en-AU"/>
              </w:rPr>
            </w:pPr>
            <w:r w:rsidRPr="009B0E66">
              <w:rPr>
                <w:rFonts w:eastAsiaTheme="minorEastAsia"/>
                <w:b/>
                <w:bCs/>
                <w:sz w:val="20"/>
                <w:szCs w:val="20"/>
                <w:lang w:eastAsia="en-AU"/>
              </w:rPr>
              <w:t>Total expenses</w:t>
            </w:r>
          </w:p>
        </w:tc>
        <w:tc>
          <w:tcPr>
            <w:tcW w:w="810" w:type="dxa"/>
            <w:gridSpan w:val="2"/>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28 217.4</w:t>
            </w:r>
          </w:p>
        </w:tc>
        <w:tc>
          <w:tcPr>
            <w:tcW w:w="810" w:type="dxa"/>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29 143.4</w:t>
            </w:r>
          </w:p>
        </w:tc>
        <w:tc>
          <w:tcPr>
            <w:tcW w:w="900" w:type="dxa"/>
            <w:gridSpan w:val="2"/>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58 693.0</w:t>
            </w:r>
          </w:p>
        </w:tc>
        <w:tc>
          <w:tcPr>
            <w:tcW w:w="630" w:type="dxa"/>
            <w:gridSpan w:val="4"/>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49.7</w:t>
            </w:r>
          </w:p>
        </w:tc>
        <w:tc>
          <w:tcPr>
            <w:tcW w:w="810" w:type="dxa"/>
            <w:gridSpan w:val="4"/>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24 027.7</w:t>
            </w:r>
          </w:p>
        </w:tc>
        <w:tc>
          <w:tcPr>
            <w:tcW w:w="810" w:type="dxa"/>
            <w:gridSpan w:val="2"/>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24 839.9</w:t>
            </w:r>
          </w:p>
        </w:tc>
        <w:tc>
          <w:tcPr>
            <w:tcW w:w="900" w:type="dxa"/>
            <w:gridSpan w:val="3"/>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49 801.3</w:t>
            </w:r>
          </w:p>
        </w:tc>
        <w:tc>
          <w:tcPr>
            <w:tcW w:w="634" w:type="dxa"/>
            <w:gridSpan w:val="4"/>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49.9</w:t>
            </w:r>
          </w:p>
        </w:tc>
      </w:tr>
      <w:tr w:rsidR="000F5DA1" w:rsidRPr="009B0E66" w:rsidTr="0067618A">
        <w:tc>
          <w:tcPr>
            <w:tcW w:w="3344" w:type="dxa"/>
            <w:tcBorders>
              <w:top w:val="single" w:sz="12" w:space="0" w:color="auto"/>
              <w:left w:val="nil"/>
              <w:bottom w:val="nil"/>
              <w:right w:val="nil"/>
            </w:tcBorders>
          </w:tcPr>
          <w:p w:rsidR="000F5DA1" w:rsidRPr="009B0E66" w:rsidRDefault="000F5DA1" w:rsidP="0067618A">
            <w:pPr>
              <w:pStyle w:val="Tabletext"/>
              <w:rPr>
                <w:rFonts w:eastAsiaTheme="minorEastAsia"/>
                <w:b/>
                <w:sz w:val="20"/>
                <w:szCs w:val="20"/>
                <w:lang w:eastAsia="en-AU"/>
              </w:rPr>
            </w:pPr>
            <w:r w:rsidRPr="009B0E66">
              <w:rPr>
                <w:rFonts w:eastAsiaTheme="minorEastAsia"/>
                <w:b/>
                <w:sz w:val="20"/>
                <w:szCs w:val="20"/>
                <w:lang w:eastAsia="en-AU"/>
              </w:rPr>
              <w:t>Net result from transactions – net operating balance</w:t>
            </w:r>
          </w:p>
        </w:tc>
        <w:tc>
          <w:tcPr>
            <w:tcW w:w="810" w:type="dxa"/>
            <w:gridSpan w:val="2"/>
            <w:tcBorders>
              <w:top w:val="single" w:sz="12" w:space="0" w:color="auto"/>
              <w:left w:val="nil"/>
              <w:bottom w:val="nil"/>
              <w:right w:val="nil"/>
            </w:tcBorders>
          </w:tcPr>
          <w:p w:rsidR="000F5DA1" w:rsidRPr="009B0E66" w:rsidRDefault="000F5DA1" w:rsidP="00D1176E">
            <w:pPr>
              <w:pStyle w:val="TableofFigures"/>
              <w:ind w:left="-112"/>
              <w:jc w:val="left"/>
              <w:rPr>
                <w:rFonts w:eastAsiaTheme="minorEastAsia"/>
                <w:b/>
                <w:sz w:val="20"/>
                <w:szCs w:val="20"/>
                <w:lang w:eastAsia="en-AU"/>
              </w:rPr>
            </w:pPr>
            <w:r w:rsidRPr="009B0E66">
              <w:rPr>
                <w:rFonts w:eastAsiaTheme="minorEastAsia"/>
                <w:b/>
                <w:sz w:val="20"/>
                <w:szCs w:val="20"/>
                <w:lang w:eastAsia="en-AU"/>
              </w:rPr>
              <w:t>((2 170.2)</w:t>
            </w:r>
          </w:p>
        </w:tc>
        <w:tc>
          <w:tcPr>
            <w:tcW w:w="810" w:type="dxa"/>
            <w:tcBorders>
              <w:top w:val="single" w:sz="12" w:space="0" w:color="auto"/>
              <w:left w:val="nil"/>
              <w:bottom w:val="nil"/>
              <w:right w:val="nil"/>
            </w:tcBorders>
          </w:tcPr>
          <w:p w:rsidR="000F5DA1" w:rsidRPr="009B0E66" w:rsidRDefault="000F5DA1" w:rsidP="0067618A">
            <w:pPr>
              <w:pStyle w:val="TableofFigures"/>
              <w:rPr>
                <w:rFonts w:eastAsiaTheme="minorEastAsia"/>
                <w:b/>
                <w:sz w:val="20"/>
                <w:szCs w:val="20"/>
                <w:lang w:eastAsia="en-AU"/>
              </w:rPr>
            </w:pPr>
            <w:r w:rsidRPr="009B0E66">
              <w:rPr>
                <w:rFonts w:eastAsiaTheme="minorEastAsia"/>
                <w:b/>
                <w:sz w:val="20"/>
                <w:szCs w:val="20"/>
                <w:lang w:eastAsia="en-AU"/>
              </w:rPr>
              <w:t>( 804.5)</w:t>
            </w:r>
          </w:p>
        </w:tc>
        <w:tc>
          <w:tcPr>
            <w:tcW w:w="900" w:type="dxa"/>
            <w:gridSpan w:val="2"/>
            <w:tcBorders>
              <w:top w:val="single" w:sz="12" w:space="0" w:color="auto"/>
              <w:left w:val="nil"/>
              <w:bottom w:val="nil"/>
              <w:right w:val="nil"/>
            </w:tcBorders>
          </w:tcPr>
          <w:p w:rsidR="000F5DA1" w:rsidRPr="009B0E66" w:rsidRDefault="000F5DA1" w:rsidP="0067618A">
            <w:pPr>
              <w:pStyle w:val="TableofFigures"/>
              <w:rPr>
                <w:rFonts w:eastAsiaTheme="minorEastAsia"/>
                <w:b/>
                <w:sz w:val="20"/>
                <w:szCs w:val="20"/>
                <w:lang w:eastAsia="en-AU"/>
              </w:rPr>
            </w:pPr>
            <w:r w:rsidRPr="009B0E66">
              <w:rPr>
                <w:rFonts w:eastAsiaTheme="minorEastAsia"/>
                <w:b/>
                <w:sz w:val="20"/>
                <w:szCs w:val="20"/>
                <w:lang w:eastAsia="en-AU"/>
              </w:rPr>
              <w:t>(1 418.6)</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b/>
                <w:sz w:val="20"/>
                <w:szCs w:val="20"/>
                <w:lang w:eastAsia="en-AU"/>
              </w:rPr>
            </w:pPr>
            <w:r w:rsidRPr="009B0E66">
              <w:rPr>
                <w:rFonts w:eastAsiaTheme="minorEastAsia"/>
                <w:b/>
                <w:sz w:val="20"/>
                <w:szCs w:val="20"/>
                <w:lang w:eastAsia="en-AU"/>
              </w:rPr>
              <w:t>n.a</w:t>
            </w:r>
          </w:p>
        </w:tc>
        <w:tc>
          <w:tcPr>
            <w:tcW w:w="810" w:type="dxa"/>
            <w:gridSpan w:val="4"/>
            <w:tcBorders>
              <w:top w:val="single" w:sz="12" w:space="0" w:color="auto"/>
              <w:left w:val="nil"/>
              <w:bottom w:val="nil"/>
              <w:right w:val="nil"/>
            </w:tcBorders>
          </w:tcPr>
          <w:p w:rsidR="000F5DA1" w:rsidRPr="009B0E66" w:rsidRDefault="000F5DA1" w:rsidP="0067618A">
            <w:pPr>
              <w:pStyle w:val="TableofFigures"/>
              <w:rPr>
                <w:rFonts w:eastAsiaTheme="minorEastAsia"/>
                <w:b/>
                <w:sz w:val="20"/>
                <w:szCs w:val="20"/>
                <w:lang w:eastAsia="en-AU"/>
              </w:rPr>
            </w:pPr>
            <w:r w:rsidRPr="009B0E66">
              <w:rPr>
                <w:rFonts w:eastAsiaTheme="minorEastAsia"/>
                <w:b/>
                <w:sz w:val="20"/>
                <w:szCs w:val="20"/>
                <w:lang w:eastAsia="en-AU"/>
              </w:rPr>
              <w:t>( 667.7)</w:t>
            </w:r>
          </w:p>
        </w:tc>
        <w:tc>
          <w:tcPr>
            <w:tcW w:w="810" w:type="dxa"/>
            <w:gridSpan w:val="2"/>
            <w:tcBorders>
              <w:top w:val="single" w:sz="12" w:space="0" w:color="auto"/>
              <w:left w:val="nil"/>
              <w:bottom w:val="nil"/>
              <w:right w:val="nil"/>
            </w:tcBorders>
          </w:tcPr>
          <w:p w:rsidR="000F5DA1" w:rsidRPr="009B0E66" w:rsidRDefault="000F5DA1" w:rsidP="0067618A">
            <w:pPr>
              <w:pStyle w:val="TableofFigures"/>
              <w:rPr>
                <w:rFonts w:eastAsiaTheme="minorEastAsia"/>
                <w:b/>
                <w:sz w:val="20"/>
                <w:szCs w:val="20"/>
                <w:lang w:eastAsia="en-AU"/>
              </w:rPr>
            </w:pPr>
            <w:r w:rsidRPr="009B0E66">
              <w:rPr>
                <w:rFonts w:eastAsiaTheme="minorEastAsia"/>
                <w:b/>
                <w:sz w:val="20"/>
                <w:szCs w:val="20"/>
                <w:lang w:eastAsia="en-AU"/>
              </w:rPr>
              <w:t>( 351.1)</w:t>
            </w:r>
          </w:p>
        </w:tc>
        <w:tc>
          <w:tcPr>
            <w:tcW w:w="900" w:type="dxa"/>
            <w:gridSpan w:val="3"/>
            <w:tcBorders>
              <w:top w:val="single" w:sz="12" w:space="0" w:color="auto"/>
              <w:left w:val="nil"/>
              <w:bottom w:val="nil"/>
              <w:right w:val="nil"/>
            </w:tcBorders>
          </w:tcPr>
          <w:p w:rsidR="000F5DA1" w:rsidRPr="009B0E66" w:rsidRDefault="000F5DA1" w:rsidP="0067618A">
            <w:pPr>
              <w:pStyle w:val="TableofFigures"/>
              <w:rPr>
                <w:rFonts w:eastAsiaTheme="minorEastAsia"/>
                <w:b/>
                <w:sz w:val="20"/>
                <w:szCs w:val="20"/>
                <w:lang w:eastAsia="en-AU"/>
              </w:rPr>
            </w:pPr>
            <w:r w:rsidRPr="009B0E66">
              <w:rPr>
                <w:rFonts w:eastAsiaTheme="minorEastAsia"/>
                <w:b/>
                <w:sz w:val="20"/>
                <w:szCs w:val="20"/>
                <w:lang w:eastAsia="en-AU"/>
              </w:rPr>
              <w:t xml:space="preserve"> 221.8</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b/>
                <w:sz w:val="20"/>
                <w:szCs w:val="20"/>
                <w:lang w:eastAsia="en-AU"/>
              </w:rPr>
            </w:pPr>
            <w:r w:rsidRPr="009B0E66">
              <w:rPr>
                <w:rFonts w:eastAsiaTheme="minorEastAsia"/>
                <w:b/>
                <w:sz w:val="20"/>
                <w:szCs w:val="20"/>
                <w:lang w:eastAsia="en-AU"/>
              </w:rPr>
              <w:t>n.a</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Total other economic flows included in net result</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1 808.5</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2 964.7</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1 345.1</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n.a</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( 153.5)</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( 109.2)</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( 163.6)</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n.a</w:t>
            </w:r>
          </w:p>
        </w:tc>
      </w:tr>
      <w:tr w:rsidR="000F5DA1" w:rsidRPr="009B0E66" w:rsidTr="0067618A">
        <w:tc>
          <w:tcPr>
            <w:tcW w:w="3344" w:type="dxa"/>
            <w:tcBorders>
              <w:top w:val="single" w:sz="6" w:space="0" w:color="auto"/>
              <w:left w:val="nil"/>
              <w:bottom w:val="single" w:sz="12" w:space="0" w:color="auto"/>
              <w:right w:val="nil"/>
            </w:tcBorders>
          </w:tcPr>
          <w:p w:rsidR="000F5DA1" w:rsidRPr="009B0E66" w:rsidRDefault="000F5DA1" w:rsidP="0067618A">
            <w:pPr>
              <w:pStyle w:val="Tabletext"/>
              <w:rPr>
                <w:rFonts w:eastAsiaTheme="minorEastAsia"/>
                <w:b/>
                <w:bCs/>
                <w:sz w:val="20"/>
                <w:szCs w:val="20"/>
                <w:lang w:eastAsia="en-AU"/>
              </w:rPr>
            </w:pPr>
            <w:r w:rsidRPr="009B0E66">
              <w:rPr>
                <w:rFonts w:eastAsiaTheme="minorEastAsia"/>
                <w:b/>
                <w:bCs/>
                <w:sz w:val="20"/>
                <w:szCs w:val="20"/>
                <w:lang w:eastAsia="en-AU"/>
              </w:rPr>
              <w:t>Net result</w:t>
            </w:r>
          </w:p>
        </w:tc>
        <w:tc>
          <w:tcPr>
            <w:tcW w:w="810" w:type="dxa"/>
            <w:gridSpan w:val="2"/>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( 361.7)</w:t>
            </w:r>
          </w:p>
        </w:tc>
        <w:tc>
          <w:tcPr>
            <w:tcW w:w="810" w:type="dxa"/>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2 160.2</w:t>
            </w:r>
          </w:p>
        </w:tc>
        <w:tc>
          <w:tcPr>
            <w:tcW w:w="900" w:type="dxa"/>
            <w:gridSpan w:val="2"/>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( 73.4)</w:t>
            </w:r>
          </w:p>
        </w:tc>
        <w:tc>
          <w:tcPr>
            <w:tcW w:w="630" w:type="dxa"/>
            <w:gridSpan w:val="4"/>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n.a</w:t>
            </w:r>
          </w:p>
        </w:tc>
        <w:tc>
          <w:tcPr>
            <w:tcW w:w="810" w:type="dxa"/>
            <w:gridSpan w:val="4"/>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( 821.2)</w:t>
            </w:r>
          </w:p>
        </w:tc>
        <w:tc>
          <w:tcPr>
            <w:tcW w:w="810" w:type="dxa"/>
            <w:gridSpan w:val="2"/>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( 460.3)</w:t>
            </w:r>
          </w:p>
        </w:tc>
        <w:tc>
          <w:tcPr>
            <w:tcW w:w="900" w:type="dxa"/>
            <w:gridSpan w:val="3"/>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58.1</w:t>
            </w:r>
          </w:p>
        </w:tc>
        <w:tc>
          <w:tcPr>
            <w:tcW w:w="634" w:type="dxa"/>
            <w:gridSpan w:val="4"/>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n.a</w:t>
            </w:r>
          </w:p>
        </w:tc>
      </w:tr>
      <w:tr w:rsidR="000F5DA1" w:rsidRPr="009B0E66" w:rsidTr="0067618A">
        <w:tc>
          <w:tcPr>
            <w:tcW w:w="5504" w:type="dxa"/>
            <w:gridSpan w:val="5"/>
            <w:tcBorders>
              <w:top w:val="nil"/>
              <w:left w:val="nil"/>
              <w:bottom w:val="nil"/>
              <w:right w:val="nil"/>
            </w:tcBorders>
          </w:tcPr>
          <w:p w:rsidR="000F5DA1" w:rsidRPr="009B0E66" w:rsidRDefault="000F5DA1" w:rsidP="0067618A">
            <w:pPr>
              <w:pStyle w:val="Tabletext"/>
              <w:rPr>
                <w:rFonts w:eastAsiaTheme="minorEastAsia"/>
                <w:b/>
                <w:bCs/>
                <w:sz w:val="20"/>
                <w:szCs w:val="20"/>
                <w:lang w:eastAsia="en-AU"/>
              </w:rPr>
            </w:pPr>
            <w:r w:rsidRPr="009B0E66">
              <w:rPr>
                <w:rFonts w:eastAsiaTheme="minorEastAsia"/>
                <w:b/>
                <w:bCs/>
                <w:sz w:val="20"/>
                <w:szCs w:val="20"/>
                <w:lang w:eastAsia="en-AU"/>
              </w:rPr>
              <w:t xml:space="preserve">Other economic flows – other comprehensive income </w:t>
            </w:r>
          </w:p>
        </w:tc>
        <w:tc>
          <w:tcPr>
            <w:tcW w:w="575"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575"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575"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403"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518"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518"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575"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405"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r>
      <w:tr w:rsidR="000F5DA1" w:rsidRPr="009B0E66" w:rsidTr="0067618A">
        <w:tc>
          <w:tcPr>
            <w:tcW w:w="5504" w:type="dxa"/>
            <w:gridSpan w:val="5"/>
            <w:tcBorders>
              <w:top w:val="nil"/>
              <w:left w:val="nil"/>
              <w:bottom w:val="nil"/>
              <w:right w:val="nil"/>
            </w:tcBorders>
          </w:tcPr>
          <w:p w:rsidR="000F5DA1" w:rsidRPr="009B0E66" w:rsidRDefault="000F5DA1" w:rsidP="0067618A">
            <w:pPr>
              <w:pStyle w:val="Tabletext"/>
              <w:rPr>
                <w:rFonts w:eastAsiaTheme="minorEastAsia"/>
                <w:b/>
                <w:bCs/>
                <w:sz w:val="20"/>
                <w:szCs w:val="20"/>
                <w:lang w:eastAsia="en-AU"/>
              </w:rPr>
            </w:pPr>
            <w:r w:rsidRPr="009B0E66">
              <w:rPr>
                <w:rFonts w:eastAsiaTheme="minorEastAsia"/>
                <w:b/>
                <w:bCs/>
                <w:sz w:val="20"/>
                <w:szCs w:val="20"/>
                <w:lang w:eastAsia="en-AU"/>
              </w:rPr>
              <w:t>Items that will not be reclassified to net result</w:t>
            </w:r>
          </w:p>
        </w:tc>
        <w:tc>
          <w:tcPr>
            <w:tcW w:w="575"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575"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575"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403"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518"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518"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575"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405"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Changes in non</w:t>
            </w:r>
            <w:r>
              <w:rPr>
                <w:rFonts w:eastAsiaTheme="minorEastAsia"/>
                <w:sz w:val="20"/>
                <w:szCs w:val="20"/>
                <w:lang w:eastAsia="en-AU"/>
              </w:rPr>
              <w:noBreakHyphen/>
            </w:r>
            <w:r w:rsidRPr="009B0E66">
              <w:rPr>
                <w:rFonts w:eastAsiaTheme="minorEastAsia"/>
                <w:sz w:val="20"/>
                <w:szCs w:val="20"/>
                <w:lang w:eastAsia="en-AU"/>
              </w:rPr>
              <w:t>financial assets revaluation surplus</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( 19.9)</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( 342.5)</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2 674.3</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n.a</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10.4</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( 297.6)</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813.8</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n.a</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vertAlign w:val="superscript"/>
                <w:lang w:eastAsia="en-AU"/>
              </w:rPr>
            </w:pPr>
            <w:r w:rsidRPr="009B0E66">
              <w:rPr>
                <w:rFonts w:eastAsiaTheme="minorEastAsia"/>
                <w:sz w:val="20"/>
                <w:szCs w:val="20"/>
                <w:lang w:eastAsia="en-AU"/>
              </w:rPr>
              <w:t>Remeasurement of superannuation defined benefits plans</w:t>
            </w:r>
            <w:r>
              <w:rPr>
                <w:rFonts w:eastAsiaTheme="minorEastAsia"/>
                <w:sz w:val="20"/>
                <w:szCs w:val="20"/>
                <w:lang w:eastAsia="en-AU"/>
              </w:rPr>
              <w:t xml:space="preserve"> </w:t>
            </w:r>
            <w:r w:rsidRPr="009B0E66">
              <w:rPr>
                <w:rFonts w:eastAsiaTheme="minorEastAsia"/>
                <w:sz w:val="20"/>
                <w:szCs w:val="20"/>
                <w:vertAlign w:val="superscript"/>
                <w:lang w:eastAsia="en-AU"/>
              </w:rPr>
              <w:t>(d)</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1 216.5</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2 444.4</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1 830.3</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n.a</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1 211.4</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2 429.2</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1 834.5</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n.a</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Net gain/(loss) on equity investments in other sector entities at proportional share of the carrying amount of net assets</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w:t>
            </w:r>
          </w:p>
        </w:tc>
        <w:tc>
          <w:tcPr>
            <w:tcW w:w="810" w:type="dxa"/>
            <w:tcBorders>
              <w:top w:val="nil"/>
              <w:left w:val="nil"/>
              <w:bottom w:val="nil"/>
              <w:right w:val="nil"/>
            </w:tcBorders>
          </w:tcPr>
          <w:p w:rsidR="000F5DA1" w:rsidRPr="009B0E66" w:rsidRDefault="000F5DA1" w:rsidP="0067618A">
            <w:pPr>
              <w:pStyle w:val="TableofFigures"/>
              <w:rPr>
                <w:rFonts w:eastAsiaTheme="minorEastAsia" w:cs="Calibri"/>
                <w:color w:val="000000"/>
                <w:szCs w:val="22"/>
                <w:lang w:eastAsia="en-AU"/>
              </w:rPr>
            </w:pPr>
            <w:r w:rsidRPr="009B0E66">
              <w:rPr>
                <w:rFonts w:eastAsiaTheme="minorEastAsia"/>
                <w:sz w:val="20"/>
                <w:szCs w:val="20"/>
                <w:lang w:eastAsia="en-AU"/>
              </w:rPr>
              <w:t>..</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n.a</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158.1</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1 110.9</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1 683.9</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n.a</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Other movements in equity</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rPr>
            </w:pPr>
            <w:r w:rsidRPr="009B0E66">
              <w:rPr>
                <w:rFonts w:eastAsiaTheme="minorEastAsia"/>
                <w:sz w:val="20"/>
              </w:rPr>
              <w:t>( 270.4)</w:t>
            </w: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rPr>
            </w:pPr>
            <w:r w:rsidRPr="009B0E66">
              <w:rPr>
                <w:rFonts w:eastAsiaTheme="minorEastAsia"/>
                <w:sz w:val="20"/>
              </w:rPr>
              <w:t xml:space="preserve"> 286.0</w:t>
            </w: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rPr>
            </w:pPr>
            <w:r w:rsidRPr="009B0E66">
              <w:rPr>
                <w:rFonts w:eastAsiaTheme="minorEastAsia"/>
                <w:sz w:val="20"/>
              </w:rPr>
              <w:t>( 25.6)</w:t>
            </w: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rPr>
            </w:pPr>
            <w:r w:rsidRPr="009B0E66">
              <w:rPr>
                <w:rFonts w:eastAsiaTheme="minorEastAsia"/>
                <w:sz w:val="20"/>
              </w:rPr>
              <w:t>n.a</w:t>
            </w: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rPr>
            </w:pPr>
            <w:r w:rsidRPr="009B0E66">
              <w:rPr>
                <w:rFonts w:eastAsiaTheme="minorEastAsia"/>
                <w:sz w:val="20"/>
              </w:rPr>
              <w:t>( 29.2)</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rPr>
            </w:pPr>
            <w:r w:rsidRPr="009B0E66">
              <w:rPr>
                <w:rFonts w:eastAsiaTheme="minorEastAsia"/>
                <w:sz w:val="20"/>
              </w:rPr>
              <w:t xml:space="preserve"> 276.1</w:t>
            </w: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rPr>
            </w:pPr>
            <w:r w:rsidRPr="009B0E66">
              <w:rPr>
                <w:rFonts w:eastAsiaTheme="minorEastAsia"/>
                <w:sz w:val="20"/>
              </w:rPr>
              <w:t xml:space="preserve"> 7.6</w:t>
            </w: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rPr>
            </w:pPr>
            <w:r w:rsidRPr="009B0E66">
              <w:rPr>
                <w:rFonts w:eastAsiaTheme="minorEastAsia"/>
                <w:sz w:val="20"/>
              </w:rPr>
              <w:t>n.a</w:t>
            </w:r>
          </w:p>
        </w:tc>
      </w:tr>
      <w:tr w:rsidR="000F5DA1" w:rsidRPr="009B0E66" w:rsidTr="0067618A">
        <w:tc>
          <w:tcPr>
            <w:tcW w:w="3344" w:type="dxa"/>
            <w:tcBorders>
              <w:top w:val="nil"/>
              <w:left w:val="nil"/>
              <w:bottom w:val="nil"/>
              <w:right w:val="nil"/>
            </w:tcBorders>
          </w:tcPr>
          <w:p w:rsidR="000F5DA1" w:rsidRPr="009B0E66" w:rsidRDefault="000F5DA1" w:rsidP="0067618A">
            <w:pPr>
              <w:pStyle w:val="Tabletext"/>
              <w:rPr>
                <w:rFonts w:eastAsiaTheme="minorEastAsia"/>
                <w:b/>
                <w:bCs/>
                <w:sz w:val="20"/>
                <w:szCs w:val="20"/>
                <w:lang w:eastAsia="en-AU"/>
              </w:rPr>
            </w:pPr>
            <w:r w:rsidRPr="009B0E66">
              <w:rPr>
                <w:rFonts w:eastAsiaTheme="minorEastAsia"/>
                <w:b/>
                <w:bCs/>
                <w:sz w:val="20"/>
                <w:szCs w:val="20"/>
                <w:lang w:eastAsia="en-AU"/>
              </w:rPr>
              <w:t>Items that may be reclassified subsequently to net result</w:t>
            </w: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810" w:type="dxa"/>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90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63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810"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810" w:type="dxa"/>
            <w:gridSpan w:val="2"/>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900" w:type="dxa"/>
            <w:gridSpan w:val="3"/>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c>
          <w:tcPr>
            <w:tcW w:w="634" w:type="dxa"/>
            <w:gridSpan w:val="4"/>
            <w:tcBorders>
              <w:top w:val="nil"/>
              <w:left w:val="nil"/>
              <w:bottom w:val="nil"/>
              <w:right w:val="nil"/>
            </w:tcBorders>
          </w:tcPr>
          <w:p w:rsidR="000F5DA1" w:rsidRPr="009B0E66" w:rsidRDefault="000F5DA1" w:rsidP="0067618A">
            <w:pPr>
              <w:pStyle w:val="TableofFigures"/>
              <w:rPr>
                <w:rFonts w:eastAsiaTheme="minorEastAsia"/>
                <w:sz w:val="20"/>
                <w:szCs w:val="20"/>
                <w:lang w:eastAsia="en-AU"/>
              </w:rPr>
            </w:pPr>
          </w:p>
        </w:tc>
      </w:tr>
      <w:tr w:rsidR="000F5DA1" w:rsidRPr="009B0E66" w:rsidTr="0067618A">
        <w:tc>
          <w:tcPr>
            <w:tcW w:w="3344" w:type="dxa"/>
            <w:tcBorders>
              <w:top w:val="nil"/>
              <w:left w:val="nil"/>
              <w:bottom w:val="single" w:sz="6" w:space="0" w:color="auto"/>
              <w:right w:val="nil"/>
            </w:tcBorders>
          </w:tcPr>
          <w:p w:rsidR="000F5DA1" w:rsidRPr="009B0E66" w:rsidRDefault="000F5DA1" w:rsidP="0067618A">
            <w:pPr>
              <w:pStyle w:val="Tabletext"/>
              <w:rPr>
                <w:rFonts w:eastAsiaTheme="minorEastAsia"/>
                <w:sz w:val="20"/>
                <w:szCs w:val="20"/>
                <w:lang w:eastAsia="en-AU"/>
              </w:rPr>
            </w:pPr>
            <w:r w:rsidRPr="009B0E66">
              <w:rPr>
                <w:rFonts w:eastAsiaTheme="minorEastAsia"/>
                <w:sz w:val="20"/>
                <w:szCs w:val="20"/>
                <w:lang w:eastAsia="en-AU"/>
              </w:rPr>
              <w:t>Net gain/(loss) on financial assets at fair value</w:t>
            </w:r>
          </w:p>
        </w:tc>
        <w:tc>
          <w:tcPr>
            <w:tcW w:w="810" w:type="dxa"/>
            <w:gridSpan w:val="2"/>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10.4</w:t>
            </w:r>
          </w:p>
        </w:tc>
        <w:tc>
          <w:tcPr>
            <w:tcW w:w="810" w:type="dxa"/>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51.8</w:t>
            </w:r>
          </w:p>
        </w:tc>
        <w:tc>
          <w:tcPr>
            <w:tcW w:w="900" w:type="dxa"/>
            <w:gridSpan w:val="2"/>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24.4</w:t>
            </w:r>
          </w:p>
        </w:tc>
        <w:tc>
          <w:tcPr>
            <w:tcW w:w="630" w:type="dxa"/>
            <w:gridSpan w:val="4"/>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n.a</w:t>
            </w:r>
          </w:p>
        </w:tc>
        <w:tc>
          <w:tcPr>
            <w:tcW w:w="810" w:type="dxa"/>
            <w:gridSpan w:val="4"/>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( 4.2)</w:t>
            </w:r>
          </w:p>
        </w:tc>
        <w:tc>
          <w:tcPr>
            <w:tcW w:w="810" w:type="dxa"/>
            <w:gridSpan w:val="2"/>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29.2</w:t>
            </w:r>
          </w:p>
        </w:tc>
        <w:tc>
          <w:tcPr>
            <w:tcW w:w="900" w:type="dxa"/>
            <w:gridSpan w:val="3"/>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 xml:space="preserve"> 1.0</w:t>
            </w:r>
          </w:p>
        </w:tc>
        <w:tc>
          <w:tcPr>
            <w:tcW w:w="634" w:type="dxa"/>
            <w:gridSpan w:val="4"/>
            <w:tcBorders>
              <w:top w:val="nil"/>
              <w:left w:val="nil"/>
              <w:bottom w:val="single" w:sz="6" w:space="0" w:color="auto"/>
              <w:right w:val="nil"/>
            </w:tcBorders>
          </w:tcPr>
          <w:p w:rsidR="000F5DA1" w:rsidRPr="009B0E66" w:rsidRDefault="000F5DA1" w:rsidP="0067618A">
            <w:pPr>
              <w:pStyle w:val="TableofFigures"/>
              <w:rPr>
                <w:rFonts w:eastAsiaTheme="minorEastAsia"/>
                <w:sz w:val="20"/>
                <w:szCs w:val="20"/>
                <w:lang w:eastAsia="en-AU"/>
              </w:rPr>
            </w:pPr>
            <w:r w:rsidRPr="009B0E66">
              <w:rPr>
                <w:rFonts w:eastAsiaTheme="minorEastAsia"/>
                <w:sz w:val="20"/>
                <w:szCs w:val="20"/>
                <w:lang w:eastAsia="en-AU"/>
              </w:rPr>
              <w:t>n.a</w:t>
            </w:r>
          </w:p>
        </w:tc>
      </w:tr>
      <w:tr w:rsidR="000F5DA1" w:rsidRPr="009B0E66" w:rsidTr="0067618A">
        <w:tc>
          <w:tcPr>
            <w:tcW w:w="3344" w:type="dxa"/>
            <w:tcBorders>
              <w:top w:val="single" w:sz="6" w:space="0" w:color="auto"/>
              <w:left w:val="nil"/>
              <w:bottom w:val="single" w:sz="6" w:space="0" w:color="auto"/>
              <w:right w:val="nil"/>
            </w:tcBorders>
          </w:tcPr>
          <w:p w:rsidR="000F5DA1" w:rsidRPr="009B0E66" w:rsidRDefault="000F5DA1" w:rsidP="0067618A">
            <w:pPr>
              <w:pStyle w:val="Tabletext"/>
              <w:rPr>
                <w:rFonts w:eastAsiaTheme="minorEastAsia"/>
                <w:b/>
                <w:bCs/>
                <w:sz w:val="20"/>
                <w:szCs w:val="20"/>
                <w:lang w:eastAsia="en-AU"/>
              </w:rPr>
            </w:pPr>
            <w:r w:rsidRPr="009B0E66">
              <w:rPr>
                <w:rFonts w:eastAsiaTheme="minorEastAsia"/>
                <w:b/>
                <w:bCs/>
                <w:sz w:val="20"/>
                <w:szCs w:val="20"/>
                <w:lang w:eastAsia="en-AU"/>
              </w:rPr>
              <w:t xml:space="preserve">Total other economic flows – other comprehensive income </w:t>
            </w:r>
          </w:p>
        </w:tc>
        <w:tc>
          <w:tcPr>
            <w:tcW w:w="810" w:type="dxa"/>
            <w:gridSpan w:val="2"/>
            <w:tcBorders>
              <w:top w:val="single" w:sz="6" w:space="0" w:color="auto"/>
              <w:left w:val="nil"/>
              <w:bottom w:val="single" w:sz="6"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936.6</w:t>
            </w:r>
          </w:p>
        </w:tc>
        <w:tc>
          <w:tcPr>
            <w:tcW w:w="810" w:type="dxa"/>
            <w:tcBorders>
              <w:top w:val="single" w:sz="6" w:space="0" w:color="auto"/>
              <w:left w:val="nil"/>
              <w:bottom w:val="single" w:sz="6"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2 439.7</w:t>
            </w:r>
          </w:p>
        </w:tc>
        <w:tc>
          <w:tcPr>
            <w:tcW w:w="900" w:type="dxa"/>
            <w:gridSpan w:val="2"/>
            <w:tcBorders>
              <w:top w:val="single" w:sz="6" w:space="0" w:color="auto"/>
              <w:left w:val="nil"/>
              <w:bottom w:val="single" w:sz="6"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4 503.3</w:t>
            </w:r>
          </w:p>
        </w:tc>
        <w:tc>
          <w:tcPr>
            <w:tcW w:w="630" w:type="dxa"/>
            <w:gridSpan w:val="4"/>
            <w:tcBorders>
              <w:top w:val="single" w:sz="6" w:space="0" w:color="auto"/>
              <w:left w:val="nil"/>
              <w:bottom w:val="single" w:sz="6"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n.a</w:t>
            </w:r>
          </w:p>
        </w:tc>
        <w:tc>
          <w:tcPr>
            <w:tcW w:w="810" w:type="dxa"/>
            <w:gridSpan w:val="4"/>
            <w:tcBorders>
              <w:top w:val="single" w:sz="6" w:space="0" w:color="auto"/>
              <w:left w:val="nil"/>
              <w:bottom w:val="single" w:sz="6"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1 346.5</w:t>
            </w:r>
          </w:p>
        </w:tc>
        <w:tc>
          <w:tcPr>
            <w:tcW w:w="810" w:type="dxa"/>
            <w:gridSpan w:val="2"/>
            <w:tcBorders>
              <w:top w:val="single" w:sz="6" w:space="0" w:color="auto"/>
              <w:left w:val="nil"/>
              <w:bottom w:val="single" w:sz="6"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3 547.9</w:t>
            </w:r>
          </w:p>
        </w:tc>
        <w:tc>
          <w:tcPr>
            <w:tcW w:w="900" w:type="dxa"/>
            <w:gridSpan w:val="3"/>
            <w:tcBorders>
              <w:top w:val="single" w:sz="6" w:space="0" w:color="auto"/>
              <w:left w:val="nil"/>
              <w:bottom w:val="single" w:sz="6"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4 340.7</w:t>
            </w:r>
          </w:p>
        </w:tc>
        <w:tc>
          <w:tcPr>
            <w:tcW w:w="634" w:type="dxa"/>
            <w:gridSpan w:val="4"/>
            <w:tcBorders>
              <w:top w:val="single" w:sz="6" w:space="0" w:color="auto"/>
              <w:left w:val="nil"/>
              <w:bottom w:val="single" w:sz="6"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n.a</w:t>
            </w:r>
          </w:p>
        </w:tc>
      </w:tr>
      <w:tr w:rsidR="000F5DA1" w:rsidRPr="009B0E66" w:rsidTr="0067618A">
        <w:tc>
          <w:tcPr>
            <w:tcW w:w="3344" w:type="dxa"/>
            <w:tcBorders>
              <w:top w:val="nil"/>
              <w:left w:val="nil"/>
              <w:bottom w:val="single" w:sz="12" w:space="0" w:color="auto"/>
              <w:right w:val="nil"/>
            </w:tcBorders>
          </w:tcPr>
          <w:p w:rsidR="000F5DA1" w:rsidRPr="009B0E66" w:rsidRDefault="000F5DA1" w:rsidP="0067618A">
            <w:pPr>
              <w:pStyle w:val="Tabletext"/>
              <w:rPr>
                <w:rFonts w:eastAsiaTheme="minorEastAsia"/>
                <w:b/>
                <w:bCs/>
                <w:sz w:val="20"/>
                <w:szCs w:val="20"/>
                <w:lang w:eastAsia="en-AU"/>
              </w:rPr>
            </w:pPr>
            <w:r w:rsidRPr="009B0E66">
              <w:rPr>
                <w:rFonts w:eastAsiaTheme="minorEastAsia"/>
                <w:b/>
                <w:bCs/>
                <w:sz w:val="20"/>
                <w:szCs w:val="20"/>
                <w:lang w:eastAsia="en-AU"/>
              </w:rPr>
              <w:t>Comprehensive result – total change in net worth</w:t>
            </w:r>
          </w:p>
        </w:tc>
        <w:tc>
          <w:tcPr>
            <w:tcW w:w="810" w:type="dxa"/>
            <w:gridSpan w:val="2"/>
            <w:tcBorders>
              <w:top w:val="nil"/>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574.9</w:t>
            </w:r>
          </w:p>
        </w:tc>
        <w:tc>
          <w:tcPr>
            <w:tcW w:w="810" w:type="dxa"/>
            <w:tcBorders>
              <w:top w:val="nil"/>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4 599.9</w:t>
            </w:r>
          </w:p>
        </w:tc>
        <w:tc>
          <w:tcPr>
            <w:tcW w:w="900" w:type="dxa"/>
            <w:gridSpan w:val="2"/>
            <w:tcBorders>
              <w:top w:val="nil"/>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4 429.9</w:t>
            </w:r>
          </w:p>
        </w:tc>
        <w:tc>
          <w:tcPr>
            <w:tcW w:w="630" w:type="dxa"/>
            <w:gridSpan w:val="4"/>
            <w:tcBorders>
              <w:top w:val="nil"/>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n.a</w:t>
            </w:r>
          </w:p>
        </w:tc>
        <w:tc>
          <w:tcPr>
            <w:tcW w:w="810" w:type="dxa"/>
            <w:gridSpan w:val="4"/>
            <w:tcBorders>
              <w:top w:val="nil"/>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 xml:space="preserve"> 525.3</w:t>
            </w:r>
          </w:p>
        </w:tc>
        <w:tc>
          <w:tcPr>
            <w:tcW w:w="810" w:type="dxa"/>
            <w:gridSpan w:val="2"/>
            <w:tcBorders>
              <w:top w:val="nil"/>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3 087.6</w:t>
            </w:r>
          </w:p>
        </w:tc>
        <w:tc>
          <w:tcPr>
            <w:tcW w:w="900" w:type="dxa"/>
            <w:gridSpan w:val="3"/>
            <w:tcBorders>
              <w:top w:val="nil"/>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4 398.8</w:t>
            </w:r>
          </w:p>
        </w:tc>
        <w:tc>
          <w:tcPr>
            <w:tcW w:w="634" w:type="dxa"/>
            <w:gridSpan w:val="4"/>
            <w:tcBorders>
              <w:top w:val="nil"/>
              <w:left w:val="nil"/>
              <w:bottom w:val="single" w:sz="12" w:space="0" w:color="auto"/>
              <w:right w:val="nil"/>
            </w:tcBorders>
          </w:tcPr>
          <w:p w:rsidR="000F5DA1" w:rsidRPr="009B0E66" w:rsidRDefault="000F5DA1" w:rsidP="0067618A">
            <w:pPr>
              <w:pStyle w:val="TableofFigures"/>
              <w:rPr>
                <w:rFonts w:eastAsiaTheme="minorEastAsia"/>
                <w:b/>
                <w:bCs/>
                <w:sz w:val="20"/>
                <w:szCs w:val="20"/>
                <w:lang w:eastAsia="en-AU"/>
              </w:rPr>
            </w:pPr>
            <w:r w:rsidRPr="009B0E66">
              <w:rPr>
                <w:rFonts w:eastAsiaTheme="minorEastAsia"/>
                <w:b/>
                <w:bCs/>
                <w:sz w:val="20"/>
                <w:szCs w:val="20"/>
                <w:lang w:eastAsia="en-AU"/>
              </w:rPr>
              <w:t>n.a</w:t>
            </w:r>
          </w:p>
        </w:tc>
      </w:tr>
    </w:tbl>
    <w:p w:rsidR="000F5DA1" w:rsidRPr="009B0E66" w:rsidRDefault="000F5DA1" w:rsidP="006F7E64">
      <w:pPr>
        <w:pStyle w:val="Source"/>
        <w:rPr>
          <w:lang w:eastAsia="en-AU"/>
        </w:rPr>
      </w:pPr>
      <w:r w:rsidRPr="009B0E66">
        <w:rPr>
          <w:lang w:eastAsia="en-AU"/>
        </w:rPr>
        <w:t>Source: Department of Treasury and Finance</w:t>
      </w:r>
    </w:p>
    <w:p w:rsidR="000F5DA1" w:rsidRPr="009B0E66" w:rsidRDefault="000F5DA1" w:rsidP="006F7E64">
      <w:pPr>
        <w:pStyle w:val="Notes"/>
      </w:pPr>
      <w:r w:rsidRPr="009B0E66">
        <w:t>Notes:</w:t>
      </w:r>
    </w:p>
    <w:p w:rsidR="000F5DA1" w:rsidRPr="009B0E66" w:rsidRDefault="000F5DA1" w:rsidP="006F7E64">
      <w:pPr>
        <w:pStyle w:val="Notes"/>
      </w:pPr>
      <w:r w:rsidRPr="009B0E66">
        <w:t xml:space="preserve">(a) </w:t>
      </w:r>
      <w:r w:rsidRPr="009B0E66">
        <w:tab/>
        <w:t>This is an abbreviated statement. The full consolidated and disaggregated operating statement is reported in Chapter 2.</w:t>
      </w:r>
    </w:p>
    <w:p w:rsidR="000F5DA1" w:rsidRPr="009B0E66" w:rsidRDefault="000F5DA1" w:rsidP="006F7E64">
      <w:pPr>
        <w:pStyle w:val="Notes"/>
      </w:pPr>
      <w:r w:rsidRPr="009B0E66">
        <w:t xml:space="preserve">(b) </w:t>
      </w:r>
      <w:r w:rsidRPr="009B0E66">
        <w:tab/>
        <w:t>Includes income tax equivalent and rate equivalent revenue.</w:t>
      </w:r>
    </w:p>
    <w:p w:rsidR="000F5DA1" w:rsidRPr="009B0E66" w:rsidRDefault="000F5DA1" w:rsidP="00DE2300">
      <w:pPr>
        <w:pStyle w:val="Notes"/>
      </w:pPr>
      <w:r w:rsidRPr="009B0E66">
        <w:t xml:space="preserve">(c) </w:t>
      </w:r>
      <w:r w:rsidRPr="009B0E66">
        <w:tab/>
        <w:t>Comprises superannuation interest expense and other superannuation expenses. The comparative figures for 2012</w:t>
      </w:r>
      <w:r>
        <w:noBreakHyphen/>
      </w:r>
      <w:r w:rsidRPr="009B0E66">
        <w:t xml:space="preserve">13 have been restated to reflect a revised accounting standard, </w:t>
      </w:r>
      <w:r>
        <w:t>AASB </w:t>
      </w:r>
      <w:r w:rsidRPr="009B0E66">
        <w:t>119</w:t>
      </w:r>
      <w:r w:rsidRPr="009B0E66">
        <w:rPr>
          <w:i w:val="0"/>
        </w:rPr>
        <w:t xml:space="preserve"> Employee Benefits</w:t>
      </w:r>
      <w:r w:rsidRPr="009B0E66">
        <w:t>, which changed the way defined benefit superannuation expenses are calculated and presented. Refer to Note 1.</w:t>
      </w:r>
    </w:p>
    <w:p w:rsidR="000F5DA1" w:rsidRPr="009B0E66" w:rsidRDefault="000F5DA1" w:rsidP="00DE2300">
      <w:pPr>
        <w:pStyle w:val="Notes"/>
        <w:rPr>
          <w:i w:val="0"/>
        </w:rPr>
      </w:pPr>
      <w:r w:rsidRPr="009B0E66">
        <w:t>(d)</w:t>
      </w:r>
      <w:r w:rsidRPr="009B0E66">
        <w:tab/>
        <w:t>The comparative figures for 2012</w:t>
      </w:r>
      <w:r>
        <w:noBreakHyphen/>
      </w:r>
      <w:r w:rsidRPr="009B0E66">
        <w:t xml:space="preserve">13 have been restated to reflect a revised accounting standard, </w:t>
      </w:r>
      <w:r>
        <w:t>AASB </w:t>
      </w:r>
      <w:r w:rsidRPr="009B0E66">
        <w:t xml:space="preserve">119 </w:t>
      </w:r>
      <w:r w:rsidRPr="009B0E66">
        <w:rPr>
          <w:i w:val="0"/>
        </w:rPr>
        <w:t>Employee Benefits</w:t>
      </w:r>
      <w:r w:rsidRPr="009B0E66">
        <w:t>, which changed the way defined benefit superannuation expenses are calculated and presented. Refer to Note 1.</w:t>
      </w:r>
    </w:p>
    <w:p w:rsidR="000F5DA1" w:rsidRPr="009B0E66" w:rsidRDefault="000F5DA1" w:rsidP="00F87C56">
      <w:pPr>
        <w:pStyle w:val="Heading2"/>
      </w:pPr>
      <w:r w:rsidRPr="009B0E66">
        <w:lastRenderedPageBreak/>
        <w:t>General government sector</w:t>
      </w:r>
    </w:p>
    <w:p w:rsidR="000F5DA1" w:rsidRPr="009B0E66" w:rsidRDefault="000F5DA1" w:rsidP="00D367E2">
      <w:pPr>
        <w:pStyle w:val="Heading3"/>
      </w:pPr>
      <w:r w:rsidRPr="009B0E66">
        <w:t>Revenue</w:t>
      </w:r>
    </w:p>
    <w:p w:rsidR="000F5DA1" w:rsidRPr="009B0E66" w:rsidRDefault="000F5DA1" w:rsidP="00D367E2">
      <w:r w:rsidRPr="009B0E66">
        <w:t>Revenue from transactions for the period totalled $24.5</w:t>
      </w:r>
      <w:r>
        <w:t> billion</w:t>
      </w:r>
      <w:r w:rsidRPr="009B0E66">
        <w:t>, which is 49</w:t>
      </w:r>
      <w:r>
        <w:t> per cent</w:t>
      </w:r>
      <w:r w:rsidRPr="009B0E66">
        <w:t xml:space="preserve"> of the revised budget revenue. </w:t>
      </w:r>
    </w:p>
    <w:p w:rsidR="000F5DA1" w:rsidRPr="009B0E66" w:rsidRDefault="000F5DA1" w:rsidP="00D367E2">
      <w:r w:rsidRPr="009B0E66">
        <w:t>Total taxation revenue was $8.1</w:t>
      </w:r>
      <w:r>
        <w:t> billion</w:t>
      </w:r>
      <w:r w:rsidRPr="009B0E66">
        <w:t>, or 49.1</w:t>
      </w:r>
      <w:r>
        <w:t> per cent</w:t>
      </w:r>
      <w:r w:rsidRPr="009B0E66">
        <w:t xml:space="preserve"> of the expected total for the year. Taxation revenue is influenced by seasonal factors such as recognition of land tax revenue in the March quarter and recognition of the Fire Services Property Levy in the first quarter of the financial year. The Fire Services Property Levy was introduced in 2013</w:t>
      </w:r>
      <w:r>
        <w:noBreakHyphen/>
      </w:r>
      <w:r w:rsidRPr="009B0E66">
        <w:t>14 and replaced the insurance and property owner contributions to fire services recognised continually throughout the year.</w:t>
      </w:r>
    </w:p>
    <w:p w:rsidR="000F5DA1" w:rsidRPr="009B0E66" w:rsidRDefault="000F5DA1" w:rsidP="00D367E2">
      <w:r w:rsidRPr="009B0E66">
        <w:t>Grants revenue was $11.3</w:t>
      </w:r>
      <w:r>
        <w:t> billion</w:t>
      </w:r>
      <w:r w:rsidRPr="009B0E66">
        <w:t>, 48.5</w:t>
      </w:r>
      <w:r>
        <w:t> per cent</w:t>
      </w:r>
      <w:r w:rsidRPr="009B0E66">
        <w:t xml:space="preserve"> of the revised budget estimate. This is slightly below pro rata, mainly due to National Partnership Payments from the Commonwealth, which are expected to be paid in the second half of the year, including some capital grants related to the Regional Rail Link.</w:t>
      </w:r>
    </w:p>
    <w:p w:rsidR="000F5DA1" w:rsidRPr="009B0E66" w:rsidRDefault="000F5DA1" w:rsidP="00D367E2">
      <w:r w:rsidRPr="009B0E66">
        <w:t>Dividends and tax equivalent revenues for the half year were 39.1</w:t>
      </w:r>
      <w:r>
        <w:t> per cent</w:t>
      </w:r>
      <w:r w:rsidRPr="009B0E66">
        <w:t xml:space="preserve"> of the revised budget estimate and reflect the timing of PFC dividends. Partial dividends from PNFCs were received in the first half of the year and it is expected that the balance will be received in the second half of the year. Dividend income was significantly lower than the six months to 31 December 2012, mainly reflecting reduced profits for State</w:t>
      </w:r>
      <w:r>
        <w:t>’</w:t>
      </w:r>
      <w:r w:rsidRPr="009B0E66">
        <w:t>s PNFC and PFC sector entities for the 2012</w:t>
      </w:r>
      <w:r>
        <w:noBreakHyphen/>
      </w:r>
      <w:r w:rsidRPr="009B0E66">
        <w:t xml:space="preserve">13 financial year. </w:t>
      </w:r>
    </w:p>
    <w:p w:rsidR="000F5DA1" w:rsidRPr="009B0E66" w:rsidRDefault="000F5DA1" w:rsidP="00D367E2">
      <w:r w:rsidRPr="009B0E66">
        <w:t>The other sources of general government revenue represent a relatively small component of total revenue.</w:t>
      </w:r>
    </w:p>
    <w:p w:rsidR="000F5DA1" w:rsidRPr="009B0E66" w:rsidRDefault="000F5DA1" w:rsidP="00D367E2">
      <w:pPr>
        <w:pStyle w:val="Heading3"/>
      </w:pPr>
      <w:r w:rsidRPr="009B0E66">
        <w:t>Expenses</w:t>
      </w:r>
    </w:p>
    <w:p w:rsidR="000F5DA1" w:rsidRPr="009B0E66" w:rsidRDefault="000F5DA1" w:rsidP="00D367E2">
      <w:pPr>
        <w:spacing w:after="0"/>
      </w:pPr>
      <w:r w:rsidRPr="009B0E66">
        <w:t>Total expenses were $24.8</w:t>
      </w:r>
      <w:r>
        <w:t> billion</w:t>
      </w:r>
      <w:r w:rsidRPr="009B0E66">
        <w:t>, or 49.9</w:t>
      </w:r>
      <w:r>
        <w:t> per cent</w:t>
      </w:r>
      <w:r w:rsidRPr="009B0E66">
        <w:t xml:space="preserve"> of the revised budget estimate. All categories of general government operating expenses were generally in line with the pro rata revised budget estimates.</w:t>
      </w:r>
    </w:p>
    <w:p w:rsidR="000F5DA1" w:rsidRPr="009B0E66" w:rsidRDefault="000F5DA1" w:rsidP="00464DD9">
      <w:pPr>
        <w:pStyle w:val="Heading2"/>
      </w:pPr>
      <w:r w:rsidRPr="009B0E66">
        <w:t>State of Victoria</w:t>
      </w:r>
    </w:p>
    <w:p w:rsidR="000F5DA1" w:rsidRPr="009B0E66" w:rsidRDefault="000F5DA1" w:rsidP="00017E3D">
      <w:pPr>
        <w:pStyle w:val="Heading3"/>
      </w:pPr>
      <w:r w:rsidRPr="009B0E66">
        <w:t>Revenue</w:t>
      </w:r>
    </w:p>
    <w:p w:rsidR="000F5DA1" w:rsidRPr="009B0E66" w:rsidRDefault="000F5DA1" w:rsidP="00B06E62">
      <w:r w:rsidRPr="009B0E66">
        <w:t>Total revenue for the State of Victoria was $28.3</w:t>
      </w:r>
      <w:r>
        <w:t> billion</w:t>
      </w:r>
      <w:r w:rsidRPr="009B0E66">
        <w:t>, of which $24.5</w:t>
      </w:r>
      <w:r>
        <w:t> billion</w:t>
      </w:r>
      <w:r w:rsidRPr="009B0E66">
        <w:t xml:space="preserve"> before eliminations was reflected in the general government sector. The balance is explained below, noting that not all transactions in the PNFC and PFC sectors will affect the overall State outcome.</w:t>
      </w:r>
    </w:p>
    <w:p w:rsidR="000F5DA1" w:rsidRPr="009B0E66" w:rsidRDefault="000F5DA1" w:rsidP="00017E3D">
      <w:r w:rsidRPr="009B0E66">
        <w:t>Total revenue for the State was 8.8</w:t>
      </w:r>
      <w:r>
        <w:t> per cent</w:t>
      </w:r>
      <w:r w:rsidRPr="009B0E66">
        <w:t xml:space="preserve"> higher than the corresponding six month period in 2012</w:t>
      </w:r>
      <w:r>
        <w:noBreakHyphen/>
      </w:r>
      <w:r w:rsidRPr="009B0E66">
        <w:t>13. Within the PNFC sector, revenue increased by 13.6</w:t>
      </w:r>
      <w:r>
        <w:t> per cent</w:t>
      </w:r>
      <w:r w:rsidRPr="009B0E66">
        <w:t xml:space="preserve"> to $4.7</w:t>
      </w:r>
      <w:r>
        <w:t> billion</w:t>
      </w:r>
      <w:r w:rsidRPr="009B0E66">
        <w:t>. In particular, the water sector experienced strong growth in sales revenue with a new regulatory water pricing path set by the Essential Services Commission (ESC). The price path has been determined by the ESC to provide a sustainable revenue stream for the water corporations to meet increased costs (including costs associated with the desalination plant).</w:t>
      </w:r>
    </w:p>
    <w:p w:rsidR="000F5DA1" w:rsidRPr="009B0E66" w:rsidRDefault="000F5DA1" w:rsidP="002B3906">
      <w:r w:rsidRPr="009B0E66">
        <w:t>The PFC sector recorded a 7.2</w:t>
      </w:r>
      <w:r>
        <w:t> per cent</w:t>
      </w:r>
      <w:r w:rsidRPr="009B0E66">
        <w:t xml:space="preserve"> increase in revenue compared </w:t>
      </w:r>
      <w:r>
        <w:t>with</w:t>
      </w:r>
      <w:r w:rsidRPr="009B0E66">
        <w:t xml:space="preserve"> the corresponding period in 2012</w:t>
      </w:r>
      <w:r>
        <w:noBreakHyphen/>
      </w:r>
      <w:r w:rsidRPr="009B0E66">
        <w:t>13. Revenue for the six months to 31 December 2013 represented 49.8</w:t>
      </w:r>
      <w:r>
        <w:t> per cent</w:t>
      </w:r>
      <w:r w:rsidRPr="009B0E66">
        <w:t xml:space="preserve"> of the revised budget estimate. The increase included growth in premium revenue for the State</w:t>
      </w:r>
      <w:r>
        <w:t>’</w:t>
      </w:r>
      <w:r w:rsidRPr="009B0E66">
        <w:t xml:space="preserve">s insurers, and also higher investment income, arising from improved investment returns. </w:t>
      </w:r>
    </w:p>
    <w:p w:rsidR="000F5DA1" w:rsidRPr="009B0E66" w:rsidRDefault="000F5DA1" w:rsidP="002B3906">
      <w:r w:rsidRPr="009B0E66">
        <w:t>Other components of revenue were generally in line with the actual result for the corresponding period ending 31 December 2012.</w:t>
      </w:r>
    </w:p>
    <w:p w:rsidR="000F5DA1" w:rsidRPr="009B0E66" w:rsidRDefault="000F5DA1" w:rsidP="00464DD9">
      <w:pPr>
        <w:pStyle w:val="Heading3"/>
      </w:pPr>
      <w:r w:rsidRPr="009B0E66">
        <w:lastRenderedPageBreak/>
        <w:t>Expenses</w:t>
      </w:r>
    </w:p>
    <w:p w:rsidR="000F5DA1" w:rsidRPr="009B0E66" w:rsidRDefault="000F5DA1" w:rsidP="00BD2C6B">
      <w:r w:rsidRPr="009B0E66">
        <w:t>Total expenditure for the State increased by 3.3</w:t>
      </w:r>
      <w:r>
        <w:t> per cent</w:t>
      </w:r>
      <w:r w:rsidRPr="009B0E66">
        <w:t xml:space="preserve"> to $29.1</w:t>
      </w:r>
      <w:r>
        <w:t> billion</w:t>
      </w:r>
      <w:r w:rsidRPr="009B0E66">
        <w:t xml:space="preserve"> for the six months to 31 December 2013. Of this, $24.8</w:t>
      </w:r>
      <w:r>
        <w:t> billion</w:t>
      </w:r>
      <w:r w:rsidRPr="009B0E66">
        <w:t xml:space="preserve"> was incurred by the general government sector as previously highlighted. </w:t>
      </w:r>
    </w:p>
    <w:p w:rsidR="000F5DA1" w:rsidRPr="009B0E66" w:rsidRDefault="000F5DA1" w:rsidP="00596318">
      <w:r w:rsidRPr="009B0E66">
        <w:t>Within the PNFC sector, total expenses increased by 12.3</w:t>
      </w:r>
      <w:r>
        <w:t> per cent</w:t>
      </w:r>
      <w:r w:rsidRPr="009B0E66">
        <w:t xml:space="preserve"> to $4.6</w:t>
      </w:r>
      <w:r>
        <w:t> billion</w:t>
      </w:r>
      <w:r w:rsidRPr="009B0E66">
        <w:t xml:space="preserve"> compared </w:t>
      </w:r>
      <w:r>
        <w:t xml:space="preserve">with </w:t>
      </w:r>
      <w:r w:rsidRPr="009B0E66">
        <w:t xml:space="preserve">the corresponding six month period to 31 December 2012. This included the costs in the water sector associated with the desalination plant, which was commissioned in December 2012. </w:t>
      </w:r>
    </w:p>
    <w:p w:rsidR="000F5DA1" w:rsidRPr="009B0E66" w:rsidRDefault="000F5DA1" w:rsidP="00596318">
      <w:r w:rsidRPr="009B0E66">
        <w:t xml:space="preserve">Depreciation and interest costs also increased, reflecting the significant capital expenditure undertaken in recent years, including on the desalination plant. </w:t>
      </w:r>
    </w:p>
    <w:p w:rsidR="000F5DA1" w:rsidRPr="009B0E66" w:rsidRDefault="000F5DA1" w:rsidP="00BD2C6B">
      <w:r w:rsidRPr="009B0E66">
        <w:t>Within the PFC sector, total expenses increased by 2.7</w:t>
      </w:r>
      <w:r>
        <w:t> per cent</w:t>
      </w:r>
      <w:r w:rsidRPr="009B0E66">
        <w:t>. Expenses for the six months to 31 December 2013 represented 49.9</w:t>
      </w:r>
      <w:r>
        <w:t> per cent</w:t>
      </w:r>
      <w:r w:rsidRPr="009B0E66">
        <w:t xml:space="preserve"> of the revised budget estimate. The increase compared with the six months to 31 December 2012 included higher interest costs associated with an increase in borrowings raised to fund infrastructure investment.</w:t>
      </w:r>
    </w:p>
    <w:p w:rsidR="000F5DA1" w:rsidRPr="009B0E66" w:rsidRDefault="000F5DA1" w:rsidP="00464DD9">
      <w:pPr>
        <w:pStyle w:val="Heading3"/>
      </w:pPr>
      <w:r w:rsidRPr="009B0E66">
        <w:t>Other economic flows and net result</w:t>
      </w:r>
    </w:p>
    <w:p w:rsidR="000F5DA1" w:rsidRPr="009B0E66" w:rsidRDefault="000F5DA1" w:rsidP="00F25620">
      <w:r w:rsidRPr="009B0E66">
        <w:t>Total other economic flows contributed $3.0</w:t>
      </w:r>
      <w:r>
        <w:t> billion</w:t>
      </w:r>
      <w:r w:rsidRPr="009B0E66">
        <w:t xml:space="preserve"> towards the net result for the State of a surplus of $2.2</w:t>
      </w:r>
      <w:r>
        <w:t> billion</w:t>
      </w:r>
      <w:r w:rsidRPr="009B0E66">
        <w:t xml:space="preserve">. </w:t>
      </w:r>
    </w:p>
    <w:p w:rsidR="000F5DA1" w:rsidRPr="009B0E66" w:rsidRDefault="000F5DA1" w:rsidP="00F25620">
      <w:r w:rsidRPr="009B0E66">
        <w:t>This included $2.5</w:t>
      </w:r>
      <w:r>
        <w:t> billion</w:t>
      </w:r>
      <w:r w:rsidRPr="009B0E66">
        <w:t xml:space="preserve"> in gains from the PFC sector, largely driven by strong investment returns resulting from favourable financial market conditions. Further, the sector benefited from valuation gains on its liabilities associated with increases in the underlying bond rates used to value the insurance and debt liabilities.</w:t>
      </w:r>
    </w:p>
    <w:p w:rsidR="000F5DA1" w:rsidRPr="009B0E66" w:rsidRDefault="000F5DA1" w:rsidP="00F73631">
      <w:pPr>
        <w:pStyle w:val="Heading1"/>
      </w:pPr>
      <w:bookmarkStart w:id="8" w:name="_Toc381630810"/>
      <w:bookmarkStart w:id="9" w:name="_Toc381715376"/>
      <w:r w:rsidRPr="009B0E66">
        <w:t>Financial position</w:t>
      </w:r>
      <w:bookmarkEnd w:id="8"/>
      <w:bookmarkEnd w:id="9"/>
    </w:p>
    <w:p w:rsidR="000F5DA1" w:rsidRPr="009B0E66" w:rsidRDefault="000F5DA1" w:rsidP="00D367E2">
      <w:r w:rsidRPr="009B0E66">
        <w:t>Comparative analysis on the financial position of the State of Victoria and general government sector is based on movements between 30 June 2013 and 31 December 2013.</w:t>
      </w:r>
    </w:p>
    <w:p w:rsidR="000F5DA1" w:rsidRPr="009B0E66" w:rsidRDefault="000F5DA1" w:rsidP="005C4447">
      <w:pPr>
        <w:pStyle w:val="Tableheading"/>
      </w:pPr>
      <w:r w:rsidRPr="009B0E66">
        <w:t>Table 1.2:</w:t>
      </w:r>
      <w:r w:rsidRPr="009B0E66">
        <w:tab/>
        <w:t>Summary balance sheet as at 31 December 2013</w:t>
      </w:r>
      <w:r w:rsidRPr="009B0E66">
        <w:rPr>
          <w:vertAlign w:val="superscript"/>
        </w:rPr>
        <w:t>(a)</w:t>
      </w:r>
    </w:p>
    <w:p w:rsidR="000F5DA1" w:rsidRPr="009B0E66" w:rsidRDefault="000F5DA1" w:rsidP="0067618A">
      <w:pPr>
        <w:pStyle w:val="million"/>
        <w:rPr>
          <w:lang w:eastAsia="en-AU"/>
        </w:rPr>
      </w:pPr>
      <w:r w:rsidRPr="009B0E66">
        <w:rPr>
          <w:lang w:eastAsia="en-AU"/>
        </w:rPr>
        <w:t>($</w:t>
      </w:r>
      <w:r>
        <w:rPr>
          <w:lang w:eastAsia="en-AU"/>
        </w:rPr>
        <w:t> million</w:t>
      </w:r>
      <w:r w:rsidRPr="009B0E66">
        <w:rPr>
          <w:lang w:eastAsia="en-AU"/>
        </w:rPr>
        <w:t>)</w:t>
      </w:r>
    </w:p>
    <w:tbl>
      <w:tblPr>
        <w:tblW w:w="9648" w:type="dxa"/>
        <w:tblInd w:w="29" w:type="dxa"/>
        <w:tblLayout w:type="fixed"/>
        <w:tblCellMar>
          <w:left w:w="43" w:type="dxa"/>
          <w:right w:w="43" w:type="dxa"/>
        </w:tblCellMar>
        <w:tblLook w:val="0000" w:firstRow="0" w:lastRow="0" w:firstColumn="0" w:lastColumn="0" w:noHBand="0" w:noVBand="0"/>
      </w:tblPr>
      <w:tblGrid>
        <w:gridCol w:w="2623"/>
        <w:gridCol w:w="540"/>
        <w:gridCol w:w="450"/>
        <w:gridCol w:w="1260"/>
        <w:gridCol w:w="1170"/>
        <w:gridCol w:w="106"/>
        <w:gridCol w:w="366"/>
        <w:gridCol w:w="789"/>
        <w:gridCol w:w="1170"/>
        <w:gridCol w:w="900"/>
        <w:gridCol w:w="274"/>
      </w:tblGrid>
      <w:tr w:rsidR="000F5DA1" w:rsidRPr="009B0E66" w:rsidTr="0067618A">
        <w:tc>
          <w:tcPr>
            <w:tcW w:w="2623" w:type="dxa"/>
            <w:tcBorders>
              <w:top w:val="single" w:sz="4" w:space="0" w:color="auto"/>
              <w:left w:val="single" w:sz="4" w:space="0" w:color="auto"/>
              <w:bottom w:val="nil"/>
              <w:right w:val="nil"/>
            </w:tcBorders>
            <w:shd w:val="clear" w:color="auto" w:fill="000000"/>
          </w:tcPr>
          <w:p w:rsidR="000F5DA1" w:rsidRPr="009B0E66" w:rsidRDefault="000F5DA1" w:rsidP="0067618A">
            <w:pPr>
              <w:pStyle w:val="TabletextheadingCentred"/>
              <w:rPr>
                <w:rFonts w:eastAsiaTheme="minorEastAsia"/>
                <w:lang w:eastAsia="en-AU"/>
              </w:rPr>
            </w:pPr>
          </w:p>
        </w:tc>
        <w:tc>
          <w:tcPr>
            <w:tcW w:w="540" w:type="dxa"/>
            <w:tcBorders>
              <w:top w:val="single" w:sz="4" w:space="0" w:color="auto"/>
              <w:left w:val="nil"/>
              <w:bottom w:val="nil"/>
              <w:right w:val="nil"/>
            </w:tcBorders>
            <w:shd w:val="clear" w:color="auto" w:fill="000000"/>
          </w:tcPr>
          <w:p w:rsidR="000F5DA1" w:rsidRPr="009B0E66" w:rsidRDefault="000F5DA1" w:rsidP="0067618A">
            <w:pPr>
              <w:pStyle w:val="TabletextheadingCentred"/>
              <w:rPr>
                <w:rFonts w:eastAsiaTheme="minorEastAsia"/>
                <w:lang w:eastAsia="en-AU"/>
              </w:rPr>
            </w:pPr>
            <w:r w:rsidRPr="009B0E66">
              <w:rPr>
                <w:rFonts w:eastAsiaTheme="minorEastAsia"/>
                <w:lang w:eastAsia="en-AU"/>
              </w:rPr>
              <w:t xml:space="preserve"> </w:t>
            </w:r>
          </w:p>
        </w:tc>
        <w:tc>
          <w:tcPr>
            <w:tcW w:w="2880" w:type="dxa"/>
            <w:gridSpan w:val="3"/>
            <w:tcBorders>
              <w:top w:val="single" w:sz="4" w:space="0" w:color="auto"/>
              <w:left w:val="nil"/>
              <w:bottom w:val="nil"/>
              <w:right w:val="nil"/>
            </w:tcBorders>
            <w:shd w:val="clear" w:color="auto" w:fill="000000"/>
          </w:tcPr>
          <w:p w:rsidR="000F5DA1" w:rsidRPr="009B0E66" w:rsidRDefault="000F5DA1" w:rsidP="0067618A">
            <w:pPr>
              <w:pStyle w:val="TabletextheadingCentred"/>
              <w:rPr>
                <w:rFonts w:eastAsiaTheme="minorEastAsia"/>
                <w:lang w:eastAsia="en-AU"/>
              </w:rPr>
            </w:pPr>
            <w:r w:rsidRPr="009B0E66">
              <w:rPr>
                <w:rFonts w:eastAsiaTheme="minorEastAsia"/>
                <w:lang w:eastAsia="en-AU"/>
              </w:rPr>
              <w:t>State of Victoria</w:t>
            </w:r>
          </w:p>
        </w:tc>
        <w:tc>
          <w:tcPr>
            <w:tcW w:w="106" w:type="dxa"/>
            <w:tcBorders>
              <w:top w:val="single" w:sz="4" w:space="0" w:color="auto"/>
              <w:left w:val="nil"/>
              <w:bottom w:val="nil"/>
              <w:right w:val="nil"/>
            </w:tcBorders>
            <w:shd w:val="clear" w:color="auto" w:fill="000000"/>
          </w:tcPr>
          <w:p w:rsidR="000F5DA1" w:rsidRPr="009B0E66" w:rsidRDefault="000F5DA1" w:rsidP="0067618A">
            <w:pPr>
              <w:pStyle w:val="TabletextheadingCentred"/>
              <w:rPr>
                <w:rFonts w:eastAsiaTheme="minorEastAsia"/>
                <w:lang w:eastAsia="en-AU"/>
              </w:rPr>
            </w:pPr>
            <w:r w:rsidRPr="009B0E66">
              <w:rPr>
                <w:rFonts w:eastAsiaTheme="minorEastAsia"/>
                <w:lang w:eastAsia="en-AU"/>
              </w:rPr>
              <w:t xml:space="preserve"> </w:t>
            </w:r>
          </w:p>
        </w:tc>
        <w:tc>
          <w:tcPr>
            <w:tcW w:w="366" w:type="dxa"/>
            <w:tcBorders>
              <w:top w:val="single" w:sz="4" w:space="0" w:color="auto"/>
              <w:left w:val="nil"/>
              <w:bottom w:val="nil"/>
              <w:right w:val="nil"/>
            </w:tcBorders>
            <w:shd w:val="clear" w:color="auto" w:fill="000000"/>
          </w:tcPr>
          <w:p w:rsidR="000F5DA1" w:rsidRPr="009B0E66" w:rsidRDefault="000F5DA1" w:rsidP="0067618A">
            <w:pPr>
              <w:pStyle w:val="TabletextheadingCentred"/>
              <w:rPr>
                <w:rFonts w:eastAsiaTheme="minorEastAsia"/>
                <w:lang w:eastAsia="en-AU"/>
              </w:rPr>
            </w:pPr>
            <w:r w:rsidRPr="009B0E66">
              <w:rPr>
                <w:rFonts w:eastAsiaTheme="minorEastAsia"/>
                <w:lang w:eastAsia="en-AU"/>
              </w:rPr>
              <w:t xml:space="preserve"> </w:t>
            </w:r>
          </w:p>
        </w:tc>
        <w:tc>
          <w:tcPr>
            <w:tcW w:w="2859" w:type="dxa"/>
            <w:gridSpan w:val="3"/>
            <w:tcBorders>
              <w:top w:val="single" w:sz="4" w:space="0" w:color="auto"/>
              <w:left w:val="nil"/>
              <w:bottom w:val="nil"/>
              <w:right w:val="nil"/>
            </w:tcBorders>
            <w:shd w:val="clear" w:color="auto" w:fill="000000"/>
          </w:tcPr>
          <w:p w:rsidR="000F5DA1" w:rsidRPr="009B0E66" w:rsidRDefault="000F5DA1" w:rsidP="0067618A">
            <w:pPr>
              <w:pStyle w:val="TabletextheadingCentred"/>
              <w:rPr>
                <w:rFonts w:eastAsiaTheme="minorEastAsia"/>
                <w:lang w:eastAsia="en-AU"/>
              </w:rPr>
            </w:pPr>
            <w:r w:rsidRPr="009B0E66">
              <w:rPr>
                <w:rFonts w:eastAsiaTheme="minorEastAsia"/>
                <w:lang w:eastAsia="en-AU"/>
              </w:rPr>
              <w:t>General government</w:t>
            </w:r>
          </w:p>
        </w:tc>
        <w:tc>
          <w:tcPr>
            <w:tcW w:w="274" w:type="dxa"/>
            <w:tcBorders>
              <w:top w:val="single" w:sz="4" w:space="0" w:color="auto"/>
              <w:left w:val="nil"/>
              <w:bottom w:val="nil"/>
              <w:right w:val="single" w:sz="4" w:space="0" w:color="auto"/>
            </w:tcBorders>
            <w:shd w:val="clear" w:color="auto" w:fill="000000"/>
          </w:tcPr>
          <w:p w:rsidR="000F5DA1" w:rsidRPr="009B0E66" w:rsidRDefault="000F5DA1" w:rsidP="0067618A">
            <w:pPr>
              <w:pStyle w:val="TabletextheadingCentred"/>
              <w:rPr>
                <w:rFonts w:eastAsiaTheme="minorEastAsia"/>
                <w:lang w:eastAsia="en-AU"/>
              </w:rPr>
            </w:pPr>
            <w:r w:rsidRPr="009B0E66">
              <w:rPr>
                <w:rFonts w:eastAsiaTheme="minorEastAsia"/>
                <w:lang w:eastAsia="en-AU"/>
              </w:rPr>
              <w:t xml:space="preserve"> </w:t>
            </w:r>
          </w:p>
        </w:tc>
      </w:tr>
      <w:tr w:rsidR="000F5DA1" w:rsidRPr="009B0E66" w:rsidTr="0067618A">
        <w:tc>
          <w:tcPr>
            <w:tcW w:w="2623" w:type="dxa"/>
            <w:tcBorders>
              <w:top w:val="nil"/>
              <w:left w:val="single" w:sz="4" w:space="0" w:color="auto"/>
              <w:bottom w:val="single" w:sz="4" w:space="0" w:color="auto"/>
              <w:right w:val="nil"/>
            </w:tcBorders>
            <w:shd w:val="clear" w:color="auto" w:fill="000000"/>
          </w:tcPr>
          <w:p w:rsidR="000F5DA1" w:rsidRPr="009B0E66" w:rsidRDefault="000F5DA1" w:rsidP="0067618A">
            <w:pPr>
              <w:pStyle w:val="Tabletext"/>
              <w:rPr>
                <w:rFonts w:eastAsiaTheme="minorEastAsia"/>
                <w:lang w:eastAsia="en-AU"/>
              </w:rPr>
            </w:pPr>
          </w:p>
        </w:tc>
        <w:tc>
          <w:tcPr>
            <w:tcW w:w="990" w:type="dxa"/>
            <w:gridSpan w:val="2"/>
            <w:tcBorders>
              <w:top w:val="nil"/>
              <w:left w:val="nil"/>
              <w:bottom w:val="single" w:sz="4" w:space="0" w:color="auto"/>
              <w:right w:val="nil"/>
            </w:tcBorders>
            <w:shd w:val="clear" w:color="auto" w:fill="000000"/>
          </w:tcPr>
          <w:p w:rsidR="000F5DA1" w:rsidRPr="009B0E66" w:rsidRDefault="000F5DA1" w:rsidP="0067618A">
            <w:pPr>
              <w:pStyle w:val="Tabletextheading"/>
              <w:rPr>
                <w:rFonts w:eastAsiaTheme="minorEastAsia"/>
                <w:lang w:eastAsia="en-AU"/>
              </w:rPr>
            </w:pPr>
            <w:r w:rsidRPr="009B0E66">
              <w:rPr>
                <w:rFonts w:eastAsiaTheme="minorEastAsia"/>
                <w:lang w:eastAsia="en-AU"/>
              </w:rPr>
              <w:t>Jun</w:t>
            </w:r>
          </w:p>
          <w:p w:rsidR="000F5DA1" w:rsidRPr="009B0E66" w:rsidRDefault="000F5DA1" w:rsidP="0067618A">
            <w:pPr>
              <w:pStyle w:val="Tabletextheading"/>
              <w:rPr>
                <w:rFonts w:eastAsiaTheme="minorEastAsia" w:cs="Calibri"/>
                <w:iCs/>
                <w:color w:val="000000"/>
                <w:szCs w:val="22"/>
                <w:lang w:eastAsia="en-AU"/>
              </w:rPr>
            </w:pPr>
            <w:r w:rsidRPr="009B0E66">
              <w:rPr>
                <w:rFonts w:eastAsiaTheme="minorEastAsia"/>
                <w:lang w:eastAsia="en-AU"/>
              </w:rPr>
              <w:t>2013</w:t>
            </w:r>
          </w:p>
        </w:tc>
        <w:tc>
          <w:tcPr>
            <w:tcW w:w="1260" w:type="dxa"/>
            <w:tcBorders>
              <w:top w:val="nil"/>
              <w:left w:val="nil"/>
              <w:bottom w:val="single" w:sz="4" w:space="0" w:color="auto"/>
              <w:right w:val="nil"/>
            </w:tcBorders>
            <w:shd w:val="clear" w:color="auto" w:fill="000000"/>
          </w:tcPr>
          <w:p w:rsidR="000F5DA1" w:rsidRPr="009B0E66" w:rsidRDefault="000F5DA1" w:rsidP="0067618A">
            <w:pPr>
              <w:pStyle w:val="Tabletextheading"/>
              <w:rPr>
                <w:rFonts w:eastAsiaTheme="minorEastAsia"/>
                <w:lang w:eastAsia="en-AU"/>
              </w:rPr>
            </w:pPr>
            <w:r w:rsidRPr="009B0E66">
              <w:rPr>
                <w:rFonts w:eastAsiaTheme="minorEastAsia"/>
                <w:lang w:eastAsia="en-AU"/>
              </w:rPr>
              <w:t>Dec</w:t>
            </w:r>
          </w:p>
          <w:p w:rsidR="000F5DA1" w:rsidRPr="009B0E66" w:rsidRDefault="000F5DA1" w:rsidP="0067618A">
            <w:pPr>
              <w:pStyle w:val="Tabletextheading"/>
              <w:rPr>
                <w:rFonts w:eastAsiaTheme="minorEastAsia" w:cs="Calibri"/>
                <w:iCs/>
                <w:color w:val="000000"/>
                <w:szCs w:val="22"/>
                <w:lang w:eastAsia="en-AU"/>
              </w:rPr>
            </w:pPr>
            <w:r w:rsidRPr="009B0E66">
              <w:rPr>
                <w:rFonts w:eastAsiaTheme="minorEastAsia"/>
                <w:lang w:eastAsia="en-AU"/>
              </w:rPr>
              <w:t>2013</w:t>
            </w:r>
          </w:p>
        </w:tc>
        <w:tc>
          <w:tcPr>
            <w:tcW w:w="1170" w:type="dxa"/>
            <w:tcBorders>
              <w:top w:val="nil"/>
              <w:left w:val="nil"/>
              <w:bottom w:val="single" w:sz="4" w:space="0" w:color="auto"/>
              <w:right w:val="nil"/>
            </w:tcBorders>
            <w:shd w:val="clear" w:color="auto" w:fill="000000"/>
          </w:tcPr>
          <w:p w:rsidR="000F5DA1" w:rsidRPr="009B0E66" w:rsidRDefault="000F5DA1" w:rsidP="0067618A">
            <w:pPr>
              <w:pStyle w:val="Tabletextheading"/>
              <w:rPr>
                <w:rFonts w:eastAsiaTheme="minorEastAsia"/>
                <w:lang w:eastAsia="en-AU"/>
              </w:rPr>
            </w:pPr>
            <w:r w:rsidRPr="009B0E66">
              <w:rPr>
                <w:rFonts w:eastAsiaTheme="minorEastAsia"/>
                <w:lang w:eastAsia="en-AU"/>
              </w:rPr>
              <w:t>Actual movement</w:t>
            </w:r>
          </w:p>
        </w:tc>
        <w:tc>
          <w:tcPr>
            <w:tcW w:w="1261" w:type="dxa"/>
            <w:gridSpan w:val="3"/>
            <w:tcBorders>
              <w:top w:val="nil"/>
              <w:left w:val="nil"/>
              <w:bottom w:val="single" w:sz="4" w:space="0" w:color="auto"/>
              <w:right w:val="nil"/>
            </w:tcBorders>
            <w:shd w:val="clear" w:color="auto" w:fill="000000"/>
          </w:tcPr>
          <w:p w:rsidR="000F5DA1" w:rsidRPr="009B0E66" w:rsidRDefault="000F5DA1" w:rsidP="0067618A">
            <w:pPr>
              <w:pStyle w:val="Tabletextheading"/>
              <w:rPr>
                <w:rFonts w:eastAsiaTheme="minorEastAsia"/>
                <w:lang w:eastAsia="en-AU"/>
              </w:rPr>
            </w:pPr>
            <w:r w:rsidRPr="009B0E66">
              <w:rPr>
                <w:rFonts w:eastAsiaTheme="minorEastAsia"/>
                <w:lang w:eastAsia="en-AU"/>
              </w:rPr>
              <w:t>Jun</w:t>
            </w:r>
          </w:p>
          <w:p w:rsidR="000F5DA1" w:rsidRPr="009B0E66" w:rsidRDefault="000F5DA1" w:rsidP="0067618A">
            <w:pPr>
              <w:pStyle w:val="Tabletextheading"/>
              <w:rPr>
                <w:rFonts w:eastAsiaTheme="minorEastAsia" w:cs="Calibri"/>
                <w:iCs/>
                <w:color w:val="000000"/>
                <w:szCs w:val="22"/>
                <w:lang w:eastAsia="en-AU"/>
              </w:rPr>
            </w:pPr>
            <w:r w:rsidRPr="009B0E66">
              <w:rPr>
                <w:rFonts w:eastAsiaTheme="minorEastAsia"/>
                <w:lang w:eastAsia="en-AU"/>
              </w:rPr>
              <w:t>2013</w:t>
            </w:r>
          </w:p>
        </w:tc>
        <w:tc>
          <w:tcPr>
            <w:tcW w:w="1170" w:type="dxa"/>
            <w:tcBorders>
              <w:top w:val="nil"/>
              <w:left w:val="nil"/>
              <w:bottom w:val="single" w:sz="4" w:space="0" w:color="auto"/>
              <w:right w:val="nil"/>
            </w:tcBorders>
            <w:shd w:val="clear" w:color="auto" w:fill="000000"/>
          </w:tcPr>
          <w:p w:rsidR="000F5DA1" w:rsidRPr="009B0E66" w:rsidRDefault="000F5DA1" w:rsidP="0067618A">
            <w:pPr>
              <w:pStyle w:val="Tabletextheading"/>
              <w:rPr>
                <w:rFonts w:eastAsiaTheme="minorEastAsia"/>
                <w:lang w:eastAsia="en-AU"/>
              </w:rPr>
            </w:pPr>
            <w:r w:rsidRPr="009B0E66">
              <w:rPr>
                <w:rFonts w:eastAsiaTheme="minorEastAsia"/>
                <w:lang w:eastAsia="en-AU"/>
              </w:rPr>
              <w:t>Dec</w:t>
            </w:r>
          </w:p>
          <w:p w:rsidR="000F5DA1" w:rsidRPr="009B0E66" w:rsidRDefault="000F5DA1" w:rsidP="0067618A">
            <w:pPr>
              <w:pStyle w:val="Tabletextheading"/>
              <w:rPr>
                <w:rFonts w:eastAsiaTheme="minorEastAsia" w:cs="Calibri"/>
                <w:iCs/>
                <w:color w:val="000000"/>
                <w:szCs w:val="22"/>
                <w:lang w:eastAsia="en-AU"/>
              </w:rPr>
            </w:pPr>
            <w:r w:rsidRPr="009B0E66">
              <w:rPr>
                <w:rFonts w:eastAsiaTheme="minorEastAsia"/>
                <w:lang w:eastAsia="en-AU"/>
              </w:rPr>
              <w:t>2013</w:t>
            </w:r>
          </w:p>
        </w:tc>
        <w:tc>
          <w:tcPr>
            <w:tcW w:w="1174" w:type="dxa"/>
            <w:gridSpan w:val="2"/>
            <w:tcBorders>
              <w:top w:val="nil"/>
              <w:left w:val="nil"/>
              <w:bottom w:val="single" w:sz="4" w:space="0" w:color="auto"/>
              <w:right w:val="single" w:sz="4" w:space="0" w:color="auto"/>
            </w:tcBorders>
            <w:shd w:val="clear" w:color="auto" w:fill="000000"/>
          </w:tcPr>
          <w:p w:rsidR="000F5DA1" w:rsidRPr="009B0E66" w:rsidRDefault="000F5DA1" w:rsidP="0067618A">
            <w:pPr>
              <w:pStyle w:val="Tabletextheading"/>
              <w:rPr>
                <w:rFonts w:eastAsiaTheme="minorEastAsia"/>
                <w:lang w:eastAsia="en-AU"/>
              </w:rPr>
            </w:pPr>
            <w:r w:rsidRPr="009B0E66">
              <w:rPr>
                <w:rFonts w:eastAsiaTheme="minorEastAsia"/>
                <w:lang w:eastAsia="en-AU"/>
              </w:rPr>
              <w:t>Actual movement</w:t>
            </w:r>
          </w:p>
        </w:tc>
      </w:tr>
      <w:tr w:rsidR="000F5DA1" w:rsidRPr="009B0E66" w:rsidTr="0067618A">
        <w:tc>
          <w:tcPr>
            <w:tcW w:w="2623" w:type="dxa"/>
            <w:tcBorders>
              <w:top w:val="single" w:sz="4" w:space="0" w:color="auto"/>
              <w:left w:val="nil"/>
              <w:bottom w:val="nil"/>
              <w:right w:val="nil"/>
            </w:tcBorders>
          </w:tcPr>
          <w:p w:rsidR="000F5DA1" w:rsidRPr="009B0E66" w:rsidRDefault="000F5DA1" w:rsidP="0067618A">
            <w:pPr>
              <w:pStyle w:val="Tabletext"/>
              <w:rPr>
                <w:rFonts w:eastAsiaTheme="minorEastAsia"/>
                <w:b/>
                <w:bCs/>
                <w:lang w:eastAsia="en-AU"/>
              </w:rPr>
            </w:pPr>
            <w:r w:rsidRPr="009B0E66">
              <w:rPr>
                <w:rFonts w:eastAsiaTheme="minorEastAsia"/>
                <w:b/>
                <w:bCs/>
                <w:lang w:eastAsia="en-AU"/>
              </w:rPr>
              <w:t>Assets</w:t>
            </w:r>
          </w:p>
        </w:tc>
        <w:tc>
          <w:tcPr>
            <w:tcW w:w="990" w:type="dxa"/>
            <w:gridSpan w:val="2"/>
            <w:tcBorders>
              <w:top w:val="single" w:sz="4" w:space="0" w:color="auto"/>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xml:space="preserve"> </w:t>
            </w:r>
          </w:p>
        </w:tc>
        <w:tc>
          <w:tcPr>
            <w:tcW w:w="1260" w:type="dxa"/>
            <w:tcBorders>
              <w:top w:val="single" w:sz="4" w:space="0" w:color="auto"/>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xml:space="preserve"> </w:t>
            </w:r>
          </w:p>
        </w:tc>
        <w:tc>
          <w:tcPr>
            <w:tcW w:w="1170" w:type="dxa"/>
            <w:tcBorders>
              <w:top w:val="single" w:sz="4" w:space="0" w:color="auto"/>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xml:space="preserve"> </w:t>
            </w:r>
          </w:p>
        </w:tc>
        <w:tc>
          <w:tcPr>
            <w:tcW w:w="1261" w:type="dxa"/>
            <w:gridSpan w:val="3"/>
            <w:tcBorders>
              <w:top w:val="single" w:sz="4" w:space="0" w:color="auto"/>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xml:space="preserve"> </w:t>
            </w:r>
          </w:p>
        </w:tc>
        <w:tc>
          <w:tcPr>
            <w:tcW w:w="1170" w:type="dxa"/>
            <w:tcBorders>
              <w:top w:val="single" w:sz="4" w:space="0" w:color="auto"/>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xml:space="preserve"> </w:t>
            </w:r>
          </w:p>
        </w:tc>
        <w:tc>
          <w:tcPr>
            <w:tcW w:w="1174" w:type="dxa"/>
            <w:gridSpan w:val="2"/>
            <w:tcBorders>
              <w:top w:val="single" w:sz="4" w:space="0" w:color="auto"/>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xml:space="preserve"> </w:t>
            </w:r>
          </w:p>
        </w:tc>
      </w:tr>
      <w:tr w:rsidR="000F5DA1" w:rsidRPr="009B0E66" w:rsidTr="00094845">
        <w:tc>
          <w:tcPr>
            <w:tcW w:w="2623" w:type="dxa"/>
            <w:tcBorders>
              <w:top w:val="nil"/>
              <w:left w:val="nil"/>
              <w:right w:val="nil"/>
            </w:tcBorders>
          </w:tcPr>
          <w:p w:rsidR="000F5DA1" w:rsidRPr="009B0E66" w:rsidRDefault="000F5DA1" w:rsidP="0067618A">
            <w:pPr>
              <w:pStyle w:val="Tabletext"/>
              <w:rPr>
                <w:rFonts w:eastAsiaTheme="minorEastAsia"/>
                <w:lang w:eastAsia="en-AU"/>
              </w:rPr>
            </w:pPr>
            <w:r w:rsidRPr="009B0E66">
              <w:rPr>
                <w:rFonts w:eastAsiaTheme="minorEastAsia"/>
                <w:lang w:eastAsia="en-AU"/>
              </w:rPr>
              <w:t>Non</w:t>
            </w:r>
            <w:r>
              <w:rPr>
                <w:rFonts w:eastAsiaTheme="minorEastAsia"/>
                <w:lang w:eastAsia="en-AU"/>
              </w:rPr>
              <w:noBreakHyphen/>
            </w:r>
            <w:r w:rsidRPr="009B0E66">
              <w:rPr>
                <w:rFonts w:eastAsiaTheme="minorEastAsia"/>
                <w:lang w:eastAsia="en-AU"/>
              </w:rPr>
              <w:t>financial assets</w:t>
            </w:r>
          </w:p>
        </w:tc>
        <w:tc>
          <w:tcPr>
            <w:tcW w:w="990" w:type="dxa"/>
            <w:gridSpan w:val="2"/>
            <w:tcBorders>
              <w:top w:val="nil"/>
              <w:left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192 570.0</w:t>
            </w:r>
          </w:p>
        </w:tc>
        <w:tc>
          <w:tcPr>
            <w:tcW w:w="1260" w:type="dxa"/>
            <w:tcBorders>
              <w:top w:val="nil"/>
              <w:left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194 114.9</w:t>
            </w:r>
          </w:p>
        </w:tc>
        <w:tc>
          <w:tcPr>
            <w:tcW w:w="1170" w:type="dxa"/>
            <w:tcBorders>
              <w:top w:val="nil"/>
              <w:left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1 544.8</w:t>
            </w:r>
          </w:p>
        </w:tc>
        <w:tc>
          <w:tcPr>
            <w:tcW w:w="1261" w:type="dxa"/>
            <w:gridSpan w:val="3"/>
            <w:tcBorders>
              <w:top w:val="nil"/>
              <w:left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102 092.5</w:t>
            </w:r>
          </w:p>
        </w:tc>
        <w:tc>
          <w:tcPr>
            <w:tcW w:w="1170" w:type="dxa"/>
            <w:tcBorders>
              <w:top w:val="nil"/>
              <w:left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102 834.0</w:t>
            </w:r>
          </w:p>
        </w:tc>
        <w:tc>
          <w:tcPr>
            <w:tcW w:w="1174" w:type="dxa"/>
            <w:gridSpan w:val="2"/>
            <w:tcBorders>
              <w:top w:val="nil"/>
              <w:left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xml:space="preserve"> 741.5</w:t>
            </w:r>
          </w:p>
        </w:tc>
      </w:tr>
      <w:tr w:rsidR="000F5DA1" w:rsidRPr="009B0E66" w:rsidTr="00094845">
        <w:tc>
          <w:tcPr>
            <w:tcW w:w="2623" w:type="dxa"/>
            <w:tcBorders>
              <w:top w:val="nil"/>
              <w:left w:val="nil"/>
              <w:bottom w:val="single" w:sz="4" w:space="0" w:color="auto"/>
              <w:right w:val="nil"/>
            </w:tcBorders>
          </w:tcPr>
          <w:p w:rsidR="000F5DA1" w:rsidRPr="009B0E66" w:rsidRDefault="000F5DA1" w:rsidP="0067618A">
            <w:pPr>
              <w:pStyle w:val="Tabletext"/>
              <w:rPr>
                <w:rFonts w:eastAsiaTheme="minorEastAsia"/>
                <w:lang w:eastAsia="en-AU"/>
              </w:rPr>
            </w:pPr>
            <w:r w:rsidRPr="009B0E66">
              <w:rPr>
                <w:rFonts w:eastAsiaTheme="minorEastAsia"/>
                <w:lang w:eastAsia="en-AU"/>
              </w:rPr>
              <w:t>Financial assets</w:t>
            </w:r>
          </w:p>
        </w:tc>
        <w:tc>
          <w:tcPr>
            <w:tcW w:w="990" w:type="dxa"/>
            <w:gridSpan w:val="2"/>
            <w:tcBorders>
              <w:top w:val="nil"/>
              <w:left w:val="nil"/>
              <w:bottom w:val="single" w:sz="4" w:space="0" w:color="auto"/>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43 486.5</w:t>
            </w:r>
          </w:p>
        </w:tc>
        <w:tc>
          <w:tcPr>
            <w:tcW w:w="1260" w:type="dxa"/>
            <w:tcBorders>
              <w:top w:val="nil"/>
              <w:left w:val="nil"/>
              <w:bottom w:val="single" w:sz="4" w:space="0" w:color="auto"/>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46 665.6</w:t>
            </w:r>
          </w:p>
        </w:tc>
        <w:tc>
          <w:tcPr>
            <w:tcW w:w="1170" w:type="dxa"/>
            <w:tcBorders>
              <w:top w:val="nil"/>
              <w:left w:val="nil"/>
              <w:bottom w:val="single" w:sz="4" w:space="0" w:color="auto"/>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3 179.0</w:t>
            </w:r>
          </w:p>
        </w:tc>
        <w:tc>
          <w:tcPr>
            <w:tcW w:w="1261" w:type="dxa"/>
            <w:gridSpan w:val="3"/>
            <w:tcBorders>
              <w:top w:val="nil"/>
              <w:left w:val="nil"/>
              <w:bottom w:val="single" w:sz="4" w:space="0" w:color="auto"/>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86 783.0</w:t>
            </w:r>
          </w:p>
        </w:tc>
        <w:tc>
          <w:tcPr>
            <w:tcW w:w="1170" w:type="dxa"/>
            <w:tcBorders>
              <w:top w:val="nil"/>
              <w:left w:val="nil"/>
              <w:bottom w:val="single" w:sz="4" w:space="0" w:color="auto"/>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88 687.5</w:t>
            </w:r>
          </w:p>
        </w:tc>
        <w:tc>
          <w:tcPr>
            <w:tcW w:w="1174" w:type="dxa"/>
            <w:gridSpan w:val="2"/>
            <w:tcBorders>
              <w:top w:val="nil"/>
              <w:left w:val="nil"/>
              <w:bottom w:val="single" w:sz="4" w:space="0" w:color="auto"/>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1 904.6</w:t>
            </w:r>
          </w:p>
        </w:tc>
      </w:tr>
      <w:tr w:rsidR="000F5DA1" w:rsidRPr="009B0E66" w:rsidTr="00094845">
        <w:tc>
          <w:tcPr>
            <w:tcW w:w="2623" w:type="dxa"/>
            <w:tcBorders>
              <w:top w:val="single" w:sz="4" w:space="0" w:color="auto"/>
              <w:left w:val="nil"/>
              <w:bottom w:val="nil"/>
              <w:right w:val="nil"/>
            </w:tcBorders>
          </w:tcPr>
          <w:p w:rsidR="000F5DA1" w:rsidRPr="009B0E66" w:rsidRDefault="000F5DA1" w:rsidP="0067618A">
            <w:pPr>
              <w:pStyle w:val="Tabletext"/>
              <w:rPr>
                <w:rFonts w:eastAsiaTheme="minorEastAsia"/>
                <w:b/>
                <w:bCs/>
                <w:lang w:eastAsia="en-AU"/>
              </w:rPr>
            </w:pPr>
            <w:r w:rsidRPr="009B0E66">
              <w:rPr>
                <w:rFonts w:eastAsiaTheme="minorEastAsia"/>
                <w:b/>
                <w:bCs/>
                <w:lang w:eastAsia="en-AU"/>
              </w:rPr>
              <w:t>Total assets</w:t>
            </w:r>
          </w:p>
        </w:tc>
        <w:tc>
          <w:tcPr>
            <w:tcW w:w="990" w:type="dxa"/>
            <w:gridSpan w:val="2"/>
            <w:tcBorders>
              <w:top w:val="single" w:sz="4" w:space="0" w:color="auto"/>
              <w:left w:val="nil"/>
              <w:bottom w:val="nil"/>
              <w:right w:val="nil"/>
            </w:tcBorders>
          </w:tcPr>
          <w:p w:rsidR="000F5DA1" w:rsidRPr="009B0E66" w:rsidRDefault="000F5DA1" w:rsidP="0067618A">
            <w:pPr>
              <w:pStyle w:val="TableofFigures"/>
              <w:rPr>
                <w:rFonts w:eastAsiaTheme="minorEastAsia"/>
                <w:b/>
                <w:lang w:eastAsia="en-AU"/>
              </w:rPr>
            </w:pPr>
            <w:r w:rsidRPr="009B0E66">
              <w:rPr>
                <w:rFonts w:eastAsiaTheme="minorEastAsia"/>
                <w:b/>
                <w:lang w:eastAsia="en-AU"/>
              </w:rPr>
              <w:t>236 056.6</w:t>
            </w:r>
          </w:p>
        </w:tc>
        <w:tc>
          <w:tcPr>
            <w:tcW w:w="1260" w:type="dxa"/>
            <w:tcBorders>
              <w:top w:val="single" w:sz="4" w:space="0" w:color="auto"/>
              <w:left w:val="nil"/>
              <w:bottom w:val="nil"/>
              <w:right w:val="nil"/>
            </w:tcBorders>
          </w:tcPr>
          <w:p w:rsidR="000F5DA1" w:rsidRPr="009B0E66" w:rsidRDefault="000F5DA1" w:rsidP="0067618A">
            <w:pPr>
              <w:pStyle w:val="TableofFigures"/>
              <w:rPr>
                <w:rFonts w:eastAsiaTheme="minorEastAsia"/>
                <w:b/>
                <w:lang w:eastAsia="en-AU"/>
              </w:rPr>
            </w:pPr>
            <w:r w:rsidRPr="009B0E66">
              <w:rPr>
                <w:rFonts w:eastAsiaTheme="minorEastAsia"/>
                <w:b/>
                <w:lang w:eastAsia="en-AU"/>
              </w:rPr>
              <w:t>240 780.4</w:t>
            </w:r>
          </w:p>
        </w:tc>
        <w:tc>
          <w:tcPr>
            <w:tcW w:w="1170" w:type="dxa"/>
            <w:tcBorders>
              <w:top w:val="single" w:sz="4" w:space="0" w:color="auto"/>
              <w:left w:val="nil"/>
              <w:bottom w:val="nil"/>
              <w:right w:val="nil"/>
            </w:tcBorders>
          </w:tcPr>
          <w:p w:rsidR="000F5DA1" w:rsidRPr="009B0E66" w:rsidRDefault="000F5DA1" w:rsidP="0067618A">
            <w:pPr>
              <w:pStyle w:val="TableofFigures"/>
              <w:rPr>
                <w:rFonts w:eastAsiaTheme="minorEastAsia"/>
                <w:b/>
                <w:lang w:eastAsia="en-AU"/>
              </w:rPr>
            </w:pPr>
            <w:r w:rsidRPr="009B0E66">
              <w:rPr>
                <w:rFonts w:eastAsiaTheme="minorEastAsia"/>
                <w:b/>
                <w:lang w:eastAsia="en-AU"/>
              </w:rPr>
              <w:t>4 723.9</w:t>
            </w:r>
          </w:p>
        </w:tc>
        <w:tc>
          <w:tcPr>
            <w:tcW w:w="1261" w:type="dxa"/>
            <w:gridSpan w:val="3"/>
            <w:tcBorders>
              <w:top w:val="single" w:sz="4" w:space="0" w:color="auto"/>
              <w:left w:val="nil"/>
              <w:bottom w:val="nil"/>
              <w:right w:val="nil"/>
            </w:tcBorders>
          </w:tcPr>
          <w:p w:rsidR="000F5DA1" w:rsidRPr="009B0E66" w:rsidRDefault="000F5DA1" w:rsidP="0067618A">
            <w:pPr>
              <w:pStyle w:val="TableofFigures"/>
              <w:rPr>
                <w:rFonts w:eastAsiaTheme="minorEastAsia"/>
                <w:b/>
                <w:lang w:eastAsia="en-AU"/>
              </w:rPr>
            </w:pPr>
            <w:r w:rsidRPr="009B0E66">
              <w:rPr>
                <w:rFonts w:eastAsiaTheme="minorEastAsia"/>
                <w:b/>
                <w:lang w:eastAsia="en-AU"/>
              </w:rPr>
              <w:t>188 875.5</w:t>
            </w:r>
          </w:p>
        </w:tc>
        <w:tc>
          <w:tcPr>
            <w:tcW w:w="1170" w:type="dxa"/>
            <w:tcBorders>
              <w:top w:val="single" w:sz="4" w:space="0" w:color="auto"/>
              <w:left w:val="nil"/>
              <w:bottom w:val="nil"/>
              <w:right w:val="nil"/>
            </w:tcBorders>
          </w:tcPr>
          <w:p w:rsidR="000F5DA1" w:rsidRPr="009B0E66" w:rsidRDefault="000F5DA1" w:rsidP="0067618A">
            <w:pPr>
              <w:pStyle w:val="TableofFigures"/>
              <w:rPr>
                <w:rFonts w:eastAsiaTheme="minorEastAsia"/>
                <w:b/>
                <w:lang w:eastAsia="en-AU"/>
              </w:rPr>
            </w:pPr>
            <w:r w:rsidRPr="009B0E66">
              <w:rPr>
                <w:rFonts w:eastAsiaTheme="minorEastAsia"/>
                <w:b/>
                <w:lang w:eastAsia="en-AU"/>
              </w:rPr>
              <w:t>191 521.5</w:t>
            </w:r>
          </w:p>
        </w:tc>
        <w:tc>
          <w:tcPr>
            <w:tcW w:w="1174" w:type="dxa"/>
            <w:gridSpan w:val="2"/>
            <w:tcBorders>
              <w:top w:val="single" w:sz="4" w:space="0" w:color="auto"/>
              <w:left w:val="nil"/>
              <w:bottom w:val="nil"/>
              <w:right w:val="nil"/>
            </w:tcBorders>
          </w:tcPr>
          <w:p w:rsidR="000F5DA1" w:rsidRPr="009B0E66" w:rsidRDefault="000F5DA1" w:rsidP="0067618A">
            <w:pPr>
              <w:pStyle w:val="TableofFigures"/>
              <w:rPr>
                <w:rFonts w:eastAsiaTheme="minorEastAsia"/>
                <w:b/>
                <w:lang w:eastAsia="en-AU"/>
              </w:rPr>
            </w:pPr>
            <w:r w:rsidRPr="009B0E66">
              <w:rPr>
                <w:rFonts w:eastAsiaTheme="minorEastAsia"/>
                <w:b/>
                <w:lang w:eastAsia="en-AU"/>
              </w:rPr>
              <w:t>2 646.0</w:t>
            </w:r>
          </w:p>
        </w:tc>
      </w:tr>
      <w:tr w:rsidR="000F5DA1" w:rsidRPr="009B0E66" w:rsidTr="00094845">
        <w:tc>
          <w:tcPr>
            <w:tcW w:w="2623" w:type="dxa"/>
            <w:tcBorders>
              <w:left w:val="nil"/>
              <w:bottom w:val="nil"/>
              <w:right w:val="nil"/>
            </w:tcBorders>
          </w:tcPr>
          <w:p w:rsidR="000F5DA1" w:rsidRPr="009B0E66" w:rsidRDefault="000F5DA1" w:rsidP="0067618A">
            <w:pPr>
              <w:pStyle w:val="Tabletext"/>
              <w:rPr>
                <w:rFonts w:eastAsiaTheme="minorEastAsia"/>
                <w:b/>
                <w:bCs/>
                <w:lang w:eastAsia="en-AU"/>
              </w:rPr>
            </w:pPr>
            <w:r w:rsidRPr="009B0E66">
              <w:rPr>
                <w:rFonts w:eastAsiaTheme="minorEastAsia"/>
                <w:b/>
                <w:bCs/>
                <w:lang w:eastAsia="en-AU"/>
              </w:rPr>
              <w:t>Liabilities</w:t>
            </w:r>
          </w:p>
        </w:tc>
        <w:tc>
          <w:tcPr>
            <w:tcW w:w="990" w:type="dxa"/>
            <w:gridSpan w:val="2"/>
            <w:tcBorders>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xml:space="preserve"> </w:t>
            </w:r>
          </w:p>
        </w:tc>
        <w:tc>
          <w:tcPr>
            <w:tcW w:w="1260" w:type="dxa"/>
            <w:tcBorders>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xml:space="preserve"> </w:t>
            </w:r>
          </w:p>
        </w:tc>
        <w:tc>
          <w:tcPr>
            <w:tcW w:w="1170" w:type="dxa"/>
            <w:tcBorders>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xml:space="preserve"> </w:t>
            </w:r>
          </w:p>
        </w:tc>
        <w:tc>
          <w:tcPr>
            <w:tcW w:w="1261" w:type="dxa"/>
            <w:gridSpan w:val="3"/>
            <w:tcBorders>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xml:space="preserve"> </w:t>
            </w:r>
          </w:p>
        </w:tc>
        <w:tc>
          <w:tcPr>
            <w:tcW w:w="1170" w:type="dxa"/>
            <w:tcBorders>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xml:space="preserve"> </w:t>
            </w:r>
          </w:p>
        </w:tc>
        <w:tc>
          <w:tcPr>
            <w:tcW w:w="1174" w:type="dxa"/>
            <w:gridSpan w:val="2"/>
            <w:tcBorders>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xml:space="preserve"> </w:t>
            </w:r>
          </w:p>
        </w:tc>
      </w:tr>
      <w:tr w:rsidR="000F5DA1" w:rsidRPr="009B0E66" w:rsidTr="0067618A">
        <w:tc>
          <w:tcPr>
            <w:tcW w:w="2623" w:type="dxa"/>
            <w:tcBorders>
              <w:top w:val="nil"/>
              <w:left w:val="nil"/>
              <w:bottom w:val="nil"/>
              <w:right w:val="nil"/>
            </w:tcBorders>
          </w:tcPr>
          <w:p w:rsidR="000F5DA1" w:rsidRPr="009B0E66" w:rsidRDefault="000F5DA1" w:rsidP="0067618A">
            <w:pPr>
              <w:pStyle w:val="Tabletext"/>
              <w:rPr>
                <w:rFonts w:eastAsiaTheme="minorEastAsia"/>
                <w:lang w:eastAsia="en-AU"/>
              </w:rPr>
            </w:pPr>
            <w:r w:rsidRPr="009B0E66">
              <w:rPr>
                <w:rFonts w:eastAsiaTheme="minorEastAsia"/>
                <w:lang w:eastAsia="en-AU"/>
              </w:rPr>
              <w:t>Superannuation</w:t>
            </w:r>
          </w:p>
        </w:tc>
        <w:tc>
          <w:tcPr>
            <w:tcW w:w="990" w:type="dxa"/>
            <w:gridSpan w:val="2"/>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25 225.4</w:t>
            </w:r>
          </w:p>
        </w:tc>
        <w:tc>
          <w:tcPr>
            <w:tcW w:w="1260" w:type="dxa"/>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22 912.2</w:t>
            </w:r>
          </w:p>
        </w:tc>
        <w:tc>
          <w:tcPr>
            <w:tcW w:w="1170" w:type="dxa"/>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(2 313.3)</w:t>
            </w:r>
          </w:p>
        </w:tc>
        <w:tc>
          <w:tcPr>
            <w:tcW w:w="1261" w:type="dxa"/>
            <w:gridSpan w:val="3"/>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25 142.5</w:t>
            </w:r>
          </w:p>
        </w:tc>
        <w:tc>
          <w:tcPr>
            <w:tcW w:w="1170" w:type="dxa"/>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22 846.7</w:t>
            </w:r>
          </w:p>
        </w:tc>
        <w:tc>
          <w:tcPr>
            <w:tcW w:w="1174" w:type="dxa"/>
            <w:gridSpan w:val="2"/>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(2 295.8)</w:t>
            </w:r>
          </w:p>
        </w:tc>
      </w:tr>
      <w:tr w:rsidR="000F5DA1" w:rsidRPr="009B0E66" w:rsidTr="0067618A">
        <w:tc>
          <w:tcPr>
            <w:tcW w:w="2623" w:type="dxa"/>
            <w:tcBorders>
              <w:top w:val="nil"/>
              <w:left w:val="nil"/>
              <w:bottom w:val="nil"/>
              <w:right w:val="nil"/>
            </w:tcBorders>
          </w:tcPr>
          <w:p w:rsidR="000F5DA1" w:rsidRPr="009B0E66" w:rsidRDefault="000F5DA1" w:rsidP="0067618A">
            <w:pPr>
              <w:pStyle w:val="Tabletext"/>
              <w:rPr>
                <w:rFonts w:eastAsiaTheme="minorEastAsia"/>
                <w:lang w:eastAsia="en-AU"/>
              </w:rPr>
            </w:pPr>
            <w:r w:rsidRPr="009B0E66">
              <w:rPr>
                <w:rFonts w:eastAsiaTheme="minorEastAsia"/>
                <w:lang w:eastAsia="en-AU"/>
              </w:rPr>
              <w:t>Borrowings</w:t>
            </w:r>
          </w:p>
        </w:tc>
        <w:tc>
          <w:tcPr>
            <w:tcW w:w="990" w:type="dxa"/>
            <w:gridSpan w:val="2"/>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47 437.0</w:t>
            </w:r>
          </w:p>
        </w:tc>
        <w:tc>
          <w:tcPr>
            <w:tcW w:w="1260" w:type="dxa"/>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50 267.6</w:t>
            </w:r>
          </w:p>
        </w:tc>
        <w:tc>
          <w:tcPr>
            <w:tcW w:w="1170" w:type="dxa"/>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2 830.6</w:t>
            </w:r>
          </w:p>
        </w:tc>
        <w:tc>
          <w:tcPr>
            <w:tcW w:w="1261" w:type="dxa"/>
            <w:gridSpan w:val="3"/>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31 345.3</w:t>
            </w:r>
          </w:p>
        </w:tc>
        <w:tc>
          <w:tcPr>
            <w:tcW w:w="1170" w:type="dxa"/>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33 695.2</w:t>
            </w:r>
          </w:p>
        </w:tc>
        <w:tc>
          <w:tcPr>
            <w:tcW w:w="1174" w:type="dxa"/>
            <w:gridSpan w:val="2"/>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2 349.9</w:t>
            </w:r>
          </w:p>
        </w:tc>
      </w:tr>
      <w:tr w:rsidR="000F5DA1" w:rsidRPr="009B0E66" w:rsidTr="0067618A">
        <w:tc>
          <w:tcPr>
            <w:tcW w:w="2623" w:type="dxa"/>
            <w:tcBorders>
              <w:top w:val="nil"/>
              <w:left w:val="nil"/>
              <w:bottom w:val="nil"/>
              <w:right w:val="nil"/>
            </w:tcBorders>
          </w:tcPr>
          <w:p w:rsidR="000F5DA1" w:rsidRPr="009B0E66" w:rsidRDefault="000F5DA1" w:rsidP="0067618A">
            <w:pPr>
              <w:pStyle w:val="Tabletext"/>
              <w:rPr>
                <w:rFonts w:eastAsiaTheme="minorEastAsia"/>
                <w:lang w:eastAsia="en-AU"/>
              </w:rPr>
            </w:pPr>
            <w:r w:rsidRPr="009B0E66">
              <w:rPr>
                <w:rFonts w:eastAsiaTheme="minorEastAsia"/>
                <w:lang w:eastAsia="en-AU"/>
              </w:rPr>
              <w:t>Other liabilities</w:t>
            </w:r>
          </w:p>
        </w:tc>
        <w:tc>
          <w:tcPr>
            <w:tcW w:w="990" w:type="dxa"/>
            <w:gridSpan w:val="2"/>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39 762.0</w:t>
            </w:r>
          </w:p>
        </w:tc>
        <w:tc>
          <w:tcPr>
            <w:tcW w:w="1260" w:type="dxa"/>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39 365.8</w:t>
            </w:r>
          </w:p>
        </w:tc>
        <w:tc>
          <w:tcPr>
            <w:tcW w:w="1170" w:type="dxa"/>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( 396.2)</w:t>
            </w:r>
          </w:p>
        </w:tc>
        <w:tc>
          <w:tcPr>
            <w:tcW w:w="1261" w:type="dxa"/>
            <w:gridSpan w:val="3"/>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12 219.6</w:t>
            </w:r>
          </w:p>
        </w:tc>
        <w:tc>
          <w:tcPr>
            <w:tcW w:w="1170" w:type="dxa"/>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11 724.1</w:t>
            </w:r>
          </w:p>
        </w:tc>
        <w:tc>
          <w:tcPr>
            <w:tcW w:w="1174" w:type="dxa"/>
            <w:gridSpan w:val="2"/>
            <w:tcBorders>
              <w:top w:val="nil"/>
              <w:left w:val="nil"/>
              <w:bottom w:val="nil"/>
              <w:right w:val="nil"/>
            </w:tcBorders>
          </w:tcPr>
          <w:p w:rsidR="000F5DA1" w:rsidRPr="009B0E66" w:rsidRDefault="000F5DA1" w:rsidP="0067618A">
            <w:pPr>
              <w:pStyle w:val="TableofFigures"/>
              <w:rPr>
                <w:rFonts w:eastAsiaTheme="minorEastAsia"/>
                <w:lang w:eastAsia="en-AU"/>
              </w:rPr>
            </w:pPr>
            <w:r w:rsidRPr="009B0E66">
              <w:rPr>
                <w:rFonts w:eastAsiaTheme="minorEastAsia"/>
                <w:lang w:eastAsia="en-AU"/>
              </w:rPr>
              <w:t>( 495.5)</w:t>
            </w:r>
          </w:p>
        </w:tc>
      </w:tr>
      <w:tr w:rsidR="000F5DA1" w:rsidRPr="009B0E66" w:rsidTr="0067618A">
        <w:tc>
          <w:tcPr>
            <w:tcW w:w="2623" w:type="dxa"/>
            <w:tcBorders>
              <w:top w:val="single" w:sz="6" w:space="0" w:color="auto"/>
              <w:left w:val="nil"/>
              <w:bottom w:val="nil"/>
              <w:right w:val="nil"/>
            </w:tcBorders>
          </w:tcPr>
          <w:p w:rsidR="000F5DA1" w:rsidRPr="009B0E66" w:rsidRDefault="000F5DA1" w:rsidP="0067618A">
            <w:pPr>
              <w:pStyle w:val="Tabletext"/>
              <w:rPr>
                <w:rFonts w:eastAsiaTheme="minorEastAsia"/>
                <w:b/>
                <w:bCs/>
                <w:lang w:eastAsia="en-AU"/>
              </w:rPr>
            </w:pPr>
            <w:r w:rsidRPr="009B0E66">
              <w:rPr>
                <w:rFonts w:eastAsiaTheme="minorEastAsia"/>
                <w:b/>
                <w:bCs/>
                <w:lang w:eastAsia="en-AU"/>
              </w:rPr>
              <w:t>Total liabilities</w:t>
            </w:r>
          </w:p>
        </w:tc>
        <w:tc>
          <w:tcPr>
            <w:tcW w:w="990" w:type="dxa"/>
            <w:gridSpan w:val="2"/>
            <w:tcBorders>
              <w:top w:val="single" w:sz="6" w:space="0" w:color="auto"/>
              <w:left w:val="nil"/>
              <w:bottom w:val="nil"/>
              <w:right w:val="nil"/>
            </w:tcBorders>
          </w:tcPr>
          <w:p w:rsidR="000F5DA1" w:rsidRPr="009B0E66" w:rsidRDefault="000F5DA1" w:rsidP="0067618A">
            <w:pPr>
              <w:pStyle w:val="TableofFigures"/>
              <w:rPr>
                <w:rFonts w:eastAsiaTheme="minorEastAsia"/>
                <w:b/>
                <w:bCs/>
                <w:lang w:eastAsia="en-AU"/>
              </w:rPr>
            </w:pPr>
            <w:r w:rsidRPr="009B0E66">
              <w:rPr>
                <w:rFonts w:eastAsiaTheme="minorEastAsia"/>
                <w:b/>
                <w:bCs/>
                <w:lang w:eastAsia="en-AU"/>
              </w:rPr>
              <w:t>112 424.5</w:t>
            </w:r>
          </w:p>
        </w:tc>
        <w:tc>
          <w:tcPr>
            <w:tcW w:w="1260" w:type="dxa"/>
            <w:tcBorders>
              <w:top w:val="single" w:sz="6" w:space="0" w:color="auto"/>
              <w:left w:val="nil"/>
              <w:bottom w:val="nil"/>
              <w:right w:val="nil"/>
            </w:tcBorders>
          </w:tcPr>
          <w:p w:rsidR="000F5DA1" w:rsidRPr="009B0E66" w:rsidRDefault="000F5DA1" w:rsidP="0067618A">
            <w:pPr>
              <w:pStyle w:val="TableofFigures"/>
              <w:rPr>
                <w:rFonts w:eastAsiaTheme="minorEastAsia"/>
                <w:b/>
                <w:bCs/>
                <w:lang w:eastAsia="en-AU"/>
              </w:rPr>
            </w:pPr>
            <w:r w:rsidRPr="009B0E66">
              <w:rPr>
                <w:rFonts w:eastAsiaTheme="minorEastAsia"/>
                <w:b/>
                <w:bCs/>
                <w:lang w:eastAsia="en-AU"/>
              </w:rPr>
              <w:t>112 545.6</w:t>
            </w:r>
          </w:p>
        </w:tc>
        <w:tc>
          <w:tcPr>
            <w:tcW w:w="1170" w:type="dxa"/>
            <w:tcBorders>
              <w:top w:val="single" w:sz="6" w:space="0" w:color="auto"/>
              <w:left w:val="nil"/>
              <w:bottom w:val="nil"/>
              <w:right w:val="nil"/>
            </w:tcBorders>
          </w:tcPr>
          <w:p w:rsidR="000F5DA1" w:rsidRPr="009B0E66" w:rsidRDefault="000F5DA1" w:rsidP="0067618A">
            <w:pPr>
              <w:pStyle w:val="TableofFigures"/>
              <w:rPr>
                <w:rFonts w:eastAsiaTheme="minorEastAsia"/>
                <w:b/>
                <w:bCs/>
                <w:lang w:eastAsia="en-AU"/>
              </w:rPr>
            </w:pPr>
            <w:r w:rsidRPr="009B0E66">
              <w:rPr>
                <w:rFonts w:eastAsiaTheme="minorEastAsia"/>
                <w:b/>
                <w:bCs/>
                <w:lang w:eastAsia="en-AU"/>
              </w:rPr>
              <w:t xml:space="preserve"> 121.2</w:t>
            </w:r>
          </w:p>
        </w:tc>
        <w:tc>
          <w:tcPr>
            <w:tcW w:w="1261" w:type="dxa"/>
            <w:gridSpan w:val="3"/>
            <w:tcBorders>
              <w:top w:val="single" w:sz="6" w:space="0" w:color="auto"/>
              <w:left w:val="nil"/>
              <w:bottom w:val="nil"/>
              <w:right w:val="nil"/>
            </w:tcBorders>
          </w:tcPr>
          <w:p w:rsidR="000F5DA1" w:rsidRPr="009B0E66" w:rsidRDefault="000F5DA1" w:rsidP="0067618A">
            <w:pPr>
              <w:pStyle w:val="TableofFigures"/>
              <w:rPr>
                <w:rFonts w:eastAsiaTheme="minorEastAsia"/>
                <w:b/>
                <w:bCs/>
                <w:lang w:eastAsia="en-AU"/>
              </w:rPr>
            </w:pPr>
            <w:r w:rsidRPr="009B0E66">
              <w:rPr>
                <w:rFonts w:eastAsiaTheme="minorEastAsia"/>
                <w:b/>
                <w:bCs/>
                <w:lang w:eastAsia="en-AU"/>
              </w:rPr>
              <w:t>68 707.4</w:t>
            </w:r>
          </w:p>
        </w:tc>
        <w:tc>
          <w:tcPr>
            <w:tcW w:w="1170" w:type="dxa"/>
            <w:tcBorders>
              <w:top w:val="single" w:sz="6" w:space="0" w:color="auto"/>
              <w:left w:val="nil"/>
              <w:bottom w:val="nil"/>
              <w:right w:val="nil"/>
            </w:tcBorders>
          </w:tcPr>
          <w:p w:rsidR="000F5DA1" w:rsidRPr="009B0E66" w:rsidRDefault="000F5DA1" w:rsidP="0067618A">
            <w:pPr>
              <w:pStyle w:val="TableofFigures"/>
              <w:rPr>
                <w:rFonts w:eastAsiaTheme="minorEastAsia"/>
                <w:b/>
                <w:bCs/>
                <w:lang w:eastAsia="en-AU"/>
              </w:rPr>
            </w:pPr>
            <w:r w:rsidRPr="009B0E66">
              <w:rPr>
                <w:rFonts w:eastAsiaTheme="minorEastAsia"/>
                <w:b/>
                <w:bCs/>
                <w:lang w:eastAsia="en-AU"/>
              </w:rPr>
              <w:t>68 266.0</w:t>
            </w:r>
          </w:p>
        </w:tc>
        <w:tc>
          <w:tcPr>
            <w:tcW w:w="1174" w:type="dxa"/>
            <w:gridSpan w:val="2"/>
            <w:tcBorders>
              <w:top w:val="single" w:sz="6" w:space="0" w:color="auto"/>
              <w:left w:val="nil"/>
              <w:bottom w:val="nil"/>
              <w:right w:val="nil"/>
            </w:tcBorders>
          </w:tcPr>
          <w:p w:rsidR="000F5DA1" w:rsidRPr="009B0E66" w:rsidRDefault="000F5DA1" w:rsidP="0067618A">
            <w:pPr>
              <w:pStyle w:val="TableofFigures"/>
              <w:rPr>
                <w:rFonts w:eastAsiaTheme="minorEastAsia"/>
                <w:b/>
                <w:bCs/>
                <w:lang w:eastAsia="en-AU"/>
              </w:rPr>
            </w:pPr>
            <w:r w:rsidRPr="009B0E66">
              <w:rPr>
                <w:rFonts w:eastAsiaTheme="minorEastAsia"/>
                <w:b/>
                <w:bCs/>
                <w:lang w:eastAsia="en-AU"/>
              </w:rPr>
              <w:t>( 441.4)</w:t>
            </w:r>
          </w:p>
        </w:tc>
      </w:tr>
      <w:tr w:rsidR="000F5DA1" w:rsidRPr="009B0E66" w:rsidTr="0067618A">
        <w:tc>
          <w:tcPr>
            <w:tcW w:w="2623" w:type="dxa"/>
            <w:tcBorders>
              <w:top w:val="single" w:sz="6" w:space="0" w:color="auto"/>
              <w:left w:val="nil"/>
              <w:bottom w:val="single" w:sz="12" w:space="0" w:color="auto"/>
              <w:right w:val="nil"/>
            </w:tcBorders>
          </w:tcPr>
          <w:p w:rsidR="000F5DA1" w:rsidRPr="009B0E66" w:rsidRDefault="000F5DA1" w:rsidP="0067618A">
            <w:pPr>
              <w:pStyle w:val="Tabletext"/>
              <w:rPr>
                <w:rFonts w:eastAsiaTheme="minorEastAsia"/>
                <w:b/>
                <w:bCs/>
                <w:lang w:eastAsia="en-AU"/>
              </w:rPr>
            </w:pPr>
            <w:r w:rsidRPr="009B0E66">
              <w:rPr>
                <w:rFonts w:eastAsiaTheme="minorEastAsia"/>
                <w:b/>
                <w:bCs/>
                <w:lang w:eastAsia="en-AU"/>
              </w:rPr>
              <w:t>Net assets</w:t>
            </w:r>
          </w:p>
        </w:tc>
        <w:tc>
          <w:tcPr>
            <w:tcW w:w="990" w:type="dxa"/>
            <w:gridSpan w:val="2"/>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lang w:eastAsia="en-AU"/>
              </w:rPr>
            </w:pPr>
            <w:r w:rsidRPr="009B0E66">
              <w:rPr>
                <w:rFonts w:eastAsiaTheme="minorEastAsia"/>
                <w:b/>
                <w:bCs/>
                <w:lang w:eastAsia="en-AU"/>
              </w:rPr>
              <w:t>123 632.1</w:t>
            </w:r>
          </w:p>
        </w:tc>
        <w:tc>
          <w:tcPr>
            <w:tcW w:w="1260" w:type="dxa"/>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lang w:eastAsia="en-AU"/>
              </w:rPr>
            </w:pPr>
            <w:r w:rsidRPr="009B0E66">
              <w:rPr>
                <w:rFonts w:eastAsiaTheme="minorEastAsia"/>
                <w:b/>
                <w:bCs/>
                <w:lang w:eastAsia="en-AU"/>
              </w:rPr>
              <w:t>128 234.8</w:t>
            </w:r>
          </w:p>
        </w:tc>
        <w:tc>
          <w:tcPr>
            <w:tcW w:w="1170" w:type="dxa"/>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lang w:eastAsia="en-AU"/>
              </w:rPr>
            </w:pPr>
            <w:r w:rsidRPr="009B0E66">
              <w:rPr>
                <w:rFonts w:eastAsiaTheme="minorEastAsia"/>
                <w:b/>
                <w:bCs/>
                <w:lang w:eastAsia="en-AU"/>
              </w:rPr>
              <w:t>4 602.7</w:t>
            </w:r>
          </w:p>
        </w:tc>
        <w:tc>
          <w:tcPr>
            <w:tcW w:w="1261" w:type="dxa"/>
            <w:gridSpan w:val="3"/>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lang w:eastAsia="en-AU"/>
              </w:rPr>
            </w:pPr>
            <w:r w:rsidRPr="009B0E66">
              <w:rPr>
                <w:rFonts w:eastAsiaTheme="minorEastAsia"/>
                <w:b/>
                <w:bCs/>
                <w:lang w:eastAsia="en-AU"/>
              </w:rPr>
              <w:t>120 168.1</w:t>
            </w:r>
          </w:p>
        </w:tc>
        <w:tc>
          <w:tcPr>
            <w:tcW w:w="1170" w:type="dxa"/>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lang w:eastAsia="en-AU"/>
              </w:rPr>
            </w:pPr>
            <w:r w:rsidRPr="009B0E66">
              <w:rPr>
                <w:rFonts w:eastAsiaTheme="minorEastAsia"/>
                <w:b/>
                <w:bCs/>
                <w:lang w:eastAsia="en-AU"/>
              </w:rPr>
              <w:t>123 255.5</w:t>
            </w:r>
          </w:p>
        </w:tc>
        <w:tc>
          <w:tcPr>
            <w:tcW w:w="1174" w:type="dxa"/>
            <w:gridSpan w:val="2"/>
            <w:tcBorders>
              <w:top w:val="single" w:sz="6" w:space="0" w:color="auto"/>
              <w:left w:val="nil"/>
              <w:bottom w:val="single" w:sz="12" w:space="0" w:color="auto"/>
              <w:right w:val="nil"/>
            </w:tcBorders>
          </w:tcPr>
          <w:p w:rsidR="000F5DA1" w:rsidRPr="009B0E66" w:rsidRDefault="000F5DA1" w:rsidP="0067618A">
            <w:pPr>
              <w:pStyle w:val="TableofFigures"/>
              <w:rPr>
                <w:rFonts w:eastAsiaTheme="minorEastAsia"/>
                <w:b/>
                <w:bCs/>
                <w:lang w:eastAsia="en-AU"/>
              </w:rPr>
            </w:pPr>
            <w:r w:rsidRPr="009B0E66">
              <w:rPr>
                <w:rFonts w:eastAsiaTheme="minorEastAsia"/>
                <w:b/>
                <w:bCs/>
                <w:lang w:eastAsia="en-AU"/>
              </w:rPr>
              <w:t>3 087.4</w:t>
            </w:r>
          </w:p>
        </w:tc>
      </w:tr>
    </w:tbl>
    <w:p w:rsidR="000F5DA1" w:rsidRPr="009B0E66" w:rsidRDefault="000F5DA1" w:rsidP="00955041">
      <w:pPr>
        <w:pStyle w:val="Source"/>
        <w:rPr>
          <w:lang w:eastAsia="en-AU"/>
        </w:rPr>
      </w:pPr>
      <w:r w:rsidRPr="009B0E66">
        <w:rPr>
          <w:lang w:eastAsia="en-AU"/>
        </w:rPr>
        <w:t>Source: Department of Treasury and Finance</w:t>
      </w:r>
    </w:p>
    <w:p w:rsidR="000F5DA1" w:rsidRPr="009B0E66" w:rsidRDefault="000F5DA1" w:rsidP="00955041">
      <w:pPr>
        <w:pStyle w:val="Notes"/>
        <w:rPr>
          <w:lang w:eastAsia="en-AU"/>
        </w:rPr>
      </w:pPr>
      <w:r w:rsidRPr="009B0E66">
        <w:rPr>
          <w:lang w:eastAsia="en-AU"/>
        </w:rPr>
        <w:t>Note:</w:t>
      </w:r>
    </w:p>
    <w:p w:rsidR="000F5DA1" w:rsidRPr="009B0E66" w:rsidRDefault="000F5DA1" w:rsidP="00955041">
      <w:pPr>
        <w:pStyle w:val="Notes"/>
        <w:rPr>
          <w:rFonts w:ascii="Times New Roman" w:hAnsi="Times New Roman"/>
          <w:b/>
          <w:sz w:val="20"/>
          <w:lang w:eastAsia="en-AU"/>
        </w:rPr>
      </w:pPr>
      <w:r w:rsidRPr="009B0E66">
        <w:rPr>
          <w:lang w:eastAsia="en-AU"/>
        </w:rPr>
        <w:t xml:space="preserve">(a) </w:t>
      </w:r>
      <w:r w:rsidRPr="009B0E66">
        <w:rPr>
          <w:lang w:eastAsia="en-AU"/>
        </w:rPr>
        <w:tab/>
        <w:t>This is an abbreviated balance sheet statement. The full consolidated and disaggregated balance sheet is reported in Chapter 2.</w:t>
      </w:r>
    </w:p>
    <w:p w:rsidR="000F5DA1" w:rsidRPr="009B0E66" w:rsidRDefault="000F5DA1">
      <w:pPr>
        <w:spacing w:after="0"/>
        <w:rPr>
          <w:rFonts w:ascii="Calibri" w:hAnsi="Calibri"/>
          <w:b/>
          <w:kern w:val="28"/>
          <w:sz w:val="28"/>
          <w:szCs w:val="22"/>
        </w:rPr>
      </w:pPr>
      <w:r w:rsidRPr="009B0E66">
        <w:br w:type="page"/>
      </w:r>
    </w:p>
    <w:p w:rsidR="000F5DA1" w:rsidRPr="009B0E66" w:rsidRDefault="000F5DA1" w:rsidP="00336A6E">
      <w:pPr>
        <w:pStyle w:val="Heading2"/>
      </w:pPr>
      <w:r w:rsidRPr="009B0E66">
        <w:lastRenderedPageBreak/>
        <w:t>State of Victoria</w:t>
      </w:r>
    </w:p>
    <w:p w:rsidR="000F5DA1" w:rsidRPr="009B0E66" w:rsidRDefault="000F5DA1" w:rsidP="0046521A">
      <w:r w:rsidRPr="009B0E66">
        <w:t>The net assets for the State of Victoria increased by $4.6</w:t>
      </w:r>
      <w:r>
        <w:t> billion</w:t>
      </w:r>
      <w:r w:rsidRPr="009B0E66">
        <w:t xml:space="preserve"> during the period to 31 December 2013. This included the previously mentioned impact of favourable market conditions on the valuation of the State</w:t>
      </w:r>
      <w:r>
        <w:t>’</w:t>
      </w:r>
      <w:r w:rsidRPr="009B0E66">
        <w:t>s assets and debt and insurance liabilities. It also included a $2.3</w:t>
      </w:r>
      <w:r>
        <w:t> billion</w:t>
      </w:r>
      <w:r w:rsidRPr="009B0E66">
        <w:t xml:space="preserve"> reduction in the valuation of the State</w:t>
      </w:r>
      <w:r>
        <w:t>’</w:t>
      </w:r>
      <w:r w:rsidRPr="009B0E66">
        <w:t>s superannuation liability, primarily due to remeasurement gains on the superannuation liability which are attributable to better than expected investment returns on superannuation assets (approximately $1</w:t>
      </w:r>
      <w:r>
        <w:t> billion</w:t>
      </w:r>
      <w:r w:rsidRPr="009B0E66">
        <w:t>), and to increases in the bond rates that are used to value the superannuation liability (approximately $1.1</w:t>
      </w:r>
      <w:r>
        <w:t> billion</w:t>
      </w:r>
      <w:r w:rsidRPr="009B0E66">
        <w:t>).</w:t>
      </w:r>
    </w:p>
    <w:p w:rsidR="000F5DA1" w:rsidRPr="009B0E66" w:rsidRDefault="000F5DA1" w:rsidP="0046521A">
      <w:r w:rsidRPr="009B0E66">
        <w:t>Total assets of the State increased by $4.7</w:t>
      </w:r>
      <w:r>
        <w:t> billion</w:t>
      </w:r>
      <w:r w:rsidRPr="009B0E66">
        <w:t xml:space="preserve"> to $240.8</w:t>
      </w:r>
      <w:r>
        <w:t> billion</w:t>
      </w:r>
      <w:r w:rsidRPr="009B0E66">
        <w:t>, which primarily comprised growth in financial assets. The State</w:t>
      </w:r>
      <w:r>
        <w:t>’</w:t>
      </w:r>
      <w:r w:rsidRPr="009B0E66">
        <w:t xml:space="preserve">s financial assets benefited from continued capital growth associated with favourable financial market conditions. </w:t>
      </w:r>
    </w:p>
    <w:p w:rsidR="000F5DA1" w:rsidRPr="009B0E66" w:rsidRDefault="000F5DA1" w:rsidP="00CE7915">
      <w:r w:rsidRPr="009B0E66">
        <w:t>Total liabilities for the State increased by $121.2</w:t>
      </w:r>
      <w:r>
        <w:t> million</w:t>
      </w:r>
      <w:r w:rsidRPr="009B0E66">
        <w:t xml:space="preserve"> to $112.5</w:t>
      </w:r>
      <w:r>
        <w:t> billion</w:t>
      </w:r>
      <w:r w:rsidRPr="009B0E66">
        <w:t>. Borrowings increased in line with the State</w:t>
      </w:r>
      <w:r>
        <w:t>’</w:t>
      </w:r>
      <w:r w:rsidRPr="009B0E66">
        <w:t xml:space="preserve">s capital expenditure program, which was largely offset by a fall in the value of the superannuation liability (as noted above) and other liabilities. </w:t>
      </w:r>
    </w:p>
    <w:p w:rsidR="000F5DA1" w:rsidRPr="005A65DD" w:rsidRDefault="000F5DA1" w:rsidP="0011265A">
      <w:pPr>
        <w:pStyle w:val="Heading1"/>
      </w:pPr>
      <w:bookmarkStart w:id="10" w:name="_Toc381630811"/>
      <w:bookmarkStart w:id="11" w:name="_Toc381715377"/>
      <w:r w:rsidRPr="009B0E66">
        <w:t>Cash flows</w:t>
      </w:r>
      <w:bookmarkEnd w:id="10"/>
      <w:bookmarkEnd w:id="11"/>
    </w:p>
    <w:p w:rsidR="000F5DA1" w:rsidRPr="009446C7" w:rsidRDefault="000F5DA1" w:rsidP="009446C7">
      <w:pPr>
        <w:spacing w:after="0"/>
        <w:rPr>
          <w:strike/>
        </w:rPr>
      </w:pPr>
      <w:r w:rsidRPr="0080661A">
        <w:t>Table 1.3 shows how cash generated from operating activities is applied, in the first instance, to funding the capital investment program. The net investment in fixed assets includes cash injected by the general government sector into the PNFC sector and used for the purchase of fixed assets.</w:t>
      </w:r>
      <w:r>
        <w:t xml:space="preserve"> </w:t>
      </w:r>
    </w:p>
    <w:p w:rsidR="000F5DA1" w:rsidRPr="005A65DD" w:rsidRDefault="000F5DA1" w:rsidP="00B80208">
      <w:pPr>
        <w:pStyle w:val="Tableheading"/>
        <w:ind w:left="0" w:firstLine="0"/>
      </w:pPr>
      <w:r w:rsidRPr="005A65DD">
        <w:t>Table 1.3:</w:t>
      </w:r>
      <w:r w:rsidRPr="005A65DD">
        <w:tab/>
        <w:t>Application of cash resources for the general government sector</w:t>
      </w:r>
    </w:p>
    <w:p w:rsidR="000F5DA1" w:rsidRPr="0067618A" w:rsidRDefault="000F5DA1" w:rsidP="0067618A">
      <w:pPr>
        <w:pStyle w:val="million"/>
        <w:rPr>
          <w:lang w:eastAsia="en-AU"/>
        </w:rPr>
      </w:pPr>
      <w:r w:rsidRPr="005A65DD">
        <w:rPr>
          <w:lang w:eastAsia="en-AU"/>
        </w:rPr>
        <w:t>($</w:t>
      </w:r>
      <w:r>
        <w:rPr>
          <w:lang w:eastAsia="en-AU"/>
        </w:rPr>
        <w:t> million</w:t>
      </w:r>
      <w:r w:rsidRPr="005A65DD">
        <w:rPr>
          <w:lang w:eastAsia="en-AU"/>
        </w:rPr>
        <w:t>)</w:t>
      </w:r>
    </w:p>
    <w:tbl>
      <w:tblPr>
        <w:tblW w:w="9648" w:type="dxa"/>
        <w:tblInd w:w="29" w:type="dxa"/>
        <w:tblLayout w:type="fixed"/>
        <w:tblCellMar>
          <w:left w:w="43" w:type="dxa"/>
          <w:right w:w="43" w:type="dxa"/>
        </w:tblCellMar>
        <w:tblLook w:val="0000" w:firstRow="0" w:lastRow="0" w:firstColumn="0" w:lastColumn="0" w:noHBand="0" w:noVBand="0"/>
      </w:tblPr>
      <w:tblGrid>
        <w:gridCol w:w="7402"/>
        <w:gridCol w:w="262"/>
        <w:gridCol w:w="861"/>
        <w:gridCol w:w="1123"/>
      </w:tblGrid>
      <w:tr w:rsidR="000F5DA1" w:rsidRPr="0067618A" w:rsidTr="00BF039C">
        <w:tc>
          <w:tcPr>
            <w:tcW w:w="7402" w:type="dxa"/>
            <w:tcBorders>
              <w:top w:val="single" w:sz="4" w:space="0" w:color="auto"/>
              <w:left w:val="single" w:sz="4" w:space="0" w:color="auto"/>
              <w:bottom w:val="nil"/>
              <w:right w:val="nil"/>
            </w:tcBorders>
            <w:shd w:val="clear" w:color="auto" w:fill="000000"/>
          </w:tcPr>
          <w:p w:rsidR="000F5DA1" w:rsidRPr="0067618A" w:rsidRDefault="000F5DA1" w:rsidP="0067618A">
            <w:pPr>
              <w:pStyle w:val="Tabletext"/>
              <w:rPr>
                <w:rFonts w:eastAsiaTheme="minorEastAsia"/>
                <w:lang w:eastAsia="en-AU"/>
              </w:rPr>
            </w:pPr>
            <w:r w:rsidRPr="0067618A">
              <w:rPr>
                <w:rFonts w:eastAsiaTheme="minorEastAsia"/>
                <w:lang w:eastAsia="en-AU"/>
              </w:rPr>
              <w:t xml:space="preserve"> </w:t>
            </w:r>
          </w:p>
        </w:tc>
        <w:tc>
          <w:tcPr>
            <w:tcW w:w="262" w:type="dxa"/>
            <w:tcBorders>
              <w:top w:val="single" w:sz="4" w:space="0" w:color="auto"/>
              <w:left w:val="nil"/>
              <w:bottom w:val="nil"/>
              <w:right w:val="nil"/>
            </w:tcBorders>
            <w:shd w:val="clear" w:color="auto" w:fill="000000"/>
          </w:tcPr>
          <w:p w:rsidR="000F5DA1" w:rsidRPr="0067618A" w:rsidRDefault="000F5DA1" w:rsidP="0067618A">
            <w:pPr>
              <w:pStyle w:val="TabletextheadingCentred"/>
              <w:rPr>
                <w:rFonts w:eastAsiaTheme="minorEastAsia"/>
                <w:lang w:eastAsia="en-AU"/>
              </w:rPr>
            </w:pPr>
            <w:r w:rsidRPr="0067618A">
              <w:rPr>
                <w:rFonts w:eastAsiaTheme="minorEastAsia"/>
                <w:lang w:eastAsia="en-AU"/>
              </w:rPr>
              <w:t xml:space="preserve"> </w:t>
            </w:r>
          </w:p>
        </w:tc>
        <w:tc>
          <w:tcPr>
            <w:tcW w:w="1984" w:type="dxa"/>
            <w:gridSpan w:val="2"/>
            <w:tcBorders>
              <w:top w:val="single" w:sz="4" w:space="0" w:color="auto"/>
              <w:left w:val="nil"/>
              <w:bottom w:val="nil"/>
              <w:right w:val="single" w:sz="4" w:space="0" w:color="auto"/>
            </w:tcBorders>
            <w:shd w:val="clear" w:color="auto" w:fill="000000"/>
          </w:tcPr>
          <w:p w:rsidR="000F5DA1" w:rsidRPr="0067618A" w:rsidRDefault="000F5DA1" w:rsidP="0067618A">
            <w:pPr>
              <w:pStyle w:val="TabletextheadingCentred"/>
              <w:rPr>
                <w:rFonts w:eastAsiaTheme="minorEastAsia"/>
                <w:lang w:eastAsia="en-AU"/>
              </w:rPr>
            </w:pPr>
            <w:r w:rsidRPr="0067618A">
              <w:rPr>
                <w:rFonts w:eastAsiaTheme="minorEastAsia"/>
                <w:lang w:eastAsia="en-AU"/>
              </w:rPr>
              <w:t>2013</w:t>
            </w:r>
            <w:r>
              <w:rPr>
                <w:rFonts w:eastAsiaTheme="minorEastAsia"/>
                <w:lang w:eastAsia="en-AU"/>
              </w:rPr>
              <w:noBreakHyphen/>
            </w:r>
            <w:r w:rsidRPr="0067618A">
              <w:rPr>
                <w:rFonts w:eastAsiaTheme="minorEastAsia"/>
                <w:lang w:eastAsia="en-AU"/>
              </w:rPr>
              <w:t>14</w:t>
            </w:r>
          </w:p>
        </w:tc>
      </w:tr>
      <w:tr w:rsidR="000F5DA1" w:rsidRPr="0067618A" w:rsidTr="0067618A">
        <w:tc>
          <w:tcPr>
            <w:tcW w:w="7402" w:type="dxa"/>
            <w:tcBorders>
              <w:top w:val="nil"/>
              <w:left w:val="single" w:sz="4" w:space="0" w:color="auto"/>
              <w:bottom w:val="single" w:sz="4" w:space="0" w:color="auto"/>
              <w:right w:val="nil"/>
            </w:tcBorders>
            <w:shd w:val="clear" w:color="auto" w:fill="000000"/>
          </w:tcPr>
          <w:p w:rsidR="000F5DA1" w:rsidRPr="0067618A" w:rsidRDefault="000F5DA1" w:rsidP="0067618A">
            <w:pPr>
              <w:pStyle w:val="Tabletext"/>
              <w:rPr>
                <w:rFonts w:eastAsiaTheme="minorEastAsia"/>
                <w:lang w:eastAsia="en-AU"/>
              </w:rPr>
            </w:pPr>
            <w:r w:rsidRPr="0067618A">
              <w:rPr>
                <w:rFonts w:eastAsiaTheme="minorEastAsia"/>
                <w:lang w:eastAsia="en-AU"/>
              </w:rPr>
              <w:t xml:space="preserve"> </w:t>
            </w:r>
          </w:p>
        </w:tc>
        <w:tc>
          <w:tcPr>
            <w:tcW w:w="1123" w:type="dxa"/>
            <w:gridSpan w:val="2"/>
            <w:tcBorders>
              <w:top w:val="nil"/>
              <w:left w:val="nil"/>
              <w:bottom w:val="single" w:sz="4" w:space="0" w:color="auto"/>
              <w:right w:val="nil"/>
            </w:tcBorders>
            <w:shd w:val="clear" w:color="auto"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 xml:space="preserve">Actual </w:t>
            </w:r>
          </w:p>
          <w:p w:rsidR="000F5DA1" w:rsidRPr="0067618A" w:rsidRDefault="000F5DA1" w:rsidP="0067618A">
            <w:pPr>
              <w:pStyle w:val="Tabletextheading"/>
              <w:rPr>
                <w:rFonts w:eastAsiaTheme="minorEastAsia"/>
                <w:lang w:eastAsia="en-AU"/>
              </w:rPr>
            </w:pPr>
            <w:r w:rsidRPr="0067618A">
              <w:rPr>
                <w:rFonts w:eastAsiaTheme="minorEastAsia"/>
                <w:lang w:eastAsia="en-AU"/>
              </w:rPr>
              <w:t>to Dec</w:t>
            </w:r>
          </w:p>
        </w:tc>
        <w:tc>
          <w:tcPr>
            <w:tcW w:w="1123" w:type="dxa"/>
            <w:tcBorders>
              <w:top w:val="nil"/>
              <w:left w:val="nil"/>
              <w:bottom w:val="single" w:sz="4" w:space="0" w:color="auto"/>
              <w:right w:val="single" w:sz="4" w:space="0" w:color="auto"/>
            </w:tcBorders>
            <w:shd w:val="clear" w:color="auto"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Revised estimate</w:t>
            </w:r>
          </w:p>
        </w:tc>
      </w:tr>
      <w:tr w:rsidR="000F5DA1" w:rsidRPr="0067618A" w:rsidTr="0067618A">
        <w:tc>
          <w:tcPr>
            <w:tcW w:w="7402" w:type="dxa"/>
            <w:tcBorders>
              <w:top w:val="single" w:sz="4" w:space="0" w:color="auto"/>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Net result from transactions – net operating balance</w:t>
            </w:r>
          </w:p>
        </w:tc>
        <w:tc>
          <w:tcPr>
            <w:tcW w:w="1123" w:type="dxa"/>
            <w:gridSpan w:val="2"/>
            <w:tcBorders>
              <w:top w:val="single" w:sz="4"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( 351.1)</w:t>
            </w:r>
          </w:p>
        </w:tc>
        <w:tc>
          <w:tcPr>
            <w:tcW w:w="1123" w:type="dxa"/>
            <w:tcBorders>
              <w:top w:val="single" w:sz="4"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xml:space="preserve"> 221.8</w:t>
            </w:r>
          </w:p>
        </w:tc>
      </w:tr>
      <w:tr w:rsidR="000F5DA1" w:rsidRPr="0067618A" w:rsidTr="0067618A">
        <w:tc>
          <w:tcPr>
            <w:tcW w:w="7402" w:type="dxa"/>
            <w:tcBorders>
              <w:top w:val="nil"/>
              <w:left w:val="nil"/>
              <w:bottom w:val="nil"/>
              <w:right w:val="nil"/>
            </w:tcBorders>
          </w:tcPr>
          <w:p w:rsidR="000F5DA1" w:rsidRPr="0067618A" w:rsidRDefault="000F5DA1" w:rsidP="0067618A">
            <w:pPr>
              <w:pStyle w:val="Tabletext"/>
              <w:rPr>
                <w:rFonts w:eastAsiaTheme="minorEastAsia"/>
                <w:vertAlign w:val="superscript"/>
                <w:lang w:eastAsia="en-AU"/>
              </w:rPr>
            </w:pPr>
            <w:r w:rsidRPr="0067618A">
              <w:rPr>
                <w:rFonts w:eastAsiaTheme="minorEastAsia"/>
                <w:lang w:eastAsia="en-AU"/>
              </w:rPr>
              <w:t>Add back: Non</w:t>
            </w:r>
            <w:r>
              <w:rPr>
                <w:rFonts w:eastAsiaTheme="minorEastAsia"/>
                <w:lang w:eastAsia="en-AU"/>
              </w:rPr>
              <w:noBreakHyphen/>
            </w:r>
            <w:r w:rsidRPr="0067618A">
              <w:rPr>
                <w:rFonts w:eastAsiaTheme="minorEastAsia"/>
                <w:lang w:eastAsia="en-AU"/>
              </w:rPr>
              <w:t xml:space="preserve">cash revenues and expenses (net) </w:t>
            </w:r>
            <w:r w:rsidRPr="0067618A">
              <w:rPr>
                <w:rFonts w:eastAsiaTheme="minorEastAsia"/>
                <w:vertAlign w:val="superscript"/>
                <w:lang w:eastAsia="en-AU"/>
              </w:rPr>
              <w:t>(a)</w:t>
            </w:r>
          </w:p>
        </w:tc>
        <w:tc>
          <w:tcPr>
            <w:tcW w:w="1123"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610.7</w:t>
            </w:r>
          </w:p>
        </w:tc>
        <w:tc>
          <w:tcPr>
            <w:tcW w:w="1123"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2 351.5</w:t>
            </w:r>
          </w:p>
        </w:tc>
      </w:tr>
      <w:tr w:rsidR="000F5DA1" w:rsidRPr="0067618A" w:rsidTr="0067618A">
        <w:tc>
          <w:tcPr>
            <w:tcW w:w="7402" w:type="dxa"/>
            <w:tcBorders>
              <w:top w:val="single" w:sz="6" w:space="0" w:color="auto"/>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Net cash flow from operating activities</w:t>
            </w:r>
          </w:p>
        </w:tc>
        <w:tc>
          <w:tcPr>
            <w:tcW w:w="1123" w:type="dxa"/>
            <w:gridSpan w:val="2"/>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xml:space="preserve"> 259.5</w:t>
            </w:r>
          </w:p>
        </w:tc>
        <w:tc>
          <w:tcPr>
            <w:tcW w:w="1123"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2 573.2</w:t>
            </w:r>
          </w:p>
        </w:tc>
      </w:tr>
      <w:tr w:rsidR="000F5DA1" w:rsidRPr="0067618A" w:rsidTr="0067618A">
        <w:tc>
          <w:tcPr>
            <w:tcW w:w="7402" w:type="dxa"/>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Less:</w:t>
            </w:r>
          </w:p>
        </w:tc>
        <w:tc>
          <w:tcPr>
            <w:tcW w:w="1123"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p>
        </w:tc>
        <w:tc>
          <w:tcPr>
            <w:tcW w:w="1123" w:type="dxa"/>
            <w:tcBorders>
              <w:top w:val="nil"/>
              <w:left w:val="nil"/>
              <w:bottom w:val="nil"/>
              <w:right w:val="nil"/>
            </w:tcBorders>
          </w:tcPr>
          <w:p w:rsidR="000F5DA1" w:rsidRPr="0067618A" w:rsidRDefault="000F5DA1" w:rsidP="0067618A">
            <w:pPr>
              <w:pStyle w:val="TableofFigures"/>
              <w:rPr>
                <w:rFonts w:eastAsiaTheme="minorEastAsia"/>
                <w:lang w:eastAsia="en-AU"/>
              </w:rPr>
            </w:pPr>
          </w:p>
        </w:tc>
      </w:tr>
      <w:tr w:rsidR="000F5DA1" w:rsidRPr="0067618A" w:rsidTr="0067618A">
        <w:tc>
          <w:tcPr>
            <w:tcW w:w="7402" w:type="dxa"/>
            <w:tcBorders>
              <w:top w:val="nil"/>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Net investment in fixed assets</w:t>
            </w:r>
          </w:p>
        </w:tc>
        <w:tc>
          <w:tcPr>
            <w:tcW w:w="1123"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p>
        </w:tc>
        <w:tc>
          <w:tcPr>
            <w:tcW w:w="1123" w:type="dxa"/>
            <w:tcBorders>
              <w:top w:val="nil"/>
              <w:left w:val="nil"/>
              <w:bottom w:val="nil"/>
              <w:right w:val="nil"/>
            </w:tcBorders>
          </w:tcPr>
          <w:p w:rsidR="000F5DA1" w:rsidRPr="0067618A" w:rsidRDefault="000F5DA1" w:rsidP="0067618A">
            <w:pPr>
              <w:pStyle w:val="TableofFigures"/>
              <w:rPr>
                <w:rFonts w:eastAsiaTheme="minorEastAsia"/>
                <w:lang w:eastAsia="en-AU"/>
              </w:rPr>
            </w:pPr>
          </w:p>
        </w:tc>
      </w:tr>
      <w:tr w:rsidR="000F5DA1" w:rsidRPr="0067618A" w:rsidTr="0067618A">
        <w:tc>
          <w:tcPr>
            <w:tcW w:w="7402" w:type="dxa"/>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Purchases of non</w:t>
            </w:r>
            <w:r>
              <w:rPr>
                <w:rFonts w:eastAsiaTheme="minorEastAsia"/>
                <w:lang w:eastAsia="en-AU"/>
              </w:rPr>
              <w:noBreakHyphen/>
            </w:r>
            <w:r w:rsidRPr="0067618A">
              <w:rPr>
                <w:rFonts w:eastAsiaTheme="minorEastAsia"/>
                <w:lang w:eastAsia="en-AU"/>
              </w:rPr>
              <w:t>financial assets</w:t>
            </w:r>
          </w:p>
        </w:tc>
        <w:tc>
          <w:tcPr>
            <w:tcW w:w="1123"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1 942.5</w:t>
            </w:r>
          </w:p>
        </w:tc>
        <w:tc>
          <w:tcPr>
            <w:tcW w:w="1123"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4 185.2</w:t>
            </w:r>
          </w:p>
        </w:tc>
      </w:tr>
      <w:tr w:rsidR="000F5DA1" w:rsidRPr="0067618A" w:rsidTr="0067618A">
        <w:tc>
          <w:tcPr>
            <w:tcW w:w="7402" w:type="dxa"/>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Net cash flows from investments in financial assets for policy purposes</w:t>
            </w:r>
          </w:p>
        </w:tc>
        <w:tc>
          <w:tcPr>
            <w:tcW w:w="1123"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909.3</w:t>
            </w:r>
          </w:p>
        </w:tc>
        <w:tc>
          <w:tcPr>
            <w:tcW w:w="1123"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1 526.6</w:t>
            </w:r>
          </w:p>
        </w:tc>
      </w:tr>
      <w:tr w:rsidR="000F5DA1" w:rsidRPr="0067618A" w:rsidTr="0067618A">
        <w:tc>
          <w:tcPr>
            <w:tcW w:w="7402" w:type="dxa"/>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Sale of non</w:t>
            </w:r>
            <w:r>
              <w:rPr>
                <w:rFonts w:eastAsiaTheme="minorEastAsia"/>
                <w:lang w:eastAsia="en-AU"/>
              </w:rPr>
              <w:noBreakHyphen/>
            </w:r>
            <w:r w:rsidRPr="0067618A">
              <w:rPr>
                <w:rFonts w:eastAsiaTheme="minorEastAsia"/>
                <w:lang w:eastAsia="en-AU"/>
              </w:rPr>
              <w:t>financial assets</w:t>
            </w:r>
          </w:p>
        </w:tc>
        <w:tc>
          <w:tcPr>
            <w:tcW w:w="1123"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( 88.3)</w:t>
            </w:r>
          </w:p>
        </w:tc>
        <w:tc>
          <w:tcPr>
            <w:tcW w:w="1123"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( 407.7)</w:t>
            </w:r>
          </w:p>
        </w:tc>
      </w:tr>
      <w:tr w:rsidR="000F5DA1" w:rsidRPr="0067618A" w:rsidTr="0067618A">
        <w:tc>
          <w:tcPr>
            <w:tcW w:w="7402" w:type="dxa"/>
            <w:tcBorders>
              <w:top w:val="single" w:sz="6" w:space="0" w:color="auto"/>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 xml:space="preserve">Net investment in fixed assets </w:t>
            </w:r>
          </w:p>
        </w:tc>
        <w:tc>
          <w:tcPr>
            <w:tcW w:w="1123" w:type="dxa"/>
            <w:gridSpan w:val="2"/>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2 763.5</w:t>
            </w:r>
          </w:p>
        </w:tc>
        <w:tc>
          <w:tcPr>
            <w:tcW w:w="1123"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5 304.1</w:t>
            </w:r>
          </w:p>
        </w:tc>
      </w:tr>
      <w:tr w:rsidR="000F5DA1" w:rsidRPr="0067618A" w:rsidTr="0067618A">
        <w:tc>
          <w:tcPr>
            <w:tcW w:w="7402" w:type="dxa"/>
            <w:tcBorders>
              <w:top w:val="nil"/>
              <w:left w:val="nil"/>
              <w:bottom w:val="nil"/>
              <w:right w:val="nil"/>
            </w:tcBorders>
            <w:shd w:val="clear" w:color="auto" w:fill="auto"/>
          </w:tcPr>
          <w:p w:rsidR="000F5DA1" w:rsidRPr="0067618A" w:rsidRDefault="000F5DA1" w:rsidP="0067618A">
            <w:pPr>
              <w:pStyle w:val="Tabletext"/>
              <w:rPr>
                <w:rFonts w:eastAsiaTheme="minorEastAsia"/>
                <w:vertAlign w:val="superscript"/>
                <w:lang w:eastAsia="en-AU"/>
              </w:rPr>
            </w:pPr>
            <w:r w:rsidRPr="0067618A">
              <w:rPr>
                <w:rFonts w:eastAsiaTheme="minorEastAsia"/>
                <w:lang w:eastAsia="en-AU"/>
              </w:rPr>
              <w:t xml:space="preserve">Finance leases </w:t>
            </w:r>
            <w:r w:rsidRPr="0067618A">
              <w:rPr>
                <w:rFonts w:eastAsiaTheme="minorEastAsia"/>
                <w:vertAlign w:val="superscript"/>
                <w:lang w:eastAsia="en-AU"/>
              </w:rPr>
              <w:t>(b)</w:t>
            </w:r>
          </w:p>
        </w:tc>
        <w:tc>
          <w:tcPr>
            <w:tcW w:w="1123" w:type="dxa"/>
            <w:gridSpan w:val="2"/>
            <w:tcBorders>
              <w:top w:val="nil"/>
              <w:left w:val="nil"/>
              <w:bottom w:val="nil"/>
              <w:right w:val="nil"/>
            </w:tcBorders>
            <w:shd w:val="clear" w:color="auto" w:fill="auto"/>
          </w:tcPr>
          <w:p w:rsidR="000F5DA1" w:rsidRPr="0067618A" w:rsidRDefault="000F5DA1" w:rsidP="0067618A">
            <w:pPr>
              <w:pStyle w:val="TableofFigures"/>
              <w:rPr>
                <w:rFonts w:eastAsiaTheme="minorEastAsia" w:cs="Calibri"/>
                <w:szCs w:val="22"/>
                <w:lang w:eastAsia="en-AU"/>
              </w:rPr>
            </w:pPr>
            <w:r w:rsidRPr="0067618A">
              <w:rPr>
                <w:rFonts w:eastAsiaTheme="minorEastAsia"/>
                <w:lang w:eastAsia="en-AU"/>
              </w:rPr>
              <w:t xml:space="preserve"> 109.5</w:t>
            </w:r>
          </w:p>
        </w:tc>
        <w:tc>
          <w:tcPr>
            <w:tcW w:w="1123" w:type="dxa"/>
            <w:tcBorders>
              <w:top w:val="nil"/>
              <w:left w:val="nil"/>
              <w:bottom w:val="nil"/>
              <w:right w:val="nil"/>
            </w:tcBorders>
            <w:shd w:val="clear" w:color="auto" w:fill="auto"/>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111.0</w:t>
            </w:r>
          </w:p>
        </w:tc>
      </w:tr>
      <w:tr w:rsidR="000F5DA1" w:rsidRPr="0067618A" w:rsidTr="0067618A">
        <w:tc>
          <w:tcPr>
            <w:tcW w:w="7402" w:type="dxa"/>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Other investment activities (net)</w:t>
            </w:r>
          </w:p>
        </w:tc>
        <w:tc>
          <w:tcPr>
            <w:tcW w:w="1123" w:type="dxa"/>
            <w:gridSpan w:val="2"/>
            <w:tcBorders>
              <w:top w:val="nil"/>
              <w:left w:val="nil"/>
              <w:bottom w:val="nil"/>
              <w:right w:val="nil"/>
            </w:tcBorders>
          </w:tcPr>
          <w:p w:rsidR="000F5DA1" w:rsidRPr="0067618A" w:rsidRDefault="000F5DA1" w:rsidP="0067618A">
            <w:pPr>
              <w:pStyle w:val="TableofFigures"/>
              <w:rPr>
                <w:rFonts w:eastAsiaTheme="minorEastAsia" w:cs="Calibri"/>
                <w:szCs w:val="22"/>
                <w:lang w:eastAsia="en-AU"/>
              </w:rPr>
            </w:pPr>
            <w:r w:rsidRPr="0067618A">
              <w:rPr>
                <w:rFonts w:eastAsiaTheme="minorEastAsia"/>
                <w:lang w:eastAsia="en-AU"/>
              </w:rPr>
              <w:t>( 88.5</w:t>
            </w:r>
            <w:r w:rsidRPr="0067618A">
              <w:rPr>
                <w:rFonts w:eastAsiaTheme="minorEastAsia" w:cs="Calibri"/>
                <w:szCs w:val="22"/>
                <w:lang w:eastAsia="en-AU"/>
              </w:rPr>
              <w:t>)</w:t>
            </w:r>
          </w:p>
        </w:tc>
        <w:tc>
          <w:tcPr>
            <w:tcW w:w="1123"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38.9</w:t>
            </w:r>
          </w:p>
        </w:tc>
      </w:tr>
      <w:tr w:rsidR="000F5DA1" w:rsidRPr="0067618A" w:rsidTr="0067618A">
        <w:tc>
          <w:tcPr>
            <w:tcW w:w="7402" w:type="dxa"/>
            <w:tcBorders>
              <w:top w:val="single" w:sz="6" w:space="0" w:color="auto"/>
              <w:left w:val="nil"/>
              <w:bottom w:val="single" w:sz="12" w:space="0" w:color="auto"/>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Decrease/(increase) in net debt</w:t>
            </w:r>
          </w:p>
        </w:tc>
        <w:tc>
          <w:tcPr>
            <w:tcW w:w="1123" w:type="dxa"/>
            <w:gridSpan w:val="2"/>
            <w:tcBorders>
              <w:top w:val="single" w:sz="6" w:space="0" w:color="auto"/>
              <w:left w:val="nil"/>
              <w:bottom w:val="single" w:sz="12" w:space="0" w:color="auto"/>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(2 524.9)</w:t>
            </w:r>
          </w:p>
        </w:tc>
        <w:tc>
          <w:tcPr>
            <w:tcW w:w="1123" w:type="dxa"/>
            <w:tcBorders>
              <w:top w:val="single" w:sz="6" w:space="0" w:color="auto"/>
              <w:left w:val="nil"/>
              <w:bottom w:val="single" w:sz="12" w:space="0" w:color="auto"/>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(2 880.8)</w:t>
            </w:r>
          </w:p>
        </w:tc>
      </w:tr>
    </w:tbl>
    <w:p w:rsidR="000F5DA1" w:rsidRPr="005A65DD" w:rsidRDefault="000F5DA1" w:rsidP="00B80208">
      <w:pPr>
        <w:pStyle w:val="Source"/>
      </w:pPr>
      <w:r w:rsidRPr="005A65DD">
        <w:t>Source: Department of Treasury and Finance</w:t>
      </w:r>
    </w:p>
    <w:p w:rsidR="000F5DA1" w:rsidRPr="005A65DD" w:rsidRDefault="000F5DA1" w:rsidP="00B80208">
      <w:pPr>
        <w:pStyle w:val="Notes"/>
      </w:pPr>
      <w:r w:rsidRPr="005A65DD">
        <w:t>Notes:</w:t>
      </w:r>
    </w:p>
    <w:p w:rsidR="000F5DA1" w:rsidRPr="005A65DD" w:rsidRDefault="000F5DA1" w:rsidP="00B80208">
      <w:pPr>
        <w:pStyle w:val="Notes"/>
      </w:pPr>
      <w:r w:rsidRPr="005A65DD">
        <w:t xml:space="preserve">(a) </w:t>
      </w:r>
      <w:r w:rsidRPr="005A65DD">
        <w:tab/>
        <w:t>Includes depreciation, non</w:t>
      </w:r>
      <w:r>
        <w:noBreakHyphen/>
      </w:r>
      <w:r w:rsidRPr="005A65DD">
        <w:t>cash movements in liabilities for superannuation and employee benefits.</w:t>
      </w:r>
    </w:p>
    <w:p w:rsidR="000F5DA1" w:rsidRPr="005A65DD" w:rsidRDefault="000F5DA1" w:rsidP="00B80208">
      <w:pPr>
        <w:pStyle w:val="Notes"/>
      </w:pPr>
      <w:r w:rsidRPr="005A65DD">
        <w:t xml:space="preserve">(b) </w:t>
      </w:r>
      <w:r w:rsidRPr="005A65DD">
        <w:tab/>
        <w:t xml:space="preserve">Reflects the recognition of new finance lease arrangements in the general government sector, which are being delivered under the </w:t>
      </w:r>
      <w:r w:rsidRPr="005A65DD">
        <w:rPr>
          <w:i w:val="0"/>
        </w:rPr>
        <w:t>Partnerships Victoria</w:t>
      </w:r>
      <w:r w:rsidRPr="005A65DD">
        <w:t xml:space="preserve"> model, with an equivalent increase in fixed assets following completion and handover to the State.</w:t>
      </w:r>
    </w:p>
    <w:p w:rsidR="000F5DA1" w:rsidRPr="005A65DD" w:rsidRDefault="000F5DA1">
      <w:pPr>
        <w:spacing w:after="0"/>
        <w:rPr>
          <w:rFonts w:ascii="Calibri" w:hAnsi="Calibri"/>
          <w:b/>
          <w:i/>
          <w:kern w:val="28"/>
          <w:sz w:val="26"/>
          <w:szCs w:val="22"/>
        </w:rPr>
      </w:pPr>
      <w:r w:rsidRPr="005A65DD">
        <w:br w:type="page"/>
      </w:r>
    </w:p>
    <w:p w:rsidR="000F5DA1" w:rsidRPr="005A65DD" w:rsidRDefault="000F5DA1" w:rsidP="00336A6E">
      <w:pPr>
        <w:pStyle w:val="Heading3"/>
      </w:pPr>
      <w:r w:rsidRPr="005A65DD">
        <w:lastRenderedPageBreak/>
        <w:t>Infrastructure investment</w:t>
      </w:r>
    </w:p>
    <w:p w:rsidR="000F5DA1" w:rsidRDefault="000F5DA1" w:rsidP="0090226E">
      <w:r w:rsidRPr="005A65DD">
        <w:t>The State cont</w:t>
      </w:r>
      <w:r>
        <w:t>inues to deliver its record</w:t>
      </w:r>
      <w:r w:rsidRPr="005A65DD">
        <w:t xml:space="preserve"> infrastructure program to support growing community needs and ongoing productivity improvement. For the six months to 31 December 2013, net investment in fixed assets for the State totalled $3.</w:t>
      </w:r>
      <w:r>
        <w:t>4 billion</w:t>
      </w:r>
      <w:r w:rsidRPr="005A65DD">
        <w:t>, with $2.8</w:t>
      </w:r>
      <w:r>
        <w:t> billion</w:t>
      </w:r>
      <w:r w:rsidRPr="005A65DD">
        <w:t xml:space="preserve"> invested by the general government sector.</w:t>
      </w:r>
      <w:r>
        <w:t xml:space="preserve"> For the general government sector and the State this represents 52 per cent and 44 per cent of the revised budget estimates respectively.</w:t>
      </w:r>
      <w:r w:rsidRPr="005A65DD">
        <w:t xml:space="preserve"> </w:t>
      </w:r>
    </w:p>
    <w:p w:rsidR="000F5DA1" w:rsidRPr="005A65DD" w:rsidRDefault="000F5DA1" w:rsidP="0090226E">
      <w:pPr>
        <w:rPr>
          <w:rFonts w:ascii="Calibri" w:hAnsi="Calibri"/>
          <w:b/>
          <w:i/>
          <w:sz w:val="23"/>
        </w:rPr>
      </w:pPr>
    </w:p>
    <w:p w:rsidR="000F5DA1" w:rsidRPr="0050222A" w:rsidRDefault="000F5DA1" w:rsidP="00386B9B">
      <w:pPr>
        <w:pStyle w:val="HighlightBoxHeading"/>
        <w:rPr>
          <w:b/>
          <w:i w:val="0"/>
        </w:rPr>
      </w:pPr>
      <w:r w:rsidRPr="0050222A">
        <w:rPr>
          <w:b/>
          <w:i w:val="0"/>
        </w:rPr>
        <w:t>The Government</w:t>
      </w:r>
      <w:r>
        <w:rPr>
          <w:b/>
          <w:i w:val="0"/>
        </w:rPr>
        <w:t>’</w:t>
      </w:r>
      <w:r w:rsidRPr="0050222A">
        <w:rPr>
          <w:b/>
          <w:i w:val="0"/>
        </w:rPr>
        <w:t>s infrastructure scorecard to mid</w:t>
      </w:r>
      <w:r>
        <w:rPr>
          <w:b/>
          <w:i w:val="0"/>
        </w:rPr>
        <w:noBreakHyphen/>
      </w:r>
      <w:r w:rsidRPr="0050222A">
        <w:rPr>
          <w:b/>
          <w:i w:val="0"/>
        </w:rPr>
        <w:t>year 2013</w:t>
      </w:r>
      <w:r>
        <w:rPr>
          <w:b/>
          <w:i w:val="0"/>
        </w:rPr>
        <w:noBreakHyphen/>
      </w:r>
      <w:r w:rsidRPr="0050222A">
        <w:rPr>
          <w:b/>
          <w:i w:val="0"/>
        </w:rPr>
        <w:t>14</w:t>
      </w:r>
    </w:p>
    <w:p w:rsidR="000F5DA1" w:rsidRPr="005A65DD" w:rsidRDefault="000F5DA1" w:rsidP="00521138">
      <w:pPr>
        <w:pStyle w:val="HighlightBoxText"/>
      </w:pPr>
      <w:r w:rsidRPr="005A65DD">
        <w:t>Major projects completed so far this year include:</w:t>
      </w:r>
    </w:p>
    <w:p w:rsidR="000F5DA1" w:rsidRPr="005A65DD" w:rsidRDefault="000F5DA1" w:rsidP="00606738">
      <w:pPr>
        <w:pStyle w:val="HighlightBoxBullet"/>
        <w:tabs>
          <w:tab w:val="clear" w:pos="90"/>
          <w:tab w:val="num" w:pos="0"/>
        </w:tabs>
      </w:pPr>
      <w:r w:rsidRPr="005A65DD">
        <w:t xml:space="preserve">Dandenong Hospital </w:t>
      </w:r>
      <w:r>
        <w:t>–</w:t>
      </w:r>
      <w:r w:rsidRPr="005A65DD">
        <w:t xml:space="preserve"> mental health redevelopment and expansion; </w:t>
      </w:r>
    </w:p>
    <w:p w:rsidR="000F5DA1" w:rsidRPr="005A65DD" w:rsidRDefault="000F5DA1" w:rsidP="00606738">
      <w:pPr>
        <w:pStyle w:val="HighlightBoxBullet"/>
        <w:tabs>
          <w:tab w:val="clear" w:pos="90"/>
          <w:tab w:val="num" w:pos="0"/>
        </w:tabs>
      </w:pPr>
      <w:r w:rsidRPr="005A65DD">
        <w:t>Olivia Newton</w:t>
      </w:r>
      <w:r>
        <w:noBreakHyphen/>
      </w:r>
      <w:r w:rsidRPr="005A65DD">
        <w:t xml:space="preserve">John Cancer and Wellness Centre </w:t>
      </w:r>
      <w:r>
        <w:t>–</w:t>
      </w:r>
      <w:r w:rsidRPr="005A65DD">
        <w:t xml:space="preserve"> Stage 2B; and</w:t>
      </w:r>
    </w:p>
    <w:p w:rsidR="000F5DA1" w:rsidRPr="005A65DD" w:rsidRDefault="000F5DA1" w:rsidP="00606738">
      <w:pPr>
        <w:pStyle w:val="HighlightBoxBullet"/>
        <w:tabs>
          <w:tab w:val="clear" w:pos="90"/>
          <w:tab w:val="num" w:pos="0"/>
        </w:tabs>
      </w:pPr>
      <w:r w:rsidRPr="005A65DD">
        <w:t xml:space="preserve">Sunshine Hospital </w:t>
      </w:r>
      <w:r>
        <w:t>–</w:t>
      </w:r>
      <w:r w:rsidRPr="005A65DD">
        <w:t xml:space="preserve"> expansion and redevelopment </w:t>
      </w:r>
      <w:r>
        <w:t>–</w:t>
      </w:r>
      <w:r w:rsidRPr="005A65DD">
        <w:t xml:space="preserve"> Stage 3.</w:t>
      </w:r>
    </w:p>
    <w:p w:rsidR="000F5DA1" w:rsidRPr="005A65DD" w:rsidRDefault="000F5DA1" w:rsidP="00521138">
      <w:pPr>
        <w:pStyle w:val="HighlightBoxText"/>
      </w:pPr>
    </w:p>
    <w:p w:rsidR="000F5DA1" w:rsidRPr="005A65DD" w:rsidRDefault="000F5DA1" w:rsidP="00521138">
      <w:pPr>
        <w:pStyle w:val="HighlightBoxText"/>
      </w:pPr>
      <w:r w:rsidRPr="005A65DD">
        <w:t>Major projects in progress include:</w:t>
      </w:r>
    </w:p>
    <w:p w:rsidR="000F5DA1" w:rsidRPr="005A65DD" w:rsidRDefault="000F5DA1" w:rsidP="00606738">
      <w:pPr>
        <w:pStyle w:val="HighlightBoxBullet"/>
        <w:tabs>
          <w:tab w:val="clear" w:pos="90"/>
          <w:tab w:val="num" w:pos="0"/>
        </w:tabs>
      </w:pPr>
      <w:r w:rsidRPr="005A65DD">
        <w:t>Box Hill Hospital;</w:t>
      </w:r>
    </w:p>
    <w:p w:rsidR="000F5DA1" w:rsidRPr="005A65DD" w:rsidRDefault="000F5DA1" w:rsidP="00606738">
      <w:pPr>
        <w:pStyle w:val="HighlightBoxBullet"/>
        <w:tabs>
          <w:tab w:val="clear" w:pos="90"/>
          <w:tab w:val="num" w:pos="0"/>
        </w:tabs>
      </w:pPr>
      <w:r w:rsidRPr="005A65DD">
        <w:t>Bendigo Hospital;</w:t>
      </w:r>
    </w:p>
    <w:p w:rsidR="000F5DA1" w:rsidRPr="005A65DD" w:rsidRDefault="000F5DA1" w:rsidP="00606738">
      <w:pPr>
        <w:pStyle w:val="HighlightBoxBullet"/>
        <w:tabs>
          <w:tab w:val="clear" w:pos="90"/>
          <w:tab w:val="num" w:pos="0"/>
        </w:tabs>
      </w:pPr>
      <w:r w:rsidRPr="005A65DD">
        <w:t>Victorian Comprehensive Cancer Centre;</w:t>
      </w:r>
    </w:p>
    <w:p w:rsidR="000F5DA1" w:rsidRPr="005A65DD" w:rsidRDefault="000F5DA1" w:rsidP="00606738">
      <w:pPr>
        <w:pStyle w:val="HighlightBoxBullet"/>
        <w:tabs>
          <w:tab w:val="clear" w:pos="90"/>
          <w:tab w:val="num" w:pos="0"/>
        </w:tabs>
      </w:pPr>
      <w:r w:rsidRPr="005A65DD">
        <w:t>Monash Children</w:t>
      </w:r>
      <w:r>
        <w:t>’</w:t>
      </w:r>
      <w:r w:rsidRPr="005A65DD">
        <w:t xml:space="preserve">s Hospital; </w:t>
      </w:r>
    </w:p>
    <w:p w:rsidR="000F5DA1" w:rsidRPr="005A65DD" w:rsidRDefault="000F5DA1" w:rsidP="00606738">
      <w:pPr>
        <w:pStyle w:val="HighlightBoxBullet"/>
        <w:tabs>
          <w:tab w:val="clear" w:pos="90"/>
          <w:tab w:val="num" w:pos="0"/>
        </w:tabs>
      </w:pPr>
      <w:r w:rsidRPr="005A65DD">
        <w:t>Royal Victorian Eye and Ear Hospital;</w:t>
      </w:r>
    </w:p>
    <w:p w:rsidR="000F5DA1" w:rsidRPr="005A65DD" w:rsidRDefault="000F5DA1" w:rsidP="00606738">
      <w:pPr>
        <w:pStyle w:val="HighlightBoxBullet"/>
        <w:tabs>
          <w:tab w:val="clear" w:pos="90"/>
          <w:tab w:val="num" w:pos="0"/>
        </w:tabs>
      </w:pPr>
      <w:r w:rsidRPr="005A65DD">
        <w:t>Geelong Hospital upgrade;</w:t>
      </w:r>
    </w:p>
    <w:p w:rsidR="000F5DA1" w:rsidRPr="005A65DD" w:rsidRDefault="000F5DA1" w:rsidP="00606738">
      <w:pPr>
        <w:pStyle w:val="HighlightBoxBullet"/>
        <w:tabs>
          <w:tab w:val="clear" w:pos="90"/>
          <w:tab w:val="num" w:pos="0"/>
        </w:tabs>
      </w:pPr>
      <w:r>
        <w:t>r</w:t>
      </w:r>
      <w:r w:rsidRPr="005A65DD">
        <w:t>edevelopment of Melbourne Park;</w:t>
      </w:r>
    </w:p>
    <w:p w:rsidR="000F5DA1" w:rsidRPr="005A65DD" w:rsidRDefault="000F5DA1" w:rsidP="00606738">
      <w:pPr>
        <w:pStyle w:val="HighlightBoxBullet"/>
        <w:tabs>
          <w:tab w:val="clear" w:pos="90"/>
          <w:tab w:val="num" w:pos="0"/>
        </w:tabs>
      </w:pPr>
      <w:r>
        <w:t>n</w:t>
      </w:r>
      <w:r w:rsidRPr="005A65DD">
        <w:t>ew trains, trams and associated infrastructure for Melbourne commuters;</w:t>
      </w:r>
    </w:p>
    <w:p w:rsidR="000F5DA1" w:rsidRPr="005A65DD" w:rsidRDefault="000F5DA1" w:rsidP="00606738">
      <w:pPr>
        <w:pStyle w:val="HighlightBoxBullet"/>
        <w:tabs>
          <w:tab w:val="clear" w:pos="90"/>
          <w:tab w:val="num" w:pos="0"/>
        </w:tabs>
      </w:pPr>
      <w:r>
        <w:t>r</w:t>
      </w:r>
      <w:r w:rsidRPr="005A65DD">
        <w:t>egional rolling stock;</w:t>
      </w:r>
    </w:p>
    <w:p w:rsidR="000F5DA1" w:rsidRPr="005A65DD" w:rsidRDefault="000F5DA1" w:rsidP="00606738">
      <w:pPr>
        <w:pStyle w:val="HighlightBoxBullet"/>
        <w:tabs>
          <w:tab w:val="clear" w:pos="90"/>
          <w:tab w:val="num" w:pos="0"/>
        </w:tabs>
      </w:pPr>
      <w:r w:rsidRPr="005A65DD">
        <w:t>Regional Rail Link;</w:t>
      </w:r>
    </w:p>
    <w:p w:rsidR="000F5DA1" w:rsidRPr="005A65DD" w:rsidRDefault="000F5DA1" w:rsidP="00606738">
      <w:pPr>
        <w:pStyle w:val="HighlightBoxBullet"/>
        <w:tabs>
          <w:tab w:val="clear" w:pos="90"/>
          <w:tab w:val="num" w:pos="0"/>
        </w:tabs>
      </w:pPr>
      <w:r w:rsidRPr="005A65DD">
        <w:t xml:space="preserve">M80 upgrade; </w:t>
      </w:r>
    </w:p>
    <w:p w:rsidR="000F5DA1" w:rsidRPr="005A65DD" w:rsidRDefault="000F5DA1" w:rsidP="00606738">
      <w:pPr>
        <w:pStyle w:val="HighlightBoxBullet"/>
        <w:tabs>
          <w:tab w:val="clear" w:pos="90"/>
          <w:tab w:val="num" w:pos="0"/>
        </w:tabs>
      </w:pPr>
      <w:r w:rsidRPr="005A65DD">
        <w:t xml:space="preserve">Mitcham Road and </w:t>
      </w:r>
      <w:r>
        <w:t>Rooks Road, Mitcham level crossing removal project</w:t>
      </w:r>
      <w:r w:rsidRPr="005A65DD">
        <w:t>;</w:t>
      </w:r>
    </w:p>
    <w:p w:rsidR="000F5DA1" w:rsidRPr="005A65DD" w:rsidRDefault="000F5DA1" w:rsidP="00606738">
      <w:pPr>
        <w:pStyle w:val="HighlightBoxBullet"/>
        <w:tabs>
          <w:tab w:val="clear" w:pos="90"/>
          <w:tab w:val="num" w:pos="0"/>
        </w:tabs>
      </w:pPr>
      <w:r>
        <w:t>Springvale Road, Springvale level crossing removal project</w:t>
      </w:r>
      <w:r w:rsidRPr="005A65DD">
        <w:t xml:space="preserve">; </w:t>
      </w:r>
    </w:p>
    <w:p w:rsidR="000F5DA1" w:rsidRPr="005A65DD" w:rsidRDefault="000F5DA1" w:rsidP="00606738">
      <w:pPr>
        <w:pStyle w:val="HighlightBoxBullet"/>
        <w:tabs>
          <w:tab w:val="clear" w:pos="90"/>
          <w:tab w:val="num" w:pos="0"/>
        </w:tabs>
      </w:pPr>
      <w:r w:rsidRPr="005A65DD">
        <w:t xml:space="preserve">Shrine of Remembrance; and </w:t>
      </w:r>
    </w:p>
    <w:p w:rsidR="000F5DA1" w:rsidRPr="005A65DD" w:rsidRDefault="000F5DA1" w:rsidP="00606738">
      <w:pPr>
        <w:pStyle w:val="HighlightBoxBullet"/>
        <w:tabs>
          <w:tab w:val="clear" w:pos="90"/>
          <w:tab w:val="num" w:pos="0"/>
        </w:tabs>
      </w:pPr>
      <w:r w:rsidRPr="005A65DD">
        <w:t>Koo Wee Rup bypass.</w:t>
      </w:r>
    </w:p>
    <w:p w:rsidR="000F5DA1" w:rsidRPr="005A65DD" w:rsidRDefault="000F5DA1" w:rsidP="00521138">
      <w:pPr>
        <w:pStyle w:val="HighlightBoxText"/>
      </w:pPr>
    </w:p>
    <w:p w:rsidR="000F5DA1" w:rsidRPr="005A65DD" w:rsidRDefault="000F5DA1" w:rsidP="00521138">
      <w:pPr>
        <w:pStyle w:val="HighlightBoxText"/>
      </w:pPr>
      <w:r w:rsidRPr="005A65DD">
        <w:t xml:space="preserve">Major projects </w:t>
      </w:r>
      <w:r>
        <w:t xml:space="preserve">that </w:t>
      </w:r>
      <w:r w:rsidRPr="005A65DD">
        <w:t>commenced procurement in 2013</w:t>
      </w:r>
      <w:r>
        <w:noBreakHyphen/>
      </w:r>
      <w:r w:rsidRPr="005A65DD">
        <w:t>14</w:t>
      </w:r>
      <w:r w:rsidR="000247F1">
        <w:t xml:space="preserve"> include</w:t>
      </w:r>
      <w:r w:rsidRPr="005A65DD">
        <w:t>:</w:t>
      </w:r>
    </w:p>
    <w:p w:rsidR="000F5DA1" w:rsidRDefault="000F5DA1" w:rsidP="00606738">
      <w:pPr>
        <w:pStyle w:val="HighlightBoxBullet"/>
        <w:tabs>
          <w:tab w:val="clear" w:pos="90"/>
          <w:tab w:val="num" w:pos="0"/>
        </w:tabs>
      </w:pPr>
      <w:r>
        <w:t>Ravenhall Prison;</w:t>
      </w:r>
    </w:p>
    <w:p w:rsidR="000F5DA1" w:rsidRPr="005A65DD" w:rsidRDefault="000F5DA1" w:rsidP="00606738">
      <w:pPr>
        <w:pStyle w:val="HighlightBoxBullet"/>
        <w:tabs>
          <w:tab w:val="clear" w:pos="90"/>
          <w:tab w:val="num" w:pos="0"/>
        </w:tabs>
      </w:pPr>
      <w:r>
        <w:t>East</w:t>
      </w:r>
      <w:r>
        <w:noBreakHyphen/>
        <w:t>West Link – Stage 1; and</w:t>
      </w:r>
    </w:p>
    <w:p w:rsidR="000F5DA1" w:rsidRPr="005A65DD" w:rsidRDefault="000F5DA1" w:rsidP="00606738">
      <w:pPr>
        <w:pStyle w:val="HighlightBoxBullet"/>
        <w:tabs>
          <w:tab w:val="clear" w:pos="90"/>
          <w:tab w:val="num" w:pos="0"/>
        </w:tabs>
      </w:pPr>
      <w:r w:rsidRPr="005A65DD">
        <w:t>Road Safety Strategy 2013</w:t>
      </w:r>
      <w:r>
        <w:noBreakHyphen/>
      </w:r>
      <w:r w:rsidRPr="005A65DD">
        <w:t>2022.</w:t>
      </w:r>
    </w:p>
    <w:p w:rsidR="000F5DA1" w:rsidRPr="005A65DD" w:rsidRDefault="000F5DA1" w:rsidP="00521138"/>
    <w:p w:rsidR="000F5DA1" w:rsidRPr="005A65DD" w:rsidRDefault="000F5DA1">
      <w:pPr>
        <w:spacing w:after="0"/>
        <w:rPr>
          <w:rFonts w:ascii="Calibri" w:hAnsi="Calibri"/>
          <w:b/>
          <w:i/>
          <w:kern w:val="28"/>
          <w:sz w:val="26"/>
          <w:szCs w:val="22"/>
        </w:rPr>
      </w:pPr>
      <w:r w:rsidRPr="005A65DD">
        <w:br w:type="page"/>
      </w:r>
    </w:p>
    <w:p w:rsidR="000F5DA1" w:rsidRPr="005A65DD" w:rsidRDefault="000F5DA1" w:rsidP="00F73631">
      <w:pPr>
        <w:pStyle w:val="Heading1"/>
      </w:pPr>
      <w:bookmarkStart w:id="12" w:name="_Toc381630812"/>
      <w:bookmarkStart w:id="13" w:name="_Toc381715378"/>
      <w:r w:rsidRPr="005A65DD">
        <w:lastRenderedPageBreak/>
        <w:t>Financial sustainability</w:t>
      </w:r>
      <w:bookmarkEnd w:id="12"/>
      <w:bookmarkEnd w:id="13"/>
    </w:p>
    <w:p w:rsidR="000F5DA1" w:rsidRPr="005A65DD" w:rsidRDefault="000F5DA1" w:rsidP="00AA2049">
      <w:pPr>
        <w:pStyle w:val="Heading2"/>
      </w:pPr>
      <w:r w:rsidRPr="005A65DD">
        <w:t>General government sector</w:t>
      </w:r>
    </w:p>
    <w:p w:rsidR="000F5DA1" w:rsidRPr="005A65DD" w:rsidRDefault="000F5DA1" w:rsidP="00B80208">
      <w:r w:rsidRPr="005A65DD">
        <w:t>As shown in Table 1.4, general government</w:t>
      </w:r>
      <w:r>
        <w:t xml:space="preserve"> sector</w:t>
      </w:r>
      <w:r w:rsidRPr="005A65DD">
        <w:t xml:space="preserve"> net debt increased to $22.3</w:t>
      </w:r>
      <w:r>
        <w:t> billion</w:t>
      </w:r>
      <w:r w:rsidRPr="005A65DD">
        <w:t xml:space="preserve"> at 31 December 2013, with borrowings increasing by $2.4</w:t>
      </w:r>
      <w:r>
        <w:t> billion</w:t>
      </w:r>
      <w:r w:rsidRPr="005A65DD">
        <w:t xml:space="preserve"> reflecting the delivery of a substantial infr</w:t>
      </w:r>
      <w:r>
        <w:t>astructure investment program. Overall however, n</w:t>
      </w:r>
      <w:r w:rsidRPr="005A65DD">
        <w:t>et financial liabilities declined during the six month period, due to the fall in the superannuation liability following the better than expected investment returns on superannuation assets as well as the impact of favourable bond rate movements. As a result, the ratio on net financial liabilities to GSP declined from 15.3</w:t>
      </w:r>
      <w:r>
        <w:t> per cent</w:t>
      </w:r>
      <w:r w:rsidRPr="005A65DD">
        <w:t xml:space="preserve"> to 14.6</w:t>
      </w:r>
      <w:r>
        <w:t> per cent</w:t>
      </w:r>
      <w:r w:rsidRPr="005A65DD">
        <w:t xml:space="preserve"> during the six month period.</w:t>
      </w:r>
    </w:p>
    <w:p w:rsidR="000F5DA1" w:rsidRPr="005A65DD" w:rsidRDefault="000F5DA1" w:rsidP="00336A6E">
      <w:pPr>
        <w:pStyle w:val="Tableheading"/>
      </w:pPr>
      <w:r w:rsidRPr="005A65DD">
        <w:t>Table 1.4:</w:t>
      </w:r>
      <w:r w:rsidRPr="005A65DD">
        <w:tab/>
        <w:t>General government sector net debt and net</w:t>
      </w:r>
      <w:r>
        <w:t xml:space="preserve"> financial liabilities as at 31 </w:t>
      </w:r>
      <w:r w:rsidRPr="005A65DD">
        <w:t>December 2013</w:t>
      </w:r>
    </w:p>
    <w:p w:rsidR="000F5DA1" w:rsidRPr="0067618A" w:rsidRDefault="000F5DA1" w:rsidP="0067618A">
      <w:pPr>
        <w:pStyle w:val="million"/>
        <w:rPr>
          <w:rFonts w:ascii="Times New Roman" w:hAnsi="Times New Roman"/>
          <w:lang w:eastAsia="en-AU"/>
        </w:rPr>
      </w:pPr>
      <w:r w:rsidRPr="005A65DD">
        <w:t>($</w:t>
      </w:r>
      <w:r>
        <w:t> million</w:t>
      </w:r>
      <w:r w:rsidRPr="005A65DD">
        <w:t>)</w:t>
      </w:r>
    </w:p>
    <w:tbl>
      <w:tblPr>
        <w:tblW w:w="9640" w:type="dxa"/>
        <w:tblInd w:w="28" w:type="dxa"/>
        <w:tblLayout w:type="fixed"/>
        <w:tblCellMar>
          <w:left w:w="45" w:type="dxa"/>
          <w:right w:w="45" w:type="dxa"/>
        </w:tblCellMar>
        <w:tblLook w:val="0000" w:firstRow="0" w:lastRow="0" w:firstColumn="0" w:lastColumn="0" w:noHBand="0" w:noVBand="0"/>
      </w:tblPr>
      <w:tblGrid>
        <w:gridCol w:w="4247"/>
        <w:gridCol w:w="720"/>
        <w:gridCol w:w="270"/>
        <w:gridCol w:w="810"/>
        <w:gridCol w:w="1350"/>
        <w:gridCol w:w="1260"/>
        <w:gridCol w:w="983"/>
      </w:tblGrid>
      <w:tr w:rsidR="000F5DA1" w:rsidRPr="0067618A" w:rsidTr="0067618A">
        <w:tc>
          <w:tcPr>
            <w:tcW w:w="4967" w:type="dxa"/>
            <w:gridSpan w:val="2"/>
            <w:tcBorders>
              <w:top w:val="single" w:sz="6" w:space="0" w:color="auto"/>
              <w:left w:val="single" w:sz="6" w:space="0" w:color="auto"/>
              <w:bottom w:val="nil"/>
              <w:right w:val="nil"/>
            </w:tcBorders>
            <w:shd w:val="clear" w:color="000000" w:fill="000000"/>
          </w:tcPr>
          <w:p w:rsidR="000F5DA1" w:rsidRPr="0067618A" w:rsidRDefault="000F5DA1" w:rsidP="0067618A">
            <w:pPr>
              <w:pStyle w:val="Tabletext"/>
              <w:rPr>
                <w:rFonts w:eastAsiaTheme="minorEastAsia"/>
                <w:lang w:eastAsia="en-AU"/>
              </w:rPr>
            </w:pPr>
            <w:r w:rsidRPr="0067618A">
              <w:rPr>
                <w:rFonts w:eastAsiaTheme="minorEastAsia"/>
                <w:lang w:eastAsia="en-AU"/>
              </w:rPr>
              <w:t xml:space="preserve"> </w:t>
            </w:r>
          </w:p>
        </w:tc>
        <w:tc>
          <w:tcPr>
            <w:tcW w:w="1080" w:type="dxa"/>
            <w:gridSpan w:val="2"/>
            <w:tcBorders>
              <w:top w:val="single" w:sz="6" w:space="0" w:color="auto"/>
              <w:left w:val="nil"/>
              <w:bottom w:val="nil"/>
              <w:right w:val="nil"/>
            </w:tcBorders>
            <w:shd w:val="clear" w:color="000000"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Opening</w:t>
            </w:r>
          </w:p>
        </w:tc>
        <w:tc>
          <w:tcPr>
            <w:tcW w:w="1350" w:type="dxa"/>
            <w:tcBorders>
              <w:top w:val="single" w:sz="6" w:space="0" w:color="auto"/>
              <w:left w:val="nil"/>
              <w:bottom w:val="nil"/>
              <w:right w:val="nil"/>
            </w:tcBorders>
            <w:shd w:val="clear" w:color="000000"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Closing</w:t>
            </w:r>
          </w:p>
        </w:tc>
        <w:tc>
          <w:tcPr>
            <w:tcW w:w="1260" w:type="dxa"/>
            <w:tcBorders>
              <w:top w:val="single" w:sz="6" w:space="0" w:color="auto"/>
              <w:left w:val="nil"/>
              <w:bottom w:val="nil"/>
              <w:right w:val="nil"/>
            </w:tcBorders>
            <w:shd w:val="clear" w:color="000000"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Actual</w:t>
            </w:r>
          </w:p>
        </w:tc>
        <w:tc>
          <w:tcPr>
            <w:tcW w:w="983" w:type="dxa"/>
            <w:tcBorders>
              <w:top w:val="single" w:sz="6" w:space="0" w:color="auto"/>
              <w:left w:val="nil"/>
              <w:bottom w:val="nil"/>
              <w:right w:val="single" w:sz="6" w:space="0" w:color="auto"/>
            </w:tcBorders>
            <w:shd w:val="clear" w:color="000000"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w:t>
            </w:r>
          </w:p>
        </w:tc>
      </w:tr>
      <w:tr w:rsidR="000F5DA1" w:rsidRPr="0067618A" w:rsidTr="0067618A">
        <w:tc>
          <w:tcPr>
            <w:tcW w:w="4967" w:type="dxa"/>
            <w:gridSpan w:val="2"/>
            <w:tcBorders>
              <w:top w:val="nil"/>
              <w:left w:val="single" w:sz="6" w:space="0" w:color="auto"/>
              <w:bottom w:val="single" w:sz="6" w:space="0" w:color="auto"/>
              <w:right w:val="nil"/>
            </w:tcBorders>
            <w:shd w:val="clear" w:color="000000" w:fill="000000"/>
          </w:tcPr>
          <w:p w:rsidR="000F5DA1" w:rsidRPr="0067618A" w:rsidRDefault="000F5DA1" w:rsidP="0067618A">
            <w:pPr>
              <w:pStyle w:val="Tabletext"/>
              <w:rPr>
                <w:rFonts w:eastAsiaTheme="minorEastAsia"/>
                <w:lang w:eastAsia="en-AU"/>
              </w:rPr>
            </w:pPr>
            <w:r w:rsidRPr="0067618A">
              <w:rPr>
                <w:rFonts w:eastAsiaTheme="minorEastAsia"/>
                <w:lang w:eastAsia="en-AU"/>
              </w:rPr>
              <w:t xml:space="preserve"> </w:t>
            </w:r>
          </w:p>
        </w:tc>
        <w:tc>
          <w:tcPr>
            <w:tcW w:w="1080" w:type="dxa"/>
            <w:gridSpan w:val="2"/>
            <w:tcBorders>
              <w:top w:val="nil"/>
              <w:left w:val="nil"/>
              <w:bottom w:val="single" w:sz="6" w:space="0" w:color="auto"/>
              <w:right w:val="nil"/>
            </w:tcBorders>
            <w:shd w:val="clear" w:color="000000"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1 Jul 2013</w:t>
            </w:r>
          </w:p>
        </w:tc>
        <w:tc>
          <w:tcPr>
            <w:tcW w:w="1350" w:type="dxa"/>
            <w:tcBorders>
              <w:top w:val="nil"/>
              <w:left w:val="nil"/>
              <w:bottom w:val="single" w:sz="6" w:space="0" w:color="auto"/>
              <w:right w:val="nil"/>
            </w:tcBorders>
            <w:shd w:val="clear" w:color="000000"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31 Dec 2013</w:t>
            </w:r>
          </w:p>
        </w:tc>
        <w:tc>
          <w:tcPr>
            <w:tcW w:w="1260" w:type="dxa"/>
            <w:tcBorders>
              <w:top w:val="nil"/>
              <w:left w:val="nil"/>
              <w:bottom w:val="single" w:sz="6" w:space="0" w:color="auto"/>
              <w:right w:val="nil"/>
            </w:tcBorders>
            <w:shd w:val="clear" w:color="000000"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movement</w:t>
            </w:r>
          </w:p>
        </w:tc>
        <w:tc>
          <w:tcPr>
            <w:tcW w:w="983" w:type="dxa"/>
            <w:tcBorders>
              <w:top w:val="nil"/>
              <w:left w:val="nil"/>
              <w:bottom w:val="single" w:sz="6" w:space="0" w:color="auto"/>
              <w:right w:val="single" w:sz="6" w:space="0" w:color="auto"/>
            </w:tcBorders>
            <w:shd w:val="clear" w:color="000000"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change</w:t>
            </w:r>
          </w:p>
        </w:tc>
      </w:tr>
      <w:tr w:rsidR="000F5DA1" w:rsidRPr="0067618A" w:rsidTr="0067618A">
        <w:tc>
          <w:tcPr>
            <w:tcW w:w="4967" w:type="dxa"/>
            <w:gridSpan w:val="2"/>
            <w:tcBorders>
              <w:top w:val="single" w:sz="6" w:space="0" w:color="auto"/>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Assets</w:t>
            </w:r>
          </w:p>
        </w:tc>
        <w:tc>
          <w:tcPr>
            <w:tcW w:w="1080" w:type="dxa"/>
            <w:gridSpan w:val="2"/>
            <w:tcBorders>
              <w:top w:val="single" w:sz="6" w:space="0" w:color="auto"/>
              <w:left w:val="nil"/>
              <w:bottom w:val="nil"/>
              <w:right w:val="nil"/>
            </w:tcBorders>
          </w:tcPr>
          <w:p w:rsidR="000F5DA1" w:rsidRPr="0067618A" w:rsidRDefault="000F5DA1" w:rsidP="0067618A">
            <w:pPr>
              <w:pStyle w:val="TableofFigures"/>
              <w:rPr>
                <w:rFonts w:eastAsiaTheme="minorEastAsia"/>
                <w:b/>
                <w:lang w:eastAsia="en-AU"/>
              </w:rPr>
            </w:pPr>
          </w:p>
        </w:tc>
        <w:tc>
          <w:tcPr>
            <w:tcW w:w="1350" w:type="dxa"/>
            <w:tcBorders>
              <w:top w:val="single" w:sz="6" w:space="0" w:color="auto"/>
              <w:left w:val="nil"/>
              <w:bottom w:val="nil"/>
              <w:right w:val="nil"/>
            </w:tcBorders>
          </w:tcPr>
          <w:p w:rsidR="000F5DA1" w:rsidRPr="0067618A" w:rsidRDefault="000F5DA1" w:rsidP="0067618A">
            <w:pPr>
              <w:pStyle w:val="TableofFigures"/>
              <w:rPr>
                <w:rFonts w:eastAsiaTheme="minorEastAsia"/>
                <w:b/>
                <w:lang w:eastAsia="en-AU"/>
              </w:rPr>
            </w:pPr>
          </w:p>
        </w:tc>
        <w:tc>
          <w:tcPr>
            <w:tcW w:w="1260" w:type="dxa"/>
            <w:tcBorders>
              <w:top w:val="single" w:sz="6" w:space="0" w:color="auto"/>
              <w:left w:val="nil"/>
              <w:bottom w:val="nil"/>
              <w:right w:val="nil"/>
            </w:tcBorders>
          </w:tcPr>
          <w:p w:rsidR="000F5DA1" w:rsidRPr="0067618A" w:rsidRDefault="000F5DA1" w:rsidP="0067618A">
            <w:pPr>
              <w:pStyle w:val="TableofFigures"/>
              <w:rPr>
                <w:rFonts w:eastAsiaTheme="minorEastAsia"/>
                <w:b/>
                <w:sz w:val="20"/>
                <w:lang w:eastAsia="en-AU"/>
              </w:rPr>
            </w:pPr>
          </w:p>
        </w:tc>
        <w:tc>
          <w:tcPr>
            <w:tcW w:w="983" w:type="dxa"/>
            <w:tcBorders>
              <w:top w:val="single" w:sz="6" w:space="0" w:color="auto"/>
              <w:left w:val="nil"/>
              <w:bottom w:val="nil"/>
              <w:right w:val="nil"/>
            </w:tcBorders>
          </w:tcPr>
          <w:p w:rsidR="000F5DA1" w:rsidRPr="0067618A" w:rsidRDefault="000F5DA1" w:rsidP="0067618A">
            <w:pPr>
              <w:pStyle w:val="TableofFigures"/>
              <w:rPr>
                <w:rFonts w:eastAsiaTheme="minorEastAsia"/>
                <w:b/>
                <w:sz w:val="20"/>
                <w:lang w:eastAsia="en-AU"/>
              </w:rPr>
            </w:pPr>
          </w:p>
        </w:tc>
      </w:tr>
      <w:tr w:rsidR="000F5DA1" w:rsidRPr="0067618A" w:rsidTr="0067618A">
        <w:tc>
          <w:tcPr>
            <w:tcW w:w="4967" w:type="dxa"/>
            <w:gridSpan w:val="2"/>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Cash and deposits</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3 962.0</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3 432.7</w:t>
            </w:r>
          </w:p>
        </w:tc>
        <w:tc>
          <w:tcPr>
            <w:tcW w:w="126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( 529.2)</w:t>
            </w:r>
          </w:p>
        </w:tc>
        <w:tc>
          <w:tcPr>
            <w:tcW w:w="983"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( 13.4)</w:t>
            </w:r>
          </w:p>
        </w:tc>
      </w:tr>
      <w:tr w:rsidR="000F5DA1" w:rsidRPr="0067618A" w:rsidTr="0067618A">
        <w:tc>
          <w:tcPr>
            <w:tcW w:w="4967" w:type="dxa"/>
            <w:gridSpan w:val="2"/>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Advances paid</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4 626.8</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4 600.8</w:t>
            </w:r>
          </w:p>
        </w:tc>
        <w:tc>
          <w:tcPr>
            <w:tcW w:w="126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( 26.0)</w:t>
            </w:r>
          </w:p>
        </w:tc>
        <w:tc>
          <w:tcPr>
            <w:tcW w:w="983"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( 0.6)</w:t>
            </w:r>
          </w:p>
        </w:tc>
      </w:tr>
      <w:tr w:rsidR="000F5DA1" w:rsidRPr="0067618A" w:rsidTr="0067618A">
        <w:tc>
          <w:tcPr>
            <w:tcW w:w="4967" w:type="dxa"/>
            <w:gridSpan w:val="2"/>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Investments, loans and placements</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3 383.4</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3 820.5</w:t>
            </w:r>
          </w:p>
        </w:tc>
        <w:tc>
          <w:tcPr>
            <w:tcW w:w="126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437.1</w:t>
            </w:r>
          </w:p>
        </w:tc>
        <w:tc>
          <w:tcPr>
            <w:tcW w:w="983"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12.9</w:t>
            </w:r>
          </w:p>
        </w:tc>
      </w:tr>
      <w:tr w:rsidR="000F5DA1" w:rsidRPr="0067618A" w:rsidTr="0067618A">
        <w:tc>
          <w:tcPr>
            <w:tcW w:w="4967" w:type="dxa"/>
            <w:gridSpan w:val="2"/>
            <w:tcBorders>
              <w:top w:val="single" w:sz="6" w:space="0" w:color="auto"/>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 xml:space="preserve">Total </w:t>
            </w:r>
          </w:p>
        </w:tc>
        <w:tc>
          <w:tcPr>
            <w:tcW w:w="1080" w:type="dxa"/>
            <w:gridSpan w:val="2"/>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11 972.2</w:t>
            </w:r>
          </w:p>
        </w:tc>
        <w:tc>
          <w:tcPr>
            <w:tcW w:w="135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11 854.0</w:t>
            </w:r>
          </w:p>
        </w:tc>
        <w:tc>
          <w:tcPr>
            <w:tcW w:w="126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( 118.2)</w:t>
            </w:r>
          </w:p>
        </w:tc>
        <w:tc>
          <w:tcPr>
            <w:tcW w:w="983"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( 1.0)</w:t>
            </w:r>
          </w:p>
        </w:tc>
      </w:tr>
      <w:tr w:rsidR="000F5DA1" w:rsidRPr="0067618A" w:rsidTr="0067618A">
        <w:tc>
          <w:tcPr>
            <w:tcW w:w="4967" w:type="dxa"/>
            <w:gridSpan w:val="2"/>
            <w:tcBorders>
              <w:top w:val="nil"/>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Liabilities</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b/>
                <w:bCs/>
                <w:lang w:eastAsia="en-AU"/>
              </w:rPr>
            </w:pPr>
          </w:p>
        </w:tc>
        <w:tc>
          <w:tcPr>
            <w:tcW w:w="1350" w:type="dxa"/>
            <w:tcBorders>
              <w:top w:val="nil"/>
              <w:left w:val="nil"/>
              <w:bottom w:val="nil"/>
              <w:right w:val="nil"/>
            </w:tcBorders>
          </w:tcPr>
          <w:p w:rsidR="000F5DA1" w:rsidRPr="0067618A" w:rsidRDefault="000F5DA1" w:rsidP="0067618A">
            <w:pPr>
              <w:pStyle w:val="TableofFigures"/>
              <w:rPr>
                <w:rFonts w:eastAsiaTheme="minorEastAsia"/>
                <w:b/>
                <w:bCs/>
                <w:lang w:eastAsia="en-AU"/>
              </w:rPr>
            </w:pPr>
          </w:p>
        </w:tc>
        <w:tc>
          <w:tcPr>
            <w:tcW w:w="1260" w:type="dxa"/>
            <w:tcBorders>
              <w:top w:val="nil"/>
              <w:left w:val="nil"/>
              <w:bottom w:val="nil"/>
              <w:right w:val="nil"/>
            </w:tcBorders>
          </w:tcPr>
          <w:p w:rsidR="000F5DA1" w:rsidRPr="0067618A" w:rsidRDefault="000F5DA1" w:rsidP="0067618A">
            <w:pPr>
              <w:pStyle w:val="TableofFigures"/>
              <w:rPr>
                <w:rFonts w:eastAsiaTheme="minorEastAsia"/>
                <w:b/>
                <w:bCs/>
                <w:lang w:eastAsia="en-AU"/>
              </w:rPr>
            </w:pPr>
          </w:p>
        </w:tc>
        <w:tc>
          <w:tcPr>
            <w:tcW w:w="983" w:type="dxa"/>
            <w:tcBorders>
              <w:top w:val="nil"/>
              <w:left w:val="nil"/>
              <w:bottom w:val="nil"/>
              <w:right w:val="nil"/>
            </w:tcBorders>
          </w:tcPr>
          <w:p w:rsidR="000F5DA1" w:rsidRPr="0067618A" w:rsidRDefault="000F5DA1" w:rsidP="0067618A">
            <w:pPr>
              <w:pStyle w:val="TableofFigures"/>
              <w:rPr>
                <w:rFonts w:eastAsiaTheme="minorEastAsia"/>
                <w:b/>
                <w:bCs/>
                <w:sz w:val="20"/>
                <w:lang w:eastAsia="en-AU"/>
              </w:rPr>
            </w:pPr>
          </w:p>
        </w:tc>
      </w:tr>
      <w:tr w:rsidR="000F5DA1" w:rsidRPr="0067618A" w:rsidTr="0067618A">
        <w:tc>
          <w:tcPr>
            <w:tcW w:w="4967" w:type="dxa"/>
            <w:gridSpan w:val="2"/>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Deposits held and advances received</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449.0</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505.8</w:t>
            </w:r>
          </w:p>
        </w:tc>
        <w:tc>
          <w:tcPr>
            <w:tcW w:w="126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56.8</w:t>
            </w:r>
          </w:p>
        </w:tc>
        <w:tc>
          <w:tcPr>
            <w:tcW w:w="983"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12.6</w:t>
            </w:r>
          </w:p>
        </w:tc>
      </w:tr>
      <w:tr w:rsidR="000F5DA1" w:rsidRPr="0067618A" w:rsidTr="0067618A">
        <w:tc>
          <w:tcPr>
            <w:tcW w:w="4967" w:type="dxa"/>
            <w:gridSpan w:val="2"/>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Borrowings</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31 345.3</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33 695.2</w:t>
            </w:r>
          </w:p>
        </w:tc>
        <w:tc>
          <w:tcPr>
            <w:tcW w:w="126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2 349.9</w:t>
            </w:r>
          </w:p>
        </w:tc>
        <w:tc>
          <w:tcPr>
            <w:tcW w:w="983"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7.5</w:t>
            </w:r>
          </w:p>
        </w:tc>
      </w:tr>
      <w:tr w:rsidR="000F5DA1" w:rsidRPr="0067618A" w:rsidTr="0067618A">
        <w:tc>
          <w:tcPr>
            <w:tcW w:w="4967" w:type="dxa"/>
            <w:gridSpan w:val="2"/>
            <w:tcBorders>
              <w:top w:val="single" w:sz="6" w:space="0" w:color="auto"/>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Total</w:t>
            </w:r>
          </w:p>
        </w:tc>
        <w:tc>
          <w:tcPr>
            <w:tcW w:w="1080" w:type="dxa"/>
            <w:gridSpan w:val="2"/>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31 794.3</w:t>
            </w:r>
          </w:p>
        </w:tc>
        <w:tc>
          <w:tcPr>
            <w:tcW w:w="135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34 201.0</w:t>
            </w:r>
          </w:p>
        </w:tc>
        <w:tc>
          <w:tcPr>
            <w:tcW w:w="126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2 406.7</w:t>
            </w:r>
          </w:p>
        </w:tc>
        <w:tc>
          <w:tcPr>
            <w:tcW w:w="983"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xml:space="preserve"> 7.6</w:t>
            </w:r>
          </w:p>
        </w:tc>
      </w:tr>
      <w:tr w:rsidR="000F5DA1" w:rsidRPr="0067618A" w:rsidTr="0067618A">
        <w:tc>
          <w:tcPr>
            <w:tcW w:w="4967" w:type="dxa"/>
            <w:gridSpan w:val="2"/>
            <w:tcBorders>
              <w:top w:val="single" w:sz="6" w:space="0" w:color="auto"/>
              <w:left w:val="nil"/>
              <w:bottom w:val="nil"/>
              <w:right w:val="nil"/>
            </w:tcBorders>
          </w:tcPr>
          <w:p w:rsidR="000F5DA1" w:rsidRPr="0067618A" w:rsidRDefault="000F5DA1" w:rsidP="0067618A">
            <w:pPr>
              <w:pStyle w:val="Tabletext"/>
              <w:rPr>
                <w:rFonts w:eastAsiaTheme="minorEastAsia"/>
                <w:b/>
                <w:bCs/>
                <w:vertAlign w:val="superscript"/>
                <w:lang w:eastAsia="en-AU"/>
              </w:rPr>
            </w:pPr>
            <w:r w:rsidRPr="0067618A">
              <w:rPr>
                <w:rFonts w:eastAsiaTheme="minorEastAsia"/>
                <w:b/>
                <w:bCs/>
                <w:lang w:eastAsia="en-AU"/>
              </w:rPr>
              <w:t xml:space="preserve">Net debt </w:t>
            </w:r>
            <w:r w:rsidRPr="0067618A">
              <w:rPr>
                <w:rFonts w:eastAsiaTheme="minorEastAsia"/>
                <w:b/>
                <w:bCs/>
                <w:vertAlign w:val="superscript"/>
                <w:lang w:eastAsia="en-AU"/>
              </w:rPr>
              <w:t>(a)</w:t>
            </w:r>
          </w:p>
        </w:tc>
        <w:tc>
          <w:tcPr>
            <w:tcW w:w="1080" w:type="dxa"/>
            <w:gridSpan w:val="2"/>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19 822.1</w:t>
            </w:r>
          </w:p>
        </w:tc>
        <w:tc>
          <w:tcPr>
            <w:tcW w:w="135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22 347.0</w:t>
            </w:r>
          </w:p>
        </w:tc>
        <w:tc>
          <w:tcPr>
            <w:tcW w:w="126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2 524.9</w:t>
            </w:r>
          </w:p>
        </w:tc>
        <w:tc>
          <w:tcPr>
            <w:tcW w:w="983"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xml:space="preserve"> 12.7</w:t>
            </w:r>
          </w:p>
        </w:tc>
      </w:tr>
      <w:tr w:rsidR="000F5DA1" w:rsidRPr="0067618A" w:rsidTr="0067618A">
        <w:tc>
          <w:tcPr>
            <w:tcW w:w="4967" w:type="dxa"/>
            <w:gridSpan w:val="2"/>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Superannuation liability</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25 142.5</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22 846.7</w:t>
            </w:r>
          </w:p>
        </w:tc>
        <w:tc>
          <w:tcPr>
            <w:tcW w:w="126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(2 295.8)</w:t>
            </w:r>
          </w:p>
        </w:tc>
        <w:tc>
          <w:tcPr>
            <w:tcW w:w="983"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( 9.1)</w:t>
            </w:r>
          </w:p>
        </w:tc>
      </w:tr>
      <w:tr w:rsidR="000F5DA1" w:rsidRPr="0067618A" w:rsidTr="0067618A">
        <w:tc>
          <w:tcPr>
            <w:tcW w:w="4967" w:type="dxa"/>
            <w:gridSpan w:val="2"/>
            <w:tcBorders>
              <w:top w:val="single" w:sz="6" w:space="0" w:color="auto"/>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Net debt plus superannuation liabilities</w:t>
            </w:r>
          </w:p>
        </w:tc>
        <w:tc>
          <w:tcPr>
            <w:tcW w:w="1080" w:type="dxa"/>
            <w:gridSpan w:val="2"/>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44 964.6</w:t>
            </w:r>
          </w:p>
        </w:tc>
        <w:tc>
          <w:tcPr>
            <w:tcW w:w="135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45 193.7</w:t>
            </w:r>
          </w:p>
        </w:tc>
        <w:tc>
          <w:tcPr>
            <w:tcW w:w="126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xml:space="preserve"> 229.1</w:t>
            </w:r>
          </w:p>
        </w:tc>
        <w:tc>
          <w:tcPr>
            <w:tcW w:w="983"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xml:space="preserve"> 0.5</w:t>
            </w:r>
          </w:p>
        </w:tc>
      </w:tr>
      <w:tr w:rsidR="000F5DA1" w:rsidRPr="0067618A" w:rsidTr="0067618A">
        <w:tc>
          <w:tcPr>
            <w:tcW w:w="4967" w:type="dxa"/>
            <w:gridSpan w:val="2"/>
            <w:tcBorders>
              <w:top w:val="nil"/>
              <w:left w:val="nil"/>
              <w:bottom w:val="nil"/>
              <w:right w:val="nil"/>
            </w:tcBorders>
          </w:tcPr>
          <w:p w:rsidR="000F5DA1" w:rsidRPr="0067618A" w:rsidRDefault="000F5DA1" w:rsidP="0067618A">
            <w:pPr>
              <w:pStyle w:val="Tabletext"/>
              <w:rPr>
                <w:rFonts w:eastAsiaTheme="minorEastAsia"/>
                <w:vertAlign w:val="superscript"/>
                <w:lang w:eastAsia="en-AU"/>
              </w:rPr>
            </w:pPr>
            <w:r w:rsidRPr="0067618A">
              <w:rPr>
                <w:rFonts w:eastAsiaTheme="minorEastAsia"/>
                <w:lang w:eastAsia="en-AU"/>
              </w:rPr>
              <w:t>Other liabilities (net)</w:t>
            </w:r>
            <w:r w:rsidRPr="0067618A">
              <w:rPr>
                <w:rFonts w:eastAsiaTheme="minorEastAsia"/>
                <w:vertAlign w:val="superscript"/>
                <w:lang w:eastAsia="en-AU"/>
              </w:rPr>
              <w:t xml:space="preserve"> (b)</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6 660.2</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6 302.8</w:t>
            </w:r>
          </w:p>
        </w:tc>
        <w:tc>
          <w:tcPr>
            <w:tcW w:w="126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( 357.4)</w:t>
            </w:r>
          </w:p>
        </w:tc>
        <w:tc>
          <w:tcPr>
            <w:tcW w:w="983"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( 5.4)</w:t>
            </w:r>
          </w:p>
        </w:tc>
      </w:tr>
      <w:tr w:rsidR="000F5DA1" w:rsidRPr="0067618A" w:rsidTr="0067618A">
        <w:tc>
          <w:tcPr>
            <w:tcW w:w="4967" w:type="dxa"/>
            <w:gridSpan w:val="2"/>
            <w:tcBorders>
              <w:top w:val="single" w:sz="6" w:space="0" w:color="auto"/>
              <w:left w:val="nil"/>
              <w:bottom w:val="single" w:sz="12" w:space="0" w:color="auto"/>
              <w:right w:val="nil"/>
            </w:tcBorders>
          </w:tcPr>
          <w:p w:rsidR="000F5DA1" w:rsidRPr="0067618A" w:rsidRDefault="000F5DA1" w:rsidP="0067618A">
            <w:pPr>
              <w:pStyle w:val="Tabletext"/>
              <w:rPr>
                <w:rFonts w:eastAsiaTheme="minorEastAsia"/>
                <w:b/>
                <w:bCs/>
                <w:vertAlign w:val="superscript"/>
                <w:lang w:eastAsia="en-AU"/>
              </w:rPr>
            </w:pPr>
            <w:r w:rsidRPr="0067618A">
              <w:rPr>
                <w:rFonts w:eastAsiaTheme="minorEastAsia"/>
                <w:b/>
                <w:bCs/>
                <w:lang w:eastAsia="en-AU"/>
              </w:rPr>
              <w:t xml:space="preserve">Net financial liabilities </w:t>
            </w:r>
            <w:r w:rsidRPr="0067618A">
              <w:rPr>
                <w:rFonts w:eastAsiaTheme="minorEastAsia"/>
                <w:b/>
                <w:bCs/>
                <w:vertAlign w:val="superscript"/>
                <w:lang w:eastAsia="en-AU"/>
              </w:rPr>
              <w:t>(c)</w:t>
            </w:r>
          </w:p>
        </w:tc>
        <w:tc>
          <w:tcPr>
            <w:tcW w:w="1080" w:type="dxa"/>
            <w:gridSpan w:val="2"/>
            <w:tcBorders>
              <w:top w:val="single" w:sz="6" w:space="0" w:color="auto"/>
              <w:left w:val="nil"/>
              <w:bottom w:val="single" w:sz="12" w:space="0" w:color="auto"/>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51 624.7</w:t>
            </w:r>
          </w:p>
        </w:tc>
        <w:tc>
          <w:tcPr>
            <w:tcW w:w="1350" w:type="dxa"/>
            <w:tcBorders>
              <w:top w:val="single" w:sz="6" w:space="0" w:color="auto"/>
              <w:left w:val="nil"/>
              <w:bottom w:val="single" w:sz="12" w:space="0" w:color="auto"/>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51 496.4</w:t>
            </w:r>
          </w:p>
        </w:tc>
        <w:tc>
          <w:tcPr>
            <w:tcW w:w="1260" w:type="dxa"/>
            <w:tcBorders>
              <w:top w:val="single" w:sz="6" w:space="0" w:color="auto"/>
              <w:left w:val="nil"/>
              <w:bottom w:val="single" w:sz="12" w:space="0" w:color="auto"/>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( 128.3)</w:t>
            </w:r>
          </w:p>
        </w:tc>
        <w:tc>
          <w:tcPr>
            <w:tcW w:w="983" w:type="dxa"/>
            <w:tcBorders>
              <w:top w:val="single" w:sz="6" w:space="0" w:color="auto"/>
              <w:left w:val="nil"/>
              <w:bottom w:val="single" w:sz="12" w:space="0" w:color="auto"/>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( 0.2)</w:t>
            </w:r>
          </w:p>
        </w:tc>
      </w:tr>
      <w:tr w:rsidR="000F5DA1" w:rsidRPr="0067618A" w:rsidTr="0067618A">
        <w:tc>
          <w:tcPr>
            <w:tcW w:w="4247" w:type="dxa"/>
            <w:tcBorders>
              <w:top w:val="single" w:sz="12" w:space="0" w:color="auto"/>
              <w:left w:val="nil"/>
              <w:bottom w:val="nil"/>
              <w:right w:val="nil"/>
            </w:tcBorders>
          </w:tcPr>
          <w:p w:rsidR="000F5DA1" w:rsidRPr="0067618A" w:rsidRDefault="000F5DA1" w:rsidP="0067618A">
            <w:pPr>
              <w:pStyle w:val="Tabletextheading"/>
              <w:rPr>
                <w:rFonts w:eastAsiaTheme="minorEastAsia"/>
                <w:lang w:eastAsia="en-AU"/>
              </w:rPr>
            </w:pPr>
            <w:r w:rsidRPr="0067618A">
              <w:rPr>
                <w:rFonts w:eastAsiaTheme="minorEastAsia"/>
                <w:lang w:eastAsia="en-AU"/>
              </w:rPr>
              <w:t xml:space="preserve"> </w:t>
            </w:r>
          </w:p>
        </w:tc>
        <w:tc>
          <w:tcPr>
            <w:tcW w:w="990" w:type="dxa"/>
            <w:gridSpan w:val="2"/>
            <w:tcBorders>
              <w:top w:val="single" w:sz="12" w:space="0" w:color="auto"/>
              <w:left w:val="nil"/>
              <w:bottom w:val="nil"/>
              <w:right w:val="nil"/>
            </w:tcBorders>
          </w:tcPr>
          <w:p w:rsidR="000F5DA1" w:rsidRPr="0067618A" w:rsidRDefault="000F5DA1" w:rsidP="0067618A">
            <w:pPr>
              <w:pStyle w:val="TableofFigures"/>
              <w:rPr>
                <w:rFonts w:eastAsiaTheme="minorEastAsia" w:cs="Calibri"/>
                <w:i/>
                <w:iCs/>
                <w:szCs w:val="22"/>
                <w:lang w:eastAsia="en-AU"/>
              </w:rPr>
            </w:pPr>
            <w:r w:rsidRPr="0067618A">
              <w:rPr>
                <w:rFonts w:eastAsiaTheme="minorEastAsia"/>
                <w:lang w:eastAsia="en-AU"/>
              </w:rPr>
              <w:t>(</w:t>
            </w:r>
            <w:r w:rsidRPr="0067618A">
              <w:rPr>
                <w:rFonts w:eastAsiaTheme="minorEastAsia" w:cs="Calibri"/>
                <w:i/>
                <w:iCs/>
                <w:szCs w:val="22"/>
                <w:lang w:eastAsia="en-AU"/>
              </w:rPr>
              <w:t>per cent)</w:t>
            </w:r>
          </w:p>
        </w:tc>
        <w:tc>
          <w:tcPr>
            <w:tcW w:w="2160" w:type="dxa"/>
            <w:gridSpan w:val="2"/>
            <w:tcBorders>
              <w:top w:val="single" w:sz="12" w:space="0" w:color="auto"/>
              <w:left w:val="nil"/>
              <w:bottom w:val="nil"/>
              <w:right w:val="nil"/>
            </w:tcBorders>
          </w:tcPr>
          <w:p w:rsidR="000F5DA1" w:rsidRPr="0067618A" w:rsidRDefault="000F5DA1" w:rsidP="0067618A">
            <w:pPr>
              <w:pStyle w:val="TableofFigures"/>
              <w:rPr>
                <w:rFonts w:eastAsiaTheme="minorEastAsia" w:cs="Calibri"/>
                <w:szCs w:val="22"/>
                <w:lang w:eastAsia="en-AU"/>
              </w:rPr>
            </w:pPr>
            <w:r w:rsidRPr="0067618A">
              <w:rPr>
                <w:rFonts w:eastAsiaTheme="minorEastAsia"/>
                <w:lang w:eastAsia="en-AU"/>
              </w:rPr>
              <w:t xml:space="preserve"> </w:t>
            </w:r>
          </w:p>
        </w:tc>
        <w:tc>
          <w:tcPr>
            <w:tcW w:w="1260" w:type="dxa"/>
            <w:tcBorders>
              <w:top w:val="nil"/>
              <w:left w:val="nil"/>
              <w:bottom w:val="nil"/>
              <w:right w:val="nil"/>
            </w:tcBorders>
          </w:tcPr>
          <w:p w:rsidR="000F5DA1" w:rsidRPr="0067618A" w:rsidRDefault="000F5DA1" w:rsidP="0067618A">
            <w:pPr>
              <w:pStyle w:val="TableofFigures"/>
              <w:rPr>
                <w:rFonts w:eastAsiaTheme="minorEastAsia" w:cs="Calibri"/>
                <w:sz w:val="20"/>
                <w:lang w:eastAsia="en-AU"/>
              </w:rPr>
            </w:pPr>
            <w:r w:rsidRPr="0067618A">
              <w:rPr>
                <w:rFonts w:eastAsiaTheme="minorEastAsia"/>
                <w:sz w:val="20"/>
                <w:lang w:eastAsia="en-AU"/>
              </w:rPr>
              <w:t xml:space="preserve"> </w:t>
            </w:r>
          </w:p>
        </w:tc>
        <w:tc>
          <w:tcPr>
            <w:tcW w:w="983" w:type="dxa"/>
            <w:tcBorders>
              <w:top w:val="nil"/>
              <w:left w:val="nil"/>
              <w:bottom w:val="nil"/>
              <w:right w:val="nil"/>
            </w:tcBorders>
          </w:tcPr>
          <w:p w:rsidR="000F5DA1" w:rsidRPr="0067618A" w:rsidRDefault="000F5DA1" w:rsidP="0067618A">
            <w:pPr>
              <w:pStyle w:val="TableofFigures"/>
              <w:rPr>
                <w:rFonts w:eastAsiaTheme="minorEastAsia" w:cs="Calibri"/>
                <w:sz w:val="20"/>
                <w:lang w:eastAsia="en-AU"/>
              </w:rPr>
            </w:pPr>
            <w:r w:rsidRPr="0067618A">
              <w:rPr>
                <w:rFonts w:eastAsiaTheme="minorEastAsia"/>
                <w:sz w:val="20"/>
                <w:lang w:eastAsia="en-AU"/>
              </w:rPr>
              <w:t xml:space="preserve"> </w:t>
            </w:r>
          </w:p>
        </w:tc>
      </w:tr>
      <w:tr w:rsidR="000F5DA1" w:rsidRPr="0067618A" w:rsidTr="0067618A">
        <w:tc>
          <w:tcPr>
            <w:tcW w:w="4967" w:type="dxa"/>
            <w:gridSpan w:val="2"/>
            <w:tcBorders>
              <w:top w:val="nil"/>
              <w:left w:val="nil"/>
              <w:bottom w:val="single" w:sz="6" w:space="0" w:color="auto"/>
              <w:right w:val="nil"/>
            </w:tcBorders>
          </w:tcPr>
          <w:p w:rsidR="000F5DA1" w:rsidRPr="0067618A" w:rsidRDefault="000F5DA1" w:rsidP="0067618A">
            <w:pPr>
              <w:pStyle w:val="Tabletext"/>
              <w:rPr>
                <w:rFonts w:eastAsiaTheme="minorEastAsia"/>
                <w:b/>
                <w:bCs/>
                <w:vertAlign w:val="superscript"/>
                <w:lang w:eastAsia="en-AU"/>
              </w:rPr>
            </w:pPr>
            <w:r w:rsidRPr="0067618A">
              <w:rPr>
                <w:rFonts w:eastAsiaTheme="minorEastAsia"/>
                <w:b/>
                <w:bCs/>
                <w:lang w:eastAsia="en-AU"/>
              </w:rPr>
              <w:t xml:space="preserve">Net debt to GSP </w:t>
            </w:r>
            <w:r w:rsidRPr="0067618A">
              <w:rPr>
                <w:rFonts w:eastAsiaTheme="minorEastAsia"/>
                <w:b/>
                <w:bCs/>
                <w:vertAlign w:val="superscript"/>
                <w:lang w:eastAsia="en-AU"/>
              </w:rPr>
              <w:t>(d)</w:t>
            </w:r>
          </w:p>
        </w:tc>
        <w:tc>
          <w:tcPr>
            <w:tcW w:w="1080" w:type="dxa"/>
            <w:gridSpan w:val="2"/>
            <w:tcBorders>
              <w:top w:val="nil"/>
              <w:left w:val="nil"/>
              <w:bottom w:val="single" w:sz="6" w:space="0" w:color="auto"/>
              <w:right w:val="nil"/>
            </w:tcBorders>
          </w:tcPr>
          <w:p w:rsidR="000F5DA1" w:rsidRPr="0067618A" w:rsidRDefault="000F5DA1" w:rsidP="0067618A">
            <w:pPr>
              <w:pStyle w:val="TableofFigures"/>
              <w:rPr>
                <w:rFonts w:eastAsiaTheme="minorEastAsia"/>
                <w:b/>
                <w:lang w:eastAsia="en-AU"/>
              </w:rPr>
            </w:pPr>
            <w:r w:rsidRPr="0067618A">
              <w:rPr>
                <w:rFonts w:eastAsiaTheme="minorEastAsia"/>
                <w:b/>
                <w:lang w:eastAsia="en-AU"/>
              </w:rPr>
              <w:t xml:space="preserve"> 5.9</w:t>
            </w:r>
          </w:p>
        </w:tc>
        <w:tc>
          <w:tcPr>
            <w:tcW w:w="1350" w:type="dxa"/>
            <w:tcBorders>
              <w:top w:val="nil"/>
              <w:left w:val="nil"/>
              <w:bottom w:val="single" w:sz="6" w:space="0" w:color="auto"/>
              <w:right w:val="nil"/>
            </w:tcBorders>
          </w:tcPr>
          <w:p w:rsidR="000F5DA1" w:rsidRPr="0067618A" w:rsidRDefault="000F5DA1" w:rsidP="0067618A">
            <w:pPr>
              <w:pStyle w:val="TableofFigures"/>
              <w:rPr>
                <w:rFonts w:eastAsiaTheme="minorEastAsia"/>
                <w:b/>
                <w:lang w:eastAsia="en-AU"/>
              </w:rPr>
            </w:pPr>
            <w:r w:rsidRPr="0067618A">
              <w:rPr>
                <w:rFonts w:eastAsiaTheme="minorEastAsia"/>
                <w:b/>
                <w:lang w:eastAsia="en-AU"/>
              </w:rPr>
              <w:t xml:space="preserve"> 6.3</w:t>
            </w:r>
          </w:p>
        </w:tc>
        <w:tc>
          <w:tcPr>
            <w:tcW w:w="1260" w:type="dxa"/>
            <w:tcBorders>
              <w:top w:val="nil"/>
              <w:left w:val="nil"/>
              <w:bottom w:val="nil"/>
              <w:right w:val="nil"/>
            </w:tcBorders>
          </w:tcPr>
          <w:p w:rsidR="000F5DA1" w:rsidRPr="0067618A" w:rsidRDefault="000F5DA1" w:rsidP="0067618A">
            <w:pPr>
              <w:pStyle w:val="TableofFigures"/>
              <w:rPr>
                <w:rFonts w:eastAsiaTheme="minorEastAsia"/>
                <w:b/>
                <w:sz w:val="20"/>
                <w:lang w:eastAsia="en-AU"/>
              </w:rPr>
            </w:pPr>
          </w:p>
        </w:tc>
        <w:tc>
          <w:tcPr>
            <w:tcW w:w="983" w:type="dxa"/>
            <w:tcBorders>
              <w:top w:val="nil"/>
              <w:left w:val="nil"/>
              <w:bottom w:val="nil"/>
              <w:right w:val="nil"/>
            </w:tcBorders>
          </w:tcPr>
          <w:p w:rsidR="000F5DA1" w:rsidRPr="0067618A" w:rsidRDefault="000F5DA1" w:rsidP="0067618A">
            <w:pPr>
              <w:pStyle w:val="TableofFigures"/>
              <w:rPr>
                <w:rFonts w:eastAsiaTheme="minorEastAsia"/>
                <w:b/>
                <w:sz w:val="20"/>
                <w:lang w:eastAsia="en-AU"/>
              </w:rPr>
            </w:pPr>
          </w:p>
        </w:tc>
      </w:tr>
      <w:tr w:rsidR="000F5DA1" w:rsidRPr="0067618A" w:rsidTr="0067618A">
        <w:tc>
          <w:tcPr>
            <w:tcW w:w="4967" w:type="dxa"/>
            <w:gridSpan w:val="2"/>
            <w:tcBorders>
              <w:top w:val="single" w:sz="6" w:space="0" w:color="auto"/>
              <w:left w:val="nil"/>
              <w:bottom w:val="single" w:sz="6" w:space="0" w:color="auto"/>
              <w:right w:val="nil"/>
            </w:tcBorders>
          </w:tcPr>
          <w:p w:rsidR="000F5DA1" w:rsidRPr="0067618A" w:rsidRDefault="000F5DA1" w:rsidP="0067618A">
            <w:pPr>
              <w:pStyle w:val="Tabletext"/>
              <w:rPr>
                <w:rFonts w:eastAsiaTheme="minorEastAsia"/>
                <w:b/>
                <w:bCs/>
                <w:vertAlign w:val="superscript"/>
                <w:lang w:eastAsia="en-AU"/>
              </w:rPr>
            </w:pPr>
            <w:r w:rsidRPr="0067618A">
              <w:rPr>
                <w:rFonts w:eastAsiaTheme="minorEastAsia"/>
                <w:b/>
                <w:bCs/>
                <w:lang w:eastAsia="en-AU"/>
              </w:rPr>
              <w:t xml:space="preserve">Net debt plus superannuation liabilities to GSP </w:t>
            </w:r>
            <w:r w:rsidRPr="0067618A">
              <w:rPr>
                <w:rFonts w:eastAsiaTheme="minorEastAsia"/>
                <w:b/>
                <w:bCs/>
                <w:vertAlign w:val="superscript"/>
                <w:lang w:eastAsia="en-AU"/>
              </w:rPr>
              <w:t>(d)</w:t>
            </w:r>
          </w:p>
        </w:tc>
        <w:tc>
          <w:tcPr>
            <w:tcW w:w="1080" w:type="dxa"/>
            <w:gridSpan w:val="2"/>
            <w:tcBorders>
              <w:top w:val="single" w:sz="6" w:space="0" w:color="auto"/>
              <w:left w:val="nil"/>
              <w:bottom w:val="single" w:sz="6" w:space="0" w:color="auto"/>
              <w:right w:val="nil"/>
            </w:tcBorders>
          </w:tcPr>
          <w:p w:rsidR="000F5DA1" w:rsidRPr="0067618A" w:rsidRDefault="000F5DA1" w:rsidP="0067618A">
            <w:pPr>
              <w:pStyle w:val="TableofFigures"/>
              <w:rPr>
                <w:rFonts w:eastAsiaTheme="minorEastAsia"/>
                <w:b/>
                <w:lang w:eastAsia="en-AU"/>
              </w:rPr>
            </w:pPr>
            <w:r w:rsidRPr="0067618A">
              <w:rPr>
                <w:rFonts w:eastAsiaTheme="minorEastAsia"/>
                <w:b/>
                <w:lang w:eastAsia="en-AU"/>
              </w:rPr>
              <w:t xml:space="preserve"> 13.3</w:t>
            </w:r>
          </w:p>
        </w:tc>
        <w:tc>
          <w:tcPr>
            <w:tcW w:w="1350" w:type="dxa"/>
            <w:tcBorders>
              <w:top w:val="single" w:sz="6" w:space="0" w:color="auto"/>
              <w:left w:val="nil"/>
              <w:bottom w:val="single" w:sz="6" w:space="0" w:color="auto"/>
              <w:right w:val="nil"/>
            </w:tcBorders>
          </w:tcPr>
          <w:p w:rsidR="000F5DA1" w:rsidRPr="0067618A" w:rsidRDefault="000F5DA1" w:rsidP="0067618A">
            <w:pPr>
              <w:pStyle w:val="TableofFigures"/>
              <w:rPr>
                <w:rFonts w:eastAsiaTheme="minorEastAsia"/>
                <w:b/>
                <w:lang w:eastAsia="en-AU"/>
              </w:rPr>
            </w:pPr>
            <w:r w:rsidRPr="0067618A">
              <w:rPr>
                <w:rFonts w:eastAsiaTheme="minorEastAsia"/>
                <w:b/>
                <w:lang w:eastAsia="en-AU"/>
              </w:rPr>
              <w:t xml:space="preserve"> 12.8</w:t>
            </w:r>
          </w:p>
        </w:tc>
        <w:tc>
          <w:tcPr>
            <w:tcW w:w="1260" w:type="dxa"/>
            <w:tcBorders>
              <w:top w:val="nil"/>
              <w:left w:val="nil"/>
              <w:right w:val="nil"/>
            </w:tcBorders>
          </w:tcPr>
          <w:p w:rsidR="000F5DA1" w:rsidRPr="0067618A" w:rsidRDefault="000F5DA1" w:rsidP="0067618A">
            <w:pPr>
              <w:pStyle w:val="TableofFigures"/>
              <w:rPr>
                <w:rFonts w:eastAsiaTheme="minorEastAsia"/>
                <w:b/>
                <w:sz w:val="20"/>
                <w:lang w:eastAsia="en-AU"/>
              </w:rPr>
            </w:pPr>
          </w:p>
        </w:tc>
        <w:tc>
          <w:tcPr>
            <w:tcW w:w="983" w:type="dxa"/>
            <w:tcBorders>
              <w:top w:val="nil"/>
              <w:left w:val="nil"/>
              <w:right w:val="nil"/>
            </w:tcBorders>
          </w:tcPr>
          <w:p w:rsidR="000F5DA1" w:rsidRPr="0067618A" w:rsidRDefault="000F5DA1" w:rsidP="0067618A">
            <w:pPr>
              <w:pStyle w:val="TableofFigures"/>
              <w:rPr>
                <w:rFonts w:eastAsiaTheme="minorEastAsia"/>
                <w:b/>
                <w:sz w:val="20"/>
                <w:lang w:eastAsia="en-AU"/>
              </w:rPr>
            </w:pPr>
          </w:p>
        </w:tc>
      </w:tr>
      <w:tr w:rsidR="000F5DA1" w:rsidRPr="0067618A" w:rsidTr="0067618A">
        <w:tc>
          <w:tcPr>
            <w:tcW w:w="4967" w:type="dxa"/>
            <w:gridSpan w:val="2"/>
            <w:tcBorders>
              <w:top w:val="single" w:sz="6" w:space="0" w:color="auto"/>
              <w:left w:val="nil"/>
              <w:bottom w:val="single" w:sz="12" w:space="0" w:color="000000"/>
              <w:right w:val="nil"/>
            </w:tcBorders>
            <w:shd w:val="clear" w:color="auto" w:fill="auto"/>
          </w:tcPr>
          <w:p w:rsidR="000F5DA1" w:rsidRPr="0067618A" w:rsidRDefault="000F5DA1" w:rsidP="0067618A">
            <w:pPr>
              <w:pStyle w:val="Tabletext"/>
              <w:rPr>
                <w:rFonts w:eastAsiaTheme="minorEastAsia"/>
                <w:b/>
                <w:bCs/>
                <w:vertAlign w:val="superscript"/>
                <w:lang w:eastAsia="en-AU"/>
              </w:rPr>
            </w:pPr>
            <w:r w:rsidRPr="0067618A">
              <w:rPr>
                <w:rFonts w:eastAsiaTheme="minorEastAsia"/>
                <w:b/>
                <w:bCs/>
                <w:lang w:eastAsia="en-AU"/>
              </w:rPr>
              <w:t xml:space="preserve">Net financial liabilities to GSP </w:t>
            </w:r>
            <w:r w:rsidRPr="0067618A">
              <w:rPr>
                <w:rFonts w:eastAsiaTheme="minorEastAsia"/>
                <w:b/>
                <w:bCs/>
                <w:vertAlign w:val="superscript"/>
                <w:lang w:eastAsia="en-AU"/>
              </w:rPr>
              <w:t>(d)</w:t>
            </w:r>
          </w:p>
        </w:tc>
        <w:tc>
          <w:tcPr>
            <w:tcW w:w="1080" w:type="dxa"/>
            <w:gridSpan w:val="2"/>
            <w:tcBorders>
              <w:top w:val="single" w:sz="6" w:space="0" w:color="auto"/>
              <w:left w:val="nil"/>
              <w:bottom w:val="single" w:sz="12" w:space="0" w:color="000000"/>
              <w:right w:val="nil"/>
            </w:tcBorders>
            <w:shd w:val="clear" w:color="auto" w:fill="auto"/>
          </w:tcPr>
          <w:p w:rsidR="000F5DA1" w:rsidRPr="0067618A" w:rsidRDefault="000F5DA1" w:rsidP="0067618A">
            <w:pPr>
              <w:pStyle w:val="TableofFigures"/>
              <w:rPr>
                <w:rFonts w:eastAsiaTheme="minorEastAsia"/>
                <w:b/>
                <w:lang w:eastAsia="en-AU"/>
              </w:rPr>
            </w:pPr>
            <w:r w:rsidRPr="0067618A">
              <w:rPr>
                <w:rFonts w:eastAsiaTheme="minorEastAsia"/>
                <w:b/>
                <w:lang w:eastAsia="en-AU"/>
              </w:rPr>
              <w:t xml:space="preserve"> 15.3</w:t>
            </w:r>
          </w:p>
        </w:tc>
        <w:tc>
          <w:tcPr>
            <w:tcW w:w="1350" w:type="dxa"/>
            <w:tcBorders>
              <w:top w:val="single" w:sz="6" w:space="0" w:color="auto"/>
              <w:left w:val="nil"/>
              <w:bottom w:val="single" w:sz="12" w:space="0" w:color="000000"/>
              <w:right w:val="nil"/>
            </w:tcBorders>
            <w:shd w:val="clear" w:color="auto" w:fill="auto"/>
          </w:tcPr>
          <w:p w:rsidR="000F5DA1" w:rsidRPr="0067618A" w:rsidRDefault="000F5DA1" w:rsidP="0067618A">
            <w:pPr>
              <w:pStyle w:val="TableofFigures"/>
              <w:rPr>
                <w:rFonts w:eastAsiaTheme="minorEastAsia"/>
                <w:b/>
                <w:lang w:eastAsia="en-AU"/>
              </w:rPr>
            </w:pPr>
            <w:r w:rsidRPr="0067618A">
              <w:rPr>
                <w:rFonts w:eastAsiaTheme="minorEastAsia"/>
                <w:b/>
                <w:lang w:eastAsia="en-AU"/>
              </w:rPr>
              <w:t xml:space="preserve"> 14.6</w:t>
            </w:r>
          </w:p>
        </w:tc>
        <w:tc>
          <w:tcPr>
            <w:tcW w:w="1260" w:type="dxa"/>
            <w:tcBorders>
              <w:top w:val="nil"/>
              <w:left w:val="nil"/>
              <w:right w:val="nil"/>
            </w:tcBorders>
            <w:shd w:val="clear" w:color="auto" w:fill="auto"/>
          </w:tcPr>
          <w:p w:rsidR="000F5DA1" w:rsidRPr="0067618A" w:rsidRDefault="000F5DA1" w:rsidP="0067618A">
            <w:pPr>
              <w:pStyle w:val="TableofFigures"/>
              <w:rPr>
                <w:rFonts w:eastAsiaTheme="minorEastAsia"/>
                <w:b/>
                <w:sz w:val="20"/>
                <w:lang w:eastAsia="en-AU"/>
              </w:rPr>
            </w:pPr>
          </w:p>
        </w:tc>
        <w:tc>
          <w:tcPr>
            <w:tcW w:w="983" w:type="dxa"/>
            <w:tcBorders>
              <w:top w:val="nil"/>
              <w:left w:val="nil"/>
              <w:right w:val="nil"/>
            </w:tcBorders>
            <w:shd w:val="clear" w:color="auto" w:fill="auto"/>
          </w:tcPr>
          <w:p w:rsidR="000F5DA1" w:rsidRPr="0067618A" w:rsidRDefault="000F5DA1" w:rsidP="0067618A">
            <w:pPr>
              <w:pStyle w:val="TableofFigures"/>
              <w:rPr>
                <w:rFonts w:eastAsiaTheme="minorEastAsia"/>
                <w:b/>
                <w:sz w:val="20"/>
                <w:lang w:eastAsia="en-AU"/>
              </w:rPr>
            </w:pPr>
          </w:p>
        </w:tc>
      </w:tr>
    </w:tbl>
    <w:p w:rsidR="000F5DA1" w:rsidRPr="005A65DD" w:rsidRDefault="000F5DA1" w:rsidP="00D53558">
      <w:pPr>
        <w:pStyle w:val="Source"/>
      </w:pPr>
      <w:r w:rsidRPr="005A65DD">
        <w:t>Source: Department of Treasury and Finance</w:t>
      </w:r>
    </w:p>
    <w:p w:rsidR="000F5DA1" w:rsidRPr="005A65DD" w:rsidRDefault="000F5DA1" w:rsidP="00D53558">
      <w:pPr>
        <w:pStyle w:val="Notes"/>
      </w:pPr>
      <w:r w:rsidRPr="005A65DD">
        <w:t>Notes:</w:t>
      </w:r>
    </w:p>
    <w:p w:rsidR="000F5DA1" w:rsidRPr="005A65DD" w:rsidRDefault="000F5DA1" w:rsidP="00D53558">
      <w:pPr>
        <w:pStyle w:val="Notes"/>
      </w:pPr>
      <w:r w:rsidRPr="005A65DD">
        <w:t xml:space="preserve">(a) </w:t>
      </w:r>
      <w:r w:rsidRPr="005A65DD">
        <w:tab/>
        <w:t>The sum of borrowings, deposits held and advances received less the sum of cash and deposits, advances paid, and investments, loans and placements.</w:t>
      </w:r>
    </w:p>
    <w:p w:rsidR="000F5DA1" w:rsidRPr="005A65DD" w:rsidRDefault="000F5DA1" w:rsidP="00D53558">
      <w:pPr>
        <w:pStyle w:val="Notes"/>
      </w:pPr>
      <w:r w:rsidRPr="005A65DD">
        <w:t>(b)</w:t>
      </w:r>
      <w:r w:rsidRPr="005A65DD">
        <w:tab/>
        <w:t>Includes other employee entitlements, provisions and other liabilities, less other non</w:t>
      </w:r>
      <w:r>
        <w:noBreakHyphen/>
      </w:r>
      <w:r w:rsidRPr="005A65DD">
        <w:t>equity financial assets.</w:t>
      </w:r>
    </w:p>
    <w:p w:rsidR="000F5DA1" w:rsidRPr="005A65DD" w:rsidRDefault="000F5DA1" w:rsidP="00D53558">
      <w:pPr>
        <w:pStyle w:val="Notes"/>
      </w:pPr>
      <w:r w:rsidRPr="005A65DD">
        <w:t xml:space="preserve">(c) </w:t>
      </w:r>
      <w:r w:rsidRPr="005A65DD">
        <w:tab/>
        <w:t>Total liabilities less financial assets (excluding investments in other sector entities).</w:t>
      </w:r>
    </w:p>
    <w:p w:rsidR="000F5DA1" w:rsidRPr="005A65DD" w:rsidRDefault="000F5DA1" w:rsidP="00D53558">
      <w:pPr>
        <w:pStyle w:val="Notes"/>
      </w:pPr>
      <w:r w:rsidRPr="005A65DD">
        <w:t xml:space="preserve">(d) </w:t>
      </w:r>
      <w:r w:rsidRPr="005A65DD">
        <w:tab/>
        <w:t>Ratios to GSP may vary from publications year</w:t>
      </w:r>
      <w:r>
        <w:noBreakHyphen/>
      </w:r>
      <w:r w:rsidRPr="005A65DD">
        <w:t>to</w:t>
      </w:r>
      <w:r>
        <w:noBreakHyphen/>
      </w:r>
      <w:r w:rsidRPr="005A65DD">
        <w:t>year due to revisions to the ABS GSP data.</w:t>
      </w:r>
    </w:p>
    <w:p w:rsidR="000F5DA1" w:rsidRPr="005A65DD" w:rsidRDefault="000F5DA1" w:rsidP="00F87C56">
      <w:pPr>
        <w:pStyle w:val="Heading2"/>
      </w:pPr>
      <w:r w:rsidRPr="005A65DD">
        <w:t>Non</w:t>
      </w:r>
      <w:r>
        <w:noBreakHyphen/>
      </w:r>
      <w:r w:rsidRPr="005A65DD">
        <w:t>financial public sector</w:t>
      </w:r>
    </w:p>
    <w:p w:rsidR="000F5DA1" w:rsidRPr="005A65DD" w:rsidRDefault="000F5DA1" w:rsidP="00AA2049">
      <w:r w:rsidRPr="005A65DD">
        <w:t>Table 1.5 includes indicators used to assess financial sustainability of the NFPS (comprising the general government and PNFC sectors), which is significant for the State</w:t>
      </w:r>
      <w:r>
        <w:t>’</w:t>
      </w:r>
      <w:r w:rsidRPr="005A65DD">
        <w:t xml:space="preserve">s credit rating. As shown below, net debt increased, with borrowings used to fund capital expenditure requirements. However, growth in investment assets and falls in the valuation of the superannuation liability have resulted in a reduction to net financial liabilities. </w:t>
      </w:r>
    </w:p>
    <w:p w:rsidR="000F5DA1" w:rsidRPr="005A65DD" w:rsidRDefault="000F5DA1" w:rsidP="00AA2049">
      <w:r w:rsidRPr="005A65DD">
        <w:t>As a result, the ratio of net financial liabilities to GSP declined from 19.7</w:t>
      </w:r>
      <w:r>
        <w:t> per cent</w:t>
      </w:r>
      <w:r w:rsidRPr="005A65DD">
        <w:t xml:space="preserve"> to 18.7</w:t>
      </w:r>
      <w:r>
        <w:t> per cent</w:t>
      </w:r>
      <w:r w:rsidRPr="005A65DD">
        <w:t xml:space="preserve"> during the six month period. </w:t>
      </w:r>
    </w:p>
    <w:p w:rsidR="000F5DA1" w:rsidRPr="005A65DD" w:rsidRDefault="000F5DA1">
      <w:pPr>
        <w:spacing w:after="0"/>
        <w:rPr>
          <w:rFonts w:ascii="Calibri" w:hAnsi="Calibri"/>
          <w:b/>
          <w:sz w:val="25"/>
        </w:rPr>
      </w:pPr>
      <w:r w:rsidRPr="005A65DD">
        <w:br w:type="page"/>
      </w:r>
    </w:p>
    <w:p w:rsidR="000F5DA1" w:rsidRPr="005A65DD" w:rsidRDefault="000F5DA1" w:rsidP="00AA2049">
      <w:pPr>
        <w:pStyle w:val="Tableheading"/>
      </w:pPr>
      <w:r w:rsidRPr="005A65DD">
        <w:lastRenderedPageBreak/>
        <w:t>Table 1.5:</w:t>
      </w:r>
      <w:r w:rsidRPr="005A65DD">
        <w:tab/>
        <w:t>Non</w:t>
      </w:r>
      <w:r>
        <w:noBreakHyphen/>
      </w:r>
      <w:r w:rsidRPr="005A65DD">
        <w:t>financial public sector net debt and net</w:t>
      </w:r>
      <w:r>
        <w:t xml:space="preserve"> financial liabilities as at 31 </w:t>
      </w:r>
      <w:r w:rsidRPr="005A65DD">
        <w:t>December 2013</w:t>
      </w:r>
    </w:p>
    <w:p w:rsidR="000F5DA1" w:rsidRPr="0067618A" w:rsidRDefault="000F5DA1" w:rsidP="0067618A">
      <w:pPr>
        <w:pStyle w:val="million"/>
      </w:pPr>
      <w:r w:rsidRPr="005A65DD">
        <w:t>($</w:t>
      </w:r>
      <w:r>
        <w:t> million</w:t>
      </w:r>
      <w:r w:rsidRPr="005A65DD">
        <w:t>)</w:t>
      </w:r>
    </w:p>
    <w:tbl>
      <w:tblPr>
        <w:tblW w:w="9648" w:type="dxa"/>
        <w:tblInd w:w="29" w:type="dxa"/>
        <w:tblLayout w:type="fixed"/>
        <w:tblCellMar>
          <w:left w:w="43" w:type="dxa"/>
          <w:right w:w="43" w:type="dxa"/>
        </w:tblCellMar>
        <w:tblLook w:val="0000" w:firstRow="0" w:lastRow="0" w:firstColumn="0" w:lastColumn="0" w:noHBand="0" w:noVBand="0"/>
      </w:tblPr>
      <w:tblGrid>
        <w:gridCol w:w="4334"/>
        <w:gridCol w:w="720"/>
        <w:gridCol w:w="270"/>
        <w:gridCol w:w="810"/>
        <w:gridCol w:w="1350"/>
        <w:gridCol w:w="1170"/>
        <w:gridCol w:w="994"/>
      </w:tblGrid>
      <w:tr w:rsidR="000F5DA1" w:rsidRPr="0067618A" w:rsidTr="0067618A">
        <w:tc>
          <w:tcPr>
            <w:tcW w:w="5054" w:type="dxa"/>
            <w:gridSpan w:val="2"/>
            <w:tcBorders>
              <w:top w:val="single" w:sz="4" w:space="0" w:color="auto"/>
              <w:left w:val="single" w:sz="4" w:space="0" w:color="auto"/>
              <w:bottom w:val="nil"/>
              <w:right w:val="nil"/>
            </w:tcBorders>
            <w:shd w:val="clear" w:color="auto" w:fill="000000"/>
          </w:tcPr>
          <w:p w:rsidR="000F5DA1" w:rsidRPr="0067618A" w:rsidRDefault="000F5DA1" w:rsidP="0067618A">
            <w:pPr>
              <w:pStyle w:val="Tabletext"/>
              <w:rPr>
                <w:rFonts w:eastAsiaTheme="minorEastAsia"/>
                <w:lang w:eastAsia="en-AU"/>
              </w:rPr>
            </w:pPr>
            <w:r w:rsidRPr="0067618A">
              <w:rPr>
                <w:rFonts w:eastAsiaTheme="minorEastAsia"/>
                <w:lang w:eastAsia="en-AU"/>
              </w:rPr>
              <w:t xml:space="preserve"> </w:t>
            </w:r>
          </w:p>
        </w:tc>
        <w:tc>
          <w:tcPr>
            <w:tcW w:w="1080" w:type="dxa"/>
            <w:gridSpan w:val="2"/>
            <w:tcBorders>
              <w:top w:val="single" w:sz="4" w:space="0" w:color="auto"/>
              <w:left w:val="nil"/>
              <w:bottom w:val="nil"/>
              <w:right w:val="nil"/>
            </w:tcBorders>
            <w:shd w:val="clear" w:color="auto"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Opening</w:t>
            </w:r>
          </w:p>
        </w:tc>
        <w:tc>
          <w:tcPr>
            <w:tcW w:w="1350" w:type="dxa"/>
            <w:tcBorders>
              <w:top w:val="single" w:sz="4" w:space="0" w:color="auto"/>
              <w:left w:val="nil"/>
              <w:bottom w:val="nil"/>
              <w:right w:val="nil"/>
            </w:tcBorders>
            <w:shd w:val="clear" w:color="auto"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Closing</w:t>
            </w:r>
          </w:p>
        </w:tc>
        <w:tc>
          <w:tcPr>
            <w:tcW w:w="1170" w:type="dxa"/>
            <w:tcBorders>
              <w:top w:val="single" w:sz="4" w:space="0" w:color="auto"/>
              <w:left w:val="nil"/>
              <w:bottom w:val="nil"/>
              <w:right w:val="nil"/>
            </w:tcBorders>
            <w:shd w:val="clear" w:color="auto"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Actual</w:t>
            </w:r>
          </w:p>
        </w:tc>
        <w:tc>
          <w:tcPr>
            <w:tcW w:w="994" w:type="dxa"/>
            <w:tcBorders>
              <w:top w:val="single" w:sz="4" w:space="0" w:color="auto"/>
              <w:left w:val="nil"/>
              <w:bottom w:val="nil"/>
              <w:right w:val="single" w:sz="4" w:space="0" w:color="auto"/>
            </w:tcBorders>
            <w:shd w:val="clear" w:color="auto"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w:t>
            </w:r>
          </w:p>
        </w:tc>
      </w:tr>
      <w:tr w:rsidR="000F5DA1" w:rsidRPr="0067618A" w:rsidTr="0067618A">
        <w:tc>
          <w:tcPr>
            <w:tcW w:w="5054" w:type="dxa"/>
            <w:gridSpan w:val="2"/>
            <w:tcBorders>
              <w:top w:val="nil"/>
              <w:left w:val="single" w:sz="4" w:space="0" w:color="auto"/>
              <w:bottom w:val="single" w:sz="4" w:space="0" w:color="auto"/>
              <w:right w:val="nil"/>
            </w:tcBorders>
            <w:shd w:val="clear" w:color="auto" w:fill="000000"/>
          </w:tcPr>
          <w:p w:rsidR="000F5DA1" w:rsidRPr="0067618A" w:rsidRDefault="000F5DA1" w:rsidP="0067618A">
            <w:pPr>
              <w:pStyle w:val="Tabletext"/>
              <w:rPr>
                <w:rFonts w:eastAsiaTheme="minorEastAsia"/>
                <w:lang w:eastAsia="en-AU"/>
              </w:rPr>
            </w:pPr>
            <w:r w:rsidRPr="0067618A">
              <w:rPr>
                <w:rFonts w:eastAsiaTheme="minorEastAsia"/>
                <w:lang w:eastAsia="en-AU"/>
              </w:rPr>
              <w:t xml:space="preserve"> </w:t>
            </w:r>
          </w:p>
        </w:tc>
        <w:tc>
          <w:tcPr>
            <w:tcW w:w="1080" w:type="dxa"/>
            <w:gridSpan w:val="2"/>
            <w:tcBorders>
              <w:top w:val="nil"/>
              <w:left w:val="nil"/>
              <w:bottom w:val="single" w:sz="4" w:space="0" w:color="auto"/>
              <w:right w:val="nil"/>
            </w:tcBorders>
            <w:shd w:val="clear" w:color="auto"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1 Jul 2013</w:t>
            </w:r>
          </w:p>
        </w:tc>
        <w:tc>
          <w:tcPr>
            <w:tcW w:w="1350" w:type="dxa"/>
            <w:tcBorders>
              <w:top w:val="nil"/>
              <w:left w:val="nil"/>
              <w:bottom w:val="single" w:sz="4" w:space="0" w:color="auto"/>
              <w:right w:val="nil"/>
            </w:tcBorders>
            <w:shd w:val="clear" w:color="auto"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31 Dec 2013</w:t>
            </w:r>
          </w:p>
        </w:tc>
        <w:tc>
          <w:tcPr>
            <w:tcW w:w="1170" w:type="dxa"/>
            <w:tcBorders>
              <w:top w:val="nil"/>
              <w:left w:val="nil"/>
              <w:bottom w:val="single" w:sz="4" w:space="0" w:color="auto"/>
              <w:right w:val="nil"/>
            </w:tcBorders>
            <w:shd w:val="clear" w:color="auto"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movement</w:t>
            </w:r>
          </w:p>
        </w:tc>
        <w:tc>
          <w:tcPr>
            <w:tcW w:w="994" w:type="dxa"/>
            <w:tcBorders>
              <w:top w:val="nil"/>
              <w:left w:val="nil"/>
              <w:bottom w:val="single" w:sz="4" w:space="0" w:color="auto"/>
              <w:right w:val="single" w:sz="4" w:space="0" w:color="auto"/>
            </w:tcBorders>
            <w:shd w:val="clear" w:color="auto" w:fill="000000"/>
          </w:tcPr>
          <w:p w:rsidR="000F5DA1" w:rsidRPr="0067618A" w:rsidRDefault="000F5DA1" w:rsidP="0067618A">
            <w:pPr>
              <w:pStyle w:val="Tabletextheading"/>
              <w:rPr>
                <w:rFonts w:eastAsiaTheme="minorEastAsia"/>
                <w:lang w:eastAsia="en-AU"/>
              </w:rPr>
            </w:pPr>
            <w:r w:rsidRPr="0067618A">
              <w:rPr>
                <w:rFonts w:eastAsiaTheme="minorEastAsia"/>
                <w:lang w:eastAsia="en-AU"/>
              </w:rPr>
              <w:t>change</w:t>
            </w:r>
          </w:p>
        </w:tc>
      </w:tr>
      <w:tr w:rsidR="000F5DA1" w:rsidRPr="0067618A" w:rsidTr="0067618A">
        <w:tc>
          <w:tcPr>
            <w:tcW w:w="5054" w:type="dxa"/>
            <w:gridSpan w:val="2"/>
            <w:tcBorders>
              <w:top w:val="single" w:sz="4" w:space="0" w:color="auto"/>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Assets</w:t>
            </w:r>
          </w:p>
        </w:tc>
        <w:tc>
          <w:tcPr>
            <w:tcW w:w="1080" w:type="dxa"/>
            <w:gridSpan w:val="2"/>
            <w:tcBorders>
              <w:top w:val="single" w:sz="4" w:space="0" w:color="auto"/>
              <w:left w:val="nil"/>
              <w:bottom w:val="nil"/>
              <w:right w:val="nil"/>
            </w:tcBorders>
          </w:tcPr>
          <w:p w:rsidR="000F5DA1" w:rsidRPr="0067618A" w:rsidRDefault="000F5DA1" w:rsidP="0067618A">
            <w:pPr>
              <w:pStyle w:val="TableofFigures"/>
              <w:rPr>
                <w:rFonts w:eastAsiaTheme="minorEastAsia"/>
                <w:lang w:eastAsia="en-AU"/>
              </w:rPr>
            </w:pPr>
          </w:p>
        </w:tc>
        <w:tc>
          <w:tcPr>
            <w:tcW w:w="1350" w:type="dxa"/>
            <w:tcBorders>
              <w:top w:val="single" w:sz="4" w:space="0" w:color="auto"/>
              <w:left w:val="nil"/>
              <w:bottom w:val="nil"/>
              <w:right w:val="nil"/>
            </w:tcBorders>
          </w:tcPr>
          <w:p w:rsidR="000F5DA1" w:rsidRPr="0067618A" w:rsidRDefault="000F5DA1" w:rsidP="0067618A">
            <w:pPr>
              <w:pStyle w:val="TableofFigures"/>
              <w:rPr>
                <w:rFonts w:eastAsiaTheme="minorEastAsia"/>
                <w:lang w:eastAsia="en-AU"/>
              </w:rPr>
            </w:pPr>
          </w:p>
        </w:tc>
        <w:tc>
          <w:tcPr>
            <w:tcW w:w="1170" w:type="dxa"/>
            <w:tcBorders>
              <w:top w:val="single" w:sz="4" w:space="0" w:color="auto"/>
              <w:left w:val="nil"/>
              <w:bottom w:val="nil"/>
              <w:right w:val="nil"/>
            </w:tcBorders>
          </w:tcPr>
          <w:p w:rsidR="000F5DA1" w:rsidRPr="0067618A" w:rsidRDefault="000F5DA1" w:rsidP="0067618A">
            <w:pPr>
              <w:pStyle w:val="TableofFigures"/>
              <w:rPr>
                <w:rFonts w:eastAsiaTheme="minorEastAsia"/>
                <w:sz w:val="20"/>
                <w:lang w:eastAsia="en-AU"/>
              </w:rPr>
            </w:pPr>
          </w:p>
        </w:tc>
        <w:tc>
          <w:tcPr>
            <w:tcW w:w="994" w:type="dxa"/>
            <w:tcBorders>
              <w:top w:val="single" w:sz="4" w:space="0" w:color="auto"/>
              <w:left w:val="nil"/>
              <w:bottom w:val="nil"/>
              <w:right w:val="nil"/>
            </w:tcBorders>
          </w:tcPr>
          <w:p w:rsidR="000F5DA1" w:rsidRPr="0067618A" w:rsidRDefault="000F5DA1" w:rsidP="0067618A">
            <w:pPr>
              <w:pStyle w:val="TableofFigures"/>
              <w:rPr>
                <w:rFonts w:eastAsiaTheme="minorEastAsia"/>
                <w:sz w:val="20"/>
                <w:lang w:eastAsia="en-AU"/>
              </w:rPr>
            </w:pPr>
          </w:p>
        </w:tc>
      </w:tr>
      <w:tr w:rsidR="000F5DA1" w:rsidRPr="0067618A" w:rsidTr="0067618A">
        <w:tc>
          <w:tcPr>
            <w:tcW w:w="5054" w:type="dxa"/>
            <w:gridSpan w:val="2"/>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Cash and deposits</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4 759.9</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4 508.5</w:t>
            </w:r>
          </w:p>
        </w:tc>
        <w:tc>
          <w:tcPr>
            <w:tcW w:w="117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( 251.4)</w:t>
            </w:r>
          </w:p>
        </w:tc>
        <w:tc>
          <w:tcPr>
            <w:tcW w:w="994"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( 5.3)</w:t>
            </w:r>
          </w:p>
        </w:tc>
      </w:tr>
      <w:tr w:rsidR="000F5DA1" w:rsidRPr="0067618A" w:rsidTr="0067618A">
        <w:tc>
          <w:tcPr>
            <w:tcW w:w="5054" w:type="dxa"/>
            <w:gridSpan w:val="2"/>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Advances paid</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72.1</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43.6</w:t>
            </w:r>
          </w:p>
        </w:tc>
        <w:tc>
          <w:tcPr>
            <w:tcW w:w="117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( 28.4)</w:t>
            </w:r>
          </w:p>
        </w:tc>
        <w:tc>
          <w:tcPr>
            <w:tcW w:w="994"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( 39.5)</w:t>
            </w:r>
          </w:p>
        </w:tc>
      </w:tr>
      <w:tr w:rsidR="000F5DA1" w:rsidRPr="0067618A" w:rsidTr="0067618A">
        <w:tc>
          <w:tcPr>
            <w:tcW w:w="5054" w:type="dxa"/>
            <w:gridSpan w:val="2"/>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Investments, loans and placements</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4 439.6</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4 761.8</w:t>
            </w:r>
          </w:p>
        </w:tc>
        <w:tc>
          <w:tcPr>
            <w:tcW w:w="117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322.2</w:t>
            </w:r>
          </w:p>
        </w:tc>
        <w:tc>
          <w:tcPr>
            <w:tcW w:w="994"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7.3</w:t>
            </w:r>
          </w:p>
        </w:tc>
      </w:tr>
      <w:tr w:rsidR="000F5DA1" w:rsidRPr="0067618A" w:rsidTr="0067618A">
        <w:tc>
          <w:tcPr>
            <w:tcW w:w="5054" w:type="dxa"/>
            <w:gridSpan w:val="2"/>
            <w:tcBorders>
              <w:top w:val="single" w:sz="6" w:space="0" w:color="auto"/>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 xml:space="preserve">Total </w:t>
            </w:r>
          </w:p>
        </w:tc>
        <w:tc>
          <w:tcPr>
            <w:tcW w:w="1080" w:type="dxa"/>
            <w:gridSpan w:val="2"/>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9 271.5</w:t>
            </w:r>
          </w:p>
        </w:tc>
        <w:tc>
          <w:tcPr>
            <w:tcW w:w="135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9 313.9</w:t>
            </w:r>
          </w:p>
        </w:tc>
        <w:tc>
          <w:tcPr>
            <w:tcW w:w="117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xml:space="preserve"> 42.4</w:t>
            </w:r>
          </w:p>
        </w:tc>
        <w:tc>
          <w:tcPr>
            <w:tcW w:w="994"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xml:space="preserve"> 0.5</w:t>
            </w:r>
          </w:p>
        </w:tc>
      </w:tr>
      <w:tr w:rsidR="000F5DA1" w:rsidRPr="0067618A" w:rsidTr="0067618A">
        <w:tc>
          <w:tcPr>
            <w:tcW w:w="5054" w:type="dxa"/>
            <w:gridSpan w:val="2"/>
            <w:tcBorders>
              <w:top w:val="nil"/>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Liabilities</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b/>
                <w:bCs/>
                <w:lang w:eastAsia="en-AU"/>
              </w:rPr>
            </w:pPr>
          </w:p>
        </w:tc>
        <w:tc>
          <w:tcPr>
            <w:tcW w:w="1350" w:type="dxa"/>
            <w:tcBorders>
              <w:top w:val="nil"/>
              <w:left w:val="nil"/>
              <w:bottom w:val="nil"/>
              <w:right w:val="nil"/>
            </w:tcBorders>
          </w:tcPr>
          <w:p w:rsidR="000F5DA1" w:rsidRPr="0067618A" w:rsidRDefault="000F5DA1" w:rsidP="0067618A">
            <w:pPr>
              <w:pStyle w:val="TableofFigures"/>
              <w:rPr>
                <w:rFonts w:eastAsiaTheme="minorEastAsia"/>
                <w:b/>
                <w:bCs/>
                <w:lang w:eastAsia="en-AU"/>
              </w:rPr>
            </w:pPr>
          </w:p>
        </w:tc>
        <w:tc>
          <w:tcPr>
            <w:tcW w:w="1170" w:type="dxa"/>
            <w:tcBorders>
              <w:top w:val="nil"/>
              <w:left w:val="nil"/>
              <w:bottom w:val="nil"/>
              <w:right w:val="nil"/>
            </w:tcBorders>
          </w:tcPr>
          <w:p w:rsidR="000F5DA1" w:rsidRPr="0067618A" w:rsidRDefault="000F5DA1" w:rsidP="0067618A">
            <w:pPr>
              <w:pStyle w:val="TableofFigures"/>
              <w:rPr>
                <w:rFonts w:eastAsiaTheme="minorEastAsia"/>
                <w:b/>
                <w:bCs/>
                <w:lang w:eastAsia="en-AU"/>
              </w:rPr>
            </w:pPr>
          </w:p>
        </w:tc>
        <w:tc>
          <w:tcPr>
            <w:tcW w:w="994" w:type="dxa"/>
            <w:tcBorders>
              <w:top w:val="nil"/>
              <w:left w:val="nil"/>
              <w:bottom w:val="nil"/>
              <w:right w:val="nil"/>
            </w:tcBorders>
          </w:tcPr>
          <w:p w:rsidR="000F5DA1" w:rsidRPr="0067618A" w:rsidRDefault="000F5DA1" w:rsidP="0067618A">
            <w:pPr>
              <w:pStyle w:val="TableofFigures"/>
              <w:rPr>
                <w:rFonts w:eastAsiaTheme="minorEastAsia"/>
                <w:b/>
                <w:bCs/>
                <w:sz w:val="20"/>
                <w:lang w:eastAsia="en-AU"/>
              </w:rPr>
            </w:pPr>
          </w:p>
        </w:tc>
      </w:tr>
      <w:tr w:rsidR="000F5DA1" w:rsidRPr="0067618A" w:rsidTr="0067618A">
        <w:tc>
          <w:tcPr>
            <w:tcW w:w="5054" w:type="dxa"/>
            <w:gridSpan w:val="2"/>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Deposits held and advances received</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583.4</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638.9</w:t>
            </w:r>
          </w:p>
        </w:tc>
        <w:tc>
          <w:tcPr>
            <w:tcW w:w="117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55.5</w:t>
            </w:r>
          </w:p>
        </w:tc>
        <w:tc>
          <w:tcPr>
            <w:tcW w:w="994"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9.5</w:t>
            </w:r>
          </w:p>
        </w:tc>
      </w:tr>
      <w:tr w:rsidR="000F5DA1" w:rsidRPr="0067618A" w:rsidTr="0067618A">
        <w:tc>
          <w:tcPr>
            <w:tcW w:w="5054" w:type="dxa"/>
            <w:gridSpan w:val="2"/>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Borrowings</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43 272.9</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45 769.6</w:t>
            </w:r>
          </w:p>
        </w:tc>
        <w:tc>
          <w:tcPr>
            <w:tcW w:w="117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2 496.7</w:t>
            </w:r>
          </w:p>
        </w:tc>
        <w:tc>
          <w:tcPr>
            <w:tcW w:w="994"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xml:space="preserve"> 5.8</w:t>
            </w:r>
          </w:p>
        </w:tc>
      </w:tr>
      <w:tr w:rsidR="000F5DA1" w:rsidRPr="0067618A" w:rsidTr="0067618A">
        <w:tc>
          <w:tcPr>
            <w:tcW w:w="5054" w:type="dxa"/>
            <w:gridSpan w:val="2"/>
            <w:tcBorders>
              <w:top w:val="single" w:sz="6" w:space="0" w:color="auto"/>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Total</w:t>
            </w:r>
          </w:p>
        </w:tc>
        <w:tc>
          <w:tcPr>
            <w:tcW w:w="1080" w:type="dxa"/>
            <w:gridSpan w:val="2"/>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43 856.3</w:t>
            </w:r>
          </w:p>
        </w:tc>
        <w:tc>
          <w:tcPr>
            <w:tcW w:w="135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46 408.5</w:t>
            </w:r>
          </w:p>
        </w:tc>
        <w:tc>
          <w:tcPr>
            <w:tcW w:w="117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2 552.2</w:t>
            </w:r>
          </w:p>
        </w:tc>
        <w:tc>
          <w:tcPr>
            <w:tcW w:w="994"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xml:space="preserve"> 5.8</w:t>
            </w:r>
          </w:p>
        </w:tc>
      </w:tr>
      <w:tr w:rsidR="000F5DA1" w:rsidRPr="0067618A" w:rsidTr="0067618A">
        <w:tc>
          <w:tcPr>
            <w:tcW w:w="5054" w:type="dxa"/>
            <w:gridSpan w:val="2"/>
            <w:tcBorders>
              <w:top w:val="single" w:sz="6" w:space="0" w:color="auto"/>
              <w:left w:val="nil"/>
              <w:bottom w:val="nil"/>
              <w:right w:val="nil"/>
            </w:tcBorders>
          </w:tcPr>
          <w:p w:rsidR="000F5DA1" w:rsidRPr="0067618A" w:rsidRDefault="000F5DA1" w:rsidP="0067618A">
            <w:pPr>
              <w:pStyle w:val="Tabletext"/>
              <w:rPr>
                <w:rFonts w:eastAsiaTheme="minorEastAsia"/>
                <w:b/>
                <w:bCs/>
                <w:vertAlign w:val="superscript"/>
                <w:lang w:eastAsia="en-AU"/>
              </w:rPr>
            </w:pPr>
            <w:r w:rsidRPr="0067618A">
              <w:rPr>
                <w:rFonts w:eastAsiaTheme="minorEastAsia"/>
                <w:b/>
                <w:bCs/>
                <w:lang w:eastAsia="en-AU"/>
              </w:rPr>
              <w:t xml:space="preserve">Net debt </w:t>
            </w:r>
            <w:r w:rsidRPr="0067618A">
              <w:rPr>
                <w:rFonts w:eastAsiaTheme="minorEastAsia"/>
                <w:b/>
                <w:bCs/>
                <w:vertAlign w:val="superscript"/>
                <w:lang w:eastAsia="en-AU"/>
              </w:rPr>
              <w:t>(a)</w:t>
            </w:r>
          </w:p>
        </w:tc>
        <w:tc>
          <w:tcPr>
            <w:tcW w:w="1080" w:type="dxa"/>
            <w:gridSpan w:val="2"/>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34 584.8</w:t>
            </w:r>
          </w:p>
        </w:tc>
        <w:tc>
          <w:tcPr>
            <w:tcW w:w="135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37 094.6</w:t>
            </w:r>
          </w:p>
        </w:tc>
        <w:tc>
          <w:tcPr>
            <w:tcW w:w="117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2 509.8</w:t>
            </w:r>
          </w:p>
        </w:tc>
        <w:tc>
          <w:tcPr>
            <w:tcW w:w="994"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xml:space="preserve"> 7.3</w:t>
            </w:r>
          </w:p>
        </w:tc>
      </w:tr>
      <w:tr w:rsidR="000F5DA1" w:rsidRPr="0067618A" w:rsidTr="0067618A">
        <w:tc>
          <w:tcPr>
            <w:tcW w:w="5054" w:type="dxa"/>
            <w:gridSpan w:val="2"/>
            <w:tcBorders>
              <w:top w:val="nil"/>
              <w:left w:val="nil"/>
              <w:bottom w:val="nil"/>
              <w:right w:val="nil"/>
            </w:tcBorders>
          </w:tcPr>
          <w:p w:rsidR="000F5DA1" w:rsidRPr="0067618A" w:rsidRDefault="000F5DA1" w:rsidP="0067618A">
            <w:pPr>
              <w:pStyle w:val="Tabletext"/>
              <w:rPr>
                <w:rFonts w:eastAsiaTheme="minorEastAsia"/>
                <w:lang w:eastAsia="en-AU"/>
              </w:rPr>
            </w:pPr>
            <w:r w:rsidRPr="0067618A">
              <w:rPr>
                <w:rFonts w:eastAsiaTheme="minorEastAsia"/>
                <w:lang w:eastAsia="en-AU"/>
              </w:rPr>
              <w:t>Superannuation liability</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25 225.4</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22 912.2</w:t>
            </w:r>
          </w:p>
        </w:tc>
        <w:tc>
          <w:tcPr>
            <w:tcW w:w="117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(2 313.3)</w:t>
            </w:r>
          </w:p>
        </w:tc>
        <w:tc>
          <w:tcPr>
            <w:tcW w:w="994"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( 9.2)</w:t>
            </w:r>
          </w:p>
        </w:tc>
      </w:tr>
      <w:tr w:rsidR="000F5DA1" w:rsidRPr="0067618A" w:rsidTr="0067618A">
        <w:tc>
          <w:tcPr>
            <w:tcW w:w="5054" w:type="dxa"/>
            <w:gridSpan w:val="2"/>
            <w:tcBorders>
              <w:top w:val="single" w:sz="6" w:space="0" w:color="auto"/>
              <w:left w:val="nil"/>
              <w:bottom w:val="nil"/>
              <w:right w:val="nil"/>
            </w:tcBorders>
          </w:tcPr>
          <w:p w:rsidR="000F5DA1" w:rsidRPr="0067618A" w:rsidRDefault="000F5DA1" w:rsidP="0067618A">
            <w:pPr>
              <w:pStyle w:val="Tabletext"/>
              <w:rPr>
                <w:rFonts w:eastAsiaTheme="minorEastAsia"/>
                <w:b/>
                <w:bCs/>
                <w:lang w:eastAsia="en-AU"/>
              </w:rPr>
            </w:pPr>
            <w:r w:rsidRPr="0067618A">
              <w:rPr>
                <w:rFonts w:eastAsiaTheme="minorEastAsia"/>
                <w:b/>
                <w:bCs/>
                <w:lang w:eastAsia="en-AU"/>
              </w:rPr>
              <w:t>Net debt plus superannuation liabilities</w:t>
            </w:r>
          </w:p>
        </w:tc>
        <w:tc>
          <w:tcPr>
            <w:tcW w:w="1080" w:type="dxa"/>
            <w:gridSpan w:val="2"/>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59 810.2</w:t>
            </w:r>
          </w:p>
        </w:tc>
        <w:tc>
          <w:tcPr>
            <w:tcW w:w="135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60 006.8</w:t>
            </w:r>
          </w:p>
        </w:tc>
        <w:tc>
          <w:tcPr>
            <w:tcW w:w="1170"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xml:space="preserve"> 196.5</w:t>
            </w:r>
          </w:p>
        </w:tc>
        <w:tc>
          <w:tcPr>
            <w:tcW w:w="994" w:type="dxa"/>
            <w:tcBorders>
              <w:top w:val="single" w:sz="6" w:space="0" w:color="auto"/>
              <w:left w:val="nil"/>
              <w:bottom w:val="nil"/>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xml:space="preserve"> 0.3</w:t>
            </w:r>
          </w:p>
        </w:tc>
      </w:tr>
      <w:tr w:rsidR="000F5DA1" w:rsidRPr="0067618A" w:rsidTr="0067618A">
        <w:tc>
          <w:tcPr>
            <w:tcW w:w="5054" w:type="dxa"/>
            <w:gridSpan w:val="2"/>
            <w:tcBorders>
              <w:top w:val="nil"/>
              <w:left w:val="nil"/>
              <w:bottom w:val="nil"/>
              <w:right w:val="nil"/>
            </w:tcBorders>
          </w:tcPr>
          <w:p w:rsidR="000F5DA1" w:rsidRPr="0067618A" w:rsidRDefault="000F5DA1" w:rsidP="0067618A">
            <w:pPr>
              <w:pStyle w:val="Tabletext"/>
              <w:rPr>
                <w:rFonts w:eastAsiaTheme="minorEastAsia"/>
                <w:vertAlign w:val="superscript"/>
                <w:lang w:eastAsia="en-AU"/>
              </w:rPr>
            </w:pPr>
            <w:r w:rsidRPr="0067618A">
              <w:rPr>
                <w:rFonts w:eastAsiaTheme="minorEastAsia"/>
                <w:lang w:eastAsia="en-AU"/>
              </w:rPr>
              <w:t>Other liabilities (net)</w:t>
            </w:r>
            <w:r w:rsidRPr="0067618A">
              <w:rPr>
                <w:rFonts w:eastAsiaTheme="minorEastAsia"/>
                <w:vertAlign w:val="superscript"/>
                <w:lang w:eastAsia="en-AU"/>
              </w:rPr>
              <w:t xml:space="preserve"> (b)</w:t>
            </w:r>
          </w:p>
        </w:tc>
        <w:tc>
          <w:tcPr>
            <w:tcW w:w="1080" w:type="dxa"/>
            <w:gridSpan w:val="2"/>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6 593.3</w:t>
            </w:r>
          </w:p>
        </w:tc>
        <w:tc>
          <w:tcPr>
            <w:tcW w:w="135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5 967.0</w:t>
            </w:r>
          </w:p>
        </w:tc>
        <w:tc>
          <w:tcPr>
            <w:tcW w:w="1170"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( 626.3)</w:t>
            </w:r>
          </w:p>
        </w:tc>
        <w:tc>
          <w:tcPr>
            <w:tcW w:w="994" w:type="dxa"/>
            <w:tcBorders>
              <w:top w:val="nil"/>
              <w:left w:val="nil"/>
              <w:bottom w:val="nil"/>
              <w:right w:val="nil"/>
            </w:tcBorders>
          </w:tcPr>
          <w:p w:rsidR="000F5DA1" w:rsidRPr="0067618A" w:rsidRDefault="000F5DA1" w:rsidP="0067618A">
            <w:pPr>
              <w:pStyle w:val="TableofFigures"/>
              <w:rPr>
                <w:rFonts w:eastAsiaTheme="minorEastAsia"/>
                <w:lang w:eastAsia="en-AU"/>
              </w:rPr>
            </w:pPr>
            <w:r w:rsidRPr="0067618A">
              <w:rPr>
                <w:rFonts w:eastAsiaTheme="minorEastAsia"/>
                <w:lang w:eastAsia="en-AU"/>
              </w:rPr>
              <w:t>( 9.5)</w:t>
            </w:r>
          </w:p>
        </w:tc>
      </w:tr>
      <w:tr w:rsidR="000F5DA1" w:rsidRPr="0067618A" w:rsidTr="0067618A">
        <w:tc>
          <w:tcPr>
            <w:tcW w:w="5054" w:type="dxa"/>
            <w:gridSpan w:val="2"/>
            <w:tcBorders>
              <w:top w:val="single" w:sz="6" w:space="0" w:color="auto"/>
              <w:left w:val="nil"/>
              <w:bottom w:val="single" w:sz="12" w:space="0" w:color="auto"/>
              <w:right w:val="nil"/>
            </w:tcBorders>
          </w:tcPr>
          <w:p w:rsidR="000F5DA1" w:rsidRPr="0067618A" w:rsidRDefault="000F5DA1" w:rsidP="0067618A">
            <w:pPr>
              <w:pStyle w:val="Tabletext"/>
              <w:rPr>
                <w:rFonts w:eastAsiaTheme="minorEastAsia"/>
                <w:b/>
                <w:bCs/>
                <w:vertAlign w:val="superscript"/>
                <w:lang w:eastAsia="en-AU"/>
              </w:rPr>
            </w:pPr>
            <w:r w:rsidRPr="0067618A">
              <w:rPr>
                <w:rFonts w:eastAsiaTheme="minorEastAsia"/>
                <w:b/>
                <w:bCs/>
                <w:lang w:eastAsia="en-AU"/>
              </w:rPr>
              <w:t xml:space="preserve">Net financial liabilities </w:t>
            </w:r>
            <w:r w:rsidRPr="0067618A">
              <w:rPr>
                <w:rFonts w:eastAsiaTheme="minorEastAsia"/>
                <w:b/>
                <w:bCs/>
                <w:vertAlign w:val="superscript"/>
                <w:lang w:eastAsia="en-AU"/>
              </w:rPr>
              <w:t>(c)</w:t>
            </w:r>
          </w:p>
        </w:tc>
        <w:tc>
          <w:tcPr>
            <w:tcW w:w="1080" w:type="dxa"/>
            <w:gridSpan w:val="2"/>
            <w:tcBorders>
              <w:top w:val="single" w:sz="6" w:space="0" w:color="auto"/>
              <w:left w:val="nil"/>
              <w:bottom w:val="single" w:sz="12" w:space="0" w:color="auto"/>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66 403.5</w:t>
            </w:r>
          </w:p>
        </w:tc>
        <w:tc>
          <w:tcPr>
            <w:tcW w:w="1350" w:type="dxa"/>
            <w:tcBorders>
              <w:top w:val="single" w:sz="6" w:space="0" w:color="auto"/>
              <w:left w:val="nil"/>
              <w:bottom w:val="single" w:sz="12" w:space="0" w:color="auto"/>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65 973.7</w:t>
            </w:r>
          </w:p>
        </w:tc>
        <w:tc>
          <w:tcPr>
            <w:tcW w:w="1170" w:type="dxa"/>
            <w:tcBorders>
              <w:top w:val="single" w:sz="6" w:space="0" w:color="auto"/>
              <w:left w:val="nil"/>
              <w:bottom w:val="single" w:sz="12" w:space="0" w:color="auto"/>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( 429.8)</w:t>
            </w:r>
          </w:p>
        </w:tc>
        <w:tc>
          <w:tcPr>
            <w:tcW w:w="994" w:type="dxa"/>
            <w:tcBorders>
              <w:top w:val="single" w:sz="6" w:space="0" w:color="auto"/>
              <w:left w:val="nil"/>
              <w:bottom w:val="single" w:sz="12" w:space="0" w:color="auto"/>
              <w:right w:val="nil"/>
            </w:tcBorders>
          </w:tcPr>
          <w:p w:rsidR="000F5DA1" w:rsidRPr="0067618A" w:rsidRDefault="000F5DA1" w:rsidP="0067618A">
            <w:pPr>
              <w:pStyle w:val="TableofFigures"/>
              <w:rPr>
                <w:rFonts w:eastAsiaTheme="minorEastAsia"/>
                <w:b/>
                <w:bCs/>
                <w:lang w:eastAsia="en-AU"/>
              </w:rPr>
            </w:pPr>
            <w:r w:rsidRPr="0067618A">
              <w:rPr>
                <w:rFonts w:eastAsiaTheme="minorEastAsia"/>
                <w:b/>
                <w:bCs/>
                <w:lang w:eastAsia="en-AU"/>
              </w:rPr>
              <w:t>( 0.6)</w:t>
            </w:r>
          </w:p>
        </w:tc>
      </w:tr>
      <w:tr w:rsidR="000F5DA1" w:rsidRPr="0067618A" w:rsidTr="0067618A">
        <w:tc>
          <w:tcPr>
            <w:tcW w:w="4334" w:type="dxa"/>
            <w:tcBorders>
              <w:top w:val="single" w:sz="12" w:space="0" w:color="auto"/>
              <w:left w:val="nil"/>
              <w:bottom w:val="nil"/>
              <w:right w:val="nil"/>
            </w:tcBorders>
          </w:tcPr>
          <w:p w:rsidR="000F5DA1" w:rsidRPr="0067618A" w:rsidRDefault="000F5DA1" w:rsidP="0067618A">
            <w:pPr>
              <w:pStyle w:val="Tabletextheading"/>
              <w:rPr>
                <w:rFonts w:eastAsiaTheme="minorEastAsia"/>
                <w:lang w:eastAsia="en-AU"/>
              </w:rPr>
            </w:pPr>
            <w:r w:rsidRPr="0067618A">
              <w:rPr>
                <w:rFonts w:eastAsiaTheme="minorEastAsia"/>
                <w:lang w:eastAsia="en-AU"/>
              </w:rPr>
              <w:t xml:space="preserve"> </w:t>
            </w:r>
          </w:p>
        </w:tc>
        <w:tc>
          <w:tcPr>
            <w:tcW w:w="990" w:type="dxa"/>
            <w:gridSpan w:val="2"/>
            <w:tcBorders>
              <w:top w:val="single" w:sz="12" w:space="0" w:color="auto"/>
              <w:left w:val="nil"/>
              <w:bottom w:val="nil"/>
              <w:right w:val="nil"/>
            </w:tcBorders>
          </w:tcPr>
          <w:p w:rsidR="000F5DA1" w:rsidRPr="0067618A" w:rsidRDefault="000F5DA1" w:rsidP="0067618A">
            <w:pPr>
              <w:pStyle w:val="TableofFigures"/>
              <w:rPr>
                <w:rFonts w:eastAsiaTheme="minorEastAsia" w:cs="Calibri"/>
                <w:i/>
                <w:iCs/>
                <w:szCs w:val="22"/>
                <w:lang w:eastAsia="en-AU"/>
              </w:rPr>
            </w:pPr>
            <w:r w:rsidRPr="0067618A">
              <w:rPr>
                <w:rFonts w:eastAsiaTheme="minorEastAsia"/>
                <w:lang w:eastAsia="en-AU"/>
              </w:rPr>
              <w:t>(</w:t>
            </w:r>
            <w:r w:rsidRPr="0067618A">
              <w:rPr>
                <w:rFonts w:eastAsiaTheme="minorEastAsia" w:cs="Calibri"/>
                <w:i/>
                <w:iCs/>
                <w:szCs w:val="22"/>
                <w:lang w:eastAsia="en-AU"/>
              </w:rPr>
              <w:t>per cent)</w:t>
            </w:r>
          </w:p>
        </w:tc>
        <w:tc>
          <w:tcPr>
            <w:tcW w:w="2160" w:type="dxa"/>
            <w:gridSpan w:val="2"/>
            <w:tcBorders>
              <w:top w:val="single" w:sz="12" w:space="0" w:color="auto"/>
              <w:left w:val="nil"/>
              <w:bottom w:val="nil"/>
              <w:right w:val="nil"/>
            </w:tcBorders>
          </w:tcPr>
          <w:p w:rsidR="000F5DA1" w:rsidRPr="0067618A" w:rsidRDefault="000F5DA1" w:rsidP="0067618A">
            <w:pPr>
              <w:pStyle w:val="TableofFigures"/>
              <w:rPr>
                <w:rFonts w:eastAsiaTheme="minorEastAsia"/>
                <w:lang w:eastAsia="en-AU"/>
              </w:rPr>
            </w:pPr>
          </w:p>
        </w:tc>
        <w:tc>
          <w:tcPr>
            <w:tcW w:w="1170" w:type="dxa"/>
            <w:tcBorders>
              <w:top w:val="single" w:sz="12" w:space="0" w:color="auto"/>
              <w:left w:val="nil"/>
              <w:bottom w:val="nil"/>
              <w:right w:val="nil"/>
            </w:tcBorders>
          </w:tcPr>
          <w:p w:rsidR="000F5DA1" w:rsidRPr="0067618A" w:rsidRDefault="000F5DA1" w:rsidP="0067618A">
            <w:pPr>
              <w:pStyle w:val="TableofFigures"/>
              <w:rPr>
                <w:rFonts w:eastAsiaTheme="minorEastAsia"/>
                <w:sz w:val="20"/>
                <w:lang w:eastAsia="en-AU"/>
              </w:rPr>
            </w:pPr>
          </w:p>
        </w:tc>
        <w:tc>
          <w:tcPr>
            <w:tcW w:w="994" w:type="dxa"/>
            <w:tcBorders>
              <w:top w:val="single" w:sz="12" w:space="0" w:color="auto"/>
              <w:left w:val="nil"/>
              <w:bottom w:val="nil"/>
              <w:right w:val="nil"/>
            </w:tcBorders>
          </w:tcPr>
          <w:p w:rsidR="000F5DA1" w:rsidRPr="0067618A" w:rsidRDefault="000F5DA1" w:rsidP="0067618A">
            <w:pPr>
              <w:pStyle w:val="TableofFigures"/>
              <w:rPr>
                <w:rFonts w:eastAsiaTheme="minorEastAsia"/>
                <w:sz w:val="20"/>
                <w:lang w:eastAsia="en-AU"/>
              </w:rPr>
            </w:pPr>
          </w:p>
        </w:tc>
      </w:tr>
      <w:tr w:rsidR="000F5DA1" w:rsidRPr="0067618A" w:rsidTr="0067618A">
        <w:tc>
          <w:tcPr>
            <w:tcW w:w="5054" w:type="dxa"/>
            <w:gridSpan w:val="2"/>
            <w:tcBorders>
              <w:top w:val="nil"/>
              <w:left w:val="nil"/>
              <w:bottom w:val="single" w:sz="6" w:space="0" w:color="auto"/>
              <w:right w:val="nil"/>
            </w:tcBorders>
          </w:tcPr>
          <w:p w:rsidR="000F5DA1" w:rsidRPr="0067618A" w:rsidRDefault="000F5DA1" w:rsidP="0067618A">
            <w:pPr>
              <w:pStyle w:val="Tabletext"/>
              <w:rPr>
                <w:rFonts w:eastAsiaTheme="minorEastAsia"/>
                <w:b/>
                <w:bCs/>
                <w:vertAlign w:val="superscript"/>
                <w:lang w:eastAsia="en-AU"/>
              </w:rPr>
            </w:pPr>
            <w:r w:rsidRPr="0067618A">
              <w:rPr>
                <w:rFonts w:eastAsiaTheme="minorEastAsia"/>
                <w:b/>
                <w:bCs/>
                <w:lang w:eastAsia="en-AU"/>
              </w:rPr>
              <w:t xml:space="preserve">Net debt to GSP </w:t>
            </w:r>
            <w:r w:rsidRPr="0067618A">
              <w:rPr>
                <w:rFonts w:eastAsiaTheme="minorEastAsia"/>
                <w:b/>
                <w:bCs/>
                <w:vertAlign w:val="superscript"/>
                <w:lang w:eastAsia="en-AU"/>
              </w:rPr>
              <w:t>(d)</w:t>
            </w:r>
          </w:p>
        </w:tc>
        <w:tc>
          <w:tcPr>
            <w:tcW w:w="1080" w:type="dxa"/>
            <w:gridSpan w:val="2"/>
            <w:tcBorders>
              <w:top w:val="nil"/>
              <w:left w:val="nil"/>
              <w:bottom w:val="single" w:sz="6" w:space="0" w:color="auto"/>
              <w:right w:val="nil"/>
            </w:tcBorders>
          </w:tcPr>
          <w:p w:rsidR="000F5DA1" w:rsidRPr="0067618A" w:rsidRDefault="000F5DA1" w:rsidP="0067618A">
            <w:pPr>
              <w:pStyle w:val="TableofFigures"/>
              <w:rPr>
                <w:rFonts w:eastAsiaTheme="minorEastAsia"/>
                <w:b/>
                <w:lang w:eastAsia="en-AU"/>
              </w:rPr>
            </w:pPr>
            <w:r w:rsidRPr="0067618A">
              <w:rPr>
                <w:rFonts w:eastAsiaTheme="minorEastAsia"/>
                <w:b/>
                <w:lang w:eastAsia="en-AU"/>
              </w:rPr>
              <w:t xml:space="preserve"> 10.2</w:t>
            </w:r>
          </w:p>
        </w:tc>
        <w:tc>
          <w:tcPr>
            <w:tcW w:w="1350" w:type="dxa"/>
            <w:tcBorders>
              <w:top w:val="nil"/>
              <w:left w:val="nil"/>
              <w:bottom w:val="single" w:sz="6" w:space="0" w:color="auto"/>
              <w:right w:val="nil"/>
            </w:tcBorders>
          </w:tcPr>
          <w:p w:rsidR="000F5DA1" w:rsidRPr="0067618A" w:rsidRDefault="000F5DA1" w:rsidP="0067618A">
            <w:pPr>
              <w:pStyle w:val="TableofFigures"/>
              <w:rPr>
                <w:rFonts w:eastAsiaTheme="minorEastAsia"/>
                <w:b/>
                <w:lang w:eastAsia="en-AU"/>
              </w:rPr>
            </w:pPr>
            <w:r w:rsidRPr="0067618A">
              <w:rPr>
                <w:rFonts w:eastAsiaTheme="minorEastAsia"/>
                <w:b/>
                <w:lang w:eastAsia="en-AU"/>
              </w:rPr>
              <w:t xml:space="preserve"> 10.5</w:t>
            </w:r>
          </w:p>
        </w:tc>
        <w:tc>
          <w:tcPr>
            <w:tcW w:w="1170" w:type="dxa"/>
            <w:tcBorders>
              <w:top w:val="nil"/>
              <w:left w:val="nil"/>
              <w:bottom w:val="nil"/>
              <w:right w:val="nil"/>
            </w:tcBorders>
          </w:tcPr>
          <w:p w:rsidR="000F5DA1" w:rsidRPr="0067618A" w:rsidRDefault="000F5DA1" w:rsidP="0067618A">
            <w:pPr>
              <w:pStyle w:val="TableofFigures"/>
              <w:rPr>
                <w:rFonts w:eastAsiaTheme="minorEastAsia"/>
                <w:sz w:val="20"/>
                <w:lang w:eastAsia="en-AU"/>
              </w:rPr>
            </w:pPr>
          </w:p>
        </w:tc>
        <w:tc>
          <w:tcPr>
            <w:tcW w:w="994" w:type="dxa"/>
            <w:tcBorders>
              <w:top w:val="nil"/>
              <w:left w:val="nil"/>
              <w:bottom w:val="nil"/>
              <w:right w:val="nil"/>
            </w:tcBorders>
          </w:tcPr>
          <w:p w:rsidR="000F5DA1" w:rsidRPr="0067618A" w:rsidRDefault="000F5DA1" w:rsidP="0067618A">
            <w:pPr>
              <w:pStyle w:val="TableofFigures"/>
              <w:rPr>
                <w:rFonts w:eastAsiaTheme="minorEastAsia"/>
                <w:sz w:val="20"/>
                <w:lang w:eastAsia="en-AU"/>
              </w:rPr>
            </w:pPr>
          </w:p>
        </w:tc>
      </w:tr>
      <w:tr w:rsidR="000F5DA1" w:rsidRPr="0067618A" w:rsidTr="0067618A">
        <w:tc>
          <w:tcPr>
            <w:tcW w:w="5054" w:type="dxa"/>
            <w:gridSpan w:val="2"/>
            <w:tcBorders>
              <w:top w:val="single" w:sz="6" w:space="0" w:color="auto"/>
              <w:left w:val="nil"/>
              <w:bottom w:val="single" w:sz="6" w:space="0" w:color="auto"/>
              <w:right w:val="nil"/>
            </w:tcBorders>
          </w:tcPr>
          <w:p w:rsidR="000F5DA1" w:rsidRPr="0067618A" w:rsidRDefault="000F5DA1" w:rsidP="0067618A">
            <w:pPr>
              <w:pStyle w:val="Tabletext"/>
              <w:rPr>
                <w:rFonts w:eastAsiaTheme="minorEastAsia"/>
                <w:b/>
                <w:bCs/>
                <w:vertAlign w:val="superscript"/>
                <w:lang w:eastAsia="en-AU"/>
              </w:rPr>
            </w:pPr>
            <w:r w:rsidRPr="0067618A">
              <w:rPr>
                <w:rFonts w:eastAsiaTheme="minorEastAsia"/>
                <w:b/>
                <w:bCs/>
                <w:lang w:eastAsia="en-AU"/>
              </w:rPr>
              <w:t xml:space="preserve">Net debt plus superannuation liabilities to GSP </w:t>
            </w:r>
            <w:r w:rsidRPr="0067618A">
              <w:rPr>
                <w:rFonts w:eastAsiaTheme="minorEastAsia"/>
                <w:b/>
                <w:bCs/>
                <w:vertAlign w:val="superscript"/>
                <w:lang w:eastAsia="en-AU"/>
              </w:rPr>
              <w:t>(d)</w:t>
            </w:r>
          </w:p>
        </w:tc>
        <w:tc>
          <w:tcPr>
            <w:tcW w:w="1080" w:type="dxa"/>
            <w:gridSpan w:val="2"/>
            <w:tcBorders>
              <w:top w:val="single" w:sz="6" w:space="0" w:color="auto"/>
              <w:left w:val="nil"/>
              <w:bottom w:val="single" w:sz="6" w:space="0" w:color="auto"/>
              <w:right w:val="nil"/>
            </w:tcBorders>
          </w:tcPr>
          <w:p w:rsidR="000F5DA1" w:rsidRPr="0067618A" w:rsidRDefault="000F5DA1" w:rsidP="0067618A">
            <w:pPr>
              <w:pStyle w:val="TableofFigures"/>
              <w:rPr>
                <w:rFonts w:eastAsiaTheme="minorEastAsia"/>
                <w:b/>
                <w:lang w:eastAsia="en-AU"/>
              </w:rPr>
            </w:pPr>
            <w:r w:rsidRPr="0067618A">
              <w:rPr>
                <w:rFonts w:eastAsiaTheme="minorEastAsia"/>
                <w:b/>
                <w:lang w:eastAsia="en-AU"/>
              </w:rPr>
              <w:t xml:space="preserve"> 17.7</w:t>
            </w:r>
          </w:p>
        </w:tc>
        <w:tc>
          <w:tcPr>
            <w:tcW w:w="1350" w:type="dxa"/>
            <w:tcBorders>
              <w:top w:val="single" w:sz="6" w:space="0" w:color="auto"/>
              <w:left w:val="nil"/>
              <w:bottom w:val="single" w:sz="6" w:space="0" w:color="auto"/>
              <w:right w:val="nil"/>
            </w:tcBorders>
          </w:tcPr>
          <w:p w:rsidR="000F5DA1" w:rsidRPr="0067618A" w:rsidRDefault="000F5DA1" w:rsidP="0067618A">
            <w:pPr>
              <w:pStyle w:val="TableofFigures"/>
              <w:rPr>
                <w:rFonts w:eastAsiaTheme="minorEastAsia"/>
                <w:b/>
                <w:lang w:eastAsia="en-AU"/>
              </w:rPr>
            </w:pPr>
            <w:r w:rsidRPr="0067618A">
              <w:rPr>
                <w:rFonts w:eastAsiaTheme="minorEastAsia"/>
                <w:b/>
                <w:lang w:eastAsia="en-AU"/>
              </w:rPr>
              <w:t xml:space="preserve"> 17.0</w:t>
            </w:r>
          </w:p>
        </w:tc>
        <w:tc>
          <w:tcPr>
            <w:tcW w:w="1170" w:type="dxa"/>
            <w:tcBorders>
              <w:top w:val="nil"/>
              <w:left w:val="nil"/>
              <w:bottom w:val="nil"/>
              <w:right w:val="nil"/>
            </w:tcBorders>
          </w:tcPr>
          <w:p w:rsidR="000F5DA1" w:rsidRPr="0067618A" w:rsidRDefault="000F5DA1" w:rsidP="0067618A">
            <w:pPr>
              <w:pStyle w:val="TableofFigures"/>
              <w:rPr>
                <w:rFonts w:eastAsiaTheme="minorEastAsia"/>
                <w:sz w:val="20"/>
                <w:lang w:eastAsia="en-AU"/>
              </w:rPr>
            </w:pPr>
          </w:p>
        </w:tc>
        <w:tc>
          <w:tcPr>
            <w:tcW w:w="994" w:type="dxa"/>
            <w:tcBorders>
              <w:top w:val="nil"/>
              <w:left w:val="nil"/>
              <w:bottom w:val="nil"/>
              <w:right w:val="nil"/>
            </w:tcBorders>
          </w:tcPr>
          <w:p w:rsidR="000F5DA1" w:rsidRPr="0067618A" w:rsidRDefault="000F5DA1" w:rsidP="0067618A">
            <w:pPr>
              <w:pStyle w:val="TableofFigures"/>
              <w:rPr>
                <w:rFonts w:eastAsiaTheme="minorEastAsia"/>
                <w:sz w:val="20"/>
                <w:lang w:eastAsia="en-AU"/>
              </w:rPr>
            </w:pPr>
          </w:p>
        </w:tc>
      </w:tr>
      <w:tr w:rsidR="000F5DA1" w:rsidRPr="0067618A" w:rsidTr="0067618A">
        <w:tc>
          <w:tcPr>
            <w:tcW w:w="5054" w:type="dxa"/>
            <w:gridSpan w:val="2"/>
            <w:tcBorders>
              <w:top w:val="single" w:sz="6" w:space="0" w:color="auto"/>
              <w:left w:val="nil"/>
              <w:bottom w:val="single" w:sz="12" w:space="0" w:color="auto"/>
              <w:right w:val="nil"/>
            </w:tcBorders>
          </w:tcPr>
          <w:p w:rsidR="000F5DA1" w:rsidRPr="0067618A" w:rsidRDefault="000F5DA1" w:rsidP="0067618A">
            <w:pPr>
              <w:pStyle w:val="Tabletext"/>
              <w:rPr>
                <w:rFonts w:eastAsiaTheme="minorEastAsia"/>
                <w:b/>
                <w:bCs/>
                <w:vertAlign w:val="superscript"/>
                <w:lang w:eastAsia="en-AU"/>
              </w:rPr>
            </w:pPr>
            <w:r w:rsidRPr="0067618A">
              <w:rPr>
                <w:rFonts w:eastAsiaTheme="minorEastAsia"/>
                <w:b/>
                <w:bCs/>
                <w:lang w:eastAsia="en-AU"/>
              </w:rPr>
              <w:t xml:space="preserve">Net financial liabilities to GSP </w:t>
            </w:r>
            <w:r w:rsidRPr="0067618A">
              <w:rPr>
                <w:rFonts w:eastAsiaTheme="minorEastAsia"/>
                <w:b/>
                <w:bCs/>
                <w:vertAlign w:val="superscript"/>
                <w:lang w:eastAsia="en-AU"/>
              </w:rPr>
              <w:t>(d)</w:t>
            </w:r>
          </w:p>
        </w:tc>
        <w:tc>
          <w:tcPr>
            <w:tcW w:w="1080" w:type="dxa"/>
            <w:gridSpan w:val="2"/>
            <w:tcBorders>
              <w:top w:val="single" w:sz="6" w:space="0" w:color="auto"/>
              <w:left w:val="nil"/>
              <w:bottom w:val="single" w:sz="12" w:space="0" w:color="auto"/>
              <w:right w:val="nil"/>
            </w:tcBorders>
          </w:tcPr>
          <w:p w:rsidR="000F5DA1" w:rsidRPr="0067618A" w:rsidRDefault="000F5DA1" w:rsidP="0067618A">
            <w:pPr>
              <w:pStyle w:val="TableofFigures"/>
              <w:rPr>
                <w:rFonts w:eastAsiaTheme="minorEastAsia"/>
                <w:b/>
                <w:lang w:eastAsia="en-AU"/>
              </w:rPr>
            </w:pPr>
            <w:r w:rsidRPr="0067618A">
              <w:rPr>
                <w:rFonts w:eastAsiaTheme="minorEastAsia"/>
                <w:b/>
                <w:lang w:eastAsia="en-AU"/>
              </w:rPr>
              <w:t xml:space="preserve"> 19.7</w:t>
            </w:r>
          </w:p>
        </w:tc>
        <w:tc>
          <w:tcPr>
            <w:tcW w:w="1350" w:type="dxa"/>
            <w:tcBorders>
              <w:top w:val="single" w:sz="6" w:space="0" w:color="auto"/>
              <w:left w:val="nil"/>
              <w:bottom w:val="single" w:sz="12" w:space="0" w:color="auto"/>
              <w:right w:val="nil"/>
            </w:tcBorders>
          </w:tcPr>
          <w:p w:rsidR="000F5DA1" w:rsidRPr="0067618A" w:rsidRDefault="000F5DA1" w:rsidP="0067618A">
            <w:pPr>
              <w:pStyle w:val="TableofFigures"/>
              <w:rPr>
                <w:rFonts w:eastAsiaTheme="minorEastAsia"/>
                <w:b/>
                <w:lang w:eastAsia="en-AU"/>
              </w:rPr>
            </w:pPr>
            <w:r w:rsidRPr="0067618A">
              <w:rPr>
                <w:rFonts w:eastAsiaTheme="minorEastAsia"/>
                <w:b/>
                <w:lang w:eastAsia="en-AU"/>
              </w:rPr>
              <w:t xml:space="preserve"> 18.7</w:t>
            </w:r>
          </w:p>
        </w:tc>
        <w:tc>
          <w:tcPr>
            <w:tcW w:w="1170" w:type="dxa"/>
            <w:tcBorders>
              <w:top w:val="nil"/>
              <w:left w:val="nil"/>
              <w:bottom w:val="nil"/>
              <w:right w:val="nil"/>
            </w:tcBorders>
          </w:tcPr>
          <w:p w:rsidR="000F5DA1" w:rsidRPr="0067618A" w:rsidRDefault="000F5DA1" w:rsidP="0067618A">
            <w:pPr>
              <w:pStyle w:val="TableofFigures"/>
              <w:rPr>
                <w:rFonts w:eastAsiaTheme="minorEastAsia"/>
                <w:sz w:val="20"/>
                <w:lang w:eastAsia="en-AU"/>
              </w:rPr>
            </w:pPr>
          </w:p>
        </w:tc>
        <w:tc>
          <w:tcPr>
            <w:tcW w:w="994" w:type="dxa"/>
            <w:tcBorders>
              <w:top w:val="nil"/>
              <w:left w:val="nil"/>
              <w:bottom w:val="nil"/>
              <w:right w:val="nil"/>
            </w:tcBorders>
          </w:tcPr>
          <w:p w:rsidR="000F5DA1" w:rsidRPr="0067618A" w:rsidRDefault="000F5DA1" w:rsidP="0067618A">
            <w:pPr>
              <w:pStyle w:val="TableofFigures"/>
              <w:rPr>
                <w:rFonts w:eastAsiaTheme="minorEastAsia"/>
                <w:sz w:val="20"/>
                <w:lang w:eastAsia="en-AU"/>
              </w:rPr>
            </w:pPr>
          </w:p>
        </w:tc>
      </w:tr>
    </w:tbl>
    <w:p w:rsidR="000F5DA1" w:rsidRPr="005A65DD" w:rsidRDefault="000F5DA1" w:rsidP="00CF2EFC">
      <w:pPr>
        <w:pStyle w:val="Source"/>
      </w:pPr>
      <w:r w:rsidRPr="005A65DD">
        <w:t>Source: Department of Treasury and Finance</w:t>
      </w:r>
    </w:p>
    <w:p w:rsidR="000F5DA1" w:rsidRPr="005A65DD" w:rsidRDefault="000F5DA1" w:rsidP="00CF2EFC">
      <w:pPr>
        <w:pStyle w:val="Notes"/>
      </w:pPr>
      <w:r w:rsidRPr="005A65DD">
        <w:t>Notes:</w:t>
      </w:r>
    </w:p>
    <w:p w:rsidR="000F5DA1" w:rsidRPr="005A65DD" w:rsidRDefault="000F5DA1" w:rsidP="00CF2EFC">
      <w:pPr>
        <w:pStyle w:val="Notes"/>
      </w:pPr>
      <w:r w:rsidRPr="005A65DD">
        <w:t xml:space="preserve">(a) </w:t>
      </w:r>
      <w:r w:rsidRPr="005A65DD">
        <w:tab/>
        <w:t>The sum of borrowings, deposits held and advances received less the sum of cash and deposits, advances paid, and investments, loans and placements.</w:t>
      </w:r>
    </w:p>
    <w:p w:rsidR="000F5DA1" w:rsidRPr="005A65DD" w:rsidRDefault="000F5DA1" w:rsidP="00CF2EFC">
      <w:pPr>
        <w:pStyle w:val="Notes"/>
      </w:pPr>
      <w:r w:rsidRPr="005A65DD">
        <w:t>(b)</w:t>
      </w:r>
      <w:r w:rsidRPr="005A65DD">
        <w:tab/>
        <w:t>Includes other employee entitlements, provisions and other liabilities, less other non</w:t>
      </w:r>
      <w:r>
        <w:noBreakHyphen/>
      </w:r>
      <w:r w:rsidRPr="005A65DD">
        <w:t>equity financial assets.</w:t>
      </w:r>
    </w:p>
    <w:p w:rsidR="000F5DA1" w:rsidRPr="005A65DD" w:rsidRDefault="000F5DA1" w:rsidP="00CF2EFC">
      <w:pPr>
        <w:pStyle w:val="Notes"/>
      </w:pPr>
      <w:r w:rsidRPr="005A65DD">
        <w:t xml:space="preserve">(c) </w:t>
      </w:r>
      <w:r w:rsidRPr="005A65DD">
        <w:tab/>
        <w:t>Total liabilities less financial assets (excluding investments in other sector entities).</w:t>
      </w:r>
    </w:p>
    <w:p w:rsidR="000F5DA1" w:rsidRPr="005A65DD" w:rsidRDefault="000F5DA1" w:rsidP="00CF2EFC">
      <w:pPr>
        <w:pStyle w:val="Notes"/>
      </w:pPr>
      <w:r w:rsidRPr="005A65DD">
        <w:t xml:space="preserve">(d) </w:t>
      </w:r>
      <w:r w:rsidRPr="005A65DD">
        <w:tab/>
        <w:t>Ratios to GSP may vary from publications year</w:t>
      </w:r>
      <w:r>
        <w:noBreakHyphen/>
      </w:r>
      <w:r w:rsidRPr="005A65DD">
        <w:t>to</w:t>
      </w:r>
      <w:r>
        <w:noBreakHyphen/>
      </w:r>
      <w:r w:rsidRPr="005A65DD">
        <w:t>year due to revisions to the ABS GSP data.</w:t>
      </w:r>
    </w:p>
    <w:p w:rsidR="000F5DA1" w:rsidRDefault="000F5DA1">
      <w:pPr>
        <w:spacing w:after="0"/>
      </w:pPr>
      <w:r>
        <w:br w:type="page"/>
      </w:r>
    </w:p>
    <w:p w:rsidR="000F5DA1" w:rsidRDefault="000F5DA1" w:rsidP="00BC34F8"/>
    <w:p w:rsidR="000F5DA1" w:rsidRPr="005A65DD" w:rsidRDefault="000F5DA1" w:rsidP="00AA091D">
      <w:pPr>
        <w:spacing w:after="0"/>
      </w:pPr>
    </w:p>
    <w:p w:rsidR="000F5DA1" w:rsidRPr="005A65DD" w:rsidRDefault="000F5DA1" w:rsidP="00E83CBC"/>
    <w:p w:rsidR="000F5DA1" w:rsidRPr="005A65DD" w:rsidRDefault="000F5DA1" w:rsidP="00A13329">
      <w:pPr>
        <w:sectPr w:rsidR="000F5DA1" w:rsidRPr="005A65DD" w:rsidSect="00781103">
          <w:footerReference w:type="even" r:id="rId18"/>
          <w:footerReference w:type="default" r:id="rId19"/>
          <w:type w:val="oddPage"/>
          <w:pgSz w:w="11906" w:h="16838" w:code="9"/>
          <w:pgMar w:top="1152" w:right="1152" w:bottom="1152" w:left="1152" w:header="720" w:footer="720" w:gutter="0"/>
          <w:pgNumType w:start="1"/>
          <w:cols w:space="708"/>
          <w:docGrid w:linePitch="360"/>
        </w:sectPr>
      </w:pPr>
    </w:p>
    <w:p w:rsidR="000F5DA1" w:rsidRPr="00260232" w:rsidRDefault="000F5DA1" w:rsidP="00F00838">
      <w:pPr>
        <w:pStyle w:val="ChapterHeading"/>
      </w:pPr>
      <w:bookmarkStart w:id="14" w:name="_Toc351038617"/>
      <w:bookmarkStart w:id="15" w:name="_Toc381630813"/>
      <w:bookmarkStart w:id="16" w:name="_Toc381715379"/>
      <w:r w:rsidRPr="00260232">
        <w:lastRenderedPageBreak/>
        <w:t>Chapter 2 – Mid</w:t>
      </w:r>
      <w:r>
        <w:noBreakHyphen/>
      </w:r>
      <w:r w:rsidRPr="00260232">
        <w:t>year financial report</w:t>
      </w:r>
      <w:bookmarkEnd w:id="14"/>
      <w:bookmarkEnd w:id="15"/>
      <w:bookmarkEnd w:id="16"/>
    </w:p>
    <w:p w:rsidR="000F5DA1" w:rsidRPr="00260232" w:rsidRDefault="000F5DA1" w:rsidP="009867B1">
      <w:pPr>
        <w:pStyle w:val="Heading2"/>
      </w:pPr>
      <w:r w:rsidRPr="00260232">
        <w:t>Consolidated comprehensive operating statement for the six months ended 31 December</w:t>
      </w:r>
    </w:p>
    <w:p w:rsidR="000F5DA1" w:rsidRPr="007E53D8" w:rsidRDefault="000F5DA1" w:rsidP="007E53D8">
      <w:pPr>
        <w:pStyle w:val="million"/>
      </w:pPr>
      <w:r w:rsidRPr="00260232">
        <w:t>($</w:t>
      </w:r>
      <w:r>
        <w:t> million</w:t>
      </w:r>
      <w:r w:rsidRPr="00260232">
        <w:t>)</w:t>
      </w:r>
    </w:p>
    <w:tbl>
      <w:tblPr>
        <w:tblW w:w="9649" w:type="dxa"/>
        <w:tblInd w:w="29" w:type="dxa"/>
        <w:tblLayout w:type="fixed"/>
        <w:tblCellMar>
          <w:left w:w="43" w:type="dxa"/>
          <w:right w:w="43" w:type="dxa"/>
        </w:tblCellMar>
        <w:tblLook w:val="0000" w:firstRow="0" w:lastRow="0" w:firstColumn="0" w:lastColumn="0" w:noHBand="0" w:noVBand="0"/>
      </w:tblPr>
      <w:tblGrid>
        <w:gridCol w:w="4155"/>
        <w:gridCol w:w="107"/>
        <w:gridCol w:w="142"/>
        <w:gridCol w:w="425"/>
        <w:gridCol w:w="142"/>
        <w:gridCol w:w="266"/>
        <w:gridCol w:w="903"/>
        <w:gridCol w:w="1169"/>
        <w:gridCol w:w="78"/>
        <w:gridCol w:w="188"/>
        <w:gridCol w:w="15"/>
        <w:gridCol w:w="294"/>
        <w:gridCol w:w="294"/>
        <w:gridCol w:w="302"/>
        <w:gridCol w:w="1169"/>
      </w:tblGrid>
      <w:tr w:rsidR="000F5DA1" w:rsidRPr="00F61B1A" w:rsidTr="00BF039C">
        <w:trPr>
          <w:tblHeader/>
        </w:trPr>
        <w:tc>
          <w:tcPr>
            <w:tcW w:w="4157" w:type="dxa"/>
            <w:tcBorders>
              <w:top w:val="single" w:sz="4" w:space="0" w:color="auto"/>
              <w:left w:val="single" w:sz="4" w:space="0" w:color="auto"/>
              <w:bottom w:val="nil"/>
              <w:right w:val="nil"/>
            </w:tcBorders>
            <w:shd w:val="clear" w:color="auto" w:fill="000000"/>
          </w:tcPr>
          <w:p w:rsidR="000F5DA1" w:rsidRPr="009428AC" w:rsidRDefault="000F5DA1" w:rsidP="007E53D8">
            <w:pPr>
              <w:pStyle w:val="Tabletext"/>
              <w:rPr>
                <w:lang w:eastAsia="en-AU"/>
              </w:rPr>
            </w:pPr>
            <w:r w:rsidRPr="009428AC">
              <w:rPr>
                <w:lang w:eastAsia="en-AU"/>
              </w:rPr>
              <w:t xml:space="preserve"> </w:t>
            </w:r>
          </w:p>
        </w:tc>
        <w:tc>
          <w:tcPr>
            <w:tcW w:w="814" w:type="dxa"/>
            <w:gridSpan w:val="4"/>
            <w:tcBorders>
              <w:top w:val="single" w:sz="4" w:space="0" w:color="auto"/>
              <w:left w:val="nil"/>
              <w:bottom w:val="nil"/>
              <w:right w:val="nil"/>
            </w:tcBorders>
            <w:shd w:val="clear" w:color="auto" w:fill="000000"/>
          </w:tcPr>
          <w:p w:rsidR="000F5DA1" w:rsidRPr="009428AC" w:rsidRDefault="000F5DA1" w:rsidP="007E53D8">
            <w:pPr>
              <w:pStyle w:val="Tabletextheading"/>
              <w:rPr>
                <w:lang w:eastAsia="en-AU"/>
              </w:rPr>
            </w:pPr>
            <w:r w:rsidRPr="009428AC">
              <w:rPr>
                <w:lang w:eastAsia="en-AU"/>
              </w:rPr>
              <w:t xml:space="preserve"> </w:t>
            </w:r>
          </w:p>
        </w:tc>
        <w:tc>
          <w:tcPr>
            <w:tcW w:w="266" w:type="dxa"/>
            <w:tcBorders>
              <w:top w:val="single" w:sz="4" w:space="0" w:color="auto"/>
              <w:left w:val="nil"/>
              <w:bottom w:val="nil"/>
              <w:right w:val="nil"/>
            </w:tcBorders>
            <w:shd w:val="clear" w:color="auto" w:fill="000000"/>
          </w:tcPr>
          <w:p w:rsidR="000F5DA1" w:rsidRPr="009428AC" w:rsidRDefault="000F5DA1" w:rsidP="007E53D8">
            <w:pPr>
              <w:pStyle w:val="Tabletextheading"/>
              <w:rPr>
                <w:lang w:eastAsia="en-AU"/>
              </w:rPr>
            </w:pPr>
            <w:r w:rsidRPr="009428AC">
              <w:rPr>
                <w:lang w:eastAsia="en-AU"/>
              </w:rPr>
              <w:t xml:space="preserve"> </w:t>
            </w:r>
          </w:p>
        </w:tc>
        <w:tc>
          <w:tcPr>
            <w:tcW w:w="2072" w:type="dxa"/>
            <w:gridSpan w:val="2"/>
            <w:tcBorders>
              <w:top w:val="single" w:sz="4" w:space="0" w:color="auto"/>
              <w:left w:val="nil"/>
              <w:bottom w:val="nil"/>
              <w:right w:val="nil"/>
            </w:tcBorders>
            <w:shd w:val="clear" w:color="auto" w:fill="000000"/>
          </w:tcPr>
          <w:p w:rsidR="000F5DA1" w:rsidRPr="009428AC" w:rsidRDefault="000F5DA1" w:rsidP="007E53D8">
            <w:pPr>
              <w:pStyle w:val="TabletextheadingCentred"/>
              <w:rPr>
                <w:lang w:eastAsia="en-AU"/>
              </w:rPr>
            </w:pPr>
          </w:p>
          <w:p w:rsidR="000F5DA1" w:rsidRPr="009428AC" w:rsidRDefault="000F5DA1" w:rsidP="007E53D8">
            <w:pPr>
              <w:pStyle w:val="TabletextheadingCentred"/>
              <w:rPr>
                <w:lang w:eastAsia="en-AU"/>
              </w:rPr>
            </w:pPr>
            <w:r w:rsidRPr="009428AC">
              <w:rPr>
                <w:lang w:eastAsia="en-AU"/>
              </w:rPr>
              <w:t>State of Victoria</w:t>
            </w:r>
          </w:p>
        </w:tc>
        <w:tc>
          <w:tcPr>
            <w:tcW w:w="266" w:type="dxa"/>
            <w:gridSpan w:val="2"/>
            <w:tcBorders>
              <w:top w:val="single" w:sz="4" w:space="0" w:color="auto"/>
              <w:left w:val="nil"/>
              <w:bottom w:val="nil"/>
              <w:right w:val="nil"/>
            </w:tcBorders>
            <w:shd w:val="clear" w:color="auto" w:fill="000000"/>
          </w:tcPr>
          <w:p w:rsidR="000F5DA1" w:rsidRPr="009428AC" w:rsidRDefault="000F5DA1" w:rsidP="007E53D8">
            <w:pPr>
              <w:pStyle w:val="TabletextheadingCentred"/>
              <w:rPr>
                <w:lang w:eastAsia="en-AU"/>
              </w:rPr>
            </w:pPr>
            <w:r w:rsidRPr="009428AC">
              <w:rPr>
                <w:lang w:eastAsia="en-AU"/>
              </w:rPr>
              <w:t xml:space="preserve"> </w:t>
            </w:r>
          </w:p>
        </w:tc>
        <w:tc>
          <w:tcPr>
            <w:tcW w:w="2074" w:type="dxa"/>
            <w:gridSpan w:val="5"/>
            <w:tcBorders>
              <w:top w:val="single" w:sz="4" w:space="0" w:color="auto"/>
              <w:left w:val="nil"/>
              <w:bottom w:val="nil"/>
              <w:right w:val="single" w:sz="4" w:space="0" w:color="auto"/>
            </w:tcBorders>
            <w:shd w:val="clear" w:color="auto" w:fill="000000"/>
          </w:tcPr>
          <w:p w:rsidR="000F5DA1" w:rsidRPr="009428AC" w:rsidRDefault="000F5DA1" w:rsidP="007E53D8">
            <w:pPr>
              <w:pStyle w:val="TabletextheadingCentred"/>
              <w:rPr>
                <w:lang w:eastAsia="en-AU"/>
              </w:rPr>
            </w:pPr>
            <w:r w:rsidRPr="009428AC">
              <w:rPr>
                <w:lang w:eastAsia="en-AU"/>
              </w:rPr>
              <w:t>General</w:t>
            </w:r>
          </w:p>
          <w:p w:rsidR="000F5DA1" w:rsidRPr="009428AC" w:rsidRDefault="000F5DA1" w:rsidP="007E53D8">
            <w:pPr>
              <w:pStyle w:val="TabletextheadingCentred"/>
              <w:rPr>
                <w:lang w:eastAsia="en-AU"/>
              </w:rPr>
            </w:pPr>
            <w:r w:rsidRPr="009428AC">
              <w:rPr>
                <w:lang w:eastAsia="en-AU"/>
              </w:rPr>
              <w:t>government sector</w:t>
            </w:r>
          </w:p>
        </w:tc>
      </w:tr>
      <w:tr w:rsidR="000F5DA1" w:rsidRPr="00F61B1A" w:rsidTr="00BF039C">
        <w:trPr>
          <w:tblHeader/>
        </w:trPr>
        <w:tc>
          <w:tcPr>
            <w:tcW w:w="4157" w:type="dxa"/>
            <w:tcBorders>
              <w:top w:val="nil"/>
              <w:left w:val="single" w:sz="4" w:space="0" w:color="auto"/>
              <w:bottom w:val="single" w:sz="4" w:space="0" w:color="auto"/>
              <w:right w:val="nil"/>
            </w:tcBorders>
            <w:shd w:val="clear" w:color="auto" w:fill="000000"/>
          </w:tcPr>
          <w:p w:rsidR="000F5DA1" w:rsidRPr="009428AC" w:rsidRDefault="000F5DA1" w:rsidP="007E53D8">
            <w:pPr>
              <w:pStyle w:val="Tabletext"/>
              <w:rPr>
                <w:lang w:eastAsia="en-AU"/>
              </w:rPr>
            </w:pPr>
            <w:r w:rsidRPr="009428AC">
              <w:rPr>
                <w:lang w:eastAsia="en-AU"/>
              </w:rPr>
              <w:t xml:space="preserve"> </w:t>
            </w:r>
          </w:p>
        </w:tc>
        <w:tc>
          <w:tcPr>
            <w:tcW w:w="814" w:type="dxa"/>
            <w:gridSpan w:val="4"/>
            <w:tcBorders>
              <w:top w:val="nil"/>
              <w:left w:val="nil"/>
              <w:bottom w:val="single" w:sz="4" w:space="0" w:color="auto"/>
              <w:right w:val="nil"/>
            </w:tcBorders>
            <w:shd w:val="clear" w:color="auto" w:fill="000000"/>
          </w:tcPr>
          <w:p w:rsidR="000F5DA1" w:rsidRPr="009428AC" w:rsidRDefault="000F5DA1" w:rsidP="007E53D8">
            <w:pPr>
              <w:pStyle w:val="TabletextheadingCentred"/>
              <w:rPr>
                <w:lang w:eastAsia="en-AU"/>
              </w:rPr>
            </w:pPr>
            <w:r w:rsidRPr="009428AC">
              <w:rPr>
                <w:lang w:eastAsia="en-AU"/>
              </w:rPr>
              <w:t>Notes</w:t>
            </w:r>
          </w:p>
        </w:tc>
        <w:tc>
          <w:tcPr>
            <w:tcW w:w="1169" w:type="dxa"/>
            <w:gridSpan w:val="2"/>
            <w:tcBorders>
              <w:top w:val="nil"/>
              <w:left w:val="nil"/>
              <w:bottom w:val="single" w:sz="4" w:space="0" w:color="auto"/>
              <w:right w:val="nil"/>
            </w:tcBorders>
            <w:shd w:val="clear" w:color="auto" w:fill="000000"/>
          </w:tcPr>
          <w:p w:rsidR="000F5DA1" w:rsidRPr="009428AC" w:rsidRDefault="000F5DA1" w:rsidP="007E53D8">
            <w:pPr>
              <w:pStyle w:val="Tabletextheading"/>
              <w:rPr>
                <w:lang w:eastAsia="en-AU"/>
              </w:rPr>
            </w:pPr>
            <w:r w:rsidRPr="009428AC">
              <w:rPr>
                <w:lang w:eastAsia="en-AU"/>
              </w:rPr>
              <w:t>2013</w:t>
            </w:r>
          </w:p>
        </w:tc>
        <w:tc>
          <w:tcPr>
            <w:tcW w:w="1169" w:type="dxa"/>
            <w:tcBorders>
              <w:top w:val="nil"/>
              <w:left w:val="nil"/>
              <w:bottom w:val="single" w:sz="4" w:space="0" w:color="auto"/>
              <w:right w:val="nil"/>
            </w:tcBorders>
            <w:shd w:val="clear" w:color="auto" w:fill="000000"/>
          </w:tcPr>
          <w:p w:rsidR="000F5DA1" w:rsidRPr="009428AC" w:rsidRDefault="000F5DA1" w:rsidP="007E53D8">
            <w:pPr>
              <w:pStyle w:val="Tabletextheading"/>
              <w:rPr>
                <w:lang w:eastAsia="en-AU"/>
              </w:rPr>
            </w:pPr>
            <w:r w:rsidRPr="009428AC">
              <w:rPr>
                <w:lang w:eastAsia="en-AU"/>
              </w:rPr>
              <w:t>2012</w:t>
            </w:r>
          </w:p>
        </w:tc>
        <w:tc>
          <w:tcPr>
            <w:tcW w:w="1171" w:type="dxa"/>
            <w:gridSpan w:val="6"/>
            <w:tcBorders>
              <w:top w:val="nil"/>
              <w:left w:val="nil"/>
              <w:bottom w:val="single" w:sz="4" w:space="0" w:color="auto"/>
              <w:right w:val="nil"/>
            </w:tcBorders>
            <w:shd w:val="clear" w:color="auto" w:fill="000000"/>
          </w:tcPr>
          <w:p w:rsidR="000F5DA1" w:rsidRPr="009428AC" w:rsidRDefault="000F5DA1" w:rsidP="007E53D8">
            <w:pPr>
              <w:pStyle w:val="Tabletextheading"/>
              <w:rPr>
                <w:lang w:eastAsia="en-AU"/>
              </w:rPr>
            </w:pPr>
            <w:r w:rsidRPr="009428AC">
              <w:rPr>
                <w:lang w:eastAsia="en-AU"/>
              </w:rPr>
              <w:t>2013</w:t>
            </w:r>
          </w:p>
        </w:tc>
        <w:tc>
          <w:tcPr>
            <w:tcW w:w="1169" w:type="dxa"/>
            <w:tcBorders>
              <w:top w:val="nil"/>
              <w:left w:val="nil"/>
              <w:bottom w:val="single" w:sz="4" w:space="0" w:color="auto"/>
              <w:right w:val="single" w:sz="4" w:space="0" w:color="auto"/>
            </w:tcBorders>
            <w:shd w:val="clear" w:color="auto" w:fill="000000"/>
          </w:tcPr>
          <w:p w:rsidR="000F5DA1" w:rsidRPr="009428AC" w:rsidRDefault="000F5DA1" w:rsidP="007E53D8">
            <w:pPr>
              <w:pStyle w:val="Tabletextheading"/>
              <w:rPr>
                <w:lang w:eastAsia="en-AU"/>
              </w:rPr>
            </w:pPr>
            <w:r w:rsidRPr="009428AC">
              <w:rPr>
                <w:lang w:eastAsia="en-AU"/>
              </w:rPr>
              <w:t>2012</w:t>
            </w:r>
          </w:p>
        </w:tc>
      </w:tr>
      <w:tr w:rsidR="000F5DA1" w:rsidRPr="00F61B1A" w:rsidTr="00BF039C">
        <w:tc>
          <w:tcPr>
            <w:tcW w:w="4157" w:type="dxa"/>
            <w:tcBorders>
              <w:top w:val="single" w:sz="4" w:space="0" w:color="auto"/>
              <w:left w:val="nil"/>
              <w:bottom w:val="nil"/>
              <w:right w:val="nil"/>
            </w:tcBorders>
          </w:tcPr>
          <w:p w:rsidR="000F5DA1" w:rsidRPr="009428AC" w:rsidRDefault="000F5DA1" w:rsidP="007E53D8">
            <w:pPr>
              <w:pStyle w:val="Tabletext"/>
              <w:rPr>
                <w:b/>
                <w:bCs/>
                <w:lang w:eastAsia="en-AU"/>
              </w:rPr>
            </w:pPr>
            <w:r w:rsidRPr="009428AC">
              <w:rPr>
                <w:b/>
                <w:bCs/>
                <w:lang w:eastAsia="en-AU"/>
              </w:rPr>
              <w:t>Revenue from transactions</w:t>
            </w:r>
          </w:p>
        </w:tc>
        <w:tc>
          <w:tcPr>
            <w:tcW w:w="814" w:type="dxa"/>
            <w:gridSpan w:val="4"/>
            <w:tcBorders>
              <w:top w:val="single" w:sz="4" w:space="0" w:color="auto"/>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1169" w:type="dxa"/>
            <w:gridSpan w:val="2"/>
            <w:tcBorders>
              <w:top w:val="single" w:sz="4" w:space="0" w:color="auto"/>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69" w:type="dxa"/>
            <w:tcBorders>
              <w:top w:val="single" w:sz="4" w:space="0" w:color="auto"/>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71" w:type="dxa"/>
            <w:gridSpan w:val="6"/>
            <w:tcBorders>
              <w:top w:val="single" w:sz="4" w:space="0" w:color="auto"/>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69" w:type="dxa"/>
            <w:tcBorders>
              <w:top w:val="single" w:sz="4" w:space="0" w:color="auto"/>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Taxation revenue</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3</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7 940.1</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7 059.1</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8 103.8</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7 192.7</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Interest revenue</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460.2</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517.3</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420.8</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257.1</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vertAlign w:val="superscript"/>
                <w:lang w:eastAsia="en-AU"/>
              </w:rPr>
            </w:pPr>
            <w:r w:rsidRPr="009428AC">
              <w:rPr>
                <w:lang w:eastAsia="en-AU"/>
              </w:rPr>
              <w:t>Dividends and income tax equivalent and rate equivalent revenue</w:t>
            </w:r>
            <w:r w:rsidRPr="009428AC">
              <w:rPr>
                <w:vertAlign w:val="superscript"/>
                <w:lang w:eastAsia="en-AU"/>
              </w:rPr>
              <w:t xml:space="preserve"> </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4</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383.5</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258.5</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223.1</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697.7</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Sales of goods and services</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5</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7 061.7</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6 437.9</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3 425.2</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3 591.7</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Grants</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6</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11 249.1</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10 521.5</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11 282.2</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10 580.2</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Other revenue</w:t>
            </w:r>
          </w:p>
        </w:tc>
        <w:tc>
          <w:tcPr>
            <w:tcW w:w="814" w:type="dxa"/>
            <w:gridSpan w:val="4"/>
            <w:tcBorders>
              <w:top w:val="nil"/>
              <w:left w:val="nil"/>
              <w:bottom w:val="single" w:sz="6" w:space="0" w:color="auto"/>
              <w:right w:val="nil"/>
            </w:tcBorders>
          </w:tcPr>
          <w:p w:rsidR="000F5DA1" w:rsidRPr="009428AC" w:rsidRDefault="000F5DA1" w:rsidP="007E53D8">
            <w:pPr>
              <w:pStyle w:val="TableTextCentred"/>
              <w:rPr>
                <w:lang w:eastAsia="en-AU"/>
              </w:rPr>
            </w:pPr>
            <w:r w:rsidRPr="009428AC">
              <w:rPr>
                <w:lang w:eastAsia="en-AU"/>
              </w:rPr>
              <w:t>7</w:t>
            </w:r>
          </w:p>
        </w:tc>
        <w:tc>
          <w:tcPr>
            <w:tcW w:w="1169" w:type="dxa"/>
            <w:gridSpan w:val="2"/>
            <w:tcBorders>
              <w:top w:val="nil"/>
              <w:left w:val="nil"/>
              <w:bottom w:val="single" w:sz="6" w:space="0" w:color="auto"/>
              <w:right w:val="nil"/>
            </w:tcBorders>
          </w:tcPr>
          <w:p w:rsidR="000F5DA1" w:rsidRPr="009428AC" w:rsidRDefault="000F5DA1" w:rsidP="007E53D8">
            <w:pPr>
              <w:pStyle w:val="TableofFigures"/>
              <w:rPr>
                <w:lang w:eastAsia="en-AU"/>
              </w:rPr>
            </w:pPr>
            <w:r w:rsidRPr="009428AC">
              <w:rPr>
                <w:lang w:eastAsia="en-AU"/>
              </w:rPr>
              <w:t>1 244.3</w:t>
            </w:r>
          </w:p>
        </w:tc>
        <w:tc>
          <w:tcPr>
            <w:tcW w:w="1169" w:type="dxa"/>
            <w:tcBorders>
              <w:top w:val="nil"/>
              <w:left w:val="nil"/>
              <w:bottom w:val="single" w:sz="6" w:space="0" w:color="auto"/>
              <w:right w:val="nil"/>
            </w:tcBorders>
          </w:tcPr>
          <w:p w:rsidR="000F5DA1" w:rsidRPr="009428AC" w:rsidRDefault="000F5DA1" w:rsidP="007E53D8">
            <w:pPr>
              <w:pStyle w:val="TableofFigures"/>
              <w:rPr>
                <w:lang w:eastAsia="en-AU"/>
              </w:rPr>
            </w:pPr>
            <w:r w:rsidRPr="009428AC">
              <w:rPr>
                <w:lang w:eastAsia="en-AU"/>
              </w:rPr>
              <w:t>1 253.0</w:t>
            </w:r>
          </w:p>
        </w:tc>
        <w:tc>
          <w:tcPr>
            <w:tcW w:w="1171" w:type="dxa"/>
            <w:gridSpan w:val="6"/>
            <w:tcBorders>
              <w:top w:val="nil"/>
              <w:left w:val="nil"/>
              <w:bottom w:val="single" w:sz="6" w:space="0" w:color="auto"/>
              <w:right w:val="nil"/>
            </w:tcBorders>
          </w:tcPr>
          <w:p w:rsidR="000F5DA1" w:rsidRPr="009428AC" w:rsidRDefault="000F5DA1" w:rsidP="007E53D8">
            <w:pPr>
              <w:pStyle w:val="TableofFigures"/>
              <w:rPr>
                <w:lang w:eastAsia="en-AU"/>
              </w:rPr>
            </w:pPr>
            <w:r w:rsidRPr="009428AC">
              <w:rPr>
                <w:lang w:eastAsia="en-AU"/>
              </w:rPr>
              <w:t>1 033.8</w:t>
            </w:r>
          </w:p>
        </w:tc>
        <w:tc>
          <w:tcPr>
            <w:tcW w:w="1169" w:type="dxa"/>
            <w:tcBorders>
              <w:top w:val="nil"/>
              <w:left w:val="nil"/>
              <w:bottom w:val="single" w:sz="6" w:space="0" w:color="auto"/>
              <w:right w:val="nil"/>
            </w:tcBorders>
          </w:tcPr>
          <w:p w:rsidR="000F5DA1" w:rsidRPr="009428AC" w:rsidRDefault="000F5DA1" w:rsidP="007E53D8">
            <w:pPr>
              <w:pStyle w:val="TableofFigures"/>
              <w:rPr>
                <w:lang w:eastAsia="en-AU"/>
              </w:rPr>
            </w:pPr>
            <w:r w:rsidRPr="009428AC">
              <w:rPr>
                <w:lang w:eastAsia="en-AU"/>
              </w:rPr>
              <w:t>1 040.5</w:t>
            </w:r>
          </w:p>
        </w:tc>
      </w:tr>
      <w:tr w:rsidR="000F5DA1" w:rsidRPr="00F61B1A" w:rsidTr="00BF039C">
        <w:tc>
          <w:tcPr>
            <w:tcW w:w="4157" w:type="dxa"/>
            <w:tcBorders>
              <w:top w:val="single" w:sz="6" w:space="0" w:color="auto"/>
              <w:left w:val="nil"/>
              <w:bottom w:val="nil"/>
              <w:right w:val="nil"/>
            </w:tcBorders>
          </w:tcPr>
          <w:p w:rsidR="000F5DA1" w:rsidRPr="009428AC" w:rsidRDefault="000F5DA1" w:rsidP="007E53D8">
            <w:pPr>
              <w:pStyle w:val="Tabletext"/>
              <w:rPr>
                <w:b/>
                <w:bCs/>
                <w:lang w:eastAsia="en-AU"/>
              </w:rPr>
            </w:pPr>
            <w:r w:rsidRPr="009428AC">
              <w:rPr>
                <w:b/>
                <w:bCs/>
                <w:lang w:eastAsia="en-AU"/>
              </w:rPr>
              <w:t>Total revenue from transactions</w:t>
            </w:r>
          </w:p>
        </w:tc>
        <w:tc>
          <w:tcPr>
            <w:tcW w:w="814" w:type="dxa"/>
            <w:gridSpan w:val="4"/>
            <w:tcBorders>
              <w:top w:val="nil"/>
              <w:left w:val="nil"/>
              <w:bottom w:val="nil"/>
              <w:right w:val="nil"/>
            </w:tcBorders>
          </w:tcPr>
          <w:p w:rsidR="000F5DA1" w:rsidRPr="009428AC" w:rsidRDefault="000F5DA1" w:rsidP="007E53D8">
            <w:pPr>
              <w:pStyle w:val="TableTextCentred"/>
              <w:rPr>
                <w:b/>
                <w:bCs/>
                <w:lang w:eastAsia="en-AU"/>
              </w:rPr>
            </w:pPr>
            <w:r w:rsidRPr="009428AC">
              <w:rPr>
                <w:b/>
                <w:bCs/>
                <w:lang w:eastAsia="en-AU"/>
              </w:rPr>
              <w:t xml:space="preserve"> </w:t>
            </w:r>
          </w:p>
        </w:tc>
        <w:tc>
          <w:tcPr>
            <w:tcW w:w="1169" w:type="dxa"/>
            <w:gridSpan w:val="2"/>
            <w:tcBorders>
              <w:top w:val="nil"/>
              <w:left w:val="nil"/>
              <w:bottom w:val="nil"/>
              <w:right w:val="nil"/>
            </w:tcBorders>
          </w:tcPr>
          <w:p w:rsidR="000F5DA1" w:rsidRPr="009428AC" w:rsidRDefault="000F5DA1" w:rsidP="007E53D8">
            <w:pPr>
              <w:pStyle w:val="TableofFigures"/>
              <w:rPr>
                <w:b/>
                <w:bCs/>
                <w:lang w:eastAsia="en-AU"/>
              </w:rPr>
            </w:pPr>
            <w:r w:rsidRPr="009428AC">
              <w:rPr>
                <w:b/>
                <w:bCs/>
                <w:lang w:eastAsia="en-AU"/>
              </w:rPr>
              <w:t>28 338.9</w:t>
            </w:r>
          </w:p>
        </w:tc>
        <w:tc>
          <w:tcPr>
            <w:tcW w:w="1169" w:type="dxa"/>
            <w:tcBorders>
              <w:top w:val="nil"/>
              <w:left w:val="nil"/>
              <w:bottom w:val="nil"/>
              <w:right w:val="nil"/>
            </w:tcBorders>
          </w:tcPr>
          <w:p w:rsidR="000F5DA1" w:rsidRPr="009428AC" w:rsidRDefault="000F5DA1" w:rsidP="007E53D8">
            <w:pPr>
              <w:pStyle w:val="TableofFigures"/>
              <w:rPr>
                <w:b/>
                <w:bCs/>
                <w:lang w:eastAsia="en-AU"/>
              </w:rPr>
            </w:pPr>
            <w:r w:rsidRPr="009428AC">
              <w:rPr>
                <w:b/>
                <w:bCs/>
                <w:lang w:eastAsia="en-AU"/>
              </w:rPr>
              <w:t>26 047.2</w:t>
            </w:r>
          </w:p>
        </w:tc>
        <w:tc>
          <w:tcPr>
            <w:tcW w:w="1171" w:type="dxa"/>
            <w:gridSpan w:val="6"/>
            <w:tcBorders>
              <w:top w:val="nil"/>
              <w:left w:val="nil"/>
              <w:bottom w:val="nil"/>
              <w:right w:val="nil"/>
            </w:tcBorders>
          </w:tcPr>
          <w:p w:rsidR="000F5DA1" w:rsidRPr="009428AC" w:rsidRDefault="000F5DA1" w:rsidP="007E53D8">
            <w:pPr>
              <w:pStyle w:val="TableofFigures"/>
              <w:rPr>
                <w:b/>
                <w:bCs/>
                <w:lang w:eastAsia="en-AU"/>
              </w:rPr>
            </w:pPr>
            <w:r w:rsidRPr="009428AC">
              <w:rPr>
                <w:b/>
                <w:bCs/>
                <w:lang w:eastAsia="en-AU"/>
              </w:rPr>
              <w:t>24 488.8</w:t>
            </w:r>
          </w:p>
        </w:tc>
        <w:tc>
          <w:tcPr>
            <w:tcW w:w="1169" w:type="dxa"/>
            <w:tcBorders>
              <w:top w:val="nil"/>
              <w:left w:val="nil"/>
              <w:bottom w:val="nil"/>
              <w:right w:val="nil"/>
            </w:tcBorders>
          </w:tcPr>
          <w:p w:rsidR="000F5DA1" w:rsidRPr="009428AC" w:rsidRDefault="000F5DA1" w:rsidP="007E53D8">
            <w:pPr>
              <w:pStyle w:val="TableofFigures"/>
              <w:rPr>
                <w:b/>
                <w:bCs/>
                <w:lang w:eastAsia="en-AU"/>
              </w:rPr>
            </w:pPr>
            <w:r w:rsidRPr="009428AC">
              <w:rPr>
                <w:b/>
                <w:bCs/>
                <w:lang w:eastAsia="en-AU"/>
              </w:rPr>
              <w:t>23 360.0</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b/>
                <w:bCs/>
                <w:lang w:eastAsia="en-AU"/>
              </w:rPr>
            </w:pPr>
            <w:r w:rsidRPr="009428AC">
              <w:rPr>
                <w:b/>
                <w:bCs/>
                <w:lang w:eastAsia="en-AU"/>
              </w:rPr>
              <w:t>Expenses from transactions</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Employee expenses</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9 373.1</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9 375.3</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8 882.3</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8 889.8</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vertAlign w:val="superscript"/>
                <w:lang w:eastAsia="en-AU"/>
              </w:rPr>
            </w:pPr>
            <w:r w:rsidRPr="009428AC">
              <w:rPr>
                <w:lang w:eastAsia="en-AU"/>
              </w:rPr>
              <w:t xml:space="preserve">Net superannuation interest expense </w:t>
            </w:r>
            <w:r w:rsidRPr="009428AC">
              <w:rPr>
                <w:vertAlign w:val="superscript"/>
                <w:lang w:eastAsia="en-AU"/>
              </w:rPr>
              <w:t>(a)</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8a</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530.3</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544.1</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530.3</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544.1</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Other superannuation</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8a</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1 037.9</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1 016.1</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980.2</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958.8</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Depreciation</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9</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2 129.7</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2 023.4</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1 171.8</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1 092.7</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Interest expense</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10</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1 474.4</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1 141.1</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1 061.9</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753.0</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Grants and other transfers</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11</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2 444.8</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2 486.3</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3 906.3</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3 858.8</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Other operating expenses</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12 153.3</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11 631.0</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8 307.0</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7 930.3</w:t>
            </w:r>
          </w:p>
        </w:tc>
      </w:tr>
      <w:tr w:rsidR="000F5DA1" w:rsidRPr="00F61B1A" w:rsidTr="00BF039C">
        <w:tc>
          <w:tcPr>
            <w:tcW w:w="4157" w:type="dxa"/>
            <w:tcBorders>
              <w:top w:val="single" w:sz="6" w:space="0" w:color="auto"/>
              <w:left w:val="nil"/>
              <w:bottom w:val="single" w:sz="6" w:space="0" w:color="auto"/>
              <w:right w:val="nil"/>
            </w:tcBorders>
          </w:tcPr>
          <w:p w:rsidR="000F5DA1" w:rsidRPr="009428AC" w:rsidRDefault="000F5DA1" w:rsidP="007E53D8">
            <w:pPr>
              <w:pStyle w:val="Tabletext"/>
              <w:rPr>
                <w:b/>
                <w:bCs/>
                <w:vertAlign w:val="superscript"/>
                <w:lang w:eastAsia="en-AU"/>
              </w:rPr>
            </w:pPr>
            <w:r w:rsidRPr="009428AC">
              <w:rPr>
                <w:b/>
                <w:bCs/>
                <w:lang w:eastAsia="en-AU"/>
              </w:rPr>
              <w:t xml:space="preserve">Total expenses from transactions </w:t>
            </w:r>
            <w:r w:rsidRPr="009428AC">
              <w:rPr>
                <w:b/>
                <w:bCs/>
                <w:vertAlign w:val="superscript"/>
                <w:lang w:eastAsia="en-AU"/>
              </w:rPr>
              <w:t>(a)</w:t>
            </w:r>
          </w:p>
        </w:tc>
        <w:tc>
          <w:tcPr>
            <w:tcW w:w="814" w:type="dxa"/>
            <w:gridSpan w:val="4"/>
            <w:tcBorders>
              <w:top w:val="single" w:sz="6" w:space="0" w:color="auto"/>
              <w:left w:val="nil"/>
              <w:bottom w:val="single" w:sz="6" w:space="0" w:color="auto"/>
              <w:right w:val="nil"/>
            </w:tcBorders>
          </w:tcPr>
          <w:p w:rsidR="000F5DA1" w:rsidRPr="009428AC" w:rsidRDefault="000F5DA1" w:rsidP="007E53D8">
            <w:pPr>
              <w:pStyle w:val="TableTextCentred"/>
              <w:rPr>
                <w:lang w:eastAsia="en-AU"/>
              </w:rPr>
            </w:pPr>
            <w:r w:rsidRPr="009428AC">
              <w:rPr>
                <w:lang w:eastAsia="en-AU"/>
              </w:rPr>
              <w:t>12</w:t>
            </w:r>
          </w:p>
        </w:tc>
        <w:tc>
          <w:tcPr>
            <w:tcW w:w="1169" w:type="dxa"/>
            <w:gridSpan w:val="2"/>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29 143.4</w:t>
            </w:r>
          </w:p>
        </w:tc>
        <w:tc>
          <w:tcPr>
            <w:tcW w:w="1169" w:type="dxa"/>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28 217.4</w:t>
            </w:r>
          </w:p>
        </w:tc>
        <w:tc>
          <w:tcPr>
            <w:tcW w:w="1171" w:type="dxa"/>
            <w:gridSpan w:val="6"/>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24 839.9</w:t>
            </w:r>
          </w:p>
        </w:tc>
        <w:tc>
          <w:tcPr>
            <w:tcW w:w="1169" w:type="dxa"/>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24 027.7</w:t>
            </w:r>
          </w:p>
        </w:tc>
      </w:tr>
      <w:tr w:rsidR="000F5DA1" w:rsidRPr="00F61B1A" w:rsidTr="00BF039C">
        <w:tc>
          <w:tcPr>
            <w:tcW w:w="4157" w:type="dxa"/>
            <w:tcBorders>
              <w:top w:val="nil"/>
              <w:left w:val="nil"/>
              <w:bottom w:val="single" w:sz="12" w:space="0" w:color="auto"/>
              <w:right w:val="nil"/>
            </w:tcBorders>
          </w:tcPr>
          <w:p w:rsidR="000F5DA1" w:rsidRPr="009428AC" w:rsidRDefault="000F5DA1" w:rsidP="007E53D8">
            <w:pPr>
              <w:pStyle w:val="Tabletext"/>
              <w:rPr>
                <w:b/>
                <w:bCs/>
                <w:vertAlign w:val="superscript"/>
                <w:lang w:eastAsia="en-AU"/>
              </w:rPr>
            </w:pPr>
            <w:r w:rsidRPr="009428AC">
              <w:rPr>
                <w:b/>
                <w:bCs/>
                <w:lang w:eastAsia="en-AU"/>
              </w:rPr>
              <w:t>Net result from transactions – net operating balance</w:t>
            </w:r>
            <w:r w:rsidRPr="009428AC">
              <w:rPr>
                <w:b/>
                <w:bCs/>
                <w:vertAlign w:val="superscript"/>
                <w:lang w:eastAsia="en-AU"/>
              </w:rPr>
              <w:t xml:space="preserve"> (a)</w:t>
            </w:r>
          </w:p>
        </w:tc>
        <w:tc>
          <w:tcPr>
            <w:tcW w:w="814" w:type="dxa"/>
            <w:gridSpan w:val="4"/>
            <w:tcBorders>
              <w:top w:val="nil"/>
              <w:left w:val="nil"/>
              <w:bottom w:val="single" w:sz="12" w:space="0" w:color="auto"/>
              <w:right w:val="nil"/>
            </w:tcBorders>
          </w:tcPr>
          <w:p w:rsidR="000F5DA1" w:rsidRPr="009428AC" w:rsidRDefault="000F5DA1" w:rsidP="007E53D8">
            <w:pPr>
              <w:pStyle w:val="TableTextCentred"/>
              <w:rPr>
                <w:b/>
                <w:bCs/>
                <w:lang w:eastAsia="en-AU"/>
              </w:rPr>
            </w:pPr>
            <w:r w:rsidRPr="009428AC">
              <w:rPr>
                <w:b/>
                <w:bCs/>
                <w:lang w:eastAsia="en-AU"/>
              </w:rPr>
              <w:t xml:space="preserve"> </w:t>
            </w:r>
          </w:p>
        </w:tc>
        <w:tc>
          <w:tcPr>
            <w:tcW w:w="1169" w:type="dxa"/>
            <w:gridSpan w:val="2"/>
            <w:tcBorders>
              <w:top w:val="nil"/>
              <w:left w:val="nil"/>
              <w:bottom w:val="single" w:sz="12" w:space="0" w:color="auto"/>
              <w:right w:val="nil"/>
            </w:tcBorders>
          </w:tcPr>
          <w:p w:rsidR="000F5DA1" w:rsidRPr="009428AC" w:rsidRDefault="000F5DA1" w:rsidP="007E53D8">
            <w:pPr>
              <w:pStyle w:val="TableofFigures"/>
              <w:rPr>
                <w:b/>
                <w:bCs/>
                <w:lang w:eastAsia="en-AU"/>
              </w:rPr>
            </w:pPr>
            <w:r w:rsidRPr="009428AC">
              <w:rPr>
                <w:b/>
                <w:bCs/>
                <w:lang w:eastAsia="en-AU"/>
              </w:rPr>
              <w:t>( 804.5)</w:t>
            </w:r>
          </w:p>
        </w:tc>
        <w:tc>
          <w:tcPr>
            <w:tcW w:w="1169" w:type="dxa"/>
            <w:tcBorders>
              <w:top w:val="nil"/>
              <w:left w:val="nil"/>
              <w:bottom w:val="single" w:sz="12" w:space="0" w:color="auto"/>
              <w:right w:val="nil"/>
            </w:tcBorders>
          </w:tcPr>
          <w:p w:rsidR="000F5DA1" w:rsidRPr="009428AC" w:rsidRDefault="000F5DA1" w:rsidP="007E53D8">
            <w:pPr>
              <w:pStyle w:val="TableofFigures"/>
              <w:rPr>
                <w:b/>
                <w:bCs/>
                <w:lang w:eastAsia="en-AU"/>
              </w:rPr>
            </w:pPr>
            <w:r w:rsidRPr="009428AC">
              <w:rPr>
                <w:b/>
                <w:bCs/>
                <w:lang w:eastAsia="en-AU"/>
              </w:rPr>
              <w:t>(2 170.2)</w:t>
            </w:r>
          </w:p>
        </w:tc>
        <w:tc>
          <w:tcPr>
            <w:tcW w:w="1171" w:type="dxa"/>
            <w:gridSpan w:val="6"/>
            <w:tcBorders>
              <w:top w:val="nil"/>
              <w:left w:val="nil"/>
              <w:bottom w:val="single" w:sz="12" w:space="0" w:color="auto"/>
              <w:right w:val="nil"/>
            </w:tcBorders>
          </w:tcPr>
          <w:p w:rsidR="000F5DA1" w:rsidRPr="009428AC" w:rsidRDefault="000F5DA1" w:rsidP="007E53D8">
            <w:pPr>
              <w:pStyle w:val="TableofFigures"/>
              <w:rPr>
                <w:b/>
                <w:bCs/>
                <w:lang w:eastAsia="en-AU"/>
              </w:rPr>
            </w:pPr>
            <w:r w:rsidRPr="009428AC">
              <w:rPr>
                <w:b/>
                <w:bCs/>
                <w:lang w:eastAsia="en-AU"/>
              </w:rPr>
              <w:t>( 351.1)</w:t>
            </w:r>
          </w:p>
        </w:tc>
        <w:tc>
          <w:tcPr>
            <w:tcW w:w="1169" w:type="dxa"/>
            <w:tcBorders>
              <w:top w:val="nil"/>
              <w:left w:val="nil"/>
              <w:bottom w:val="single" w:sz="12" w:space="0" w:color="auto"/>
              <w:right w:val="nil"/>
            </w:tcBorders>
          </w:tcPr>
          <w:p w:rsidR="000F5DA1" w:rsidRPr="009428AC" w:rsidRDefault="000F5DA1" w:rsidP="007E53D8">
            <w:pPr>
              <w:pStyle w:val="TableofFigures"/>
              <w:rPr>
                <w:b/>
                <w:bCs/>
                <w:lang w:eastAsia="en-AU"/>
              </w:rPr>
            </w:pPr>
            <w:r w:rsidRPr="009428AC">
              <w:rPr>
                <w:b/>
                <w:bCs/>
                <w:lang w:eastAsia="en-AU"/>
              </w:rPr>
              <w:t>( 667.7)</w:t>
            </w: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b/>
                <w:bCs/>
                <w:lang w:eastAsia="en-AU"/>
              </w:rPr>
            </w:pPr>
            <w:r w:rsidRPr="009428AC">
              <w:rPr>
                <w:b/>
                <w:bCs/>
                <w:lang w:eastAsia="en-AU"/>
              </w:rPr>
              <w:t>Other economic flows included in net result</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r>
      <w:tr w:rsidR="000F5DA1" w:rsidRPr="00F61B1A" w:rsidTr="00BF039C">
        <w:tc>
          <w:tcPr>
            <w:tcW w:w="4832" w:type="dxa"/>
            <w:gridSpan w:val="4"/>
            <w:tcBorders>
              <w:top w:val="nil"/>
              <w:left w:val="nil"/>
              <w:bottom w:val="nil"/>
              <w:right w:val="nil"/>
            </w:tcBorders>
          </w:tcPr>
          <w:p w:rsidR="000F5DA1" w:rsidRPr="009428AC" w:rsidRDefault="000F5DA1" w:rsidP="007E53D8">
            <w:pPr>
              <w:pStyle w:val="Tabletext"/>
              <w:rPr>
                <w:lang w:eastAsia="en-AU"/>
              </w:rPr>
            </w:pPr>
            <w:r w:rsidRPr="009428AC">
              <w:rPr>
                <w:lang w:eastAsia="en-AU"/>
              </w:rPr>
              <w:t>Net gain/(loss) on disposal of non</w:t>
            </w:r>
            <w:r>
              <w:rPr>
                <w:lang w:eastAsia="en-AU"/>
              </w:rPr>
              <w:noBreakHyphen/>
            </w:r>
            <w:r w:rsidRPr="009428AC">
              <w:rPr>
                <w:lang w:eastAsia="en-AU"/>
              </w:rPr>
              <w:t>financial assets</w:t>
            </w:r>
          </w:p>
        </w:tc>
        <w:tc>
          <w:tcPr>
            <w:tcW w:w="139" w:type="dxa"/>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18.6</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( 16.0)</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20.3</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19.9</w:t>
            </w:r>
          </w:p>
        </w:tc>
      </w:tr>
      <w:tr w:rsidR="000F5DA1" w:rsidRPr="00F61B1A" w:rsidTr="00BF039C">
        <w:tc>
          <w:tcPr>
            <w:tcW w:w="4407" w:type="dxa"/>
            <w:gridSpan w:val="3"/>
            <w:tcBorders>
              <w:top w:val="nil"/>
              <w:left w:val="nil"/>
              <w:bottom w:val="nil"/>
              <w:right w:val="nil"/>
            </w:tcBorders>
          </w:tcPr>
          <w:p w:rsidR="000F5DA1" w:rsidRPr="009428AC" w:rsidRDefault="000F5DA1" w:rsidP="007E53D8">
            <w:pPr>
              <w:pStyle w:val="Tabletext"/>
              <w:rPr>
                <w:lang w:eastAsia="en-AU"/>
              </w:rPr>
            </w:pPr>
            <w:r w:rsidRPr="009428AC">
              <w:rPr>
                <w:lang w:eastAsia="en-AU"/>
              </w:rPr>
              <w:t>Net gain/(loss) on financial assets or liabilities at fair value</w:t>
            </w:r>
          </w:p>
        </w:tc>
        <w:tc>
          <w:tcPr>
            <w:tcW w:w="564" w:type="dxa"/>
            <w:gridSpan w:val="2"/>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2 064.2</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1 169.6</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40.6</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0.8</w:t>
            </w:r>
          </w:p>
        </w:tc>
      </w:tr>
      <w:tr w:rsidR="000F5DA1" w:rsidRPr="00F61B1A" w:rsidTr="00BF039C">
        <w:tc>
          <w:tcPr>
            <w:tcW w:w="4832" w:type="dxa"/>
            <w:gridSpan w:val="4"/>
            <w:tcBorders>
              <w:top w:val="nil"/>
              <w:left w:val="nil"/>
              <w:bottom w:val="nil"/>
              <w:right w:val="nil"/>
            </w:tcBorders>
          </w:tcPr>
          <w:p w:rsidR="000F5DA1" w:rsidRPr="009428AC" w:rsidRDefault="000F5DA1" w:rsidP="007E53D8">
            <w:pPr>
              <w:pStyle w:val="Tabletext"/>
              <w:rPr>
                <w:rFonts w:cs="Calibri"/>
                <w:szCs w:val="22"/>
                <w:lang w:eastAsia="en-AU"/>
              </w:rPr>
            </w:pPr>
            <w:r w:rsidRPr="009428AC">
              <w:rPr>
                <w:lang w:eastAsia="en-AU"/>
              </w:rPr>
              <w:t>Share</w:t>
            </w:r>
            <w:r w:rsidRPr="009428AC">
              <w:rPr>
                <w:rFonts w:cs="Calibri"/>
                <w:szCs w:val="22"/>
                <w:lang w:eastAsia="en-AU"/>
              </w:rPr>
              <w:t xml:space="preserve"> of net profit/(loss) from associates/joint venture entities, excluding dividends</w:t>
            </w:r>
          </w:p>
        </w:tc>
        <w:tc>
          <w:tcPr>
            <w:tcW w:w="139" w:type="dxa"/>
            <w:tcBorders>
              <w:top w:val="nil"/>
              <w:left w:val="nil"/>
              <w:bottom w:val="nil"/>
              <w:right w:val="nil"/>
            </w:tcBorders>
          </w:tcPr>
          <w:p w:rsidR="000F5DA1" w:rsidRPr="009428AC" w:rsidRDefault="000F5DA1" w:rsidP="007E53D8">
            <w:pPr>
              <w:pStyle w:val="TableTextCentred"/>
              <w:rPr>
                <w:rFonts w:cs="Calibri"/>
                <w:szCs w:val="22"/>
                <w:lang w:eastAsia="en-AU"/>
              </w:rPr>
            </w:pPr>
            <w:r w:rsidRPr="009428AC">
              <w:rPr>
                <w:lang w:eastAsia="en-AU"/>
              </w:rPr>
              <w:t xml:space="preserve"> </w:t>
            </w:r>
          </w:p>
        </w:tc>
        <w:tc>
          <w:tcPr>
            <w:tcW w:w="1169" w:type="dxa"/>
            <w:gridSpan w:val="2"/>
            <w:tcBorders>
              <w:top w:val="nil"/>
              <w:left w:val="nil"/>
              <w:bottom w:val="nil"/>
              <w:right w:val="nil"/>
            </w:tcBorders>
          </w:tcPr>
          <w:p w:rsidR="000F5DA1" w:rsidRPr="009428AC" w:rsidRDefault="000F5DA1" w:rsidP="007E53D8">
            <w:pPr>
              <w:pStyle w:val="TableofFigures"/>
              <w:rPr>
                <w:rFonts w:cs="Calibri"/>
                <w:szCs w:val="22"/>
                <w:lang w:eastAsia="en-AU"/>
              </w:rPr>
            </w:pPr>
            <w:r w:rsidRPr="009428AC">
              <w:rPr>
                <w:lang w:eastAsia="en-AU"/>
              </w:rPr>
              <w:t xml:space="preserve"> </w:t>
            </w:r>
            <w:r w:rsidRPr="009428AC">
              <w:rPr>
                <w:rFonts w:cs="Calibri"/>
                <w:szCs w:val="22"/>
                <w:lang w:eastAsia="en-AU"/>
              </w:rPr>
              <w:t>0.1</w:t>
            </w:r>
          </w:p>
        </w:tc>
        <w:tc>
          <w:tcPr>
            <w:tcW w:w="1169" w:type="dxa"/>
            <w:tcBorders>
              <w:top w:val="nil"/>
              <w:left w:val="nil"/>
              <w:bottom w:val="nil"/>
              <w:right w:val="nil"/>
            </w:tcBorders>
          </w:tcPr>
          <w:p w:rsidR="000F5DA1" w:rsidRPr="009428AC" w:rsidRDefault="000F5DA1" w:rsidP="007E53D8">
            <w:pPr>
              <w:pStyle w:val="TableofFigures"/>
              <w:rPr>
                <w:rFonts w:cs="Calibri"/>
                <w:szCs w:val="22"/>
                <w:lang w:eastAsia="en-AU"/>
              </w:rPr>
            </w:pPr>
            <w:r w:rsidRPr="009428AC">
              <w:rPr>
                <w:lang w:eastAsia="en-AU"/>
              </w:rPr>
              <w:t xml:space="preserve"> </w:t>
            </w:r>
            <w:r w:rsidRPr="009428AC">
              <w:rPr>
                <w:rFonts w:cs="Calibri"/>
                <w:szCs w:val="22"/>
                <w:lang w:eastAsia="en-AU"/>
              </w:rPr>
              <w:t>0.2</w:t>
            </w:r>
          </w:p>
        </w:tc>
        <w:tc>
          <w:tcPr>
            <w:tcW w:w="1171" w:type="dxa"/>
            <w:gridSpan w:val="6"/>
            <w:tcBorders>
              <w:top w:val="nil"/>
              <w:left w:val="nil"/>
              <w:bottom w:val="nil"/>
              <w:right w:val="nil"/>
            </w:tcBorders>
          </w:tcPr>
          <w:p w:rsidR="000F5DA1" w:rsidRPr="009428AC" w:rsidRDefault="000F5DA1" w:rsidP="007E53D8">
            <w:pPr>
              <w:pStyle w:val="TableofFigures"/>
              <w:rPr>
                <w:rFonts w:cs="Calibri"/>
                <w:szCs w:val="22"/>
                <w:lang w:eastAsia="en-AU"/>
              </w:rPr>
            </w:pPr>
            <w:r w:rsidRPr="009428AC">
              <w:rPr>
                <w:lang w:eastAsia="en-AU"/>
              </w:rPr>
              <w:t xml:space="preserve"> </w:t>
            </w:r>
            <w:r w:rsidRPr="009428AC">
              <w:rPr>
                <w:rFonts w:cs="Calibri"/>
                <w:szCs w:val="22"/>
                <w:lang w:eastAsia="en-AU"/>
              </w:rPr>
              <w:t>0.1</w:t>
            </w:r>
          </w:p>
        </w:tc>
        <w:tc>
          <w:tcPr>
            <w:tcW w:w="1169" w:type="dxa"/>
            <w:tcBorders>
              <w:top w:val="nil"/>
              <w:left w:val="nil"/>
              <w:bottom w:val="nil"/>
              <w:right w:val="nil"/>
            </w:tcBorders>
          </w:tcPr>
          <w:p w:rsidR="000F5DA1" w:rsidRPr="009428AC" w:rsidRDefault="000F5DA1" w:rsidP="007E53D8">
            <w:pPr>
              <w:pStyle w:val="TableofFigures"/>
              <w:rPr>
                <w:rFonts w:cs="Calibri"/>
                <w:szCs w:val="22"/>
                <w:lang w:eastAsia="en-AU"/>
              </w:rPr>
            </w:pPr>
            <w:r w:rsidRPr="009428AC">
              <w:rPr>
                <w:lang w:eastAsia="en-AU"/>
              </w:rPr>
              <w:t xml:space="preserve"> </w:t>
            </w:r>
            <w:r w:rsidRPr="009428AC">
              <w:rPr>
                <w:rFonts w:cs="Calibri"/>
                <w:szCs w:val="22"/>
                <w:lang w:eastAsia="en-AU"/>
              </w:rPr>
              <w:t>0.2</w:t>
            </w:r>
          </w:p>
        </w:tc>
      </w:tr>
      <w:tr w:rsidR="000F5DA1" w:rsidRPr="00F61B1A" w:rsidTr="00BF039C">
        <w:tc>
          <w:tcPr>
            <w:tcW w:w="4265" w:type="dxa"/>
            <w:gridSpan w:val="2"/>
            <w:tcBorders>
              <w:top w:val="nil"/>
              <w:left w:val="nil"/>
              <w:bottom w:val="nil"/>
              <w:right w:val="nil"/>
            </w:tcBorders>
          </w:tcPr>
          <w:p w:rsidR="000F5DA1" w:rsidRPr="009428AC" w:rsidRDefault="000F5DA1" w:rsidP="007E53D8">
            <w:pPr>
              <w:pStyle w:val="Tabletext"/>
              <w:rPr>
                <w:lang w:eastAsia="en-AU"/>
              </w:rPr>
            </w:pPr>
            <w:r w:rsidRPr="009428AC">
              <w:rPr>
                <w:lang w:eastAsia="en-AU"/>
              </w:rPr>
              <w:t>Other gains/(losses) from other economic flows</w:t>
            </w:r>
          </w:p>
        </w:tc>
        <w:tc>
          <w:tcPr>
            <w:tcW w:w="706" w:type="dxa"/>
            <w:gridSpan w:val="3"/>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13</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881.8</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654.7</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( 170.2)</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( 174.3)</w:t>
            </w:r>
          </w:p>
        </w:tc>
      </w:tr>
      <w:tr w:rsidR="000F5DA1" w:rsidRPr="00F61B1A" w:rsidTr="00BF039C">
        <w:tc>
          <w:tcPr>
            <w:tcW w:w="4154" w:type="dxa"/>
            <w:tcBorders>
              <w:top w:val="single" w:sz="6" w:space="0" w:color="auto"/>
              <w:left w:val="nil"/>
              <w:bottom w:val="single" w:sz="6" w:space="0" w:color="auto"/>
              <w:right w:val="nil"/>
            </w:tcBorders>
          </w:tcPr>
          <w:p w:rsidR="000F5DA1" w:rsidRPr="009428AC" w:rsidRDefault="000F5DA1" w:rsidP="007E53D8">
            <w:pPr>
              <w:pStyle w:val="Tabletext"/>
              <w:rPr>
                <w:b/>
                <w:bCs/>
                <w:vertAlign w:val="superscript"/>
                <w:lang w:eastAsia="en-AU"/>
              </w:rPr>
            </w:pPr>
            <w:r w:rsidRPr="009428AC">
              <w:rPr>
                <w:b/>
                <w:bCs/>
                <w:lang w:eastAsia="en-AU"/>
              </w:rPr>
              <w:t>Total other economic flows included in net result</w:t>
            </w:r>
            <w:r w:rsidRPr="009428AC">
              <w:rPr>
                <w:b/>
                <w:bCs/>
                <w:vertAlign w:val="superscript"/>
                <w:lang w:eastAsia="en-AU"/>
              </w:rPr>
              <w:t xml:space="preserve"> (a)</w:t>
            </w:r>
          </w:p>
        </w:tc>
        <w:tc>
          <w:tcPr>
            <w:tcW w:w="817" w:type="dxa"/>
            <w:gridSpan w:val="4"/>
            <w:tcBorders>
              <w:top w:val="single" w:sz="6" w:space="0" w:color="auto"/>
              <w:left w:val="nil"/>
              <w:bottom w:val="single" w:sz="6" w:space="0" w:color="auto"/>
              <w:right w:val="nil"/>
            </w:tcBorders>
          </w:tcPr>
          <w:p w:rsidR="000F5DA1" w:rsidRPr="009428AC" w:rsidRDefault="000F5DA1" w:rsidP="007E53D8">
            <w:pPr>
              <w:pStyle w:val="TableTextCentred"/>
              <w:rPr>
                <w:lang w:eastAsia="en-AU"/>
              </w:rPr>
            </w:pPr>
            <w:r w:rsidRPr="009428AC">
              <w:rPr>
                <w:lang w:eastAsia="en-AU"/>
              </w:rPr>
              <w:t xml:space="preserve"> </w:t>
            </w:r>
          </w:p>
        </w:tc>
        <w:tc>
          <w:tcPr>
            <w:tcW w:w="1169" w:type="dxa"/>
            <w:gridSpan w:val="2"/>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2 964.7</w:t>
            </w:r>
          </w:p>
        </w:tc>
        <w:tc>
          <w:tcPr>
            <w:tcW w:w="1169" w:type="dxa"/>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1 808.5</w:t>
            </w:r>
          </w:p>
        </w:tc>
        <w:tc>
          <w:tcPr>
            <w:tcW w:w="1171" w:type="dxa"/>
            <w:gridSpan w:val="6"/>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( 109.2)</w:t>
            </w:r>
          </w:p>
        </w:tc>
        <w:tc>
          <w:tcPr>
            <w:tcW w:w="1169" w:type="dxa"/>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( 153.5)</w:t>
            </w:r>
          </w:p>
        </w:tc>
      </w:tr>
      <w:tr w:rsidR="000F5DA1" w:rsidRPr="00F61B1A" w:rsidTr="00BF039C">
        <w:tc>
          <w:tcPr>
            <w:tcW w:w="4157" w:type="dxa"/>
            <w:tcBorders>
              <w:top w:val="single" w:sz="6" w:space="0" w:color="auto"/>
              <w:left w:val="nil"/>
              <w:bottom w:val="single" w:sz="6" w:space="0" w:color="auto"/>
              <w:right w:val="nil"/>
            </w:tcBorders>
          </w:tcPr>
          <w:p w:rsidR="000F5DA1" w:rsidRPr="009428AC" w:rsidRDefault="000F5DA1" w:rsidP="007E53D8">
            <w:pPr>
              <w:pStyle w:val="Tabletext"/>
              <w:rPr>
                <w:b/>
                <w:bCs/>
                <w:vertAlign w:val="superscript"/>
                <w:lang w:eastAsia="en-AU"/>
              </w:rPr>
            </w:pPr>
            <w:r w:rsidRPr="009428AC">
              <w:rPr>
                <w:b/>
                <w:bCs/>
                <w:lang w:eastAsia="en-AU"/>
              </w:rPr>
              <w:t>Net result</w:t>
            </w:r>
            <w:r w:rsidRPr="009428AC">
              <w:rPr>
                <w:b/>
                <w:bCs/>
                <w:vertAlign w:val="superscript"/>
                <w:lang w:eastAsia="en-AU"/>
              </w:rPr>
              <w:t xml:space="preserve"> (a)</w:t>
            </w:r>
          </w:p>
        </w:tc>
        <w:tc>
          <w:tcPr>
            <w:tcW w:w="814" w:type="dxa"/>
            <w:gridSpan w:val="4"/>
            <w:tcBorders>
              <w:top w:val="single" w:sz="6" w:space="0" w:color="auto"/>
              <w:left w:val="nil"/>
              <w:bottom w:val="single" w:sz="6" w:space="0" w:color="auto"/>
              <w:right w:val="nil"/>
            </w:tcBorders>
          </w:tcPr>
          <w:p w:rsidR="000F5DA1" w:rsidRPr="009428AC" w:rsidRDefault="000F5DA1" w:rsidP="007E53D8">
            <w:pPr>
              <w:pStyle w:val="TableTextCentred"/>
              <w:rPr>
                <w:b/>
                <w:bCs/>
                <w:lang w:eastAsia="en-AU"/>
              </w:rPr>
            </w:pPr>
            <w:r w:rsidRPr="009428AC">
              <w:rPr>
                <w:b/>
                <w:bCs/>
                <w:lang w:eastAsia="en-AU"/>
              </w:rPr>
              <w:t xml:space="preserve"> </w:t>
            </w:r>
          </w:p>
        </w:tc>
        <w:tc>
          <w:tcPr>
            <w:tcW w:w="1169" w:type="dxa"/>
            <w:gridSpan w:val="2"/>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2 160.2</w:t>
            </w:r>
          </w:p>
        </w:tc>
        <w:tc>
          <w:tcPr>
            <w:tcW w:w="1169" w:type="dxa"/>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( 361.7)</w:t>
            </w:r>
          </w:p>
        </w:tc>
        <w:tc>
          <w:tcPr>
            <w:tcW w:w="1171" w:type="dxa"/>
            <w:gridSpan w:val="6"/>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( 460.3)</w:t>
            </w:r>
          </w:p>
        </w:tc>
        <w:tc>
          <w:tcPr>
            <w:tcW w:w="1169" w:type="dxa"/>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( 821.2)</w:t>
            </w:r>
          </w:p>
        </w:tc>
      </w:tr>
      <w:tr w:rsidR="000F5DA1" w:rsidRPr="00F61B1A" w:rsidTr="00BF039C">
        <w:tc>
          <w:tcPr>
            <w:tcW w:w="7390" w:type="dxa"/>
            <w:gridSpan w:val="9"/>
            <w:tcBorders>
              <w:top w:val="nil"/>
              <w:left w:val="nil"/>
              <w:bottom w:val="nil"/>
              <w:right w:val="nil"/>
            </w:tcBorders>
          </w:tcPr>
          <w:p w:rsidR="000F5DA1" w:rsidRPr="009428AC" w:rsidRDefault="000F5DA1" w:rsidP="007E53D8">
            <w:pPr>
              <w:pStyle w:val="Tabletext"/>
              <w:rPr>
                <w:b/>
                <w:bCs/>
                <w:lang w:eastAsia="en-AU"/>
              </w:rPr>
            </w:pPr>
            <w:r w:rsidRPr="009428AC">
              <w:rPr>
                <w:b/>
                <w:bCs/>
                <w:lang w:eastAsia="en-AU"/>
              </w:rPr>
              <w:t xml:space="preserve">Other economic flows – other comprehensive income </w:t>
            </w:r>
          </w:p>
        </w:tc>
        <w:tc>
          <w:tcPr>
            <w:tcW w:w="203" w:type="dxa"/>
            <w:gridSpan w:val="2"/>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294"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294"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29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r>
      <w:tr w:rsidR="000F5DA1" w:rsidRPr="00F61B1A" w:rsidTr="00BF039C">
        <w:tc>
          <w:tcPr>
            <w:tcW w:w="7390" w:type="dxa"/>
            <w:gridSpan w:val="9"/>
            <w:tcBorders>
              <w:top w:val="nil"/>
              <w:left w:val="nil"/>
              <w:bottom w:val="nil"/>
              <w:right w:val="nil"/>
            </w:tcBorders>
          </w:tcPr>
          <w:p w:rsidR="000F5DA1" w:rsidRPr="009428AC" w:rsidRDefault="000F5DA1" w:rsidP="007E53D8">
            <w:pPr>
              <w:pStyle w:val="Tabletext"/>
              <w:rPr>
                <w:b/>
                <w:bCs/>
                <w:lang w:eastAsia="en-AU"/>
              </w:rPr>
            </w:pPr>
            <w:r w:rsidRPr="009428AC">
              <w:rPr>
                <w:b/>
                <w:bCs/>
                <w:lang w:eastAsia="en-AU"/>
              </w:rPr>
              <w:t>Items that will not be reclassified to net result</w:t>
            </w:r>
          </w:p>
        </w:tc>
        <w:tc>
          <w:tcPr>
            <w:tcW w:w="203" w:type="dxa"/>
            <w:gridSpan w:val="2"/>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294" w:type="dxa"/>
            <w:tcBorders>
              <w:top w:val="nil"/>
              <w:left w:val="nil"/>
              <w:bottom w:val="nil"/>
              <w:right w:val="nil"/>
            </w:tcBorders>
          </w:tcPr>
          <w:p w:rsidR="000F5DA1" w:rsidRPr="009428AC" w:rsidRDefault="000F5DA1" w:rsidP="007E53D8">
            <w:pPr>
              <w:pStyle w:val="TableofFigures"/>
              <w:rPr>
                <w:lang w:eastAsia="en-AU"/>
              </w:rPr>
            </w:pPr>
          </w:p>
        </w:tc>
        <w:tc>
          <w:tcPr>
            <w:tcW w:w="294" w:type="dxa"/>
            <w:tcBorders>
              <w:top w:val="nil"/>
              <w:left w:val="nil"/>
              <w:bottom w:val="nil"/>
              <w:right w:val="nil"/>
            </w:tcBorders>
          </w:tcPr>
          <w:p w:rsidR="000F5DA1" w:rsidRPr="009428AC" w:rsidRDefault="000F5DA1" w:rsidP="007E53D8">
            <w:pPr>
              <w:pStyle w:val="TableofFigures"/>
              <w:rPr>
                <w:lang w:eastAsia="en-AU"/>
              </w:rPr>
            </w:pPr>
          </w:p>
        </w:tc>
        <w:tc>
          <w:tcPr>
            <w:tcW w:w="299" w:type="dxa"/>
            <w:tcBorders>
              <w:top w:val="nil"/>
              <w:left w:val="nil"/>
              <w:bottom w:val="nil"/>
              <w:right w:val="nil"/>
            </w:tcBorders>
          </w:tcPr>
          <w:p w:rsidR="000F5DA1" w:rsidRPr="009428AC" w:rsidRDefault="000F5DA1" w:rsidP="007E53D8">
            <w:pPr>
              <w:pStyle w:val="TableofFigures"/>
              <w:rPr>
                <w:lang w:eastAsia="en-AU"/>
              </w:rPr>
            </w:pPr>
          </w:p>
        </w:tc>
        <w:tc>
          <w:tcPr>
            <w:tcW w:w="1169" w:type="dxa"/>
            <w:tcBorders>
              <w:top w:val="nil"/>
              <w:left w:val="nil"/>
              <w:bottom w:val="nil"/>
              <w:right w:val="nil"/>
            </w:tcBorders>
          </w:tcPr>
          <w:p w:rsidR="000F5DA1" w:rsidRPr="009428AC" w:rsidRDefault="000F5DA1" w:rsidP="007E53D8">
            <w:pPr>
              <w:pStyle w:val="TableofFigures"/>
              <w:rPr>
                <w:lang w:eastAsia="en-AU"/>
              </w:rPr>
            </w:pPr>
          </w:p>
        </w:tc>
      </w:tr>
      <w:tr w:rsidR="000F5DA1" w:rsidRPr="00F61B1A" w:rsidTr="00BF039C">
        <w:tc>
          <w:tcPr>
            <w:tcW w:w="4157"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Changes in non</w:t>
            </w:r>
            <w:r>
              <w:rPr>
                <w:lang w:eastAsia="en-AU"/>
              </w:rPr>
              <w:noBreakHyphen/>
            </w:r>
            <w:r w:rsidRPr="009428AC">
              <w:rPr>
                <w:lang w:eastAsia="en-AU"/>
              </w:rPr>
              <w:t>financial assets revaluation surplus</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( 342.5)</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( 19.9)</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( 297.6)</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10.4</w:t>
            </w:r>
          </w:p>
        </w:tc>
      </w:tr>
      <w:tr w:rsidR="000F5DA1" w:rsidRPr="00F61B1A" w:rsidTr="00BF039C">
        <w:tc>
          <w:tcPr>
            <w:tcW w:w="4157" w:type="dxa"/>
            <w:tcBorders>
              <w:top w:val="nil"/>
              <w:left w:val="nil"/>
              <w:bottom w:val="nil"/>
              <w:right w:val="nil"/>
            </w:tcBorders>
          </w:tcPr>
          <w:p w:rsidR="000F5DA1" w:rsidRPr="009428AC" w:rsidRDefault="000F5DA1" w:rsidP="00C07866">
            <w:pPr>
              <w:pStyle w:val="Tabletext"/>
              <w:rPr>
                <w:vertAlign w:val="superscript"/>
                <w:lang w:eastAsia="en-AU"/>
              </w:rPr>
            </w:pPr>
            <w:r w:rsidRPr="009428AC">
              <w:rPr>
                <w:lang w:eastAsia="en-AU"/>
              </w:rPr>
              <w:t xml:space="preserve">Remeasurement of superannuation defined benefits plans </w:t>
            </w:r>
            <w:r w:rsidRPr="009428AC">
              <w:rPr>
                <w:vertAlign w:val="superscript"/>
                <w:lang w:eastAsia="en-AU"/>
              </w:rPr>
              <w:t>(a)</w:t>
            </w:r>
          </w:p>
        </w:tc>
        <w:tc>
          <w:tcPr>
            <w:tcW w:w="814" w:type="dxa"/>
            <w:gridSpan w:val="4"/>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8a</w:t>
            </w:r>
          </w:p>
        </w:tc>
        <w:tc>
          <w:tcPr>
            <w:tcW w:w="1169"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2 444.4</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1 216.5</w:t>
            </w:r>
          </w:p>
        </w:tc>
        <w:tc>
          <w:tcPr>
            <w:tcW w:w="1171" w:type="dxa"/>
            <w:gridSpan w:val="6"/>
            <w:tcBorders>
              <w:top w:val="nil"/>
              <w:left w:val="nil"/>
              <w:bottom w:val="nil"/>
              <w:right w:val="nil"/>
            </w:tcBorders>
          </w:tcPr>
          <w:p w:rsidR="000F5DA1" w:rsidRPr="009428AC" w:rsidRDefault="000F5DA1" w:rsidP="007E53D8">
            <w:pPr>
              <w:pStyle w:val="TableofFigures"/>
              <w:rPr>
                <w:lang w:eastAsia="en-AU"/>
              </w:rPr>
            </w:pPr>
            <w:r w:rsidRPr="009428AC">
              <w:rPr>
                <w:lang w:eastAsia="en-AU"/>
              </w:rPr>
              <w:t>2 429.2</w:t>
            </w:r>
          </w:p>
        </w:tc>
        <w:tc>
          <w:tcPr>
            <w:tcW w:w="1169"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1 211.4</w:t>
            </w:r>
          </w:p>
        </w:tc>
      </w:tr>
    </w:tbl>
    <w:p w:rsidR="000F5DA1" w:rsidRPr="00BF039C" w:rsidRDefault="000F5DA1" w:rsidP="00BF039C">
      <w:pPr>
        <w:pStyle w:val="Heading2NotesContd"/>
        <w:ind w:left="0" w:firstLine="0"/>
        <w:rPr>
          <w:i/>
        </w:rPr>
      </w:pPr>
      <w:r w:rsidRPr="00260232">
        <w:lastRenderedPageBreak/>
        <w:t>Consolidated comprehensive operating statement for the six months ended 31 December</w:t>
      </w:r>
      <w:r>
        <w:t xml:space="preserve"> </w:t>
      </w:r>
      <w:r>
        <w:rPr>
          <w:i/>
        </w:rPr>
        <w:t>(continued)</w:t>
      </w:r>
    </w:p>
    <w:p w:rsidR="000F5DA1" w:rsidRDefault="000F5DA1" w:rsidP="00BF039C">
      <w:pPr>
        <w:pStyle w:val="million"/>
      </w:pPr>
      <w:r w:rsidRPr="00260232">
        <w:t>($</w:t>
      </w:r>
      <w:r>
        <w:t> million)</w:t>
      </w:r>
    </w:p>
    <w:tbl>
      <w:tblPr>
        <w:tblW w:w="9649" w:type="dxa"/>
        <w:tblInd w:w="29" w:type="dxa"/>
        <w:tblLayout w:type="fixed"/>
        <w:tblCellMar>
          <w:left w:w="43" w:type="dxa"/>
          <w:right w:w="43" w:type="dxa"/>
        </w:tblCellMar>
        <w:tblLook w:val="0000" w:firstRow="0" w:lastRow="0" w:firstColumn="0" w:lastColumn="0" w:noHBand="0" w:noVBand="0"/>
      </w:tblPr>
      <w:tblGrid>
        <w:gridCol w:w="4159"/>
        <w:gridCol w:w="391"/>
        <w:gridCol w:w="142"/>
        <w:gridCol w:w="276"/>
        <w:gridCol w:w="266"/>
        <w:gridCol w:w="167"/>
        <w:gridCol w:w="283"/>
        <w:gridCol w:w="454"/>
        <w:gridCol w:w="1170"/>
        <w:gridCol w:w="266"/>
        <w:gridCol w:w="905"/>
        <w:gridCol w:w="1170"/>
      </w:tblGrid>
      <w:tr w:rsidR="000F5DA1" w:rsidRPr="00F61B1A" w:rsidTr="00977D56">
        <w:trPr>
          <w:tblHeader/>
        </w:trPr>
        <w:tc>
          <w:tcPr>
            <w:tcW w:w="4159" w:type="dxa"/>
            <w:tcBorders>
              <w:top w:val="single" w:sz="4" w:space="0" w:color="auto"/>
              <w:left w:val="single" w:sz="4" w:space="0" w:color="auto"/>
              <w:bottom w:val="nil"/>
              <w:right w:val="nil"/>
            </w:tcBorders>
            <w:shd w:val="clear" w:color="auto" w:fill="000000"/>
          </w:tcPr>
          <w:p w:rsidR="000F5DA1" w:rsidRPr="009428AC" w:rsidRDefault="000F5DA1" w:rsidP="00977D56">
            <w:pPr>
              <w:pStyle w:val="Tabletext"/>
              <w:rPr>
                <w:lang w:eastAsia="en-AU"/>
              </w:rPr>
            </w:pPr>
            <w:r w:rsidRPr="009428AC">
              <w:rPr>
                <w:lang w:eastAsia="en-AU"/>
              </w:rPr>
              <w:t xml:space="preserve"> </w:t>
            </w:r>
          </w:p>
        </w:tc>
        <w:tc>
          <w:tcPr>
            <w:tcW w:w="809" w:type="dxa"/>
            <w:gridSpan w:val="3"/>
            <w:tcBorders>
              <w:top w:val="single" w:sz="4" w:space="0" w:color="auto"/>
              <w:left w:val="nil"/>
              <w:bottom w:val="nil"/>
              <w:right w:val="nil"/>
            </w:tcBorders>
            <w:shd w:val="clear" w:color="auto" w:fill="000000"/>
          </w:tcPr>
          <w:p w:rsidR="000F5DA1" w:rsidRPr="009428AC" w:rsidRDefault="000F5DA1" w:rsidP="00977D56">
            <w:pPr>
              <w:pStyle w:val="Tabletextheading"/>
              <w:rPr>
                <w:lang w:eastAsia="en-AU"/>
              </w:rPr>
            </w:pPr>
            <w:r w:rsidRPr="009428AC">
              <w:rPr>
                <w:lang w:eastAsia="en-AU"/>
              </w:rPr>
              <w:t xml:space="preserve"> </w:t>
            </w:r>
          </w:p>
        </w:tc>
        <w:tc>
          <w:tcPr>
            <w:tcW w:w="266" w:type="dxa"/>
            <w:tcBorders>
              <w:top w:val="single" w:sz="4" w:space="0" w:color="auto"/>
              <w:left w:val="nil"/>
              <w:bottom w:val="nil"/>
              <w:right w:val="nil"/>
            </w:tcBorders>
            <w:shd w:val="clear" w:color="auto" w:fill="000000"/>
          </w:tcPr>
          <w:p w:rsidR="000F5DA1" w:rsidRPr="009428AC" w:rsidRDefault="000F5DA1" w:rsidP="00977D56">
            <w:pPr>
              <w:pStyle w:val="Tabletextheading"/>
              <w:rPr>
                <w:lang w:eastAsia="en-AU"/>
              </w:rPr>
            </w:pPr>
            <w:r w:rsidRPr="009428AC">
              <w:rPr>
                <w:lang w:eastAsia="en-AU"/>
              </w:rPr>
              <w:t xml:space="preserve"> </w:t>
            </w:r>
          </w:p>
        </w:tc>
        <w:tc>
          <w:tcPr>
            <w:tcW w:w="2074" w:type="dxa"/>
            <w:gridSpan w:val="4"/>
            <w:tcBorders>
              <w:top w:val="single" w:sz="4" w:space="0" w:color="auto"/>
              <w:left w:val="nil"/>
              <w:bottom w:val="nil"/>
              <w:right w:val="nil"/>
            </w:tcBorders>
            <w:shd w:val="clear" w:color="auto" w:fill="000000"/>
          </w:tcPr>
          <w:p w:rsidR="000F5DA1" w:rsidRPr="009428AC" w:rsidRDefault="000F5DA1" w:rsidP="00977D56">
            <w:pPr>
              <w:pStyle w:val="TabletextheadingCentred"/>
              <w:rPr>
                <w:lang w:eastAsia="en-AU"/>
              </w:rPr>
            </w:pPr>
          </w:p>
          <w:p w:rsidR="000F5DA1" w:rsidRPr="009428AC" w:rsidRDefault="000F5DA1" w:rsidP="00977D56">
            <w:pPr>
              <w:pStyle w:val="TabletextheadingCentred"/>
              <w:rPr>
                <w:lang w:eastAsia="en-AU"/>
              </w:rPr>
            </w:pPr>
            <w:r w:rsidRPr="009428AC">
              <w:rPr>
                <w:lang w:eastAsia="en-AU"/>
              </w:rPr>
              <w:t>State of Victoria</w:t>
            </w:r>
          </w:p>
        </w:tc>
        <w:tc>
          <w:tcPr>
            <w:tcW w:w="266" w:type="dxa"/>
            <w:tcBorders>
              <w:top w:val="single" w:sz="4" w:space="0" w:color="auto"/>
              <w:left w:val="nil"/>
              <w:bottom w:val="nil"/>
              <w:right w:val="nil"/>
            </w:tcBorders>
            <w:shd w:val="clear" w:color="auto" w:fill="000000"/>
          </w:tcPr>
          <w:p w:rsidR="000F5DA1" w:rsidRPr="009428AC" w:rsidRDefault="000F5DA1" w:rsidP="00977D56">
            <w:pPr>
              <w:pStyle w:val="TabletextheadingCentred"/>
              <w:rPr>
                <w:lang w:eastAsia="en-AU"/>
              </w:rPr>
            </w:pPr>
            <w:r w:rsidRPr="009428AC">
              <w:rPr>
                <w:lang w:eastAsia="en-AU"/>
              </w:rPr>
              <w:t xml:space="preserve"> </w:t>
            </w:r>
          </w:p>
        </w:tc>
        <w:tc>
          <w:tcPr>
            <w:tcW w:w="2075" w:type="dxa"/>
            <w:gridSpan w:val="2"/>
            <w:tcBorders>
              <w:top w:val="single" w:sz="4" w:space="0" w:color="auto"/>
              <w:left w:val="nil"/>
              <w:bottom w:val="nil"/>
              <w:right w:val="single" w:sz="4" w:space="0" w:color="auto"/>
            </w:tcBorders>
            <w:shd w:val="clear" w:color="auto" w:fill="000000"/>
          </w:tcPr>
          <w:p w:rsidR="000F5DA1" w:rsidRPr="009428AC" w:rsidRDefault="000F5DA1" w:rsidP="00977D56">
            <w:pPr>
              <w:pStyle w:val="TabletextheadingCentred"/>
              <w:rPr>
                <w:lang w:eastAsia="en-AU"/>
              </w:rPr>
            </w:pPr>
            <w:r w:rsidRPr="009428AC">
              <w:rPr>
                <w:lang w:eastAsia="en-AU"/>
              </w:rPr>
              <w:t>General</w:t>
            </w:r>
          </w:p>
          <w:p w:rsidR="000F5DA1" w:rsidRPr="009428AC" w:rsidRDefault="000F5DA1" w:rsidP="00977D56">
            <w:pPr>
              <w:pStyle w:val="TabletextheadingCentred"/>
              <w:rPr>
                <w:lang w:eastAsia="en-AU"/>
              </w:rPr>
            </w:pPr>
            <w:r w:rsidRPr="009428AC">
              <w:rPr>
                <w:lang w:eastAsia="en-AU"/>
              </w:rPr>
              <w:t>government sector</w:t>
            </w:r>
          </w:p>
        </w:tc>
      </w:tr>
      <w:tr w:rsidR="000F5DA1" w:rsidRPr="00F61B1A" w:rsidTr="00977D56">
        <w:trPr>
          <w:tblHeader/>
        </w:trPr>
        <w:tc>
          <w:tcPr>
            <w:tcW w:w="4159" w:type="dxa"/>
            <w:tcBorders>
              <w:top w:val="nil"/>
              <w:left w:val="single" w:sz="4" w:space="0" w:color="auto"/>
              <w:bottom w:val="single" w:sz="4" w:space="0" w:color="auto"/>
              <w:right w:val="nil"/>
            </w:tcBorders>
            <w:shd w:val="clear" w:color="auto" w:fill="000000"/>
          </w:tcPr>
          <w:p w:rsidR="000F5DA1" w:rsidRPr="009428AC" w:rsidRDefault="000F5DA1" w:rsidP="00977D56">
            <w:pPr>
              <w:pStyle w:val="Tabletext"/>
              <w:rPr>
                <w:lang w:eastAsia="en-AU"/>
              </w:rPr>
            </w:pPr>
            <w:r w:rsidRPr="009428AC">
              <w:rPr>
                <w:lang w:eastAsia="en-AU"/>
              </w:rPr>
              <w:t xml:space="preserve"> </w:t>
            </w:r>
          </w:p>
        </w:tc>
        <w:tc>
          <w:tcPr>
            <w:tcW w:w="809" w:type="dxa"/>
            <w:gridSpan w:val="3"/>
            <w:tcBorders>
              <w:top w:val="nil"/>
              <w:left w:val="nil"/>
              <w:bottom w:val="single" w:sz="4" w:space="0" w:color="auto"/>
              <w:right w:val="nil"/>
            </w:tcBorders>
            <w:shd w:val="clear" w:color="auto" w:fill="000000"/>
          </w:tcPr>
          <w:p w:rsidR="000F5DA1" w:rsidRPr="009428AC" w:rsidRDefault="000F5DA1" w:rsidP="00977D56">
            <w:pPr>
              <w:pStyle w:val="TabletextheadingCentred"/>
              <w:rPr>
                <w:lang w:eastAsia="en-AU"/>
              </w:rPr>
            </w:pPr>
            <w:r w:rsidRPr="009428AC">
              <w:rPr>
                <w:lang w:eastAsia="en-AU"/>
              </w:rPr>
              <w:t>Notes</w:t>
            </w:r>
          </w:p>
        </w:tc>
        <w:tc>
          <w:tcPr>
            <w:tcW w:w="1170" w:type="dxa"/>
            <w:gridSpan w:val="4"/>
            <w:tcBorders>
              <w:top w:val="nil"/>
              <w:left w:val="nil"/>
              <w:bottom w:val="single" w:sz="4" w:space="0" w:color="auto"/>
              <w:right w:val="nil"/>
            </w:tcBorders>
            <w:shd w:val="clear" w:color="auto" w:fill="000000"/>
          </w:tcPr>
          <w:p w:rsidR="000F5DA1" w:rsidRPr="009428AC" w:rsidRDefault="000F5DA1" w:rsidP="00977D56">
            <w:pPr>
              <w:pStyle w:val="Tabletextheading"/>
              <w:rPr>
                <w:lang w:eastAsia="en-AU"/>
              </w:rPr>
            </w:pPr>
            <w:r w:rsidRPr="009428AC">
              <w:rPr>
                <w:lang w:eastAsia="en-AU"/>
              </w:rPr>
              <w:t>2013</w:t>
            </w:r>
          </w:p>
        </w:tc>
        <w:tc>
          <w:tcPr>
            <w:tcW w:w="1170" w:type="dxa"/>
            <w:tcBorders>
              <w:top w:val="nil"/>
              <w:left w:val="nil"/>
              <w:bottom w:val="single" w:sz="4" w:space="0" w:color="auto"/>
              <w:right w:val="nil"/>
            </w:tcBorders>
            <w:shd w:val="clear" w:color="auto" w:fill="000000"/>
          </w:tcPr>
          <w:p w:rsidR="000F5DA1" w:rsidRPr="009428AC" w:rsidRDefault="000F5DA1" w:rsidP="00977D56">
            <w:pPr>
              <w:pStyle w:val="Tabletextheading"/>
              <w:rPr>
                <w:lang w:eastAsia="en-AU"/>
              </w:rPr>
            </w:pPr>
            <w:r w:rsidRPr="009428AC">
              <w:rPr>
                <w:lang w:eastAsia="en-AU"/>
              </w:rPr>
              <w:t>2012</w:t>
            </w:r>
          </w:p>
        </w:tc>
        <w:tc>
          <w:tcPr>
            <w:tcW w:w="1171" w:type="dxa"/>
            <w:gridSpan w:val="2"/>
            <w:tcBorders>
              <w:top w:val="nil"/>
              <w:left w:val="nil"/>
              <w:bottom w:val="single" w:sz="4" w:space="0" w:color="auto"/>
              <w:right w:val="nil"/>
            </w:tcBorders>
            <w:shd w:val="clear" w:color="auto" w:fill="000000"/>
          </w:tcPr>
          <w:p w:rsidR="000F5DA1" w:rsidRPr="009428AC" w:rsidRDefault="000F5DA1" w:rsidP="00977D56">
            <w:pPr>
              <w:pStyle w:val="Tabletextheading"/>
              <w:rPr>
                <w:lang w:eastAsia="en-AU"/>
              </w:rPr>
            </w:pPr>
            <w:r w:rsidRPr="009428AC">
              <w:rPr>
                <w:lang w:eastAsia="en-AU"/>
              </w:rPr>
              <w:t>2013</w:t>
            </w:r>
          </w:p>
        </w:tc>
        <w:tc>
          <w:tcPr>
            <w:tcW w:w="1170" w:type="dxa"/>
            <w:tcBorders>
              <w:top w:val="nil"/>
              <w:left w:val="nil"/>
              <w:bottom w:val="single" w:sz="4" w:space="0" w:color="auto"/>
              <w:right w:val="single" w:sz="4" w:space="0" w:color="auto"/>
            </w:tcBorders>
            <w:shd w:val="clear" w:color="auto" w:fill="000000"/>
          </w:tcPr>
          <w:p w:rsidR="000F5DA1" w:rsidRPr="009428AC" w:rsidRDefault="000F5DA1" w:rsidP="00977D56">
            <w:pPr>
              <w:pStyle w:val="Tabletextheading"/>
              <w:rPr>
                <w:lang w:eastAsia="en-AU"/>
              </w:rPr>
            </w:pPr>
            <w:r w:rsidRPr="009428AC">
              <w:rPr>
                <w:lang w:eastAsia="en-AU"/>
              </w:rPr>
              <w:t>2012</w:t>
            </w:r>
          </w:p>
        </w:tc>
      </w:tr>
      <w:tr w:rsidR="000F5DA1" w:rsidRPr="00F61B1A" w:rsidTr="00CE4186">
        <w:tc>
          <w:tcPr>
            <w:tcW w:w="4159" w:type="dxa"/>
            <w:tcBorders>
              <w:top w:val="nil"/>
              <w:left w:val="nil"/>
              <w:bottom w:val="nil"/>
              <w:right w:val="nil"/>
            </w:tcBorders>
          </w:tcPr>
          <w:p w:rsidR="000F5DA1" w:rsidRPr="009428AC" w:rsidRDefault="000F5DA1" w:rsidP="00CE4186">
            <w:pPr>
              <w:pStyle w:val="Tabletext"/>
              <w:rPr>
                <w:lang w:eastAsia="en-AU"/>
              </w:rPr>
            </w:pPr>
            <w:r w:rsidRPr="009428AC">
              <w:rPr>
                <w:lang w:eastAsia="en-AU"/>
              </w:rPr>
              <w:t>Net gain/(loss) on equity investments in other sector entities at proportional share of the carrying amount of net assets</w:t>
            </w:r>
          </w:p>
        </w:tc>
        <w:tc>
          <w:tcPr>
            <w:tcW w:w="809" w:type="dxa"/>
            <w:gridSpan w:val="3"/>
            <w:tcBorders>
              <w:top w:val="nil"/>
              <w:left w:val="nil"/>
              <w:bottom w:val="nil"/>
              <w:right w:val="nil"/>
            </w:tcBorders>
          </w:tcPr>
          <w:p w:rsidR="000F5DA1" w:rsidRPr="009428AC" w:rsidRDefault="000F5DA1" w:rsidP="00CE4186">
            <w:pPr>
              <w:pStyle w:val="TableTextCentred"/>
              <w:rPr>
                <w:lang w:eastAsia="en-AU"/>
              </w:rPr>
            </w:pPr>
            <w:r w:rsidRPr="009428AC">
              <w:rPr>
                <w:lang w:eastAsia="en-AU"/>
              </w:rPr>
              <w:t xml:space="preserve"> </w:t>
            </w:r>
          </w:p>
        </w:tc>
        <w:tc>
          <w:tcPr>
            <w:tcW w:w="1170" w:type="dxa"/>
            <w:gridSpan w:val="4"/>
            <w:tcBorders>
              <w:top w:val="nil"/>
              <w:left w:val="nil"/>
              <w:bottom w:val="nil"/>
              <w:right w:val="nil"/>
            </w:tcBorders>
          </w:tcPr>
          <w:p w:rsidR="000F5DA1" w:rsidRPr="009428AC" w:rsidRDefault="000F5DA1" w:rsidP="00CE4186">
            <w:pPr>
              <w:pStyle w:val="TableofFigures"/>
              <w:rPr>
                <w:rFonts w:cs="Calibri"/>
                <w:szCs w:val="22"/>
                <w:lang w:eastAsia="en-AU"/>
              </w:rPr>
            </w:pPr>
            <w:r>
              <w:rPr>
                <w:lang w:eastAsia="en-AU"/>
              </w:rPr>
              <w:t>..</w:t>
            </w:r>
          </w:p>
        </w:tc>
        <w:tc>
          <w:tcPr>
            <w:tcW w:w="1170" w:type="dxa"/>
            <w:tcBorders>
              <w:top w:val="nil"/>
              <w:left w:val="nil"/>
              <w:bottom w:val="nil"/>
              <w:right w:val="nil"/>
            </w:tcBorders>
          </w:tcPr>
          <w:p w:rsidR="000F5DA1" w:rsidRPr="009428AC" w:rsidRDefault="000F5DA1" w:rsidP="00CE4186">
            <w:pPr>
              <w:pStyle w:val="TableofFigures"/>
              <w:rPr>
                <w:lang w:eastAsia="en-AU"/>
              </w:rPr>
            </w:pPr>
            <w:r w:rsidRPr="009428AC">
              <w:rPr>
                <w:lang w:eastAsia="en-AU"/>
              </w:rPr>
              <w:t>..</w:t>
            </w:r>
          </w:p>
        </w:tc>
        <w:tc>
          <w:tcPr>
            <w:tcW w:w="1171" w:type="dxa"/>
            <w:gridSpan w:val="2"/>
            <w:tcBorders>
              <w:top w:val="nil"/>
              <w:left w:val="nil"/>
              <w:bottom w:val="nil"/>
              <w:right w:val="nil"/>
            </w:tcBorders>
          </w:tcPr>
          <w:p w:rsidR="000F5DA1" w:rsidRPr="009428AC" w:rsidRDefault="000F5DA1" w:rsidP="00CE4186">
            <w:pPr>
              <w:pStyle w:val="TableofFigures"/>
              <w:rPr>
                <w:lang w:eastAsia="en-AU"/>
              </w:rPr>
            </w:pPr>
            <w:r w:rsidRPr="009428AC">
              <w:rPr>
                <w:lang w:eastAsia="en-AU"/>
              </w:rPr>
              <w:t>1 110.9</w:t>
            </w:r>
          </w:p>
        </w:tc>
        <w:tc>
          <w:tcPr>
            <w:tcW w:w="1170" w:type="dxa"/>
            <w:tcBorders>
              <w:top w:val="nil"/>
              <w:left w:val="nil"/>
              <w:bottom w:val="nil"/>
              <w:right w:val="nil"/>
            </w:tcBorders>
          </w:tcPr>
          <w:p w:rsidR="000F5DA1" w:rsidRPr="009428AC" w:rsidRDefault="000F5DA1" w:rsidP="00CE4186">
            <w:pPr>
              <w:pStyle w:val="TableofFigures"/>
              <w:rPr>
                <w:lang w:eastAsia="en-AU"/>
              </w:rPr>
            </w:pPr>
            <w:r w:rsidRPr="009428AC">
              <w:rPr>
                <w:lang w:eastAsia="en-AU"/>
              </w:rPr>
              <w:t xml:space="preserve"> 158.1</w:t>
            </w:r>
          </w:p>
        </w:tc>
      </w:tr>
      <w:tr w:rsidR="000F5DA1" w:rsidRPr="00F61B1A" w:rsidTr="007E53D8">
        <w:tc>
          <w:tcPr>
            <w:tcW w:w="4159"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Other movements in equity</w:t>
            </w:r>
          </w:p>
        </w:tc>
        <w:tc>
          <w:tcPr>
            <w:tcW w:w="809" w:type="dxa"/>
            <w:gridSpan w:val="3"/>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1170" w:type="dxa"/>
            <w:gridSpan w:val="4"/>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286.0</w:t>
            </w:r>
          </w:p>
        </w:tc>
        <w:tc>
          <w:tcPr>
            <w:tcW w:w="1170"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( 270.4)</w:t>
            </w:r>
          </w:p>
        </w:tc>
        <w:tc>
          <w:tcPr>
            <w:tcW w:w="1171"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276.1</w:t>
            </w:r>
          </w:p>
        </w:tc>
        <w:tc>
          <w:tcPr>
            <w:tcW w:w="1170"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( 29.2)</w:t>
            </w:r>
          </w:p>
        </w:tc>
      </w:tr>
      <w:tr w:rsidR="000F5DA1" w:rsidRPr="00F61B1A" w:rsidTr="00FD16B6">
        <w:tc>
          <w:tcPr>
            <w:tcW w:w="5401" w:type="dxa"/>
            <w:gridSpan w:val="6"/>
            <w:tcBorders>
              <w:top w:val="nil"/>
              <w:left w:val="nil"/>
              <w:bottom w:val="nil"/>
              <w:right w:val="nil"/>
            </w:tcBorders>
          </w:tcPr>
          <w:p w:rsidR="000F5DA1" w:rsidRPr="009428AC" w:rsidRDefault="000F5DA1" w:rsidP="007E53D8">
            <w:pPr>
              <w:pStyle w:val="Tabletext"/>
              <w:rPr>
                <w:b/>
                <w:bCs/>
                <w:lang w:eastAsia="en-AU"/>
              </w:rPr>
            </w:pPr>
            <w:r w:rsidRPr="009428AC">
              <w:rPr>
                <w:b/>
                <w:bCs/>
                <w:lang w:eastAsia="en-AU"/>
              </w:rPr>
              <w:t>Items that may be reclassified subsequently to net result</w:t>
            </w:r>
          </w:p>
        </w:tc>
        <w:tc>
          <w:tcPr>
            <w:tcW w:w="283" w:type="dxa"/>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454" w:type="dxa"/>
            <w:tcBorders>
              <w:top w:val="nil"/>
              <w:left w:val="nil"/>
              <w:bottom w:val="nil"/>
              <w:right w:val="nil"/>
            </w:tcBorders>
          </w:tcPr>
          <w:p w:rsidR="000F5DA1" w:rsidRPr="009428AC" w:rsidRDefault="000F5DA1" w:rsidP="007E53D8">
            <w:pPr>
              <w:pStyle w:val="TableofFigures"/>
              <w:rPr>
                <w:lang w:eastAsia="en-AU"/>
              </w:rPr>
            </w:pPr>
          </w:p>
        </w:tc>
        <w:tc>
          <w:tcPr>
            <w:tcW w:w="1170" w:type="dxa"/>
            <w:tcBorders>
              <w:top w:val="nil"/>
              <w:left w:val="nil"/>
              <w:bottom w:val="nil"/>
              <w:right w:val="nil"/>
            </w:tcBorders>
          </w:tcPr>
          <w:p w:rsidR="000F5DA1" w:rsidRPr="009428AC" w:rsidRDefault="000F5DA1" w:rsidP="007E53D8">
            <w:pPr>
              <w:pStyle w:val="TableofFigures"/>
              <w:rPr>
                <w:lang w:eastAsia="en-AU"/>
              </w:rPr>
            </w:pPr>
          </w:p>
        </w:tc>
        <w:tc>
          <w:tcPr>
            <w:tcW w:w="1171" w:type="dxa"/>
            <w:gridSpan w:val="2"/>
            <w:tcBorders>
              <w:top w:val="nil"/>
              <w:left w:val="nil"/>
              <w:bottom w:val="nil"/>
              <w:right w:val="nil"/>
            </w:tcBorders>
          </w:tcPr>
          <w:p w:rsidR="000F5DA1" w:rsidRPr="009428AC" w:rsidRDefault="000F5DA1" w:rsidP="007E53D8">
            <w:pPr>
              <w:pStyle w:val="TableofFigures"/>
              <w:rPr>
                <w:lang w:eastAsia="en-AU"/>
              </w:rPr>
            </w:pPr>
          </w:p>
        </w:tc>
        <w:tc>
          <w:tcPr>
            <w:tcW w:w="1170" w:type="dxa"/>
            <w:tcBorders>
              <w:top w:val="nil"/>
              <w:left w:val="nil"/>
              <w:bottom w:val="nil"/>
              <w:right w:val="nil"/>
            </w:tcBorders>
          </w:tcPr>
          <w:p w:rsidR="000F5DA1" w:rsidRPr="009428AC" w:rsidRDefault="000F5DA1" w:rsidP="007E53D8">
            <w:pPr>
              <w:pStyle w:val="TableofFigures"/>
              <w:rPr>
                <w:lang w:eastAsia="en-AU"/>
              </w:rPr>
            </w:pPr>
          </w:p>
        </w:tc>
      </w:tr>
      <w:tr w:rsidR="000F5DA1" w:rsidRPr="00F61B1A" w:rsidTr="00FD16B6">
        <w:tc>
          <w:tcPr>
            <w:tcW w:w="4550" w:type="dxa"/>
            <w:gridSpan w:val="2"/>
            <w:tcBorders>
              <w:top w:val="nil"/>
              <w:left w:val="nil"/>
              <w:bottom w:val="nil"/>
              <w:right w:val="nil"/>
            </w:tcBorders>
          </w:tcPr>
          <w:p w:rsidR="000F5DA1" w:rsidRPr="009428AC" w:rsidRDefault="000F5DA1" w:rsidP="007E53D8">
            <w:pPr>
              <w:pStyle w:val="Tabletext"/>
              <w:rPr>
                <w:lang w:eastAsia="en-AU"/>
              </w:rPr>
            </w:pPr>
            <w:r w:rsidRPr="009428AC">
              <w:rPr>
                <w:lang w:eastAsia="en-AU"/>
              </w:rPr>
              <w:t>Net gain/(loss) on financial assets at fair value</w:t>
            </w:r>
          </w:p>
        </w:tc>
        <w:tc>
          <w:tcPr>
            <w:tcW w:w="418" w:type="dxa"/>
            <w:gridSpan w:val="2"/>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1170" w:type="dxa"/>
            <w:gridSpan w:val="4"/>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51.8</w:t>
            </w:r>
          </w:p>
        </w:tc>
        <w:tc>
          <w:tcPr>
            <w:tcW w:w="1170"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10.4</w:t>
            </w:r>
          </w:p>
        </w:tc>
        <w:tc>
          <w:tcPr>
            <w:tcW w:w="1171"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29.2</w:t>
            </w:r>
          </w:p>
        </w:tc>
        <w:tc>
          <w:tcPr>
            <w:tcW w:w="1170"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( 4.2)</w:t>
            </w:r>
          </w:p>
        </w:tc>
      </w:tr>
      <w:tr w:rsidR="000F5DA1" w:rsidRPr="00F61B1A" w:rsidTr="007E53D8">
        <w:tc>
          <w:tcPr>
            <w:tcW w:w="4159" w:type="dxa"/>
            <w:tcBorders>
              <w:top w:val="single" w:sz="6" w:space="0" w:color="auto"/>
              <w:left w:val="nil"/>
              <w:bottom w:val="single" w:sz="6" w:space="0" w:color="auto"/>
              <w:right w:val="nil"/>
            </w:tcBorders>
          </w:tcPr>
          <w:p w:rsidR="000F5DA1" w:rsidRPr="009428AC" w:rsidRDefault="000F5DA1" w:rsidP="007E53D8">
            <w:pPr>
              <w:pStyle w:val="Tabletext"/>
              <w:rPr>
                <w:b/>
                <w:bCs/>
                <w:lang w:eastAsia="en-AU"/>
              </w:rPr>
            </w:pPr>
            <w:r w:rsidRPr="009428AC">
              <w:rPr>
                <w:b/>
                <w:bCs/>
                <w:lang w:eastAsia="en-AU"/>
              </w:rPr>
              <w:t>Total other economic flows – other comprehensive income</w:t>
            </w:r>
            <w:r w:rsidRPr="009428AC">
              <w:rPr>
                <w:b/>
                <w:bCs/>
                <w:vertAlign w:val="superscript"/>
                <w:lang w:eastAsia="en-AU"/>
              </w:rPr>
              <w:t xml:space="preserve"> (a)</w:t>
            </w:r>
            <w:r w:rsidRPr="009428AC">
              <w:rPr>
                <w:b/>
                <w:bCs/>
                <w:lang w:eastAsia="en-AU"/>
              </w:rPr>
              <w:t xml:space="preserve"> </w:t>
            </w:r>
          </w:p>
        </w:tc>
        <w:tc>
          <w:tcPr>
            <w:tcW w:w="809" w:type="dxa"/>
            <w:gridSpan w:val="3"/>
            <w:tcBorders>
              <w:top w:val="single" w:sz="6" w:space="0" w:color="auto"/>
              <w:left w:val="nil"/>
              <w:bottom w:val="single" w:sz="6" w:space="0" w:color="auto"/>
              <w:right w:val="nil"/>
            </w:tcBorders>
          </w:tcPr>
          <w:p w:rsidR="000F5DA1" w:rsidRPr="009428AC" w:rsidRDefault="000F5DA1" w:rsidP="007E53D8">
            <w:pPr>
              <w:pStyle w:val="TableTextCentred"/>
              <w:rPr>
                <w:lang w:eastAsia="en-AU"/>
              </w:rPr>
            </w:pPr>
            <w:r w:rsidRPr="009428AC">
              <w:rPr>
                <w:lang w:eastAsia="en-AU"/>
              </w:rPr>
              <w:t xml:space="preserve"> </w:t>
            </w:r>
          </w:p>
        </w:tc>
        <w:tc>
          <w:tcPr>
            <w:tcW w:w="1170" w:type="dxa"/>
            <w:gridSpan w:val="4"/>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2 439.7</w:t>
            </w:r>
          </w:p>
        </w:tc>
        <w:tc>
          <w:tcPr>
            <w:tcW w:w="1170" w:type="dxa"/>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 xml:space="preserve"> 936.6</w:t>
            </w:r>
          </w:p>
        </w:tc>
        <w:tc>
          <w:tcPr>
            <w:tcW w:w="1171" w:type="dxa"/>
            <w:gridSpan w:val="2"/>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3 547.9</w:t>
            </w:r>
          </w:p>
        </w:tc>
        <w:tc>
          <w:tcPr>
            <w:tcW w:w="1170" w:type="dxa"/>
            <w:tcBorders>
              <w:top w:val="single" w:sz="6" w:space="0" w:color="auto"/>
              <w:left w:val="nil"/>
              <w:bottom w:val="single" w:sz="6" w:space="0" w:color="auto"/>
              <w:right w:val="nil"/>
            </w:tcBorders>
          </w:tcPr>
          <w:p w:rsidR="000F5DA1" w:rsidRPr="009428AC" w:rsidRDefault="000F5DA1" w:rsidP="007E53D8">
            <w:pPr>
              <w:pStyle w:val="TableofFigures"/>
              <w:rPr>
                <w:b/>
                <w:bCs/>
                <w:lang w:eastAsia="en-AU"/>
              </w:rPr>
            </w:pPr>
            <w:r w:rsidRPr="009428AC">
              <w:rPr>
                <w:b/>
                <w:bCs/>
                <w:lang w:eastAsia="en-AU"/>
              </w:rPr>
              <w:t>1 346.5</w:t>
            </w:r>
          </w:p>
        </w:tc>
      </w:tr>
      <w:tr w:rsidR="000F5DA1" w:rsidRPr="00F61B1A" w:rsidTr="00FD16B6">
        <w:tc>
          <w:tcPr>
            <w:tcW w:w="4692" w:type="dxa"/>
            <w:gridSpan w:val="3"/>
            <w:tcBorders>
              <w:top w:val="single" w:sz="6" w:space="0" w:color="auto"/>
              <w:left w:val="nil"/>
              <w:bottom w:val="single" w:sz="12" w:space="0" w:color="auto"/>
              <w:right w:val="nil"/>
            </w:tcBorders>
          </w:tcPr>
          <w:p w:rsidR="000F5DA1" w:rsidRPr="009428AC" w:rsidRDefault="000F5DA1" w:rsidP="007E53D8">
            <w:pPr>
              <w:pStyle w:val="Tabletext"/>
              <w:rPr>
                <w:b/>
                <w:bCs/>
                <w:lang w:eastAsia="en-AU"/>
              </w:rPr>
            </w:pPr>
            <w:r w:rsidRPr="009428AC">
              <w:rPr>
                <w:b/>
                <w:bCs/>
                <w:lang w:eastAsia="en-AU"/>
              </w:rPr>
              <w:t>Comprehensive result – total change in net worth</w:t>
            </w:r>
          </w:p>
        </w:tc>
        <w:tc>
          <w:tcPr>
            <w:tcW w:w="276" w:type="dxa"/>
            <w:tcBorders>
              <w:top w:val="single" w:sz="6" w:space="0" w:color="auto"/>
              <w:left w:val="nil"/>
              <w:bottom w:val="single" w:sz="12" w:space="0" w:color="auto"/>
              <w:right w:val="nil"/>
            </w:tcBorders>
          </w:tcPr>
          <w:p w:rsidR="000F5DA1" w:rsidRPr="009428AC" w:rsidRDefault="000F5DA1" w:rsidP="007E53D8">
            <w:pPr>
              <w:pStyle w:val="TableTextCentred"/>
              <w:rPr>
                <w:b/>
                <w:bCs/>
                <w:lang w:eastAsia="en-AU"/>
              </w:rPr>
            </w:pPr>
            <w:r w:rsidRPr="009428AC">
              <w:rPr>
                <w:b/>
                <w:bCs/>
                <w:lang w:eastAsia="en-AU"/>
              </w:rPr>
              <w:t xml:space="preserve"> </w:t>
            </w:r>
          </w:p>
        </w:tc>
        <w:tc>
          <w:tcPr>
            <w:tcW w:w="1170" w:type="dxa"/>
            <w:gridSpan w:val="4"/>
            <w:tcBorders>
              <w:top w:val="single" w:sz="6" w:space="0" w:color="auto"/>
              <w:left w:val="nil"/>
              <w:bottom w:val="single" w:sz="12" w:space="0" w:color="auto"/>
              <w:right w:val="nil"/>
            </w:tcBorders>
          </w:tcPr>
          <w:p w:rsidR="000F5DA1" w:rsidRPr="009428AC" w:rsidRDefault="000F5DA1" w:rsidP="007E53D8">
            <w:pPr>
              <w:pStyle w:val="TableofFigures"/>
              <w:rPr>
                <w:b/>
                <w:bCs/>
                <w:lang w:eastAsia="en-AU"/>
              </w:rPr>
            </w:pPr>
            <w:r w:rsidRPr="009428AC">
              <w:rPr>
                <w:b/>
                <w:bCs/>
                <w:lang w:eastAsia="en-AU"/>
              </w:rPr>
              <w:t>4 599.9</w:t>
            </w:r>
          </w:p>
        </w:tc>
        <w:tc>
          <w:tcPr>
            <w:tcW w:w="1170" w:type="dxa"/>
            <w:tcBorders>
              <w:top w:val="single" w:sz="6" w:space="0" w:color="auto"/>
              <w:left w:val="nil"/>
              <w:bottom w:val="single" w:sz="12" w:space="0" w:color="auto"/>
              <w:right w:val="nil"/>
            </w:tcBorders>
          </w:tcPr>
          <w:p w:rsidR="000F5DA1" w:rsidRPr="009428AC" w:rsidRDefault="000F5DA1" w:rsidP="007E53D8">
            <w:pPr>
              <w:pStyle w:val="TableofFigures"/>
              <w:rPr>
                <w:b/>
                <w:bCs/>
                <w:lang w:eastAsia="en-AU"/>
              </w:rPr>
            </w:pPr>
            <w:r w:rsidRPr="009428AC">
              <w:rPr>
                <w:b/>
                <w:bCs/>
                <w:lang w:eastAsia="en-AU"/>
              </w:rPr>
              <w:t xml:space="preserve"> 574.9</w:t>
            </w:r>
          </w:p>
        </w:tc>
        <w:tc>
          <w:tcPr>
            <w:tcW w:w="1171" w:type="dxa"/>
            <w:gridSpan w:val="2"/>
            <w:tcBorders>
              <w:top w:val="single" w:sz="6" w:space="0" w:color="auto"/>
              <w:left w:val="nil"/>
              <w:bottom w:val="single" w:sz="12" w:space="0" w:color="auto"/>
              <w:right w:val="nil"/>
            </w:tcBorders>
          </w:tcPr>
          <w:p w:rsidR="000F5DA1" w:rsidRPr="009428AC" w:rsidRDefault="000F5DA1" w:rsidP="007E53D8">
            <w:pPr>
              <w:pStyle w:val="TableofFigures"/>
              <w:rPr>
                <w:b/>
                <w:bCs/>
                <w:lang w:eastAsia="en-AU"/>
              </w:rPr>
            </w:pPr>
            <w:r w:rsidRPr="009428AC">
              <w:rPr>
                <w:b/>
                <w:bCs/>
                <w:lang w:eastAsia="en-AU"/>
              </w:rPr>
              <w:t>3 087.6</w:t>
            </w:r>
          </w:p>
        </w:tc>
        <w:tc>
          <w:tcPr>
            <w:tcW w:w="1170" w:type="dxa"/>
            <w:tcBorders>
              <w:top w:val="single" w:sz="6" w:space="0" w:color="auto"/>
              <w:left w:val="nil"/>
              <w:bottom w:val="single" w:sz="12" w:space="0" w:color="auto"/>
              <w:right w:val="nil"/>
            </w:tcBorders>
          </w:tcPr>
          <w:p w:rsidR="000F5DA1" w:rsidRPr="009428AC" w:rsidRDefault="000F5DA1" w:rsidP="007E53D8">
            <w:pPr>
              <w:pStyle w:val="TableofFigures"/>
              <w:rPr>
                <w:b/>
                <w:bCs/>
                <w:lang w:eastAsia="en-AU"/>
              </w:rPr>
            </w:pPr>
            <w:r w:rsidRPr="009428AC">
              <w:rPr>
                <w:b/>
                <w:bCs/>
                <w:lang w:eastAsia="en-AU"/>
              </w:rPr>
              <w:t xml:space="preserve"> 525.3</w:t>
            </w:r>
          </w:p>
        </w:tc>
      </w:tr>
      <w:tr w:rsidR="000F5DA1" w:rsidRPr="00F61B1A" w:rsidTr="007E53D8">
        <w:trPr>
          <w:trHeight w:hRule="exact" w:val="120"/>
        </w:trPr>
        <w:tc>
          <w:tcPr>
            <w:tcW w:w="4159" w:type="dxa"/>
            <w:tcBorders>
              <w:top w:val="nil"/>
              <w:left w:val="nil"/>
              <w:bottom w:val="nil"/>
              <w:right w:val="nil"/>
            </w:tcBorders>
          </w:tcPr>
          <w:p w:rsidR="000F5DA1" w:rsidRPr="009428AC" w:rsidRDefault="000F5DA1" w:rsidP="007E53D8">
            <w:pPr>
              <w:pStyle w:val="Tabletext"/>
              <w:rPr>
                <w:b/>
                <w:bCs/>
                <w:lang w:eastAsia="en-AU"/>
              </w:rPr>
            </w:pPr>
            <w:r w:rsidRPr="009428AC">
              <w:rPr>
                <w:b/>
                <w:bCs/>
                <w:lang w:eastAsia="en-AU"/>
              </w:rPr>
              <w:t xml:space="preserve"> </w:t>
            </w:r>
          </w:p>
        </w:tc>
        <w:tc>
          <w:tcPr>
            <w:tcW w:w="809" w:type="dxa"/>
            <w:gridSpan w:val="3"/>
            <w:tcBorders>
              <w:top w:val="nil"/>
              <w:left w:val="nil"/>
              <w:bottom w:val="nil"/>
              <w:right w:val="nil"/>
            </w:tcBorders>
          </w:tcPr>
          <w:p w:rsidR="000F5DA1" w:rsidRPr="009428AC" w:rsidRDefault="000F5DA1" w:rsidP="007E53D8">
            <w:pPr>
              <w:pStyle w:val="TableTextCentred"/>
              <w:rPr>
                <w:b/>
                <w:bCs/>
                <w:lang w:eastAsia="en-AU"/>
              </w:rPr>
            </w:pPr>
            <w:r w:rsidRPr="009428AC">
              <w:rPr>
                <w:b/>
                <w:bCs/>
                <w:lang w:eastAsia="en-AU"/>
              </w:rPr>
              <w:t xml:space="preserve"> </w:t>
            </w:r>
          </w:p>
        </w:tc>
        <w:tc>
          <w:tcPr>
            <w:tcW w:w="1170" w:type="dxa"/>
            <w:gridSpan w:val="4"/>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70"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71"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70"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r>
      <w:tr w:rsidR="000F5DA1" w:rsidRPr="00F61B1A" w:rsidTr="007E53D8">
        <w:tc>
          <w:tcPr>
            <w:tcW w:w="4159" w:type="dxa"/>
            <w:tcBorders>
              <w:top w:val="nil"/>
              <w:left w:val="nil"/>
              <w:bottom w:val="nil"/>
              <w:right w:val="nil"/>
            </w:tcBorders>
          </w:tcPr>
          <w:p w:rsidR="000F5DA1" w:rsidRPr="009428AC" w:rsidRDefault="000F5DA1" w:rsidP="007E53D8">
            <w:pPr>
              <w:pStyle w:val="Tabletext"/>
              <w:rPr>
                <w:b/>
                <w:bCs/>
                <w:lang w:eastAsia="en-AU"/>
              </w:rPr>
            </w:pPr>
            <w:r w:rsidRPr="009428AC">
              <w:rPr>
                <w:b/>
                <w:bCs/>
                <w:lang w:eastAsia="en-AU"/>
              </w:rPr>
              <w:t>KEY FISCAL AGGREGATES</w:t>
            </w:r>
          </w:p>
        </w:tc>
        <w:tc>
          <w:tcPr>
            <w:tcW w:w="809" w:type="dxa"/>
            <w:gridSpan w:val="3"/>
            <w:tcBorders>
              <w:top w:val="nil"/>
              <w:left w:val="nil"/>
              <w:bottom w:val="nil"/>
              <w:right w:val="nil"/>
            </w:tcBorders>
          </w:tcPr>
          <w:p w:rsidR="000F5DA1" w:rsidRPr="009428AC" w:rsidRDefault="000F5DA1" w:rsidP="007E53D8">
            <w:pPr>
              <w:pStyle w:val="TableTextCentred"/>
              <w:rPr>
                <w:b/>
                <w:bCs/>
                <w:lang w:eastAsia="en-AU"/>
              </w:rPr>
            </w:pPr>
            <w:r w:rsidRPr="009428AC">
              <w:rPr>
                <w:b/>
                <w:bCs/>
                <w:lang w:eastAsia="en-AU"/>
              </w:rPr>
              <w:t xml:space="preserve"> </w:t>
            </w:r>
          </w:p>
        </w:tc>
        <w:tc>
          <w:tcPr>
            <w:tcW w:w="1170" w:type="dxa"/>
            <w:gridSpan w:val="4"/>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70"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71"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c>
          <w:tcPr>
            <w:tcW w:w="1170"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w:t>
            </w:r>
          </w:p>
        </w:tc>
      </w:tr>
      <w:tr w:rsidR="000F5DA1" w:rsidRPr="00F61B1A" w:rsidTr="007E53D8">
        <w:tc>
          <w:tcPr>
            <w:tcW w:w="4159" w:type="dxa"/>
            <w:tcBorders>
              <w:top w:val="nil"/>
              <w:left w:val="nil"/>
              <w:bottom w:val="nil"/>
              <w:right w:val="nil"/>
            </w:tcBorders>
          </w:tcPr>
          <w:p w:rsidR="000F5DA1" w:rsidRPr="009428AC" w:rsidRDefault="000F5DA1" w:rsidP="007E53D8">
            <w:pPr>
              <w:pStyle w:val="Tabletext"/>
              <w:rPr>
                <w:b/>
                <w:bCs/>
                <w:lang w:eastAsia="en-AU"/>
              </w:rPr>
            </w:pPr>
            <w:r w:rsidRPr="009428AC">
              <w:rPr>
                <w:b/>
                <w:bCs/>
                <w:lang w:eastAsia="en-AU"/>
              </w:rPr>
              <w:t>Net operating balance</w:t>
            </w:r>
            <w:r w:rsidRPr="009428AC">
              <w:rPr>
                <w:b/>
                <w:bCs/>
                <w:vertAlign w:val="superscript"/>
                <w:lang w:eastAsia="en-AU"/>
              </w:rPr>
              <w:t xml:space="preserve"> (a)</w:t>
            </w:r>
          </w:p>
        </w:tc>
        <w:tc>
          <w:tcPr>
            <w:tcW w:w="809" w:type="dxa"/>
            <w:gridSpan w:val="3"/>
            <w:tcBorders>
              <w:top w:val="nil"/>
              <w:left w:val="nil"/>
              <w:bottom w:val="nil"/>
              <w:right w:val="nil"/>
            </w:tcBorders>
          </w:tcPr>
          <w:p w:rsidR="000F5DA1" w:rsidRPr="009428AC" w:rsidRDefault="000F5DA1" w:rsidP="007E53D8">
            <w:pPr>
              <w:pStyle w:val="TableTextCentred"/>
              <w:rPr>
                <w:b/>
                <w:bCs/>
                <w:lang w:eastAsia="en-AU"/>
              </w:rPr>
            </w:pPr>
            <w:r w:rsidRPr="009428AC">
              <w:rPr>
                <w:b/>
                <w:bCs/>
                <w:lang w:eastAsia="en-AU"/>
              </w:rPr>
              <w:t xml:space="preserve"> </w:t>
            </w:r>
          </w:p>
        </w:tc>
        <w:tc>
          <w:tcPr>
            <w:tcW w:w="1170" w:type="dxa"/>
            <w:gridSpan w:val="4"/>
            <w:tcBorders>
              <w:top w:val="nil"/>
              <w:left w:val="nil"/>
              <w:bottom w:val="nil"/>
              <w:right w:val="nil"/>
            </w:tcBorders>
          </w:tcPr>
          <w:p w:rsidR="000F5DA1" w:rsidRPr="009428AC" w:rsidRDefault="000F5DA1" w:rsidP="007E53D8">
            <w:pPr>
              <w:pStyle w:val="TableofFigures"/>
              <w:rPr>
                <w:b/>
                <w:bCs/>
                <w:lang w:eastAsia="en-AU"/>
              </w:rPr>
            </w:pPr>
            <w:r w:rsidRPr="009428AC">
              <w:rPr>
                <w:b/>
                <w:bCs/>
                <w:lang w:eastAsia="en-AU"/>
              </w:rPr>
              <w:t>( 804.5)</w:t>
            </w:r>
          </w:p>
        </w:tc>
        <w:tc>
          <w:tcPr>
            <w:tcW w:w="1170" w:type="dxa"/>
            <w:tcBorders>
              <w:top w:val="nil"/>
              <w:left w:val="nil"/>
              <w:bottom w:val="nil"/>
              <w:right w:val="nil"/>
            </w:tcBorders>
          </w:tcPr>
          <w:p w:rsidR="000F5DA1" w:rsidRPr="009428AC" w:rsidRDefault="000F5DA1" w:rsidP="007E53D8">
            <w:pPr>
              <w:pStyle w:val="TableofFigures"/>
              <w:rPr>
                <w:b/>
                <w:bCs/>
                <w:lang w:eastAsia="en-AU"/>
              </w:rPr>
            </w:pPr>
            <w:r w:rsidRPr="009428AC">
              <w:rPr>
                <w:b/>
                <w:bCs/>
                <w:lang w:eastAsia="en-AU"/>
              </w:rPr>
              <w:t>(2 170.2)</w:t>
            </w:r>
          </w:p>
        </w:tc>
        <w:tc>
          <w:tcPr>
            <w:tcW w:w="1171" w:type="dxa"/>
            <w:gridSpan w:val="2"/>
            <w:tcBorders>
              <w:top w:val="nil"/>
              <w:left w:val="nil"/>
              <w:bottom w:val="nil"/>
              <w:right w:val="nil"/>
            </w:tcBorders>
          </w:tcPr>
          <w:p w:rsidR="000F5DA1" w:rsidRPr="009428AC" w:rsidRDefault="000F5DA1" w:rsidP="007E53D8">
            <w:pPr>
              <w:pStyle w:val="TableofFigures"/>
              <w:rPr>
                <w:b/>
                <w:bCs/>
                <w:lang w:eastAsia="en-AU"/>
              </w:rPr>
            </w:pPr>
            <w:r w:rsidRPr="009428AC">
              <w:rPr>
                <w:b/>
                <w:bCs/>
                <w:lang w:eastAsia="en-AU"/>
              </w:rPr>
              <w:t>( 351.1)</w:t>
            </w:r>
          </w:p>
        </w:tc>
        <w:tc>
          <w:tcPr>
            <w:tcW w:w="1170" w:type="dxa"/>
            <w:tcBorders>
              <w:top w:val="nil"/>
              <w:left w:val="nil"/>
              <w:bottom w:val="nil"/>
              <w:right w:val="nil"/>
            </w:tcBorders>
          </w:tcPr>
          <w:p w:rsidR="000F5DA1" w:rsidRPr="009428AC" w:rsidRDefault="000F5DA1" w:rsidP="007E53D8">
            <w:pPr>
              <w:pStyle w:val="TableofFigures"/>
              <w:rPr>
                <w:b/>
                <w:bCs/>
                <w:lang w:eastAsia="en-AU"/>
              </w:rPr>
            </w:pPr>
            <w:r w:rsidRPr="009428AC">
              <w:rPr>
                <w:b/>
                <w:bCs/>
                <w:lang w:eastAsia="en-AU"/>
              </w:rPr>
              <w:t>( 667.7)</w:t>
            </w:r>
          </w:p>
        </w:tc>
      </w:tr>
      <w:tr w:rsidR="000F5DA1" w:rsidRPr="00F61B1A" w:rsidTr="007E53D8">
        <w:tc>
          <w:tcPr>
            <w:tcW w:w="4159" w:type="dxa"/>
            <w:tcBorders>
              <w:top w:val="nil"/>
              <w:left w:val="nil"/>
              <w:bottom w:val="nil"/>
              <w:right w:val="nil"/>
            </w:tcBorders>
          </w:tcPr>
          <w:p w:rsidR="000F5DA1" w:rsidRPr="009428AC" w:rsidRDefault="000F5DA1" w:rsidP="007E53D8">
            <w:pPr>
              <w:pStyle w:val="Tabletext"/>
              <w:rPr>
                <w:vertAlign w:val="superscript"/>
                <w:lang w:eastAsia="en-AU"/>
              </w:rPr>
            </w:pPr>
            <w:r w:rsidRPr="009428AC">
              <w:rPr>
                <w:lang w:eastAsia="en-AU"/>
              </w:rPr>
              <w:t>Less: Net acquisition of non</w:t>
            </w:r>
            <w:r>
              <w:rPr>
                <w:lang w:eastAsia="en-AU"/>
              </w:rPr>
              <w:noBreakHyphen/>
            </w:r>
            <w:r w:rsidRPr="009428AC">
              <w:rPr>
                <w:lang w:eastAsia="en-AU"/>
              </w:rPr>
              <w:t xml:space="preserve">financial assets from transactions </w:t>
            </w:r>
          </w:p>
        </w:tc>
        <w:tc>
          <w:tcPr>
            <w:tcW w:w="809" w:type="dxa"/>
            <w:gridSpan w:val="3"/>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2</w:t>
            </w:r>
          </w:p>
        </w:tc>
        <w:tc>
          <w:tcPr>
            <w:tcW w:w="1170" w:type="dxa"/>
            <w:gridSpan w:val="4"/>
            <w:tcBorders>
              <w:top w:val="nil"/>
              <w:left w:val="nil"/>
              <w:bottom w:val="single" w:sz="6" w:space="0" w:color="auto"/>
              <w:right w:val="nil"/>
            </w:tcBorders>
          </w:tcPr>
          <w:p w:rsidR="000F5DA1" w:rsidRPr="009428AC" w:rsidRDefault="000F5DA1" w:rsidP="007E53D8">
            <w:pPr>
              <w:pStyle w:val="TableofFigures"/>
              <w:rPr>
                <w:lang w:eastAsia="en-AU"/>
              </w:rPr>
            </w:pPr>
            <w:r w:rsidRPr="009428AC">
              <w:rPr>
                <w:lang w:eastAsia="en-AU"/>
              </w:rPr>
              <w:t>1 439.8</w:t>
            </w:r>
          </w:p>
        </w:tc>
        <w:tc>
          <w:tcPr>
            <w:tcW w:w="1170" w:type="dxa"/>
            <w:tcBorders>
              <w:top w:val="nil"/>
              <w:left w:val="nil"/>
              <w:bottom w:val="single" w:sz="6" w:space="0" w:color="auto"/>
              <w:right w:val="nil"/>
            </w:tcBorders>
          </w:tcPr>
          <w:p w:rsidR="000F5DA1" w:rsidRPr="009428AC" w:rsidRDefault="000F5DA1" w:rsidP="00FD16B6">
            <w:pPr>
              <w:pStyle w:val="TableofFigures"/>
              <w:rPr>
                <w:lang w:eastAsia="en-AU"/>
              </w:rPr>
            </w:pPr>
            <w:r w:rsidRPr="009428AC">
              <w:rPr>
                <w:lang w:eastAsia="en-AU"/>
              </w:rPr>
              <w:t>5 803.0</w:t>
            </w:r>
          </w:p>
        </w:tc>
        <w:tc>
          <w:tcPr>
            <w:tcW w:w="1171" w:type="dxa"/>
            <w:gridSpan w:val="2"/>
            <w:tcBorders>
              <w:top w:val="nil"/>
              <w:left w:val="nil"/>
              <w:bottom w:val="single" w:sz="6" w:space="0" w:color="auto"/>
              <w:right w:val="nil"/>
            </w:tcBorders>
          </w:tcPr>
          <w:p w:rsidR="000F5DA1" w:rsidRPr="009428AC" w:rsidRDefault="000F5DA1" w:rsidP="007E53D8">
            <w:pPr>
              <w:pStyle w:val="TableofFigures"/>
              <w:rPr>
                <w:lang w:eastAsia="en-AU"/>
              </w:rPr>
            </w:pPr>
            <w:r w:rsidRPr="009428AC">
              <w:rPr>
                <w:lang w:eastAsia="en-AU"/>
              </w:rPr>
              <w:t xml:space="preserve"> 823.5</w:t>
            </w:r>
          </w:p>
        </w:tc>
        <w:tc>
          <w:tcPr>
            <w:tcW w:w="1170" w:type="dxa"/>
            <w:tcBorders>
              <w:top w:val="nil"/>
              <w:left w:val="nil"/>
              <w:bottom w:val="single" w:sz="6" w:space="0" w:color="auto"/>
              <w:right w:val="nil"/>
            </w:tcBorders>
          </w:tcPr>
          <w:p w:rsidR="000F5DA1" w:rsidRPr="009428AC" w:rsidRDefault="000F5DA1" w:rsidP="007E53D8">
            <w:pPr>
              <w:pStyle w:val="TableofFigures"/>
              <w:rPr>
                <w:lang w:eastAsia="en-AU"/>
              </w:rPr>
            </w:pPr>
            <w:r w:rsidRPr="009428AC">
              <w:rPr>
                <w:lang w:eastAsia="en-AU"/>
              </w:rPr>
              <w:t>608.9</w:t>
            </w:r>
          </w:p>
        </w:tc>
      </w:tr>
      <w:tr w:rsidR="000F5DA1" w:rsidRPr="00F61B1A" w:rsidTr="007E53D8">
        <w:tc>
          <w:tcPr>
            <w:tcW w:w="4159" w:type="dxa"/>
            <w:tcBorders>
              <w:top w:val="single" w:sz="6" w:space="0" w:color="auto"/>
              <w:left w:val="nil"/>
              <w:bottom w:val="single" w:sz="12" w:space="0" w:color="auto"/>
              <w:right w:val="nil"/>
            </w:tcBorders>
          </w:tcPr>
          <w:p w:rsidR="000F5DA1" w:rsidRPr="009428AC" w:rsidRDefault="000F5DA1" w:rsidP="007E53D8">
            <w:pPr>
              <w:pStyle w:val="Tabletext"/>
              <w:rPr>
                <w:b/>
                <w:bCs/>
                <w:vertAlign w:val="superscript"/>
                <w:lang w:eastAsia="en-AU"/>
              </w:rPr>
            </w:pPr>
            <w:r w:rsidRPr="009428AC">
              <w:rPr>
                <w:b/>
                <w:bCs/>
                <w:lang w:eastAsia="en-AU"/>
              </w:rPr>
              <w:t xml:space="preserve">Net lending/(borrowing) </w:t>
            </w:r>
            <w:r>
              <w:rPr>
                <w:b/>
                <w:bCs/>
                <w:vertAlign w:val="superscript"/>
                <w:lang w:eastAsia="en-AU"/>
              </w:rPr>
              <w:t>(a)</w:t>
            </w:r>
          </w:p>
        </w:tc>
        <w:tc>
          <w:tcPr>
            <w:tcW w:w="809" w:type="dxa"/>
            <w:gridSpan w:val="3"/>
            <w:tcBorders>
              <w:top w:val="single" w:sz="6" w:space="0" w:color="auto"/>
              <w:left w:val="nil"/>
              <w:bottom w:val="single" w:sz="12" w:space="0" w:color="auto"/>
              <w:right w:val="nil"/>
            </w:tcBorders>
          </w:tcPr>
          <w:p w:rsidR="000F5DA1" w:rsidRPr="009428AC" w:rsidRDefault="000F5DA1" w:rsidP="007E53D8">
            <w:pPr>
              <w:pStyle w:val="TableTextCentred"/>
              <w:rPr>
                <w:b/>
                <w:bCs/>
                <w:lang w:eastAsia="en-AU"/>
              </w:rPr>
            </w:pPr>
            <w:r w:rsidRPr="009428AC">
              <w:rPr>
                <w:b/>
                <w:bCs/>
                <w:lang w:eastAsia="en-AU"/>
              </w:rPr>
              <w:t xml:space="preserve"> </w:t>
            </w:r>
          </w:p>
        </w:tc>
        <w:tc>
          <w:tcPr>
            <w:tcW w:w="1170" w:type="dxa"/>
            <w:gridSpan w:val="4"/>
            <w:tcBorders>
              <w:top w:val="single" w:sz="6" w:space="0" w:color="auto"/>
              <w:left w:val="nil"/>
              <w:bottom w:val="single" w:sz="12" w:space="0" w:color="auto"/>
              <w:right w:val="nil"/>
            </w:tcBorders>
          </w:tcPr>
          <w:p w:rsidR="000F5DA1" w:rsidRPr="009428AC" w:rsidRDefault="000F5DA1" w:rsidP="007E53D8">
            <w:pPr>
              <w:pStyle w:val="TableofFigures"/>
              <w:rPr>
                <w:lang w:eastAsia="en-AU"/>
              </w:rPr>
            </w:pPr>
            <w:r w:rsidRPr="009428AC">
              <w:rPr>
                <w:lang w:eastAsia="en-AU"/>
              </w:rPr>
              <w:t>(2 244.4)</w:t>
            </w:r>
          </w:p>
        </w:tc>
        <w:tc>
          <w:tcPr>
            <w:tcW w:w="1170" w:type="dxa"/>
            <w:tcBorders>
              <w:top w:val="single" w:sz="6" w:space="0" w:color="auto"/>
              <w:left w:val="nil"/>
              <w:bottom w:val="single" w:sz="12" w:space="0" w:color="auto"/>
              <w:right w:val="nil"/>
            </w:tcBorders>
          </w:tcPr>
          <w:p w:rsidR="000F5DA1" w:rsidRPr="009428AC" w:rsidRDefault="000F5DA1" w:rsidP="00FD16B6">
            <w:pPr>
              <w:pStyle w:val="TableofFigures"/>
              <w:rPr>
                <w:lang w:eastAsia="en-AU"/>
              </w:rPr>
            </w:pPr>
            <w:r w:rsidRPr="009428AC">
              <w:rPr>
                <w:lang w:eastAsia="en-AU"/>
              </w:rPr>
              <w:t>(7 973.2)</w:t>
            </w:r>
          </w:p>
        </w:tc>
        <w:tc>
          <w:tcPr>
            <w:tcW w:w="1171" w:type="dxa"/>
            <w:gridSpan w:val="2"/>
            <w:tcBorders>
              <w:top w:val="single" w:sz="6" w:space="0" w:color="auto"/>
              <w:left w:val="nil"/>
              <w:bottom w:val="single" w:sz="12" w:space="0" w:color="auto"/>
              <w:right w:val="nil"/>
            </w:tcBorders>
          </w:tcPr>
          <w:p w:rsidR="000F5DA1" w:rsidRPr="009428AC" w:rsidRDefault="000F5DA1" w:rsidP="007E53D8">
            <w:pPr>
              <w:pStyle w:val="TableofFigures"/>
              <w:rPr>
                <w:lang w:eastAsia="en-AU"/>
              </w:rPr>
            </w:pPr>
            <w:r w:rsidRPr="009428AC">
              <w:rPr>
                <w:lang w:eastAsia="en-AU"/>
              </w:rPr>
              <w:t>(1 174.6)</w:t>
            </w:r>
          </w:p>
        </w:tc>
        <w:tc>
          <w:tcPr>
            <w:tcW w:w="1170" w:type="dxa"/>
            <w:tcBorders>
              <w:top w:val="single" w:sz="6" w:space="0" w:color="auto"/>
              <w:left w:val="nil"/>
              <w:bottom w:val="single" w:sz="12" w:space="0" w:color="auto"/>
              <w:right w:val="nil"/>
            </w:tcBorders>
          </w:tcPr>
          <w:p w:rsidR="000F5DA1" w:rsidRPr="009428AC" w:rsidRDefault="000F5DA1" w:rsidP="00FD16B6">
            <w:pPr>
              <w:pStyle w:val="TableofFigures"/>
              <w:rPr>
                <w:lang w:eastAsia="en-AU"/>
              </w:rPr>
            </w:pPr>
            <w:r w:rsidRPr="009428AC">
              <w:rPr>
                <w:lang w:eastAsia="en-AU"/>
              </w:rPr>
              <w:t>(1 276.6)</w:t>
            </w:r>
          </w:p>
        </w:tc>
      </w:tr>
      <w:tr w:rsidR="000F5DA1" w:rsidRPr="00F61B1A" w:rsidTr="007E53D8">
        <w:trPr>
          <w:trHeight w:hRule="exact" w:val="120"/>
        </w:trPr>
        <w:tc>
          <w:tcPr>
            <w:tcW w:w="4159" w:type="dxa"/>
            <w:tcBorders>
              <w:top w:val="nil"/>
              <w:left w:val="nil"/>
              <w:bottom w:val="nil"/>
              <w:right w:val="nil"/>
            </w:tcBorders>
          </w:tcPr>
          <w:p w:rsidR="000F5DA1" w:rsidRPr="009428AC" w:rsidRDefault="000F5DA1" w:rsidP="007E53D8">
            <w:pPr>
              <w:pStyle w:val="Tabletext"/>
              <w:rPr>
                <w:b/>
                <w:bCs/>
                <w:lang w:eastAsia="en-AU"/>
              </w:rPr>
            </w:pPr>
          </w:p>
        </w:tc>
        <w:tc>
          <w:tcPr>
            <w:tcW w:w="809" w:type="dxa"/>
            <w:gridSpan w:val="3"/>
            <w:tcBorders>
              <w:top w:val="nil"/>
              <w:left w:val="nil"/>
              <w:bottom w:val="nil"/>
              <w:right w:val="nil"/>
            </w:tcBorders>
          </w:tcPr>
          <w:p w:rsidR="000F5DA1" w:rsidRPr="009428AC" w:rsidRDefault="000F5DA1" w:rsidP="007E53D8">
            <w:pPr>
              <w:pStyle w:val="TableTextCentred"/>
              <w:rPr>
                <w:b/>
                <w:bCs/>
                <w:lang w:eastAsia="en-AU"/>
              </w:rPr>
            </w:pPr>
            <w:r w:rsidRPr="009428AC">
              <w:rPr>
                <w:b/>
                <w:bCs/>
                <w:lang w:eastAsia="en-AU"/>
              </w:rPr>
              <w:t xml:space="preserve"> </w:t>
            </w:r>
          </w:p>
        </w:tc>
        <w:tc>
          <w:tcPr>
            <w:tcW w:w="1170" w:type="dxa"/>
            <w:gridSpan w:val="4"/>
            <w:tcBorders>
              <w:top w:val="nil"/>
              <w:left w:val="nil"/>
              <w:bottom w:val="nil"/>
              <w:right w:val="nil"/>
            </w:tcBorders>
          </w:tcPr>
          <w:p w:rsidR="000F5DA1" w:rsidRPr="009428AC" w:rsidRDefault="000F5DA1" w:rsidP="007E53D8">
            <w:pPr>
              <w:pStyle w:val="TableofFigures"/>
              <w:rPr>
                <w:b/>
                <w:bCs/>
                <w:lang w:eastAsia="en-AU"/>
              </w:rPr>
            </w:pPr>
          </w:p>
        </w:tc>
        <w:tc>
          <w:tcPr>
            <w:tcW w:w="1170" w:type="dxa"/>
            <w:tcBorders>
              <w:top w:val="nil"/>
              <w:left w:val="nil"/>
              <w:bottom w:val="nil"/>
              <w:right w:val="nil"/>
            </w:tcBorders>
          </w:tcPr>
          <w:p w:rsidR="000F5DA1" w:rsidRPr="009428AC" w:rsidRDefault="000F5DA1" w:rsidP="007E53D8">
            <w:pPr>
              <w:pStyle w:val="TableofFigures"/>
              <w:rPr>
                <w:b/>
                <w:bCs/>
                <w:lang w:eastAsia="en-AU"/>
              </w:rPr>
            </w:pPr>
          </w:p>
        </w:tc>
        <w:tc>
          <w:tcPr>
            <w:tcW w:w="1171" w:type="dxa"/>
            <w:gridSpan w:val="2"/>
            <w:tcBorders>
              <w:top w:val="nil"/>
              <w:left w:val="nil"/>
              <w:bottom w:val="nil"/>
              <w:right w:val="nil"/>
            </w:tcBorders>
          </w:tcPr>
          <w:p w:rsidR="000F5DA1" w:rsidRPr="009428AC" w:rsidRDefault="000F5DA1" w:rsidP="007E53D8">
            <w:pPr>
              <w:pStyle w:val="TableofFigures"/>
              <w:rPr>
                <w:b/>
                <w:bCs/>
                <w:lang w:eastAsia="en-AU"/>
              </w:rPr>
            </w:pPr>
          </w:p>
        </w:tc>
        <w:tc>
          <w:tcPr>
            <w:tcW w:w="1170" w:type="dxa"/>
            <w:tcBorders>
              <w:top w:val="nil"/>
              <w:left w:val="nil"/>
              <w:bottom w:val="nil"/>
              <w:right w:val="nil"/>
            </w:tcBorders>
          </w:tcPr>
          <w:p w:rsidR="000F5DA1" w:rsidRPr="009428AC" w:rsidRDefault="000F5DA1" w:rsidP="007E53D8">
            <w:pPr>
              <w:pStyle w:val="TableofFigures"/>
              <w:rPr>
                <w:b/>
                <w:bCs/>
                <w:lang w:eastAsia="en-AU"/>
              </w:rPr>
            </w:pPr>
          </w:p>
        </w:tc>
      </w:tr>
      <w:tr w:rsidR="000F5DA1" w:rsidRPr="00F61B1A" w:rsidTr="007E53D8">
        <w:tc>
          <w:tcPr>
            <w:tcW w:w="4159" w:type="dxa"/>
            <w:tcBorders>
              <w:top w:val="nil"/>
              <w:left w:val="nil"/>
              <w:bottom w:val="nil"/>
              <w:right w:val="nil"/>
            </w:tcBorders>
          </w:tcPr>
          <w:p w:rsidR="000F5DA1" w:rsidRPr="009428AC" w:rsidRDefault="000F5DA1" w:rsidP="007E53D8">
            <w:pPr>
              <w:pStyle w:val="Tabletext"/>
              <w:rPr>
                <w:b/>
                <w:bCs/>
                <w:lang w:eastAsia="en-AU"/>
              </w:rPr>
            </w:pPr>
            <w:r w:rsidRPr="009428AC">
              <w:rPr>
                <w:b/>
                <w:bCs/>
                <w:lang w:eastAsia="en-AU"/>
              </w:rPr>
              <w:t>GOVERNMENT FISCAL PARAMETER</w:t>
            </w:r>
          </w:p>
        </w:tc>
        <w:tc>
          <w:tcPr>
            <w:tcW w:w="809" w:type="dxa"/>
            <w:gridSpan w:val="3"/>
            <w:tcBorders>
              <w:top w:val="nil"/>
              <w:left w:val="nil"/>
              <w:bottom w:val="nil"/>
              <w:right w:val="nil"/>
            </w:tcBorders>
          </w:tcPr>
          <w:p w:rsidR="000F5DA1" w:rsidRPr="009428AC" w:rsidRDefault="000F5DA1" w:rsidP="007E53D8">
            <w:pPr>
              <w:pStyle w:val="TableTextCentred"/>
              <w:rPr>
                <w:rFonts w:ascii="Arial" w:hAnsi="Arial" w:cs="Arial"/>
                <w:sz w:val="20"/>
                <w:lang w:eastAsia="en-AU"/>
              </w:rPr>
            </w:pPr>
            <w:r w:rsidRPr="009428AC">
              <w:rPr>
                <w:rFonts w:ascii="Arial" w:hAnsi="Arial" w:cs="Arial"/>
                <w:sz w:val="20"/>
                <w:lang w:eastAsia="en-AU"/>
              </w:rPr>
              <w:t xml:space="preserve"> </w:t>
            </w:r>
          </w:p>
        </w:tc>
        <w:tc>
          <w:tcPr>
            <w:tcW w:w="1170" w:type="dxa"/>
            <w:gridSpan w:val="4"/>
            <w:tcBorders>
              <w:top w:val="nil"/>
              <w:left w:val="nil"/>
              <w:bottom w:val="nil"/>
              <w:right w:val="nil"/>
            </w:tcBorders>
          </w:tcPr>
          <w:p w:rsidR="000F5DA1" w:rsidRPr="009428AC" w:rsidRDefault="000F5DA1" w:rsidP="007E53D8">
            <w:pPr>
              <w:pStyle w:val="TableofFigures"/>
              <w:rPr>
                <w:rFonts w:ascii="Arial" w:hAnsi="Arial" w:cs="Arial"/>
                <w:sz w:val="20"/>
                <w:lang w:eastAsia="en-AU"/>
              </w:rPr>
            </w:pPr>
          </w:p>
        </w:tc>
        <w:tc>
          <w:tcPr>
            <w:tcW w:w="1170" w:type="dxa"/>
            <w:tcBorders>
              <w:top w:val="nil"/>
              <w:left w:val="nil"/>
              <w:bottom w:val="nil"/>
              <w:right w:val="nil"/>
            </w:tcBorders>
          </w:tcPr>
          <w:p w:rsidR="000F5DA1" w:rsidRPr="009428AC" w:rsidRDefault="000F5DA1" w:rsidP="007E53D8">
            <w:pPr>
              <w:pStyle w:val="TableofFigures"/>
              <w:rPr>
                <w:rFonts w:ascii="Arial" w:hAnsi="Arial" w:cs="Arial"/>
                <w:sz w:val="20"/>
                <w:lang w:eastAsia="en-AU"/>
              </w:rPr>
            </w:pPr>
          </w:p>
        </w:tc>
        <w:tc>
          <w:tcPr>
            <w:tcW w:w="1171" w:type="dxa"/>
            <w:gridSpan w:val="2"/>
            <w:tcBorders>
              <w:top w:val="nil"/>
              <w:left w:val="nil"/>
              <w:bottom w:val="nil"/>
              <w:right w:val="nil"/>
            </w:tcBorders>
          </w:tcPr>
          <w:p w:rsidR="000F5DA1" w:rsidRPr="009428AC" w:rsidRDefault="000F5DA1" w:rsidP="007E53D8">
            <w:pPr>
              <w:pStyle w:val="TableofFigures"/>
              <w:rPr>
                <w:lang w:eastAsia="en-AU"/>
              </w:rPr>
            </w:pPr>
          </w:p>
        </w:tc>
        <w:tc>
          <w:tcPr>
            <w:tcW w:w="1170" w:type="dxa"/>
            <w:tcBorders>
              <w:top w:val="nil"/>
              <w:left w:val="nil"/>
              <w:bottom w:val="nil"/>
              <w:right w:val="nil"/>
            </w:tcBorders>
          </w:tcPr>
          <w:p w:rsidR="000F5DA1" w:rsidRPr="009428AC" w:rsidRDefault="000F5DA1" w:rsidP="007E53D8">
            <w:pPr>
              <w:pStyle w:val="TableofFigures"/>
              <w:rPr>
                <w:lang w:eastAsia="en-AU"/>
              </w:rPr>
            </w:pPr>
          </w:p>
        </w:tc>
      </w:tr>
      <w:tr w:rsidR="000F5DA1" w:rsidRPr="00F61B1A" w:rsidTr="007E53D8">
        <w:tc>
          <w:tcPr>
            <w:tcW w:w="4159" w:type="dxa"/>
            <w:tcBorders>
              <w:top w:val="nil"/>
              <w:left w:val="nil"/>
              <w:bottom w:val="nil"/>
              <w:right w:val="nil"/>
            </w:tcBorders>
          </w:tcPr>
          <w:p w:rsidR="000F5DA1" w:rsidRPr="009428AC" w:rsidRDefault="000F5DA1" w:rsidP="007E53D8">
            <w:pPr>
              <w:pStyle w:val="Tabletext"/>
              <w:rPr>
                <w:b/>
                <w:bCs/>
                <w:lang w:eastAsia="en-AU"/>
              </w:rPr>
            </w:pPr>
            <w:r w:rsidRPr="009428AC">
              <w:rPr>
                <w:b/>
                <w:bCs/>
                <w:lang w:eastAsia="en-AU"/>
              </w:rPr>
              <w:t>Net operating balance</w:t>
            </w:r>
          </w:p>
        </w:tc>
        <w:tc>
          <w:tcPr>
            <w:tcW w:w="809" w:type="dxa"/>
            <w:gridSpan w:val="3"/>
            <w:tcBorders>
              <w:top w:val="nil"/>
              <w:left w:val="nil"/>
              <w:bottom w:val="nil"/>
              <w:right w:val="nil"/>
            </w:tcBorders>
          </w:tcPr>
          <w:p w:rsidR="000F5DA1" w:rsidRPr="009428AC" w:rsidRDefault="000F5DA1" w:rsidP="007E53D8">
            <w:pPr>
              <w:pStyle w:val="TableTextCentred"/>
              <w:rPr>
                <w:rFonts w:ascii="Arial" w:hAnsi="Arial" w:cs="Arial"/>
                <w:sz w:val="20"/>
                <w:lang w:eastAsia="en-AU"/>
              </w:rPr>
            </w:pPr>
            <w:r w:rsidRPr="009428AC">
              <w:rPr>
                <w:rFonts w:ascii="Arial" w:hAnsi="Arial" w:cs="Arial"/>
                <w:sz w:val="20"/>
                <w:lang w:eastAsia="en-AU"/>
              </w:rPr>
              <w:t xml:space="preserve"> </w:t>
            </w:r>
          </w:p>
        </w:tc>
        <w:tc>
          <w:tcPr>
            <w:tcW w:w="1170" w:type="dxa"/>
            <w:gridSpan w:val="4"/>
            <w:tcBorders>
              <w:top w:val="nil"/>
              <w:left w:val="nil"/>
              <w:bottom w:val="nil"/>
              <w:right w:val="nil"/>
            </w:tcBorders>
          </w:tcPr>
          <w:p w:rsidR="000F5DA1" w:rsidRPr="009428AC" w:rsidRDefault="000F5DA1" w:rsidP="007E53D8">
            <w:pPr>
              <w:pStyle w:val="TableofFigures"/>
              <w:rPr>
                <w:lang w:eastAsia="en-AU"/>
              </w:rPr>
            </w:pPr>
            <w:r w:rsidRPr="009428AC">
              <w:rPr>
                <w:lang w:eastAsia="en-AU"/>
              </w:rPr>
              <w:t>( 804.5)</w:t>
            </w:r>
          </w:p>
        </w:tc>
        <w:tc>
          <w:tcPr>
            <w:tcW w:w="1170"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(2 170.2)</w:t>
            </w:r>
          </w:p>
        </w:tc>
        <w:tc>
          <w:tcPr>
            <w:tcW w:w="1171"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( 351.1)</w:t>
            </w:r>
          </w:p>
        </w:tc>
        <w:tc>
          <w:tcPr>
            <w:tcW w:w="1170"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( 667.7)</w:t>
            </w:r>
          </w:p>
        </w:tc>
      </w:tr>
      <w:tr w:rsidR="000F5DA1" w:rsidRPr="00F61B1A" w:rsidTr="007E53D8">
        <w:tc>
          <w:tcPr>
            <w:tcW w:w="4159" w:type="dxa"/>
            <w:tcBorders>
              <w:top w:val="nil"/>
              <w:left w:val="nil"/>
              <w:bottom w:val="nil"/>
              <w:right w:val="nil"/>
            </w:tcBorders>
          </w:tcPr>
          <w:p w:rsidR="000F5DA1" w:rsidRPr="009428AC" w:rsidRDefault="000F5DA1" w:rsidP="007E53D8">
            <w:pPr>
              <w:pStyle w:val="Tabletext"/>
              <w:rPr>
                <w:lang w:eastAsia="en-AU"/>
              </w:rPr>
            </w:pPr>
            <w:r w:rsidRPr="009428AC">
              <w:rPr>
                <w:lang w:eastAsia="en-AU"/>
              </w:rPr>
              <w:t xml:space="preserve">Plus: Expected return on superannuation assets in excess of </w:t>
            </w:r>
            <w:r>
              <w:rPr>
                <w:lang w:eastAsia="en-AU"/>
              </w:rPr>
              <w:t>AASB </w:t>
            </w:r>
            <w:r w:rsidRPr="009428AC">
              <w:rPr>
                <w:lang w:eastAsia="en-AU"/>
              </w:rPr>
              <w:t>119 discount rate taken to other comprehensive income</w:t>
            </w:r>
          </w:p>
        </w:tc>
        <w:tc>
          <w:tcPr>
            <w:tcW w:w="809" w:type="dxa"/>
            <w:gridSpan w:val="3"/>
            <w:tcBorders>
              <w:top w:val="nil"/>
              <w:left w:val="nil"/>
              <w:bottom w:val="nil"/>
              <w:right w:val="nil"/>
            </w:tcBorders>
          </w:tcPr>
          <w:p w:rsidR="000F5DA1" w:rsidRPr="009428AC" w:rsidRDefault="000F5DA1" w:rsidP="007E53D8">
            <w:pPr>
              <w:pStyle w:val="TableTextCentred"/>
              <w:rPr>
                <w:lang w:eastAsia="en-AU"/>
              </w:rPr>
            </w:pPr>
            <w:r w:rsidRPr="009428AC">
              <w:rPr>
                <w:lang w:eastAsia="en-AU"/>
              </w:rPr>
              <w:t xml:space="preserve"> </w:t>
            </w:r>
          </w:p>
        </w:tc>
        <w:tc>
          <w:tcPr>
            <w:tcW w:w="1170" w:type="dxa"/>
            <w:gridSpan w:val="4"/>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272.8</w:t>
            </w:r>
          </w:p>
        </w:tc>
        <w:tc>
          <w:tcPr>
            <w:tcW w:w="1170"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319.1</w:t>
            </w:r>
          </w:p>
        </w:tc>
        <w:tc>
          <w:tcPr>
            <w:tcW w:w="1171" w:type="dxa"/>
            <w:gridSpan w:val="2"/>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272.8</w:t>
            </w:r>
          </w:p>
        </w:tc>
        <w:tc>
          <w:tcPr>
            <w:tcW w:w="1170" w:type="dxa"/>
            <w:tcBorders>
              <w:top w:val="nil"/>
              <w:left w:val="nil"/>
              <w:bottom w:val="nil"/>
              <w:right w:val="nil"/>
            </w:tcBorders>
          </w:tcPr>
          <w:p w:rsidR="000F5DA1" w:rsidRPr="009428AC" w:rsidRDefault="000F5DA1" w:rsidP="007E53D8">
            <w:pPr>
              <w:pStyle w:val="TableofFigures"/>
              <w:rPr>
                <w:lang w:eastAsia="en-AU"/>
              </w:rPr>
            </w:pPr>
            <w:r w:rsidRPr="009428AC">
              <w:rPr>
                <w:lang w:eastAsia="en-AU"/>
              </w:rPr>
              <w:t xml:space="preserve"> 319.1</w:t>
            </w:r>
          </w:p>
        </w:tc>
      </w:tr>
      <w:tr w:rsidR="000F5DA1" w:rsidRPr="00F61B1A" w:rsidTr="007E53D8">
        <w:tc>
          <w:tcPr>
            <w:tcW w:w="4159" w:type="dxa"/>
            <w:tcBorders>
              <w:top w:val="single" w:sz="6" w:space="0" w:color="auto"/>
              <w:left w:val="nil"/>
              <w:bottom w:val="single" w:sz="12" w:space="0" w:color="auto"/>
              <w:right w:val="nil"/>
            </w:tcBorders>
          </w:tcPr>
          <w:p w:rsidR="000F5DA1" w:rsidRPr="009428AC" w:rsidRDefault="000F5DA1" w:rsidP="007E53D8">
            <w:pPr>
              <w:pStyle w:val="Tabletext"/>
              <w:rPr>
                <w:b/>
                <w:bCs/>
                <w:lang w:eastAsia="en-AU"/>
              </w:rPr>
            </w:pPr>
            <w:r w:rsidRPr="009428AC">
              <w:rPr>
                <w:b/>
                <w:bCs/>
                <w:lang w:eastAsia="en-AU"/>
              </w:rPr>
              <w:t>Government fiscal result</w:t>
            </w:r>
          </w:p>
        </w:tc>
        <w:tc>
          <w:tcPr>
            <w:tcW w:w="809" w:type="dxa"/>
            <w:gridSpan w:val="3"/>
            <w:tcBorders>
              <w:top w:val="single" w:sz="6" w:space="0" w:color="auto"/>
              <w:left w:val="nil"/>
              <w:bottom w:val="single" w:sz="12" w:space="0" w:color="auto"/>
              <w:right w:val="nil"/>
            </w:tcBorders>
          </w:tcPr>
          <w:p w:rsidR="000F5DA1" w:rsidRPr="009428AC" w:rsidRDefault="000F5DA1" w:rsidP="007E53D8">
            <w:pPr>
              <w:pStyle w:val="TableTextCentred"/>
              <w:rPr>
                <w:b/>
                <w:bCs/>
                <w:lang w:eastAsia="en-AU"/>
              </w:rPr>
            </w:pPr>
            <w:r w:rsidRPr="009428AC">
              <w:rPr>
                <w:b/>
                <w:bCs/>
                <w:lang w:eastAsia="en-AU"/>
              </w:rPr>
              <w:t xml:space="preserve"> </w:t>
            </w:r>
          </w:p>
        </w:tc>
        <w:tc>
          <w:tcPr>
            <w:tcW w:w="1170" w:type="dxa"/>
            <w:gridSpan w:val="4"/>
            <w:tcBorders>
              <w:top w:val="single" w:sz="6" w:space="0" w:color="auto"/>
              <w:left w:val="nil"/>
              <w:bottom w:val="single" w:sz="12" w:space="0" w:color="auto"/>
              <w:right w:val="nil"/>
            </w:tcBorders>
          </w:tcPr>
          <w:p w:rsidR="000F5DA1" w:rsidRPr="009428AC" w:rsidRDefault="000F5DA1" w:rsidP="007E53D8">
            <w:pPr>
              <w:pStyle w:val="TableofFigures"/>
              <w:rPr>
                <w:lang w:eastAsia="en-AU"/>
              </w:rPr>
            </w:pPr>
            <w:r w:rsidRPr="009428AC">
              <w:rPr>
                <w:lang w:eastAsia="en-AU"/>
              </w:rPr>
              <w:t>( 531.7)</w:t>
            </w:r>
          </w:p>
        </w:tc>
        <w:tc>
          <w:tcPr>
            <w:tcW w:w="1170" w:type="dxa"/>
            <w:tcBorders>
              <w:top w:val="single" w:sz="6" w:space="0" w:color="auto"/>
              <w:left w:val="nil"/>
              <w:bottom w:val="single" w:sz="12" w:space="0" w:color="auto"/>
              <w:right w:val="nil"/>
            </w:tcBorders>
          </w:tcPr>
          <w:p w:rsidR="000F5DA1" w:rsidRPr="009428AC" w:rsidRDefault="000F5DA1" w:rsidP="007E53D8">
            <w:pPr>
              <w:pStyle w:val="TableofFigures"/>
              <w:rPr>
                <w:lang w:eastAsia="en-AU"/>
              </w:rPr>
            </w:pPr>
            <w:r w:rsidRPr="009428AC">
              <w:rPr>
                <w:lang w:eastAsia="en-AU"/>
              </w:rPr>
              <w:t>(1 851.1)</w:t>
            </w:r>
          </w:p>
        </w:tc>
        <w:tc>
          <w:tcPr>
            <w:tcW w:w="1171" w:type="dxa"/>
            <w:gridSpan w:val="2"/>
            <w:tcBorders>
              <w:top w:val="single" w:sz="6" w:space="0" w:color="auto"/>
              <w:left w:val="nil"/>
              <w:bottom w:val="single" w:sz="12" w:space="0" w:color="auto"/>
              <w:right w:val="nil"/>
            </w:tcBorders>
          </w:tcPr>
          <w:p w:rsidR="000F5DA1" w:rsidRPr="009428AC" w:rsidRDefault="000F5DA1" w:rsidP="007E53D8">
            <w:pPr>
              <w:pStyle w:val="TableofFigures"/>
              <w:rPr>
                <w:lang w:eastAsia="en-AU"/>
              </w:rPr>
            </w:pPr>
            <w:r w:rsidRPr="009428AC">
              <w:rPr>
                <w:lang w:eastAsia="en-AU"/>
              </w:rPr>
              <w:t>( 78.3)</w:t>
            </w:r>
          </w:p>
        </w:tc>
        <w:tc>
          <w:tcPr>
            <w:tcW w:w="1170" w:type="dxa"/>
            <w:tcBorders>
              <w:top w:val="single" w:sz="6" w:space="0" w:color="auto"/>
              <w:left w:val="nil"/>
              <w:bottom w:val="single" w:sz="12" w:space="0" w:color="auto"/>
              <w:right w:val="nil"/>
            </w:tcBorders>
          </w:tcPr>
          <w:p w:rsidR="000F5DA1" w:rsidRPr="009428AC" w:rsidRDefault="000F5DA1" w:rsidP="007E53D8">
            <w:pPr>
              <w:pStyle w:val="TableofFigures"/>
              <w:rPr>
                <w:lang w:eastAsia="en-AU"/>
              </w:rPr>
            </w:pPr>
            <w:r w:rsidRPr="009428AC">
              <w:rPr>
                <w:lang w:eastAsia="en-AU"/>
              </w:rPr>
              <w:t>( 348.6)</w:t>
            </w:r>
          </w:p>
        </w:tc>
      </w:tr>
    </w:tbl>
    <w:p w:rsidR="000F5DA1" w:rsidRPr="00260232" w:rsidRDefault="000F5DA1" w:rsidP="009867B1">
      <w:pPr>
        <w:pStyle w:val="Source"/>
      </w:pPr>
      <w:r w:rsidRPr="00260232">
        <w:t>The accompanying notes form part of these financial statements.</w:t>
      </w:r>
    </w:p>
    <w:p w:rsidR="000F5DA1" w:rsidRPr="00260232" w:rsidRDefault="000F5DA1" w:rsidP="009867B1">
      <w:pPr>
        <w:pStyle w:val="Notes"/>
      </w:pPr>
      <w:r w:rsidRPr="00260232">
        <w:t>Note:</w:t>
      </w:r>
    </w:p>
    <w:p w:rsidR="000F5DA1" w:rsidRDefault="000F5DA1" w:rsidP="00BF039C">
      <w:pPr>
        <w:pStyle w:val="Notes"/>
      </w:pPr>
      <w:r>
        <w:t>(a)</w:t>
      </w:r>
      <w:r>
        <w:tab/>
      </w:r>
      <w:r w:rsidRPr="00DF7E95">
        <w:t xml:space="preserve">December 2012  comparative figures have been restated to reflect a revised accounting standard, </w:t>
      </w:r>
      <w:r>
        <w:t>AASB </w:t>
      </w:r>
      <w:r w:rsidRPr="00DF7E95">
        <w:t xml:space="preserve">119 </w:t>
      </w:r>
      <w:r w:rsidRPr="00E76CA5">
        <w:rPr>
          <w:i w:val="0"/>
        </w:rPr>
        <w:t>Employee Benefits</w:t>
      </w:r>
      <w:r w:rsidRPr="00DF7E95">
        <w:t>, which changed the way defined benefit superannuation expenses are calculated and presented. Refer to Note 1.</w:t>
      </w:r>
    </w:p>
    <w:p w:rsidR="000F5DA1" w:rsidRPr="00260232" w:rsidRDefault="000F5DA1" w:rsidP="00BF039C">
      <w:pPr>
        <w:pStyle w:val="Notes"/>
      </w:pPr>
    </w:p>
    <w:p w:rsidR="000F5DA1" w:rsidRPr="00260232" w:rsidRDefault="000F5DA1" w:rsidP="009867B1">
      <w:pPr>
        <w:pStyle w:val="Heading2"/>
      </w:pPr>
      <w:r w:rsidRPr="00260232">
        <w:br w:type="page"/>
      </w:r>
      <w:r w:rsidRPr="00260232">
        <w:lastRenderedPageBreak/>
        <w:t>Consolidated balance sheet as at 31 December</w:t>
      </w:r>
    </w:p>
    <w:p w:rsidR="000F5DA1" w:rsidRPr="007F2EA2" w:rsidRDefault="000F5DA1" w:rsidP="007F2EA2">
      <w:pPr>
        <w:pStyle w:val="million"/>
        <w:rPr>
          <w:rFonts w:ascii="Times New Roman" w:hAnsi="Times New Roman"/>
          <w:i w:val="0"/>
          <w:lang w:eastAsia="en-AU"/>
        </w:rPr>
      </w:pPr>
      <w:r w:rsidRPr="00260232">
        <w:t>($</w:t>
      </w:r>
      <w:r>
        <w:t> million</w:t>
      </w:r>
      <w:r w:rsidRPr="00260232">
        <w:t>)</w:t>
      </w:r>
    </w:p>
    <w:tbl>
      <w:tblPr>
        <w:tblW w:w="9640" w:type="dxa"/>
        <w:tblInd w:w="28" w:type="dxa"/>
        <w:tblLayout w:type="fixed"/>
        <w:tblCellMar>
          <w:left w:w="45" w:type="dxa"/>
          <w:right w:w="45" w:type="dxa"/>
        </w:tblCellMar>
        <w:tblLook w:val="0000" w:firstRow="0" w:lastRow="0" w:firstColumn="0" w:lastColumn="0" w:noHBand="0" w:noVBand="0"/>
      </w:tblPr>
      <w:tblGrid>
        <w:gridCol w:w="4420"/>
        <w:gridCol w:w="740"/>
        <w:gridCol w:w="247"/>
        <w:gridCol w:w="873"/>
        <w:gridCol w:w="1120"/>
        <w:gridCol w:w="236"/>
        <w:gridCol w:w="884"/>
        <w:gridCol w:w="1120"/>
      </w:tblGrid>
      <w:tr w:rsidR="000F5DA1" w:rsidRPr="00DF7E95" w:rsidTr="007F2EA2">
        <w:tc>
          <w:tcPr>
            <w:tcW w:w="4420" w:type="dxa"/>
            <w:tcBorders>
              <w:top w:val="single" w:sz="6" w:space="0" w:color="auto"/>
              <w:left w:val="single" w:sz="6" w:space="0" w:color="auto"/>
              <w:bottom w:val="nil"/>
              <w:right w:val="nil"/>
            </w:tcBorders>
            <w:shd w:val="clear" w:color="000000" w:fill="000000"/>
          </w:tcPr>
          <w:p w:rsidR="000F5DA1" w:rsidRPr="009428AC" w:rsidRDefault="000F5DA1" w:rsidP="007F2EA2">
            <w:pPr>
              <w:pStyle w:val="Tabletext"/>
              <w:rPr>
                <w:lang w:eastAsia="en-AU"/>
              </w:rPr>
            </w:pPr>
            <w:r w:rsidRPr="009428AC">
              <w:rPr>
                <w:lang w:eastAsia="en-AU"/>
              </w:rPr>
              <w:t xml:space="preserve"> </w:t>
            </w:r>
          </w:p>
        </w:tc>
        <w:tc>
          <w:tcPr>
            <w:tcW w:w="740" w:type="dxa"/>
            <w:tcBorders>
              <w:top w:val="single" w:sz="6" w:space="0" w:color="auto"/>
              <w:left w:val="nil"/>
              <w:bottom w:val="nil"/>
              <w:right w:val="nil"/>
            </w:tcBorders>
            <w:shd w:val="clear" w:color="000000" w:fill="000000"/>
          </w:tcPr>
          <w:p w:rsidR="000F5DA1" w:rsidRPr="009428AC" w:rsidRDefault="000F5DA1" w:rsidP="007F2EA2">
            <w:pPr>
              <w:pStyle w:val="Tabletextheading"/>
              <w:jc w:val="center"/>
              <w:rPr>
                <w:lang w:eastAsia="en-AU"/>
              </w:rPr>
            </w:pPr>
          </w:p>
        </w:tc>
        <w:tc>
          <w:tcPr>
            <w:tcW w:w="247" w:type="dxa"/>
            <w:tcBorders>
              <w:top w:val="single" w:sz="6" w:space="0" w:color="auto"/>
              <w:left w:val="nil"/>
              <w:bottom w:val="nil"/>
              <w:right w:val="nil"/>
            </w:tcBorders>
            <w:shd w:val="clear" w:color="000000" w:fill="000000"/>
          </w:tcPr>
          <w:p w:rsidR="000F5DA1" w:rsidRPr="009428AC" w:rsidRDefault="000F5DA1" w:rsidP="007F2EA2">
            <w:pPr>
              <w:pStyle w:val="TabletextheadingCentred"/>
              <w:rPr>
                <w:rFonts w:cs="Calibri"/>
                <w:szCs w:val="22"/>
                <w:lang w:eastAsia="en-AU"/>
              </w:rPr>
            </w:pPr>
            <w:r w:rsidRPr="009428AC">
              <w:rPr>
                <w:lang w:eastAsia="en-AU"/>
              </w:rPr>
              <w:t xml:space="preserve"> </w:t>
            </w:r>
          </w:p>
        </w:tc>
        <w:tc>
          <w:tcPr>
            <w:tcW w:w="1993" w:type="dxa"/>
            <w:gridSpan w:val="2"/>
            <w:tcBorders>
              <w:top w:val="single" w:sz="6" w:space="0" w:color="auto"/>
              <w:left w:val="nil"/>
              <w:bottom w:val="nil"/>
              <w:right w:val="nil"/>
            </w:tcBorders>
            <w:shd w:val="clear" w:color="000000" w:fill="000000"/>
          </w:tcPr>
          <w:p w:rsidR="000F5DA1" w:rsidRPr="009428AC" w:rsidRDefault="000F5DA1" w:rsidP="007F2EA2">
            <w:pPr>
              <w:pStyle w:val="TabletextheadingCentred"/>
              <w:rPr>
                <w:lang w:eastAsia="en-AU"/>
              </w:rPr>
            </w:pPr>
          </w:p>
          <w:p w:rsidR="000F5DA1" w:rsidRPr="009428AC" w:rsidRDefault="000F5DA1" w:rsidP="007F2EA2">
            <w:pPr>
              <w:pStyle w:val="TabletextheadingCentred"/>
              <w:rPr>
                <w:lang w:eastAsia="en-AU"/>
              </w:rPr>
            </w:pPr>
            <w:r w:rsidRPr="009428AC">
              <w:rPr>
                <w:lang w:eastAsia="en-AU"/>
              </w:rPr>
              <w:t>State of Victoria</w:t>
            </w:r>
          </w:p>
        </w:tc>
        <w:tc>
          <w:tcPr>
            <w:tcW w:w="236" w:type="dxa"/>
            <w:tcBorders>
              <w:top w:val="single" w:sz="6" w:space="0" w:color="auto"/>
              <w:left w:val="nil"/>
              <w:bottom w:val="nil"/>
              <w:right w:val="nil"/>
            </w:tcBorders>
            <w:shd w:val="clear" w:color="000000" w:fill="000000"/>
          </w:tcPr>
          <w:p w:rsidR="000F5DA1" w:rsidRPr="009428AC" w:rsidRDefault="000F5DA1" w:rsidP="007F2EA2">
            <w:pPr>
              <w:pStyle w:val="TabletextheadingCentred"/>
              <w:rPr>
                <w:rFonts w:cs="Calibri"/>
                <w:szCs w:val="22"/>
                <w:lang w:eastAsia="en-AU"/>
              </w:rPr>
            </w:pPr>
            <w:r w:rsidRPr="009428AC">
              <w:rPr>
                <w:lang w:eastAsia="en-AU"/>
              </w:rPr>
              <w:t xml:space="preserve"> </w:t>
            </w:r>
          </w:p>
        </w:tc>
        <w:tc>
          <w:tcPr>
            <w:tcW w:w="2004" w:type="dxa"/>
            <w:gridSpan w:val="2"/>
            <w:tcBorders>
              <w:top w:val="single" w:sz="6" w:space="0" w:color="auto"/>
              <w:left w:val="nil"/>
              <w:bottom w:val="nil"/>
              <w:right w:val="single" w:sz="6" w:space="0" w:color="auto"/>
            </w:tcBorders>
            <w:shd w:val="clear" w:color="000000" w:fill="000000"/>
          </w:tcPr>
          <w:p w:rsidR="000F5DA1" w:rsidRPr="009428AC" w:rsidRDefault="000F5DA1" w:rsidP="007F2EA2">
            <w:pPr>
              <w:pStyle w:val="TabletextheadingCentred"/>
              <w:rPr>
                <w:rFonts w:cs="Calibri"/>
                <w:szCs w:val="22"/>
                <w:lang w:eastAsia="en-AU"/>
              </w:rPr>
            </w:pPr>
            <w:r w:rsidRPr="009428AC">
              <w:rPr>
                <w:lang w:eastAsia="en-AU"/>
              </w:rPr>
              <w:t xml:space="preserve">General </w:t>
            </w:r>
          </w:p>
          <w:p w:rsidR="000F5DA1" w:rsidRPr="009428AC" w:rsidRDefault="000F5DA1" w:rsidP="007F2EA2">
            <w:pPr>
              <w:pStyle w:val="TabletextheadingCentred"/>
              <w:rPr>
                <w:lang w:eastAsia="en-AU"/>
              </w:rPr>
            </w:pPr>
            <w:r w:rsidRPr="009428AC">
              <w:rPr>
                <w:lang w:eastAsia="en-AU"/>
              </w:rPr>
              <w:t>government sector</w:t>
            </w:r>
          </w:p>
        </w:tc>
      </w:tr>
      <w:tr w:rsidR="000F5DA1" w:rsidRPr="00DF7E95" w:rsidTr="007F2EA2">
        <w:tc>
          <w:tcPr>
            <w:tcW w:w="4420" w:type="dxa"/>
            <w:tcBorders>
              <w:top w:val="nil"/>
              <w:left w:val="single" w:sz="6" w:space="0" w:color="auto"/>
              <w:bottom w:val="nil"/>
              <w:right w:val="nil"/>
            </w:tcBorders>
            <w:shd w:val="clear" w:color="000000" w:fill="000000"/>
          </w:tcPr>
          <w:p w:rsidR="000F5DA1" w:rsidRPr="009428AC" w:rsidRDefault="000F5DA1" w:rsidP="007F2EA2">
            <w:pPr>
              <w:pStyle w:val="Tabletext"/>
              <w:rPr>
                <w:lang w:eastAsia="en-AU"/>
              </w:rPr>
            </w:pPr>
          </w:p>
        </w:tc>
        <w:tc>
          <w:tcPr>
            <w:tcW w:w="740" w:type="dxa"/>
            <w:tcBorders>
              <w:top w:val="nil"/>
              <w:left w:val="nil"/>
              <w:bottom w:val="nil"/>
              <w:right w:val="nil"/>
            </w:tcBorders>
            <w:shd w:val="clear" w:color="000000" w:fill="000000"/>
          </w:tcPr>
          <w:p w:rsidR="000F5DA1" w:rsidRPr="009428AC" w:rsidRDefault="000F5DA1" w:rsidP="007F2EA2">
            <w:pPr>
              <w:pStyle w:val="Tabletextheading"/>
              <w:jc w:val="center"/>
              <w:rPr>
                <w:lang w:eastAsia="en-AU"/>
              </w:rPr>
            </w:pPr>
          </w:p>
        </w:tc>
        <w:tc>
          <w:tcPr>
            <w:tcW w:w="1120" w:type="dxa"/>
            <w:gridSpan w:val="2"/>
            <w:tcBorders>
              <w:top w:val="nil"/>
              <w:left w:val="nil"/>
              <w:bottom w:val="nil"/>
              <w:right w:val="nil"/>
            </w:tcBorders>
            <w:shd w:val="clear" w:color="000000" w:fill="000000"/>
          </w:tcPr>
          <w:p w:rsidR="000F5DA1" w:rsidRPr="009428AC" w:rsidRDefault="000F5DA1" w:rsidP="007F2EA2">
            <w:pPr>
              <w:pStyle w:val="Tabletextheading"/>
              <w:rPr>
                <w:lang w:eastAsia="en-AU"/>
              </w:rPr>
            </w:pPr>
            <w:r w:rsidRPr="009428AC">
              <w:rPr>
                <w:lang w:eastAsia="en-AU"/>
              </w:rPr>
              <w:t>Dec</w:t>
            </w:r>
          </w:p>
        </w:tc>
        <w:tc>
          <w:tcPr>
            <w:tcW w:w="1120" w:type="dxa"/>
            <w:tcBorders>
              <w:top w:val="nil"/>
              <w:left w:val="nil"/>
              <w:bottom w:val="nil"/>
              <w:right w:val="nil"/>
            </w:tcBorders>
            <w:shd w:val="clear" w:color="000000" w:fill="000000"/>
          </w:tcPr>
          <w:p w:rsidR="000F5DA1" w:rsidRPr="009428AC" w:rsidRDefault="000F5DA1" w:rsidP="007F2EA2">
            <w:pPr>
              <w:pStyle w:val="Tabletextheading"/>
              <w:rPr>
                <w:lang w:eastAsia="en-AU"/>
              </w:rPr>
            </w:pPr>
            <w:r w:rsidRPr="009428AC">
              <w:rPr>
                <w:lang w:eastAsia="en-AU"/>
              </w:rPr>
              <w:t>Jun</w:t>
            </w:r>
          </w:p>
        </w:tc>
        <w:tc>
          <w:tcPr>
            <w:tcW w:w="1120" w:type="dxa"/>
            <w:gridSpan w:val="2"/>
            <w:tcBorders>
              <w:top w:val="nil"/>
              <w:left w:val="nil"/>
              <w:bottom w:val="nil"/>
              <w:right w:val="nil"/>
            </w:tcBorders>
            <w:shd w:val="clear" w:color="000000" w:fill="000000"/>
          </w:tcPr>
          <w:p w:rsidR="000F5DA1" w:rsidRPr="009428AC" w:rsidRDefault="000F5DA1" w:rsidP="007F2EA2">
            <w:pPr>
              <w:pStyle w:val="Tabletextheading"/>
              <w:rPr>
                <w:lang w:eastAsia="en-AU"/>
              </w:rPr>
            </w:pPr>
            <w:r w:rsidRPr="009428AC">
              <w:rPr>
                <w:lang w:eastAsia="en-AU"/>
              </w:rPr>
              <w:t>Dec</w:t>
            </w:r>
          </w:p>
        </w:tc>
        <w:tc>
          <w:tcPr>
            <w:tcW w:w="1120" w:type="dxa"/>
            <w:tcBorders>
              <w:top w:val="nil"/>
              <w:left w:val="nil"/>
              <w:bottom w:val="nil"/>
              <w:right w:val="single" w:sz="6" w:space="0" w:color="auto"/>
            </w:tcBorders>
            <w:shd w:val="clear" w:color="000000" w:fill="000000"/>
          </w:tcPr>
          <w:p w:rsidR="000F5DA1" w:rsidRPr="009428AC" w:rsidRDefault="000F5DA1" w:rsidP="007F2EA2">
            <w:pPr>
              <w:pStyle w:val="Tabletextheading"/>
              <w:rPr>
                <w:lang w:eastAsia="en-AU"/>
              </w:rPr>
            </w:pPr>
            <w:r w:rsidRPr="009428AC">
              <w:rPr>
                <w:lang w:eastAsia="en-AU"/>
              </w:rPr>
              <w:t>Jun</w:t>
            </w:r>
          </w:p>
        </w:tc>
      </w:tr>
      <w:tr w:rsidR="000F5DA1" w:rsidRPr="00DF7E95" w:rsidTr="007F2EA2">
        <w:tc>
          <w:tcPr>
            <w:tcW w:w="4420" w:type="dxa"/>
            <w:tcBorders>
              <w:top w:val="nil"/>
              <w:left w:val="single" w:sz="6" w:space="0" w:color="auto"/>
              <w:bottom w:val="single" w:sz="6" w:space="0" w:color="auto"/>
              <w:right w:val="nil"/>
            </w:tcBorders>
            <w:shd w:val="clear" w:color="000000" w:fill="000000"/>
          </w:tcPr>
          <w:p w:rsidR="000F5DA1" w:rsidRPr="009428AC" w:rsidRDefault="000F5DA1" w:rsidP="007F2EA2">
            <w:pPr>
              <w:pStyle w:val="Tabletext"/>
              <w:rPr>
                <w:lang w:eastAsia="en-AU"/>
              </w:rPr>
            </w:pPr>
            <w:r w:rsidRPr="009428AC">
              <w:rPr>
                <w:lang w:eastAsia="en-AU"/>
              </w:rPr>
              <w:t xml:space="preserve"> </w:t>
            </w:r>
          </w:p>
        </w:tc>
        <w:tc>
          <w:tcPr>
            <w:tcW w:w="740" w:type="dxa"/>
            <w:tcBorders>
              <w:top w:val="nil"/>
              <w:left w:val="nil"/>
              <w:bottom w:val="single" w:sz="6" w:space="0" w:color="auto"/>
              <w:right w:val="nil"/>
            </w:tcBorders>
            <w:shd w:val="clear" w:color="000000" w:fill="000000"/>
          </w:tcPr>
          <w:p w:rsidR="000F5DA1" w:rsidRPr="009428AC" w:rsidRDefault="000F5DA1" w:rsidP="007F2EA2">
            <w:pPr>
              <w:pStyle w:val="TabletextheadingCentred"/>
              <w:rPr>
                <w:lang w:eastAsia="en-AU"/>
              </w:rPr>
            </w:pPr>
            <w:r w:rsidRPr="009428AC">
              <w:rPr>
                <w:lang w:eastAsia="en-AU"/>
              </w:rPr>
              <w:t>Notes</w:t>
            </w:r>
          </w:p>
        </w:tc>
        <w:tc>
          <w:tcPr>
            <w:tcW w:w="1120" w:type="dxa"/>
            <w:gridSpan w:val="2"/>
            <w:tcBorders>
              <w:top w:val="nil"/>
              <w:left w:val="nil"/>
              <w:bottom w:val="single" w:sz="6" w:space="0" w:color="auto"/>
              <w:right w:val="nil"/>
            </w:tcBorders>
            <w:shd w:val="clear" w:color="000000" w:fill="000000"/>
          </w:tcPr>
          <w:p w:rsidR="000F5DA1" w:rsidRPr="009428AC" w:rsidRDefault="000F5DA1" w:rsidP="007F2EA2">
            <w:pPr>
              <w:pStyle w:val="Tabletextheading"/>
              <w:rPr>
                <w:lang w:eastAsia="en-AU"/>
              </w:rPr>
            </w:pPr>
            <w:r w:rsidRPr="009428AC">
              <w:rPr>
                <w:lang w:eastAsia="en-AU"/>
              </w:rPr>
              <w:t>2013</w:t>
            </w:r>
          </w:p>
        </w:tc>
        <w:tc>
          <w:tcPr>
            <w:tcW w:w="1120" w:type="dxa"/>
            <w:tcBorders>
              <w:top w:val="nil"/>
              <w:left w:val="nil"/>
              <w:bottom w:val="single" w:sz="6" w:space="0" w:color="auto"/>
              <w:right w:val="nil"/>
            </w:tcBorders>
            <w:shd w:val="clear" w:color="000000" w:fill="000000"/>
          </w:tcPr>
          <w:p w:rsidR="000F5DA1" w:rsidRPr="009428AC" w:rsidRDefault="000F5DA1" w:rsidP="007F2EA2">
            <w:pPr>
              <w:pStyle w:val="Tabletextheading"/>
              <w:rPr>
                <w:rFonts w:cs="Calibri"/>
                <w:iCs/>
                <w:szCs w:val="22"/>
                <w:vertAlign w:val="superscript"/>
                <w:lang w:eastAsia="en-AU"/>
              </w:rPr>
            </w:pPr>
            <w:r w:rsidRPr="009428AC">
              <w:rPr>
                <w:lang w:eastAsia="en-AU"/>
              </w:rPr>
              <w:t>2013</w:t>
            </w:r>
          </w:p>
        </w:tc>
        <w:tc>
          <w:tcPr>
            <w:tcW w:w="1120" w:type="dxa"/>
            <w:gridSpan w:val="2"/>
            <w:tcBorders>
              <w:top w:val="nil"/>
              <w:left w:val="nil"/>
              <w:bottom w:val="single" w:sz="6" w:space="0" w:color="auto"/>
              <w:right w:val="nil"/>
            </w:tcBorders>
            <w:shd w:val="clear" w:color="000000" w:fill="000000"/>
          </w:tcPr>
          <w:p w:rsidR="000F5DA1" w:rsidRPr="009428AC" w:rsidRDefault="000F5DA1" w:rsidP="007F2EA2">
            <w:pPr>
              <w:pStyle w:val="Tabletextheading"/>
              <w:rPr>
                <w:lang w:eastAsia="en-AU"/>
              </w:rPr>
            </w:pPr>
            <w:r w:rsidRPr="009428AC">
              <w:rPr>
                <w:lang w:eastAsia="en-AU"/>
              </w:rPr>
              <w:t>2013</w:t>
            </w:r>
          </w:p>
        </w:tc>
        <w:tc>
          <w:tcPr>
            <w:tcW w:w="1120" w:type="dxa"/>
            <w:tcBorders>
              <w:top w:val="nil"/>
              <w:left w:val="nil"/>
              <w:bottom w:val="single" w:sz="6" w:space="0" w:color="auto"/>
              <w:right w:val="single" w:sz="6" w:space="0" w:color="auto"/>
            </w:tcBorders>
            <w:shd w:val="clear" w:color="000000" w:fill="000000"/>
          </w:tcPr>
          <w:p w:rsidR="000F5DA1" w:rsidRPr="009428AC" w:rsidRDefault="000F5DA1" w:rsidP="007F2EA2">
            <w:pPr>
              <w:pStyle w:val="Tabletextheading"/>
              <w:rPr>
                <w:lang w:eastAsia="en-AU"/>
              </w:rPr>
            </w:pPr>
            <w:r w:rsidRPr="009428AC">
              <w:rPr>
                <w:lang w:eastAsia="en-AU"/>
              </w:rPr>
              <w:t>2013</w:t>
            </w:r>
          </w:p>
        </w:tc>
      </w:tr>
      <w:tr w:rsidR="000F5DA1" w:rsidRPr="00DF7E95" w:rsidTr="007F2EA2">
        <w:tc>
          <w:tcPr>
            <w:tcW w:w="4420" w:type="dxa"/>
            <w:tcBorders>
              <w:top w:val="single" w:sz="6" w:space="0" w:color="auto"/>
              <w:left w:val="nil"/>
              <w:bottom w:val="nil"/>
              <w:right w:val="nil"/>
            </w:tcBorders>
          </w:tcPr>
          <w:p w:rsidR="000F5DA1" w:rsidRPr="009428AC" w:rsidRDefault="000F5DA1" w:rsidP="007F2EA2">
            <w:pPr>
              <w:pStyle w:val="Tabletext"/>
              <w:rPr>
                <w:b/>
                <w:bCs/>
                <w:lang w:eastAsia="en-AU"/>
              </w:rPr>
            </w:pPr>
            <w:r w:rsidRPr="009428AC">
              <w:rPr>
                <w:b/>
                <w:bCs/>
                <w:lang w:eastAsia="en-AU"/>
              </w:rPr>
              <w:t>Assets</w:t>
            </w:r>
          </w:p>
        </w:tc>
        <w:tc>
          <w:tcPr>
            <w:tcW w:w="740" w:type="dxa"/>
            <w:tcBorders>
              <w:top w:val="single" w:sz="6" w:space="0" w:color="auto"/>
              <w:left w:val="nil"/>
              <w:bottom w:val="nil"/>
              <w:right w:val="nil"/>
            </w:tcBorders>
          </w:tcPr>
          <w:p w:rsidR="000F5DA1" w:rsidRPr="009428AC" w:rsidRDefault="000F5DA1" w:rsidP="007F2EA2">
            <w:pPr>
              <w:pStyle w:val="TableTextCentred"/>
              <w:rPr>
                <w:rFonts w:cs="Calibri"/>
                <w:szCs w:val="22"/>
                <w:lang w:eastAsia="en-AU"/>
              </w:rPr>
            </w:pPr>
            <w:r w:rsidRPr="009428AC">
              <w:rPr>
                <w:lang w:eastAsia="en-AU"/>
              </w:rPr>
              <w:t xml:space="preserve"> </w:t>
            </w:r>
          </w:p>
        </w:tc>
        <w:tc>
          <w:tcPr>
            <w:tcW w:w="1120" w:type="dxa"/>
            <w:gridSpan w:val="2"/>
            <w:tcBorders>
              <w:top w:val="single" w:sz="6" w:space="0" w:color="auto"/>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c>
          <w:tcPr>
            <w:tcW w:w="1120" w:type="dxa"/>
            <w:tcBorders>
              <w:top w:val="single" w:sz="6" w:space="0" w:color="auto"/>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c>
          <w:tcPr>
            <w:tcW w:w="1120" w:type="dxa"/>
            <w:gridSpan w:val="2"/>
            <w:tcBorders>
              <w:top w:val="single" w:sz="6" w:space="0" w:color="auto"/>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c>
          <w:tcPr>
            <w:tcW w:w="1120" w:type="dxa"/>
            <w:tcBorders>
              <w:top w:val="single" w:sz="6" w:space="0" w:color="auto"/>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b/>
                <w:bCs/>
                <w:lang w:eastAsia="en-AU"/>
              </w:rPr>
            </w:pPr>
            <w:r w:rsidRPr="009428AC">
              <w:rPr>
                <w:b/>
                <w:bCs/>
                <w:lang w:eastAsia="en-AU"/>
              </w:rPr>
              <w:t>Financial assets</w:t>
            </w:r>
          </w:p>
        </w:tc>
        <w:tc>
          <w:tcPr>
            <w:tcW w:w="740" w:type="dxa"/>
            <w:tcBorders>
              <w:top w:val="nil"/>
              <w:left w:val="nil"/>
              <w:bottom w:val="nil"/>
              <w:right w:val="nil"/>
            </w:tcBorders>
          </w:tcPr>
          <w:p w:rsidR="000F5DA1" w:rsidRPr="009428AC" w:rsidRDefault="000F5DA1" w:rsidP="007F2EA2">
            <w:pPr>
              <w:pStyle w:val="TableTextCentred"/>
              <w:rPr>
                <w:rFonts w:cs="Calibri"/>
                <w:szCs w:val="22"/>
                <w:lang w:eastAsia="en-AU"/>
              </w:rPr>
            </w:pPr>
            <w:r w:rsidRPr="009428AC">
              <w:rPr>
                <w:lang w:eastAsia="en-AU"/>
              </w:rPr>
              <w:t xml:space="preserve"> </w:t>
            </w:r>
          </w:p>
        </w:tc>
        <w:tc>
          <w:tcPr>
            <w:tcW w:w="1120" w:type="dxa"/>
            <w:gridSpan w:val="2"/>
            <w:tcBorders>
              <w:top w:val="nil"/>
              <w:left w:val="nil"/>
              <w:bottom w:val="nil"/>
              <w:right w:val="nil"/>
            </w:tcBorders>
          </w:tcPr>
          <w:p w:rsidR="000F5DA1" w:rsidRPr="009428AC" w:rsidRDefault="000F5DA1" w:rsidP="007F2EA2">
            <w:pPr>
              <w:pStyle w:val="TableofFigures"/>
              <w:rPr>
                <w:b/>
                <w:lang w:eastAsia="en-AU"/>
              </w:rPr>
            </w:pPr>
          </w:p>
        </w:tc>
        <w:tc>
          <w:tcPr>
            <w:tcW w:w="1120" w:type="dxa"/>
            <w:tcBorders>
              <w:top w:val="nil"/>
              <w:left w:val="nil"/>
              <w:bottom w:val="nil"/>
              <w:right w:val="nil"/>
            </w:tcBorders>
          </w:tcPr>
          <w:p w:rsidR="000F5DA1" w:rsidRPr="009428AC" w:rsidRDefault="000F5DA1" w:rsidP="007F2EA2">
            <w:pPr>
              <w:pStyle w:val="TableofFigures"/>
              <w:rPr>
                <w:b/>
                <w:lang w:eastAsia="en-AU"/>
              </w:rPr>
            </w:pPr>
          </w:p>
        </w:tc>
        <w:tc>
          <w:tcPr>
            <w:tcW w:w="1120" w:type="dxa"/>
            <w:gridSpan w:val="2"/>
            <w:tcBorders>
              <w:top w:val="nil"/>
              <w:left w:val="nil"/>
              <w:bottom w:val="nil"/>
              <w:right w:val="nil"/>
            </w:tcBorders>
          </w:tcPr>
          <w:p w:rsidR="000F5DA1" w:rsidRPr="009428AC" w:rsidRDefault="000F5DA1" w:rsidP="007F2EA2">
            <w:pPr>
              <w:pStyle w:val="TableofFigures"/>
              <w:rPr>
                <w:b/>
                <w:lang w:eastAsia="en-AU"/>
              </w:rPr>
            </w:pPr>
          </w:p>
        </w:tc>
        <w:tc>
          <w:tcPr>
            <w:tcW w:w="1120" w:type="dxa"/>
            <w:tcBorders>
              <w:top w:val="nil"/>
              <w:left w:val="nil"/>
              <w:bottom w:val="nil"/>
              <w:right w:val="nil"/>
            </w:tcBorders>
          </w:tcPr>
          <w:p w:rsidR="000F5DA1" w:rsidRPr="009428AC" w:rsidRDefault="000F5DA1" w:rsidP="007F2EA2">
            <w:pPr>
              <w:pStyle w:val="TableofFigures"/>
              <w:rPr>
                <w:b/>
                <w:lang w:eastAsia="en-AU"/>
              </w:rPr>
            </w:pP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Cash and deposits</w:t>
            </w:r>
          </w:p>
        </w:tc>
        <w:tc>
          <w:tcPr>
            <w:tcW w:w="740" w:type="dxa"/>
            <w:tcBorders>
              <w:top w:val="nil"/>
              <w:left w:val="nil"/>
              <w:bottom w:val="nil"/>
              <w:right w:val="nil"/>
            </w:tcBorders>
          </w:tcPr>
          <w:p w:rsidR="000F5DA1" w:rsidRPr="009428AC" w:rsidRDefault="000F5DA1" w:rsidP="007F2EA2">
            <w:pPr>
              <w:pStyle w:val="TableTextCentred"/>
              <w:rPr>
                <w:lang w:eastAsia="en-AU"/>
              </w:rPr>
            </w:pP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6 998.5</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6 252.9</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3 432.7</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3 962.0</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Advances paid</w:t>
            </w:r>
          </w:p>
        </w:tc>
        <w:tc>
          <w:tcPr>
            <w:tcW w:w="740" w:type="dxa"/>
            <w:tcBorders>
              <w:top w:val="nil"/>
              <w:left w:val="nil"/>
              <w:bottom w:val="nil"/>
              <w:right w:val="nil"/>
            </w:tcBorders>
          </w:tcPr>
          <w:p w:rsidR="000F5DA1" w:rsidRPr="009428AC" w:rsidRDefault="000F5DA1" w:rsidP="007F2EA2">
            <w:pPr>
              <w:pStyle w:val="TableTextCentred"/>
              <w:rPr>
                <w:lang w:eastAsia="en-AU"/>
              </w:rPr>
            </w:pPr>
          </w:p>
        </w:tc>
        <w:tc>
          <w:tcPr>
            <w:tcW w:w="1120" w:type="dxa"/>
            <w:gridSpan w:val="2"/>
            <w:tcBorders>
              <w:top w:val="nil"/>
              <w:left w:val="nil"/>
              <w:bottom w:val="nil"/>
              <w:right w:val="nil"/>
            </w:tcBorders>
            <w:shd w:val="solid" w:color="FFFFFF" w:fill="auto"/>
          </w:tcPr>
          <w:p w:rsidR="000F5DA1" w:rsidRPr="009428AC" w:rsidRDefault="000F5DA1" w:rsidP="007F2EA2">
            <w:pPr>
              <w:pStyle w:val="TableofFigures"/>
              <w:rPr>
                <w:lang w:eastAsia="en-AU"/>
              </w:rPr>
            </w:pPr>
            <w:r w:rsidRPr="009428AC">
              <w:rPr>
                <w:lang w:eastAsia="en-AU"/>
              </w:rPr>
              <w:t>1 708.9</w:t>
            </w:r>
          </w:p>
        </w:tc>
        <w:tc>
          <w:tcPr>
            <w:tcW w:w="1120" w:type="dxa"/>
            <w:tcBorders>
              <w:top w:val="nil"/>
              <w:left w:val="nil"/>
              <w:bottom w:val="nil"/>
              <w:right w:val="nil"/>
            </w:tcBorders>
            <w:shd w:val="solid" w:color="FFFFFF" w:fill="auto"/>
          </w:tcPr>
          <w:p w:rsidR="000F5DA1" w:rsidRPr="009428AC" w:rsidRDefault="000F5DA1" w:rsidP="007F2EA2">
            <w:pPr>
              <w:pStyle w:val="TableofFigures"/>
              <w:rPr>
                <w:lang w:eastAsia="en-AU"/>
              </w:rPr>
            </w:pPr>
            <w:r w:rsidRPr="009428AC">
              <w:rPr>
                <w:lang w:eastAsia="en-AU"/>
              </w:rPr>
              <w:t>1 727.3</w:t>
            </w:r>
          </w:p>
        </w:tc>
        <w:tc>
          <w:tcPr>
            <w:tcW w:w="1120" w:type="dxa"/>
            <w:gridSpan w:val="2"/>
            <w:tcBorders>
              <w:top w:val="nil"/>
              <w:left w:val="nil"/>
              <w:bottom w:val="nil"/>
              <w:right w:val="nil"/>
            </w:tcBorders>
            <w:shd w:val="solid" w:color="FFFFFF" w:fill="auto"/>
          </w:tcPr>
          <w:p w:rsidR="000F5DA1" w:rsidRPr="009428AC" w:rsidRDefault="000F5DA1" w:rsidP="007F2EA2">
            <w:pPr>
              <w:pStyle w:val="TableofFigures"/>
              <w:rPr>
                <w:lang w:eastAsia="en-AU"/>
              </w:rPr>
            </w:pPr>
            <w:r w:rsidRPr="009428AC">
              <w:rPr>
                <w:lang w:eastAsia="en-AU"/>
              </w:rPr>
              <w:t>4 600.8</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4 626.8</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Receivables</w:t>
            </w:r>
          </w:p>
        </w:tc>
        <w:tc>
          <w:tcPr>
            <w:tcW w:w="740" w:type="dxa"/>
            <w:tcBorders>
              <w:top w:val="nil"/>
              <w:left w:val="nil"/>
              <w:bottom w:val="nil"/>
              <w:right w:val="nil"/>
            </w:tcBorders>
          </w:tcPr>
          <w:p w:rsidR="000F5DA1" w:rsidRPr="009428AC" w:rsidRDefault="000F5DA1" w:rsidP="007F2EA2">
            <w:pPr>
              <w:pStyle w:val="TableTextCentred"/>
              <w:rPr>
                <w:lang w:eastAsia="en-AU"/>
              </w:rPr>
            </w:pPr>
            <w:r w:rsidRPr="009428AC">
              <w:rPr>
                <w:lang w:eastAsia="en-AU"/>
              </w:rPr>
              <w:t>14</w:t>
            </w:r>
          </w:p>
        </w:tc>
        <w:tc>
          <w:tcPr>
            <w:tcW w:w="1120" w:type="dxa"/>
            <w:gridSpan w:val="2"/>
            <w:tcBorders>
              <w:top w:val="nil"/>
              <w:left w:val="nil"/>
              <w:bottom w:val="nil"/>
              <w:right w:val="nil"/>
            </w:tcBorders>
            <w:shd w:val="solid" w:color="FFFFFF" w:fill="auto"/>
          </w:tcPr>
          <w:p w:rsidR="000F5DA1" w:rsidRPr="009428AC" w:rsidRDefault="000F5DA1" w:rsidP="007F2EA2">
            <w:pPr>
              <w:pStyle w:val="TableofFigures"/>
              <w:rPr>
                <w:lang w:eastAsia="en-AU"/>
              </w:rPr>
            </w:pPr>
            <w:r w:rsidRPr="009428AC">
              <w:rPr>
                <w:lang w:eastAsia="en-AU"/>
              </w:rPr>
              <w:t>6 524.5</w:t>
            </w:r>
          </w:p>
        </w:tc>
        <w:tc>
          <w:tcPr>
            <w:tcW w:w="1120" w:type="dxa"/>
            <w:tcBorders>
              <w:top w:val="nil"/>
              <w:left w:val="nil"/>
              <w:bottom w:val="nil"/>
              <w:right w:val="nil"/>
            </w:tcBorders>
            <w:shd w:val="solid" w:color="FFFFFF" w:fill="auto"/>
          </w:tcPr>
          <w:p w:rsidR="000F5DA1" w:rsidRPr="009428AC" w:rsidRDefault="000F5DA1" w:rsidP="007F2EA2">
            <w:pPr>
              <w:pStyle w:val="TableofFigures"/>
              <w:rPr>
                <w:lang w:eastAsia="en-AU"/>
              </w:rPr>
            </w:pPr>
            <w:r w:rsidRPr="009428AC">
              <w:rPr>
                <w:lang w:eastAsia="en-AU"/>
              </w:rPr>
              <w:t>7 871.9</w:t>
            </w:r>
          </w:p>
        </w:tc>
        <w:tc>
          <w:tcPr>
            <w:tcW w:w="1120" w:type="dxa"/>
            <w:gridSpan w:val="2"/>
            <w:tcBorders>
              <w:top w:val="nil"/>
              <w:left w:val="nil"/>
              <w:bottom w:val="nil"/>
              <w:right w:val="nil"/>
            </w:tcBorders>
            <w:shd w:val="solid" w:color="FFFFFF" w:fill="auto"/>
          </w:tcPr>
          <w:p w:rsidR="000F5DA1" w:rsidRPr="009428AC" w:rsidRDefault="000F5DA1" w:rsidP="007F2EA2">
            <w:pPr>
              <w:pStyle w:val="TableofFigures"/>
              <w:rPr>
                <w:lang w:eastAsia="en-AU"/>
              </w:rPr>
            </w:pPr>
            <w:r w:rsidRPr="009428AC">
              <w:rPr>
                <w:lang w:eastAsia="en-AU"/>
              </w:rPr>
              <w:t>4 866.2</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5 061.0</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Investments, loans and placements</w:t>
            </w:r>
          </w:p>
        </w:tc>
        <w:tc>
          <w:tcPr>
            <w:tcW w:w="740" w:type="dxa"/>
            <w:tcBorders>
              <w:top w:val="nil"/>
              <w:left w:val="nil"/>
              <w:bottom w:val="nil"/>
              <w:right w:val="nil"/>
            </w:tcBorders>
          </w:tcPr>
          <w:p w:rsidR="000F5DA1" w:rsidRPr="009428AC" w:rsidRDefault="000F5DA1" w:rsidP="007F2EA2">
            <w:pPr>
              <w:pStyle w:val="TableTextCentred"/>
              <w:rPr>
                <w:lang w:eastAsia="en-AU"/>
              </w:rPr>
            </w:pPr>
          </w:p>
        </w:tc>
        <w:tc>
          <w:tcPr>
            <w:tcW w:w="1120" w:type="dxa"/>
            <w:gridSpan w:val="2"/>
            <w:tcBorders>
              <w:top w:val="nil"/>
              <w:left w:val="nil"/>
              <w:bottom w:val="nil"/>
              <w:right w:val="nil"/>
            </w:tcBorders>
            <w:shd w:val="solid" w:color="FFFFFF" w:fill="auto"/>
          </w:tcPr>
          <w:p w:rsidR="000F5DA1" w:rsidRPr="009428AC" w:rsidRDefault="000F5DA1" w:rsidP="007F2EA2">
            <w:pPr>
              <w:pStyle w:val="TableofFigures"/>
              <w:rPr>
                <w:lang w:eastAsia="en-AU"/>
              </w:rPr>
            </w:pPr>
            <w:r w:rsidRPr="009428AC">
              <w:rPr>
                <w:lang w:eastAsia="en-AU"/>
              </w:rPr>
              <w:t>29 767.6</w:t>
            </w:r>
          </w:p>
        </w:tc>
        <w:tc>
          <w:tcPr>
            <w:tcW w:w="1120" w:type="dxa"/>
            <w:tcBorders>
              <w:top w:val="nil"/>
              <w:left w:val="nil"/>
              <w:bottom w:val="nil"/>
              <w:right w:val="nil"/>
            </w:tcBorders>
            <w:shd w:val="solid" w:color="FFFFFF" w:fill="auto"/>
          </w:tcPr>
          <w:p w:rsidR="000F5DA1" w:rsidRPr="009428AC" w:rsidRDefault="000F5DA1" w:rsidP="007F2EA2">
            <w:pPr>
              <w:pStyle w:val="TableofFigures"/>
              <w:rPr>
                <w:lang w:eastAsia="en-AU"/>
              </w:rPr>
            </w:pPr>
            <w:r w:rsidRPr="009428AC">
              <w:rPr>
                <w:lang w:eastAsia="en-AU"/>
              </w:rPr>
              <w:t>25 968.4</w:t>
            </w:r>
          </w:p>
        </w:tc>
        <w:tc>
          <w:tcPr>
            <w:tcW w:w="1120" w:type="dxa"/>
            <w:gridSpan w:val="2"/>
            <w:tcBorders>
              <w:top w:val="nil"/>
              <w:left w:val="nil"/>
              <w:bottom w:val="nil"/>
              <w:right w:val="nil"/>
            </w:tcBorders>
            <w:shd w:val="solid" w:color="FFFFFF" w:fill="auto"/>
          </w:tcPr>
          <w:p w:rsidR="000F5DA1" w:rsidRPr="009428AC" w:rsidRDefault="000F5DA1" w:rsidP="007F2EA2">
            <w:pPr>
              <w:pStyle w:val="TableofFigures"/>
              <w:rPr>
                <w:lang w:eastAsia="en-AU"/>
              </w:rPr>
            </w:pPr>
            <w:r w:rsidRPr="009428AC">
              <w:rPr>
                <w:lang w:eastAsia="en-AU"/>
              </w:rPr>
              <w:t>3 820.5</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3 383.4</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Investments accounted for using the equity method</w:t>
            </w:r>
          </w:p>
        </w:tc>
        <w:tc>
          <w:tcPr>
            <w:tcW w:w="740" w:type="dxa"/>
            <w:tcBorders>
              <w:top w:val="nil"/>
              <w:left w:val="nil"/>
              <w:bottom w:val="nil"/>
              <w:right w:val="nil"/>
            </w:tcBorders>
          </w:tcPr>
          <w:p w:rsidR="000F5DA1" w:rsidRPr="009428AC" w:rsidRDefault="000F5DA1" w:rsidP="007F2EA2">
            <w:pPr>
              <w:pStyle w:val="TableTextCentred"/>
              <w:rPr>
                <w:lang w:eastAsia="en-AU"/>
              </w:rPr>
            </w:pPr>
            <w:r w:rsidRPr="009428AC">
              <w:rPr>
                <w:lang w:eastAsia="en-AU"/>
              </w:rPr>
              <w:t>15</w:t>
            </w:r>
          </w:p>
        </w:tc>
        <w:tc>
          <w:tcPr>
            <w:tcW w:w="1120" w:type="dxa"/>
            <w:gridSpan w:val="2"/>
            <w:tcBorders>
              <w:top w:val="nil"/>
              <w:left w:val="nil"/>
              <w:bottom w:val="nil"/>
              <w:right w:val="nil"/>
            </w:tcBorders>
          </w:tcPr>
          <w:p w:rsidR="000F5DA1" w:rsidRPr="009428AC" w:rsidRDefault="000F5DA1" w:rsidP="001035ED">
            <w:pPr>
              <w:pStyle w:val="TableofFigures"/>
              <w:rPr>
                <w:lang w:eastAsia="en-AU"/>
              </w:rPr>
            </w:pPr>
            <w:r w:rsidRPr="009428AC">
              <w:rPr>
                <w:lang w:eastAsia="en-AU"/>
              </w:rPr>
              <w:t>1 666.</w:t>
            </w:r>
            <w:r>
              <w:rPr>
                <w:lang w:eastAsia="en-AU"/>
              </w:rPr>
              <w:t>1</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1 666.1</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49.4</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49.4</w:t>
            </w:r>
          </w:p>
        </w:tc>
      </w:tr>
      <w:tr w:rsidR="000F5DA1" w:rsidRPr="00DF7E95" w:rsidTr="007F2EA2">
        <w:tc>
          <w:tcPr>
            <w:tcW w:w="4420" w:type="dxa"/>
            <w:tcBorders>
              <w:top w:val="nil"/>
              <w:left w:val="nil"/>
              <w:bottom w:val="single" w:sz="6" w:space="0" w:color="auto"/>
              <w:right w:val="nil"/>
            </w:tcBorders>
          </w:tcPr>
          <w:p w:rsidR="000F5DA1" w:rsidRPr="009428AC" w:rsidRDefault="000F5DA1" w:rsidP="007F2EA2">
            <w:pPr>
              <w:pStyle w:val="Tabletext"/>
              <w:rPr>
                <w:rFonts w:cs="Calibri"/>
                <w:szCs w:val="22"/>
                <w:vertAlign w:val="superscript"/>
                <w:lang w:eastAsia="en-AU"/>
              </w:rPr>
            </w:pPr>
            <w:r w:rsidRPr="009428AC">
              <w:rPr>
                <w:lang w:eastAsia="en-AU"/>
              </w:rPr>
              <w:t xml:space="preserve">Investments in other sector entities </w:t>
            </w:r>
            <w:r w:rsidRPr="009428AC">
              <w:rPr>
                <w:rFonts w:cs="Calibri"/>
                <w:szCs w:val="22"/>
                <w:vertAlign w:val="superscript"/>
                <w:lang w:eastAsia="en-AU"/>
              </w:rPr>
              <w:t>(a)</w:t>
            </w:r>
          </w:p>
        </w:tc>
        <w:tc>
          <w:tcPr>
            <w:tcW w:w="740" w:type="dxa"/>
            <w:tcBorders>
              <w:top w:val="nil"/>
              <w:left w:val="nil"/>
              <w:bottom w:val="single" w:sz="6" w:space="0" w:color="auto"/>
              <w:right w:val="nil"/>
            </w:tcBorders>
          </w:tcPr>
          <w:p w:rsidR="000F5DA1" w:rsidRPr="009428AC" w:rsidRDefault="000F5DA1" w:rsidP="007F2EA2">
            <w:pPr>
              <w:pStyle w:val="TableTextCentred"/>
              <w:rPr>
                <w:lang w:eastAsia="en-AU"/>
              </w:rPr>
            </w:pPr>
          </w:p>
        </w:tc>
        <w:tc>
          <w:tcPr>
            <w:tcW w:w="1120" w:type="dxa"/>
            <w:gridSpan w:val="2"/>
            <w:tcBorders>
              <w:top w:val="nil"/>
              <w:left w:val="nil"/>
              <w:bottom w:val="nil"/>
              <w:right w:val="nil"/>
            </w:tcBorders>
          </w:tcPr>
          <w:p w:rsidR="000F5DA1" w:rsidRPr="009428AC" w:rsidRDefault="000F5DA1" w:rsidP="007F2EA2">
            <w:pPr>
              <w:pStyle w:val="TableofFigures"/>
              <w:rPr>
                <w:rFonts w:cs="Calibri"/>
                <w:szCs w:val="22"/>
                <w:lang w:eastAsia="en-AU"/>
              </w:rPr>
            </w:pPr>
            <w:r>
              <w:t>..</w:t>
            </w:r>
          </w:p>
        </w:tc>
        <w:tc>
          <w:tcPr>
            <w:tcW w:w="1120" w:type="dxa"/>
            <w:tcBorders>
              <w:top w:val="nil"/>
              <w:left w:val="nil"/>
              <w:bottom w:val="nil"/>
              <w:right w:val="nil"/>
            </w:tcBorders>
          </w:tcPr>
          <w:p w:rsidR="000F5DA1" w:rsidRPr="009428AC" w:rsidRDefault="000F5DA1" w:rsidP="007F2EA2">
            <w:pPr>
              <w:pStyle w:val="TableofFigures"/>
              <w:rPr>
                <w:rFonts w:cs="Calibri"/>
                <w:szCs w:val="22"/>
                <w:lang w:eastAsia="en-AU"/>
              </w:rPr>
            </w:pPr>
            <w:r>
              <w:t>..</w:t>
            </w:r>
          </w:p>
        </w:tc>
        <w:tc>
          <w:tcPr>
            <w:tcW w:w="1120" w:type="dxa"/>
            <w:gridSpan w:val="2"/>
            <w:tcBorders>
              <w:top w:val="nil"/>
              <w:left w:val="nil"/>
              <w:bottom w:val="nil"/>
              <w:right w:val="nil"/>
            </w:tcBorders>
          </w:tcPr>
          <w:p w:rsidR="000F5DA1" w:rsidRPr="009428AC" w:rsidRDefault="000F5DA1" w:rsidP="007F2EA2">
            <w:pPr>
              <w:pStyle w:val="TableofFigures"/>
            </w:pPr>
            <w:r w:rsidRPr="009428AC">
              <w:t>71 917.9</w:t>
            </w:r>
          </w:p>
        </w:tc>
        <w:tc>
          <w:tcPr>
            <w:tcW w:w="1120" w:type="dxa"/>
            <w:tcBorders>
              <w:top w:val="nil"/>
              <w:left w:val="nil"/>
              <w:bottom w:val="nil"/>
              <w:right w:val="nil"/>
            </w:tcBorders>
          </w:tcPr>
          <w:p w:rsidR="000F5DA1" w:rsidRPr="009428AC" w:rsidRDefault="000F5DA1" w:rsidP="007F2EA2">
            <w:pPr>
              <w:pStyle w:val="TableofFigures"/>
            </w:pPr>
            <w:r w:rsidRPr="009428AC">
              <w:t>69 700.4</w:t>
            </w:r>
          </w:p>
        </w:tc>
      </w:tr>
      <w:tr w:rsidR="000F5DA1" w:rsidRPr="00DF7E95" w:rsidTr="007F2EA2">
        <w:tc>
          <w:tcPr>
            <w:tcW w:w="4420" w:type="dxa"/>
            <w:tcBorders>
              <w:top w:val="single" w:sz="6" w:space="0" w:color="auto"/>
              <w:left w:val="nil"/>
              <w:bottom w:val="nil"/>
              <w:right w:val="nil"/>
            </w:tcBorders>
          </w:tcPr>
          <w:p w:rsidR="000F5DA1" w:rsidRPr="009428AC" w:rsidRDefault="000F5DA1" w:rsidP="007F2EA2">
            <w:pPr>
              <w:pStyle w:val="Tabletext"/>
              <w:rPr>
                <w:rFonts w:cs="Calibri"/>
                <w:b/>
                <w:bCs/>
                <w:szCs w:val="22"/>
                <w:vertAlign w:val="superscript"/>
                <w:lang w:eastAsia="en-AU"/>
              </w:rPr>
            </w:pPr>
            <w:r w:rsidRPr="009428AC">
              <w:rPr>
                <w:b/>
                <w:bCs/>
                <w:lang w:eastAsia="en-AU"/>
              </w:rPr>
              <w:t xml:space="preserve">Total financial assets </w:t>
            </w:r>
            <w:r w:rsidRPr="009428AC">
              <w:rPr>
                <w:rFonts w:cs="Calibri"/>
                <w:b/>
                <w:bCs/>
                <w:szCs w:val="22"/>
                <w:vertAlign w:val="superscript"/>
                <w:lang w:eastAsia="en-AU"/>
              </w:rPr>
              <w:t>(a)</w:t>
            </w:r>
          </w:p>
        </w:tc>
        <w:tc>
          <w:tcPr>
            <w:tcW w:w="740" w:type="dxa"/>
            <w:tcBorders>
              <w:top w:val="single" w:sz="6" w:space="0" w:color="auto"/>
              <w:left w:val="nil"/>
              <w:bottom w:val="nil"/>
              <w:right w:val="nil"/>
            </w:tcBorders>
          </w:tcPr>
          <w:p w:rsidR="000F5DA1" w:rsidRPr="009428AC" w:rsidRDefault="000F5DA1" w:rsidP="007F2EA2">
            <w:pPr>
              <w:pStyle w:val="TableTextCentred"/>
              <w:rPr>
                <w:rFonts w:cs="Calibri"/>
                <w:bCs/>
                <w:szCs w:val="22"/>
                <w:lang w:eastAsia="en-AU"/>
              </w:rPr>
            </w:pPr>
            <w:r w:rsidRPr="009428AC">
              <w:rPr>
                <w:bCs/>
                <w:lang w:eastAsia="en-AU"/>
              </w:rPr>
              <w:t xml:space="preserve"> </w:t>
            </w:r>
          </w:p>
        </w:tc>
        <w:tc>
          <w:tcPr>
            <w:tcW w:w="1120" w:type="dxa"/>
            <w:gridSpan w:val="2"/>
            <w:tcBorders>
              <w:top w:val="single" w:sz="6" w:space="0" w:color="auto"/>
              <w:left w:val="nil"/>
              <w:bottom w:val="nil"/>
              <w:right w:val="nil"/>
            </w:tcBorders>
          </w:tcPr>
          <w:p w:rsidR="000F5DA1" w:rsidRPr="009428AC" w:rsidRDefault="000F5DA1" w:rsidP="007F2EA2">
            <w:pPr>
              <w:pStyle w:val="TableofFigures"/>
              <w:rPr>
                <w:b/>
                <w:bCs/>
                <w:lang w:eastAsia="en-AU"/>
              </w:rPr>
            </w:pPr>
            <w:r w:rsidRPr="009428AC">
              <w:rPr>
                <w:b/>
                <w:bCs/>
                <w:lang w:eastAsia="en-AU"/>
              </w:rPr>
              <w:t>46 665.6</w:t>
            </w:r>
          </w:p>
        </w:tc>
        <w:tc>
          <w:tcPr>
            <w:tcW w:w="1120" w:type="dxa"/>
            <w:tcBorders>
              <w:top w:val="single" w:sz="6" w:space="0" w:color="auto"/>
              <w:left w:val="nil"/>
              <w:bottom w:val="nil"/>
              <w:right w:val="nil"/>
            </w:tcBorders>
          </w:tcPr>
          <w:p w:rsidR="000F5DA1" w:rsidRPr="009428AC" w:rsidRDefault="000F5DA1" w:rsidP="007F2EA2">
            <w:pPr>
              <w:pStyle w:val="TableofFigures"/>
              <w:rPr>
                <w:b/>
                <w:bCs/>
                <w:lang w:eastAsia="en-AU"/>
              </w:rPr>
            </w:pPr>
            <w:r w:rsidRPr="009428AC">
              <w:rPr>
                <w:b/>
                <w:bCs/>
                <w:lang w:eastAsia="en-AU"/>
              </w:rPr>
              <w:t>43 486.5</w:t>
            </w:r>
          </w:p>
        </w:tc>
        <w:tc>
          <w:tcPr>
            <w:tcW w:w="1120" w:type="dxa"/>
            <w:gridSpan w:val="2"/>
            <w:tcBorders>
              <w:top w:val="single" w:sz="6" w:space="0" w:color="auto"/>
              <w:left w:val="nil"/>
              <w:bottom w:val="nil"/>
              <w:right w:val="nil"/>
            </w:tcBorders>
          </w:tcPr>
          <w:p w:rsidR="000F5DA1" w:rsidRPr="009428AC" w:rsidRDefault="000F5DA1" w:rsidP="007F2EA2">
            <w:pPr>
              <w:pStyle w:val="TableofFigures"/>
              <w:rPr>
                <w:b/>
                <w:bCs/>
                <w:lang w:eastAsia="en-AU"/>
              </w:rPr>
            </w:pPr>
            <w:r w:rsidRPr="009428AC">
              <w:rPr>
                <w:b/>
                <w:bCs/>
                <w:lang w:eastAsia="en-AU"/>
              </w:rPr>
              <w:t>88 687.5</w:t>
            </w:r>
          </w:p>
        </w:tc>
        <w:tc>
          <w:tcPr>
            <w:tcW w:w="1120" w:type="dxa"/>
            <w:tcBorders>
              <w:top w:val="single" w:sz="6" w:space="0" w:color="auto"/>
              <w:left w:val="nil"/>
              <w:bottom w:val="nil"/>
              <w:right w:val="nil"/>
            </w:tcBorders>
          </w:tcPr>
          <w:p w:rsidR="000F5DA1" w:rsidRPr="009428AC" w:rsidRDefault="000F5DA1" w:rsidP="007F2EA2">
            <w:pPr>
              <w:pStyle w:val="TableofFigures"/>
              <w:rPr>
                <w:b/>
                <w:bCs/>
                <w:lang w:eastAsia="en-AU"/>
              </w:rPr>
            </w:pPr>
            <w:r w:rsidRPr="009428AC">
              <w:rPr>
                <w:b/>
                <w:bCs/>
                <w:lang w:eastAsia="en-AU"/>
              </w:rPr>
              <w:t>86 783.0</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b/>
                <w:bCs/>
                <w:lang w:eastAsia="en-AU"/>
              </w:rPr>
            </w:pPr>
            <w:r w:rsidRPr="009428AC">
              <w:rPr>
                <w:b/>
                <w:bCs/>
                <w:lang w:eastAsia="en-AU"/>
              </w:rPr>
              <w:t>Non</w:t>
            </w:r>
            <w:r>
              <w:rPr>
                <w:b/>
                <w:bCs/>
                <w:lang w:eastAsia="en-AU"/>
              </w:rPr>
              <w:noBreakHyphen/>
            </w:r>
            <w:r w:rsidRPr="009428AC">
              <w:rPr>
                <w:b/>
                <w:bCs/>
                <w:lang w:eastAsia="en-AU"/>
              </w:rPr>
              <w:t>financial assets</w:t>
            </w:r>
          </w:p>
        </w:tc>
        <w:tc>
          <w:tcPr>
            <w:tcW w:w="740" w:type="dxa"/>
            <w:tcBorders>
              <w:top w:val="nil"/>
              <w:left w:val="nil"/>
              <w:bottom w:val="nil"/>
              <w:right w:val="nil"/>
            </w:tcBorders>
          </w:tcPr>
          <w:p w:rsidR="000F5DA1" w:rsidRPr="009428AC" w:rsidRDefault="000F5DA1" w:rsidP="007F2EA2">
            <w:pPr>
              <w:pStyle w:val="TableTextCentred"/>
              <w:rPr>
                <w:rFonts w:cs="Calibri"/>
                <w:szCs w:val="22"/>
                <w:lang w:eastAsia="en-AU"/>
              </w:rPr>
            </w:pPr>
            <w:r w:rsidRPr="009428AC">
              <w:rPr>
                <w:lang w:eastAsia="en-AU"/>
              </w:rPr>
              <w:t xml:space="preserve"> </w:t>
            </w:r>
          </w:p>
        </w:tc>
        <w:tc>
          <w:tcPr>
            <w:tcW w:w="1120" w:type="dxa"/>
            <w:gridSpan w:val="2"/>
            <w:tcBorders>
              <w:top w:val="nil"/>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c>
          <w:tcPr>
            <w:tcW w:w="1120" w:type="dxa"/>
            <w:tcBorders>
              <w:top w:val="nil"/>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c>
          <w:tcPr>
            <w:tcW w:w="1120" w:type="dxa"/>
            <w:gridSpan w:val="2"/>
            <w:tcBorders>
              <w:top w:val="nil"/>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c>
          <w:tcPr>
            <w:tcW w:w="1120" w:type="dxa"/>
            <w:tcBorders>
              <w:top w:val="nil"/>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Inventories</w:t>
            </w:r>
          </w:p>
        </w:tc>
        <w:tc>
          <w:tcPr>
            <w:tcW w:w="740" w:type="dxa"/>
            <w:tcBorders>
              <w:top w:val="nil"/>
              <w:left w:val="nil"/>
              <w:bottom w:val="nil"/>
              <w:right w:val="nil"/>
            </w:tcBorders>
          </w:tcPr>
          <w:p w:rsidR="000F5DA1" w:rsidRPr="009428AC" w:rsidRDefault="000F5DA1" w:rsidP="007F2EA2">
            <w:pPr>
              <w:pStyle w:val="TableTextCentred"/>
              <w:rPr>
                <w:lang w:eastAsia="en-AU"/>
              </w:rPr>
            </w:pPr>
            <w:r w:rsidRPr="009428AC">
              <w:rPr>
                <w:lang w:eastAsia="en-AU"/>
              </w:rPr>
              <w:t>16</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832.0</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871.0</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183.9</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192.1</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Non</w:t>
            </w:r>
            <w:r>
              <w:rPr>
                <w:lang w:eastAsia="en-AU"/>
              </w:rPr>
              <w:noBreakHyphen/>
            </w:r>
            <w:r w:rsidRPr="009428AC">
              <w:rPr>
                <w:lang w:eastAsia="en-AU"/>
              </w:rPr>
              <w:t>financial assets held for sale</w:t>
            </w:r>
          </w:p>
        </w:tc>
        <w:tc>
          <w:tcPr>
            <w:tcW w:w="740" w:type="dxa"/>
            <w:tcBorders>
              <w:top w:val="nil"/>
              <w:left w:val="nil"/>
              <w:bottom w:val="nil"/>
              <w:right w:val="nil"/>
            </w:tcBorders>
          </w:tcPr>
          <w:p w:rsidR="000F5DA1" w:rsidRPr="009428AC" w:rsidRDefault="000F5DA1" w:rsidP="007F2EA2">
            <w:pPr>
              <w:pStyle w:val="TableTextCentred"/>
              <w:rPr>
                <w:lang w:eastAsia="en-AU"/>
              </w:rPr>
            </w:pPr>
            <w:r w:rsidRPr="009428AC">
              <w:rPr>
                <w:lang w:eastAsia="en-AU"/>
              </w:rPr>
              <w:t>17</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94.8</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173.0</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69.2</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142.1</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Land, buildings, infrastructure, plant and equipment</w:t>
            </w:r>
          </w:p>
        </w:tc>
        <w:tc>
          <w:tcPr>
            <w:tcW w:w="740" w:type="dxa"/>
            <w:tcBorders>
              <w:top w:val="nil"/>
              <w:left w:val="nil"/>
              <w:bottom w:val="nil"/>
              <w:right w:val="nil"/>
            </w:tcBorders>
          </w:tcPr>
          <w:p w:rsidR="000F5DA1" w:rsidRPr="009428AC" w:rsidRDefault="000F5DA1" w:rsidP="007F2EA2">
            <w:pPr>
              <w:pStyle w:val="TableTextCentred"/>
              <w:rPr>
                <w:lang w:eastAsia="en-AU"/>
              </w:rPr>
            </w:pPr>
            <w:r w:rsidRPr="009428AC">
              <w:rPr>
                <w:lang w:eastAsia="en-AU"/>
              </w:rPr>
              <w:t>18a</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190 757.5</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189 473.0</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101 318.8</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100 804.0</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Other non</w:t>
            </w:r>
            <w:r>
              <w:rPr>
                <w:lang w:eastAsia="en-AU"/>
              </w:rPr>
              <w:noBreakHyphen/>
            </w:r>
            <w:r w:rsidRPr="009428AC">
              <w:rPr>
                <w:lang w:eastAsia="en-AU"/>
              </w:rPr>
              <w:t>financial assets</w:t>
            </w:r>
          </w:p>
        </w:tc>
        <w:tc>
          <w:tcPr>
            <w:tcW w:w="740" w:type="dxa"/>
            <w:tcBorders>
              <w:top w:val="nil"/>
              <w:left w:val="nil"/>
              <w:bottom w:val="nil"/>
              <w:right w:val="nil"/>
            </w:tcBorders>
          </w:tcPr>
          <w:p w:rsidR="000F5DA1" w:rsidRPr="009428AC" w:rsidRDefault="000F5DA1" w:rsidP="007F2EA2">
            <w:pPr>
              <w:pStyle w:val="TableTextCentred"/>
              <w:rPr>
                <w:lang w:eastAsia="en-AU"/>
              </w:rPr>
            </w:pPr>
            <w:r w:rsidRPr="009428AC">
              <w:rPr>
                <w:lang w:eastAsia="en-AU"/>
              </w:rPr>
              <w:t>19</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2 430.5</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2 053.1</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1 262.0</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954.3</w:t>
            </w:r>
          </w:p>
        </w:tc>
      </w:tr>
      <w:tr w:rsidR="000F5DA1" w:rsidRPr="00DF7E95" w:rsidTr="007F2EA2">
        <w:tc>
          <w:tcPr>
            <w:tcW w:w="4420" w:type="dxa"/>
            <w:tcBorders>
              <w:top w:val="single" w:sz="6" w:space="0" w:color="auto"/>
              <w:left w:val="nil"/>
              <w:bottom w:val="single" w:sz="6" w:space="0" w:color="auto"/>
              <w:right w:val="nil"/>
            </w:tcBorders>
          </w:tcPr>
          <w:p w:rsidR="000F5DA1" w:rsidRPr="009428AC" w:rsidRDefault="000F5DA1" w:rsidP="007F2EA2">
            <w:pPr>
              <w:pStyle w:val="Tabletext"/>
              <w:rPr>
                <w:b/>
                <w:bCs/>
                <w:lang w:eastAsia="en-AU"/>
              </w:rPr>
            </w:pPr>
            <w:r w:rsidRPr="009428AC">
              <w:rPr>
                <w:b/>
                <w:bCs/>
                <w:lang w:eastAsia="en-AU"/>
              </w:rPr>
              <w:t>Total non</w:t>
            </w:r>
            <w:r>
              <w:rPr>
                <w:b/>
                <w:bCs/>
                <w:lang w:eastAsia="en-AU"/>
              </w:rPr>
              <w:noBreakHyphen/>
            </w:r>
            <w:r w:rsidRPr="009428AC">
              <w:rPr>
                <w:b/>
                <w:bCs/>
                <w:lang w:eastAsia="en-AU"/>
              </w:rPr>
              <w:t>financial assets</w:t>
            </w:r>
          </w:p>
        </w:tc>
        <w:tc>
          <w:tcPr>
            <w:tcW w:w="740" w:type="dxa"/>
            <w:tcBorders>
              <w:top w:val="single" w:sz="6" w:space="0" w:color="auto"/>
              <w:left w:val="nil"/>
              <w:bottom w:val="single" w:sz="6" w:space="0" w:color="auto"/>
              <w:right w:val="nil"/>
            </w:tcBorders>
          </w:tcPr>
          <w:p w:rsidR="000F5DA1" w:rsidRPr="009428AC" w:rsidRDefault="000F5DA1" w:rsidP="007F2EA2">
            <w:pPr>
              <w:pStyle w:val="TableTextCentred"/>
              <w:rPr>
                <w:rFonts w:cs="Calibri"/>
                <w:bCs/>
                <w:szCs w:val="22"/>
                <w:lang w:eastAsia="en-AU"/>
              </w:rPr>
            </w:pPr>
            <w:r w:rsidRPr="009428AC">
              <w:rPr>
                <w:bCs/>
                <w:lang w:eastAsia="en-AU"/>
              </w:rPr>
              <w:t xml:space="preserve"> </w:t>
            </w:r>
          </w:p>
        </w:tc>
        <w:tc>
          <w:tcPr>
            <w:tcW w:w="1120" w:type="dxa"/>
            <w:gridSpan w:val="2"/>
            <w:tcBorders>
              <w:top w:val="single" w:sz="6" w:space="0" w:color="auto"/>
              <w:left w:val="nil"/>
              <w:bottom w:val="single" w:sz="6" w:space="0" w:color="auto"/>
              <w:right w:val="nil"/>
            </w:tcBorders>
          </w:tcPr>
          <w:p w:rsidR="000F5DA1" w:rsidRPr="009428AC" w:rsidRDefault="000F5DA1" w:rsidP="007F2EA2">
            <w:pPr>
              <w:pStyle w:val="TableofFigures"/>
              <w:rPr>
                <w:b/>
                <w:bCs/>
                <w:lang w:eastAsia="en-AU"/>
              </w:rPr>
            </w:pPr>
            <w:r w:rsidRPr="009428AC">
              <w:rPr>
                <w:b/>
                <w:bCs/>
                <w:lang w:eastAsia="en-AU"/>
              </w:rPr>
              <w:t>194 114.9</w:t>
            </w:r>
          </w:p>
        </w:tc>
        <w:tc>
          <w:tcPr>
            <w:tcW w:w="1120" w:type="dxa"/>
            <w:tcBorders>
              <w:top w:val="single" w:sz="6" w:space="0" w:color="auto"/>
              <w:left w:val="nil"/>
              <w:bottom w:val="single" w:sz="6" w:space="0" w:color="auto"/>
              <w:right w:val="nil"/>
            </w:tcBorders>
          </w:tcPr>
          <w:p w:rsidR="000F5DA1" w:rsidRPr="009428AC" w:rsidRDefault="000F5DA1" w:rsidP="007F2EA2">
            <w:pPr>
              <w:pStyle w:val="TableofFigures"/>
              <w:rPr>
                <w:b/>
                <w:bCs/>
                <w:lang w:eastAsia="en-AU"/>
              </w:rPr>
            </w:pPr>
            <w:r w:rsidRPr="009428AC">
              <w:rPr>
                <w:b/>
                <w:bCs/>
                <w:lang w:eastAsia="en-AU"/>
              </w:rPr>
              <w:t>192 570.0</w:t>
            </w:r>
          </w:p>
        </w:tc>
        <w:tc>
          <w:tcPr>
            <w:tcW w:w="1120" w:type="dxa"/>
            <w:gridSpan w:val="2"/>
            <w:tcBorders>
              <w:top w:val="single" w:sz="6" w:space="0" w:color="auto"/>
              <w:left w:val="nil"/>
              <w:bottom w:val="single" w:sz="6" w:space="0" w:color="auto"/>
              <w:right w:val="nil"/>
            </w:tcBorders>
          </w:tcPr>
          <w:p w:rsidR="000F5DA1" w:rsidRPr="009428AC" w:rsidRDefault="000F5DA1" w:rsidP="007F2EA2">
            <w:pPr>
              <w:pStyle w:val="TableofFigures"/>
              <w:rPr>
                <w:b/>
                <w:bCs/>
                <w:lang w:eastAsia="en-AU"/>
              </w:rPr>
            </w:pPr>
            <w:r w:rsidRPr="009428AC">
              <w:rPr>
                <w:b/>
                <w:bCs/>
                <w:lang w:eastAsia="en-AU"/>
              </w:rPr>
              <w:t>102 834.0</w:t>
            </w:r>
          </w:p>
        </w:tc>
        <w:tc>
          <w:tcPr>
            <w:tcW w:w="1120" w:type="dxa"/>
            <w:tcBorders>
              <w:top w:val="single" w:sz="6" w:space="0" w:color="auto"/>
              <w:left w:val="nil"/>
              <w:bottom w:val="single" w:sz="6" w:space="0" w:color="auto"/>
              <w:right w:val="nil"/>
            </w:tcBorders>
          </w:tcPr>
          <w:p w:rsidR="000F5DA1" w:rsidRPr="009428AC" w:rsidRDefault="000F5DA1" w:rsidP="007F2EA2">
            <w:pPr>
              <w:pStyle w:val="TableofFigures"/>
              <w:rPr>
                <w:b/>
                <w:bCs/>
                <w:lang w:eastAsia="en-AU"/>
              </w:rPr>
            </w:pPr>
            <w:r w:rsidRPr="009428AC">
              <w:rPr>
                <w:b/>
                <w:bCs/>
                <w:lang w:eastAsia="en-AU"/>
              </w:rPr>
              <w:t>102 092.5</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rFonts w:cs="Calibri"/>
                <w:b/>
                <w:bCs/>
                <w:szCs w:val="22"/>
                <w:vertAlign w:val="superscript"/>
                <w:lang w:eastAsia="en-AU"/>
              </w:rPr>
            </w:pPr>
            <w:r w:rsidRPr="009428AC">
              <w:rPr>
                <w:b/>
                <w:bCs/>
                <w:lang w:eastAsia="en-AU"/>
              </w:rPr>
              <w:t xml:space="preserve">Total assets </w:t>
            </w:r>
            <w:r w:rsidRPr="009428AC">
              <w:rPr>
                <w:rFonts w:cs="Calibri"/>
                <w:b/>
                <w:bCs/>
                <w:szCs w:val="22"/>
                <w:vertAlign w:val="superscript"/>
                <w:lang w:eastAsia="en-AU"/>
              </w:rPr>
              <w:t>(a)</w:t>
            </w:r>
          </w:p>
        </w:tc>
        <w:tc>
          <w:tcPr>
            <w:tcW w:w="740" w:type="dxa"/>
            <w:tcBorders>
              <w:top w:val="nil"/>
              <w:left w:val="nil"/>
              <w:bottom w:val="nil"/>
              <w:right w:val="nil"/>
            </w:tcBorders>
          </w:tcPr>
          <w:p w:rsidR="000F5DA1" w:rsidRPr="009428AC" w:rsidRDefault="000F5DA1" w:rsidP="007F2EA2">
            <w:pPr>
              <w:pStyle w:val="TableTextCentred"/>
              <w:rPr>
                <w:lang w:eastAsia="en-AU"/>
              </w:rPr>
            </w:pPr>
            <w:r w:rsidRPr="009428AC">
              <w:rPr>
                <w:lang w:eastAsia="en-AU"/>
              </w:rPr>
              <w:t>20</w:t>
            </w:r>
          </w:p>
        </w:tc>
        <w:tc>
          <w:tcPr>
            <w:tcW w:w="1120" w:type="dxa"/>
            <w:gridSpan w:val="2"/>
            <w:tcBorders>
              <w:top w:val="nil"/>
              <w:left w:val="nil"/>
              <w:bottom w:val="nil"/>
              <w:right w:val="nil"/>
            </w:tcBorders>
          </w:tcPr>
          <w:p w:rsidR="000F5DA1" w:rsidRPr="009428AC" w:rsidRDefault="000F5DA1" w:rsidP="007F2EA2">
            <w:pPr>
              <w:pStyle w:val="TableofFigures"/>
              <w:rPr>
                <w:b/>
                <w:bCs/>
                <w:lang w:eastAsia="en-AU"/>
              </w:rPr>
            </w:pPr>
            <w:r w:rsidRPr="009428AC">
              <w:rPr>
                <w:b/>
                <w:bCs/>
                <w:lang w:eastAsia="en-AU"/>
              </w:rPr>
              <w:t>240 780.4</w:t>
            </w:r>
          </w:p>
        </w:tc>
        <w:tc>
          <w:tcPr>
            <w:tcW w:w="1120" w:type="dxa"/>
            <w:tcBorders>
              <w:top w:val="nil"/>
              <w:left w:val="nil"/>
              <w:bottom w:val="nil"/>
              <w:right w:val="nil"/>
            </w:tcBorders>
          </w:tcPr>
          <w:p w:rsidR="000F5DA1" w:rsidRPr="009428AC" w:rsidRDefault="000F5DA1" w:rsidP="007F2EA2">
            <w:pPr>
              <w:pStyle w:val="TableofFigures"/>
              <w:rPr>
                <w:b/>
                <w:bCs/>
                <w:lang w:eastAsia="en-AU"/>
              </w:rPr>
            </w:pPr>
            <w:r w:rsidRPr="009428AC">
              <w:rPr>
                <w:b/>
                <w:bCs/>
                <w:lang w:eastAsia="en-AU"/>
              </w:rPr>
              <w:t>236 056.6</w:t>
            </w:r>
          </w:p>
        </w:tc>
        <w:tc>
          <w:tcPr>
            <w:tcW w:w="1120" w:type="dxa"/>
            <w:gridSpan w:val="2"/>
            <w:tcBorders>
              <w:top w:val="nil"/>
              <w:left w:val="nil"/>
              <w:bottom w:val="nil"/>
              <w:right w:val="nil"/>
            </w:tcBorders>
          </w:tcPr>
          <w:p w:rsidR="000F5DA1" w:rsidRPr="009428AC" w:rsidRDefault="000F5DA1" w:rsidP="007F2EA2">
            <w:pPr>
              <w:pStyle w:val="TableofFigures"/>
              <w:rPr>
                <w:b/>
                <w:bCs/>
                <w:lang w:eastAsia="en-AU"/>
              </w:rPr>
            </w:pPr>
            <w:r w:rsidRPr="009428AC">
              <w:rPr>
                <w:b/>
                <w:bCs/>
                <w:lang w:eastAsia="en-AU"/>
              </w:rPr>
              <w:t>191 521.5</w:t>
            </w:r>
          </w:p>
        </w:tc>
        <w:tc>
          <w:tcPr>
            <w:tcW w:w="1120" w:type="dxa"/>
            <w:tcBorders>
              <w:top w:val="nil"/>
              <w:left w:val="nil"/>
              <w:bottom w:val="nil"/>
              <w:right w:val="nil"/>
            </w:tcBorders>
          </w:tcPr>
          <w:p w:rsidR="000F5DA1" w:rsidRPr="009428AC" w:rsidRDefault="000F5DA1" w:rsidP="007F2EA2">
            <w:pPr>
              <w:pStyle w:val="TableofFigures"/>
              <w:rPr>
                <w:b/>
                <w:bCs/>
                <w:lang w:eastAsia="en-AU"/>
              </w:rPr>
            </w:pPr>
            <w:r w:rsidRPr="009428AC">
              <w:rPr>
                <w:b/>
                <w:bCs/>
                <w:lang w:eastAsia="en-AU"/>
              </w:rPr>
              <w:t>188 875.5</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b/>
                <w:bCs/>
                <w:lang w:eastAsia="en-AU"/>
              </w:rPr>
            </w:pPr>
            <w:r w:rsidRPr="009428AC">
              <w:rPr>
                <w:b/>
                <w:bCs/>
                <w:lang w:eastAsia="en-AU"/>
              </w:rPr>
              <w:t>Liabilities</w:t>
            </w:r>
          </w:p>
        </w:tc>
        <w:tc>
          <w:tcPr>
            <w:tcW w:w="740" w:type="dxa"/>
            <w:tcBorders>
              <w:top w:val="nil"/>
              <w:left w:val="nil"/>
              <w:bottom w:val="nil"/>
              <w:right w:val="nil"/>
            </w:tcBorders>
          </w:tcPr>
          <w:p w:rsidR="000F5DA1" w:rsidRPr="009428AC" w:rsidRDefault="000F5DA1" w:rsidP="007F2EA2">
            <w:pPr>
              <w:pStyle w:val="TableTextCentred"/>
              <w:rPr>
                <w:rFonts w:cs="Calibri"/>
                <w:szCs w:val="22"/>
                <w:lang w:eastAsia="en-AU"/>
              </w:rPr>
            </w:pPr>
            <w:r w:rsidRPr="009428AC">
              <w:rPr>
                <w:lang w:eastAsia="en-AU"/>
              </w:rPr>
              <w:t xml:space="preserve"> </w:t>
            </w:r>
          </w:p>
        </w:tc>
        <w:tc>
          <w:tcPr>
            <w:tcW w:w="1120" w:type="dxa"/>
            <w:gridSpan w:val="2"/>
            <w:tcBorders>
              <w:top w:val="nil"/>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c>
          <w:tcPr>
            <w:tcW w:w="1120" w:type="dxa"/>
            <w:tcBorders>
              <w:top w:val="nil"/>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c>
          <w:tcPr>
            <w:tcW w:w="1120" w:type="dxa"/>
            <w:gridSpan w:val="2"/>
            <w:tcBorders>
              <w:top w:val="nil"/>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c>
          <w:tcPr>
            <w:tcW w:w="1120" w:type="dxa"/>
            <w:tcBorders>
              <w:top w:val="nil"/>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Deposits held and advances received</w:t>
            </w:r>
          </w:p>
        </w:tc>
        <w:tc>
          <w:tcPr>
            <w:tcW w:w="740" w:type="dxa"/>
            <w:tcBorders>
              <w:top w:val="nil"/>
              <w:left w:val="nil"/>
              <w:bottom w:val="nil"/>
              <w:right w:val="nil"/>
            </w:tcBorders>
          </w:tcPr>
          <w:p w:rsidR="000F5DA1" w:rsidRPr="009428AC" w:rsidRDefault="000F5DA1" w:rsidP="007F2EA2">
            <w:pPr>
              <w:pStyle w:val="TableTextCentred"/>
              <w:rPr>
                <w:rFonts w:cs="Calibri"/>
                <w:szCs w:val="22"/>
                <w:lang w:eastAsia="en-AU"/>
              </w:rPr>
            </w:pPr>
            <w:r w:rsidRPr="009428AC">
              <w:rPr>
                <w:lang w:eastAsia="en-AU"/>
              </w:rPr>
              <w:t xml:space="preserve"> </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2 104.4</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2 088.9</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505.8</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449.0</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Payables</w:t>
            </w:r>
          </w:p>
        </w:tc>
        <w:tc>
          <w:tcPr>
            <w:tcW w:w="740" w:type="dxa"/>
            <w:tcBorders>
              <w:top w:val="nil"/>
              <w:left w:val="nil"/>
              <w:bottom w:val="nil"/>
              <w:right w:val="nil"/>
            </w:tcBorders>
          </w:tcPr>
          <w:p w:rsidR="000F5DA1" w:rsidRPr="009428AC" w:rsidRDefault="000F5DA1" w:rsidP="007F2EA2">
            <w:pPr>
              <w:pStyle w:val="TableTextCentred"/>
              <w:rPr>
                <w:rFonts w:cs="Calibri"/>
                <w:szCs w:val="22"/>
                <w:lang w:eastAsia="en-AU"/>
              </w:rPr>
            </w:pPr>
            <w:r w:rsidRPr="009428AC">
              <w:rPr>
                <w:lang w:eastAsia="en-AU"/>
              </w:rPr>
              <w:t xml:space="preserve"> </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8 425.7</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8 506.0</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5 469.6</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5 958.4</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Borrowings</w:t>
            </w:r>
          </w:p>
        </w:tc>
        <w:tc>
          <w:tcPr>
            <w:tcW w:w="740" w:type="dxa"/>
            <w:tcBorders>
              <w:top w:val="nil"/>
              <w:left w:val="nil"/>
              <w:bottom w:val="nil"/>
              <w:right w:val="nil"/>
            </w:tcBorders>
          </w:tcPr>
          <w:p w:rsidR="000F5DA1" w:rsidRPr="009428AC" w:rsidRDefault="000F5DA1" w:rsidP="007F2EA2">
            <w:pPr>
              <w:pStyle w:val="TableTextCentred"/>
              <w:rPr>
                <w:lang w:eastAsia="en-AU"/>
              </w:rPr>
            </w:pPr>
            <w:r w:rsidRPr="009428AC">
              <w:rPr>
                <w:lang w:eastAsia="en-AU"/>
              </w:rPr>
              <w:t>21</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50 267.6</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47 437.0</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33 695.2</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31 345.3</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Employee benefits</w:t>
            </w:r>
          </w:p>
        </w:tc>
        <w:tc>
          <w:tcPr>
            <w:tcW w:w="740" w:type="dxa"/>
            <w:tcBorders>
              <w:top w:val="nil"/>
              <w:left w:val="nil"/>
              <w:bottom w:val="nil"/>
              <w:right w:val="nil"/>
            </w:tcBorders>
          </w:tcPr>
          <w:p w:rsidR="000F5DA1" w:rsidRPr="009428AC" w:rsidRDefault="000F5DA1" w:rsidP="007F2EA2">
            <w:pPr>
              <w:pStyle w:val="TableTextCentred"/>
              <w:rPr>
                <w:lang w:eastAsia="en-AU"/>
              </w:rPr>
            </w:pPr>
            <w:r w:rsidRPr="009428AC">
              <w:rPr>
                <w:lang w:eastAsia="en-AU"/>
              </w:rPr>
              <w:t>22</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5 508.6</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5 624.7</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5 124.7</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5 208.8</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Superannuation</w:t>
            </w:r>
          </w:p>
        </w:tc>
        <w:tc>
          <w:tcPr>
            <w:tcW w:w="740" w:type="dxa"/>
            <w:tcBorders>
              <w:top w:val="nil"/>
              <w:left w:val="nil"/>
              <w:bottom w:val="nil"/>
              <w:right w:val="nil"/>
            </w:tcBorders>
          </w:tcPr>
          <w:p w:rsidR="000F5DA1" w:rsidRPr="009428AC" w:rsidRDefault="000F5DA1" w:rsidP="007F2EA2">
            <w:pPr>
              <w:pStyle w:val="TableTextCentred"/>
              <w:rPr>
                <w:lang w:eastAsia="en-AU"/>
              </w:rPr>
            </w:pPr>
            <w:r w:rsidRPr="009428AC">
              <w:rPr>
                <w:lang w:eastAsia="en-AU"/>
              </w:rPr>
              <w:t>8b</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22 912.2</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25 225.4</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22 846.7</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25 142.5</w:t>
            </w:r>
          </w:p>
        </w:tc>
      </w:tr>
      <w:tr w:rsidR="000F5DA1" w:rsidRPr="00DF7E95" w:rsidTr="007F2EA2">
        <w:tc>
          <w:tcPr>
            <w:tcW w:w="4420" w:type="dxa"/>
            <w:tcBorders>
              <w:top w:val="nil"/>
              <w:left w:val="nil"/>
              <w:bottom w:val="single" w:sz="6" w:space="0" w:color="auto"/>
              <w:right w:val="nil"/>
            </w:tcBorders>
          </w:tcPr>
          <w:p w:rsidR="000F5DA1" w:rsidRPr="009428AC" w:rsidRDefault="000F5DA1" w:rsidP="007F2EA2">
            <w:pPr>
              <w:pStyle w:val="Tabletext"/>
              <w:rPr>
                <w:lang w:eastAsia="en-AU"/>
              </w:rPr>
            </w:pPr>
            <w:r w:rsidRPr="009428AC">
              <w:rPr>
                <w:lang w:eastAsia="en-AU"/>
              </w:rPr>
              <w:t>Other provisions</w:t>
            </w:r>
          </w:p>
        </w:tc>
        <w:tc>
          <w:tcPr>
            <w:tcW w:w="740" w:type="dxa"/>
            <w:tcBorders>
              <w:top w:val="nil"/>
              <w:left w:val="nil"/>
              <w:bottom w:val="single" w:sz="6" w:space="0" w:color="auto"/>
              <w:right w:val="nil"/>
            </w:tcBorders>
          </w:tcPr>
          <w:p w:rsidR="000F5DA1" w:rsidRPr="009428AC" w:rsidRDefault="000F5DA1" w:rsidP="007F2EA2">
            <w:pPr>
              <w:pStyle w:val="TableTextCentred"/>
              <w:rPr>
                <w:lang w:eastAsia="en-AU"/>
              </w:rPr>
            </w:pPr>
            <w:r w:rsidRPr="009428AC">
              <w:rPr>
                <w:lang w:eastAsia="en-AU"/>
              </w:rPr>
              <w:t>23</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23 327.1</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23 542.4</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624.0</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603.3</w:t>
            </w:r>
          </w:p>
        </w:tc>
      </w:tr>
      <w:tr w:rsidR="000F5DA1" w:rsidRPr="00DF7E95" w:rsidTr="007F2EA2">
        <w:tc>
          <w:tcPr>
            <w:tcW w:w="4420" w:type="dxa"/>
            <w:tcBorders>
              <w:top w:val="single" w:sz="6" w:space="0" w:color="auto"/>
              <w:left w:val="nil"/>
              <w:bottom w:val="single" w:sz="6" w:space="0" w:color="auto"/>
              <w:right w:val="nil"/>
            </w:tcBorders>
          </w:tcPr>
          <w:p w:rsidR="000F5DA1" w:rsidRPr="009428AC" w:rsidRDefault="000F5DA1" w:rsidP="007F2EA2">
            <w:pPr>
              <w:pStyle w:val="Tabletext"/>
              <w:rPr>
                <w:b/>
                <w:bCs/>
                <w:lang w:eastAsia="en-AU"/>
              </w:rPr>
            </w:pPr>
            <w:r w:rsidRPr="009428AC">
              <w:rPr>
                <w:b/>
                <w:bCs/>
                <w:lang w:eastAsia="en-AU"/>
              </w:rPr>
              <w:t>Total liabilities</w:t>
            </w:r>
          </w:p>
        </w:tc>
        <w:tc>
          <w:tcPr>
            <w:tcW w:w="740" w:type="dxa"/>
            <w:tcBorders>
              <w:top w:val="single" w:sz="6" w:space="0" w:color="auto"/>
              <w:left w:val="nil"/>
              <w:bottom w:val="single" w:sz="6" w:space="0" w:color="auto"/>
              <w:right w:val="nil"/>
            </w:tcBorders>
          </w:tcPr>
          <w:p w:rsidR="000F5DA1" w:rsidRPr="009428AC" w:rsidRDefault="000F5DA1" w:rsidP="007F2EA2">
            <w:pPr>
              <w:pStyle w:val="TableTextCentred"/>
              <w:rPr>
                <w:bCs/>
                <w:lang w:eastAsia="en-AU"/>
              </w:rPr>
            </w:pPr>
            <w:r w:rsidRPr="009428AC">
              <w:rPr>
                <w:bCs/>
                <w:lang w:eastAsia="en-AU"/>
              </w:rPr>
              <w:t xml:space="preserve"> </w:t>
            </w:r>
          </w:p>
        </w:tc>
        <w:tc>
          <w:tcPr>
            <w:tcW w:w="1120" w:type="dxa"/>
            <w:gridSpan w:val="2"/>
            <w:tcBorders>
              <w:top w:val="single" w:sz="6" w:space="0" w:color="auto"/>
              <w:left w:val="nil"/>
              <w:bottom w:val="single" w:sz="6" w:space="0" w:color="auto"/>
              <w:right w:val="nil"/>
            </w:tcBorders>
          </w:tcPr>
          <w:p w:rsidR="000F5DA1" w:rsidRPr="009428AC" w:rsidRDefault="000F5DA1" w:rsidP="007F2EA2">
            <w:pPr>
              <w:pStyle w:val="TableofFigures"/>
              <w:rPr>
                <w:b/>
                <w:bCs/>
                <w:lang w:eastAsia="en-AU"/>
              </w:rPr>
            </w:pPr>
            <w:r w:rsidRPr="009428AC">
              <w:rPr>
                <w:b/>
                <w:bCs/>
                <w:lang w:eastAsia="en-AU"/>
              </w:rPr>
              <w:t>112 545.6</w:t>
            </w:r>
          </w:p>
        </w:tc>
        <w:tc>
          <w:tcPr>
            <w:tcW w:w="1120" w:type="dxa"/>
            <w:tcBorders>
              <w:top w:val="single" w:sz="6" w:space="0" w:color="auto"/>
              <w:left w:val="nil"/>
              <w:bottom w:val="single" w:sz="6" w:space="0" w:color="auto"/>
              <w:right w:val="nil"/>
            </w:tcBorders>
          </w:tcPr>
          <w:p w:rsidR="000F5DA1" w:rsidRPr="009428AC" w:rsidRDefault="000F5DA1" w:rsidP="007F2EA2">
            <w:pPr>
              <w:pStyle w:val="TableofFigures"/>
              <w:rPr>
                <w:b/>
                <w:bCs/>
                <w:lang w:eastAsia="en-AU"/>
              </w:rPr>
            </w:pPr>
            <w:r w:rsidRPr="009428AC">
              <w:rPr>
                <w:b/>
                <w:bCs/>
                <w:lang w:eastAsia="en-AU"/>
              </w:rPr>
              <w:t>112 424.5</w:t>
            </w:r>
          </w:p>
        </w:tc>
        <w:tc>
          <w:tcPr>
            <w:tcW w:w="1120" w:type="dxa"/>
            <w:gridSpan w:val="2"/>
            <w:tcBorders>
              <w:top w:val="single" w:sz="6" w:space="0" w:color="auto"/>
              <w:left w:val="nil"/>
              <w:bottom w:val="single" w:sz="6" w:space="0" w:color="auto"/>
              <w:right w:val="nil"/>
            </w:tcBorders>
          </w:tcPr>
          <w:p w:rsidR="000F5DA1" w:rsidRPr="009428AC" w:rsidRDefault="000F5DA1" w:rsidP="007F2EA2">
            <w:pPr>
              <w:pStyle w:val="TableofFigures"/>
              <w:rPr>
                <w:b/>
                <w:bCs/>
                <w:lang w:eastAsia="en-AU"/>
              </w:rPr>
            </w:pPr>
            <w:r w:rsidRPr="009428AC">
              <w:rPr>
                <w:b/>
                <w:bCs/>
                <w:lang w:eastAsia="en-AU"/>
              </w:rPr>
              <w:t>68 266.0</w:t>
            </w:r>
          </w:p>
        </w:tc>
        <w:tc>
          <w:tcPr>
            <w:tcW w:w="1120" w:type="dxa"/>
            <w:tcBorders>
              <w:top w:val="single" w:sz="6" w:space="0" w:color="auto"/>
              <w:left w:val="nil"/>
              <w:bottom w:val="single" w:sz="6" w:space="0" w:color="auto"/>
              <w:right w:val="nil"/>
            </w:tcBorders>
          </w:tcPr>
          <w:p w:rsidR="000F5DA1" w:rsidRPr="009428AC" w:rsidRDefault="000F5DA1" w:rsidP="007F2EA2">
            <w:pPr>
              <w:pStyle w:val="TableofFigures"/>
              <w:rPr>
                <w:b/>
                <w:bCs/>
                <w:lang w:eastAsia="en-AU"/>
              </w:rPr>
            </w:pPr>
            <w:r w:rsidRPr="009428AC">
              <w:rPr>
                <w:b/>
                <w:bCs/>
                <w:lang w:eastAsia="en-AU"/>
              </w:rPr>
              <w:t>68 707.4</w:t>
            </w:r>
          </w:p>
        </w:tc>
      </w:tr>
      <w:tr w:rsidR="000F5DA1" w:rsidRPr="00DF7E95" w:rsidTr="007F2EA2">
        <w:tc>
          <w:tcPr>
            <w:tcW w:w="4420" w:type="dxa"/>
            <w:tcBorders>
              <w:top w:val="single" w:sz="6" w:space="0" w:color="auto"/>
              <w:left w:val="nil"/>
              <w:bottom w:val="single" w:sz="12" w:space="0" w:color="auto"/>
              <w:right w:val="nil"/>
            </w:tcBorders>
          </w:tcPr>
          <w:p w:rsidR="000F5DA1" w:rsidRPr="009428AC" w:rsidRDefault="000F5DA1" w:rsidP="007F2EA2">
            <w:pPr>
              <w:pStyle w:val="Tabletext"/>
              <w:rPr>
                <w:rFonts w:cs="Calibri"/>
                <w:b/>
                <w:bCs/>
                <w:szCs w:val="22"/>
                <w:vertAlign w:val="superscript"/>
                <w:lang w:eastAsia="en-AU"/>
              </w:rPr>
            </w:pPr>
            <w:r w:rsidRPr="009428AC">
              <w:rPr>
                <w:b/>
                <w:bCs/>
                <w:lang w:eastAsia="en-AU"/>
              </w:rPr>
              <w:t xml:space="preserve">Net assets </w:t>
            </w:r>
            <w:r w:rsidRPr="009428AC">
              <w:rPr>
                <w:rFonts w:cs="Calibri"/>
                <w:b/>
                <w:bCs/>
                <w:szCs w:val="22"/>
                <w:vertAlign w:val="superscript"/>
                <w:lang w:eastAsia="en-AU"/>
              </w:rPr>
              <w:t>(a)</w:t>
            </w:r>
          </w:p>
        </w:tc>
        <w:tc>
          <w:tcPr>
            <w:tcW w:w="740" w:type="dxa"/>
            <w:tcBorders>
              <w:top w:val="single" w:sz="6" w:space="0" w:color="auto"/>
              <w:left w:val="nil"/>
              <w:bottom w:val="single" w:sz="12" w:space="0" w:color="auto"/>
              <w:right w:val="nil"/>
            </w:tcBorders>
          </w:tcPr>
          <w:p w:rsidR="000F5DA1" w:rsidRPr="009428AC" w:rsidRDefault="000F5DA1" w:rsidP="007F2EA2">
            <w:pPr>
              <w:pStyle w:val="TableTextCentred"/>
              <w:rPr>
                <w:bCs/>
                <w:lang w:eastAsia="en-AU"/>
              </w:rPr>
            </w:pPr>
            <w:r w:rsidRPr="009428AC">
              <w:rPr>
                <w:bCs/>
                <w:lang w:eastAsia="en-AU"/>
              </w:rPr>
              <w:t xml:space="preserve"> </w:t>
            </w:r>
          </w:p>
        </w:tc>
        <w:tc>
          <w:tcPr>
            <w:tcW w:w="1120" w:type="dxa"/>
            <w:gridSpan w:val="2"/>
            <w:tcBorders>
              <w:top w:val="single" w:sz="6" w:space="0" w:color="auto"/>
              <w:left w:val="nil"/>
              <w:bottom w:val="single" w:sz="12" w:space="0" w:color="auto"/>
              <w:right w:val="nil"/>
            </w:tcBorders>
          </w:tcPr>
          <w:p w:rsidR="000F5DA1" w:rsidRPr="009428AC" w:rsidRDefault="000F5DA1" w:rsidP="007F2EA2">
            <w:pPr>
              <w:pStyle w:val="TableofFigures"/>
              <w:rPr>
                <w:b/>
                <w:bCs/>
                <w:lang w:eastAsia="en-AU"/>
              </w:rPr>
            </w:pPr>
            <w:r w:rsidRPr="009428AC">
              <w:rPr>
                <w:b/>
                <w:bCs/>
                <w:lang w:eastAsia="en-AU"/>
              </w:rPr>
              <w:t>128 234.8</w:t>
            </w:r>
          </w:p>
        </w:tc>
        <w:tc>
          <w:tcPr>
            <w:tcW w:w="1120" w:type="dxa"/>
            <w:tcBorders>
              <w:top w:val="single" w:sz="6" w:space="0" w:color="auto"/>
              <w:left w:val="nil"/>
              <w:bottom w:val="single" w:sz="12" w:space="0" w:color="auto"/>
              <w:right w:val="nil"/>
            </w:tcBorders>
          </w:tcPr>
          <w:p w:rsidR="000F5DA1" w:rsidRPr="009428AC" w:rsidRDefault="000F5DA1" w:rsidP="007F2EA2">
            <w:pPr>
              <w:pStyle w:val="TableofFigures"/>
              <w:rPr>
                <w:b/>
                <w:bCs/>
                <w:lang w:eastAsia="en-AU"/>
              </w:rPr>
            </w:pPr>
            <w:r w:rsidRPr="009428AC">
              <w:rPr>
                <w:b/>
                <w:bCs/>
                <w:lang w:eastAsia="en-AU"/>
              </w:rPr>
              <w:t>123 632.1</w:t>
            </w:r>
          </w:p>
        </w:tc>
        <w:tc>
          <w:tcPr>
            <w:tcW w:w="1120" w:type="dxa"/>
            <w:gridSpan w:val="2"/>
            <w:tcBorders>
              <w:top w:val="single" w:sz="6" w:space="0" w:color="auto"/>
              <w:left w:val="nil"/>
              <w:bottom w:val="single" w:sz="12" w:space="0" w:color="auto"/>
              <w:right w:val="nil"/>
            </w:tcBorders>
          </w:tcPr>
          <w:p w:rsidR="000F5DA1" w:rsidRPr="009428AC" w:rsidRDefault="000F5DA1" w:rsidP="007F2EA2">
            <w:pPr>
              <w:pStyle w:val="TableofFigures"/>
              <w:rPr>
                <w:b/>
                <w:bCs/>
                <w:lang w:eastAsia="en-AU"/>
              </w:rPr>
            </w:pPr>
            <w:r w:rsidRPr="009428AC">
              <w:rPr>
                <w:b/>
                <w:bCs/>
                <w:lang w:eastAsia="en-AU"/>
              </w:rPr>
              <w:t>123 255.5</w:t>
            </w:r>
          </w:p>
        </w:tc>
        <w:tc>
          <w:tcPr>
            <w:tcW w:w="1120" w:type="dxa"/>
            <w:tcBorders>
              <w:top w:val="single" w:sz="6" w:space="0" w:color="auto"/>
              <w:left w:val="nil"/>
              <w:bottom w:val="single" w:sz="12" w:space="0" w:color="auto"/>
              <w:right w:val="nil"/>
            </w:tcBorders>
          </w:tcPr>
          <w:p w:rsidR="000F5DA1" w:rsidRPr="009428AC" w:rsidRDefault="000F5DA1" w:rsidP="007F2EA2">
            <w:pPr>
              <w:pStyle w:val="TableofFigures"/>
              <w:rPr>
                <w:b/>
                <w:bCs/>
                <w:lang w:eastAsia="en-AU"/>
              </w:rPr>
            </w:pPr>
            <w:r w:rsidRPr="009428AC">
              <w:rPr>
                <w:b/>
                <w:bCs/>
                <w:lang w:eastAsia="en-AU"/>
              </w:rPr>
              <w:t>120 168.1</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rFonts w:cs="Calibri"/>
                <w:szCs w:val="22"/>
                <w:vertAlign w:val="superscript"/>
                <w:lang w:eastAsia="en-AU"/>
              </w:rPr>
            </w:pPr>
            <w:r w:rsidRPr="009428AC">
              <w:rPr>
                <w:lang w:eastAsia="en-AU"/>
              </w:rPr>
              <w:t>Accumulated surplus/(deficit)</w:t>
            </w:r>
            <w:r w:rsidRPr="009428AC">
              <w:rPr>
                <w:vertAlign w:val="superscript"/>
                <w:lang w:eastAsia="en-AU"/>
              </w:rPr>
              <w:t xml:space="preserve"> </w:t>
            </w:r>
            <w:r w:rsidRPr="009428AC">
              <w:rPr>
                <w:rFonts w:cs="Calibri"/>
                <w:szCs w:val="22"/>
                <w:vertAlign w:val="superscript"/>
                <w:lang w:eastAsia="en-AU"/>
              </w:rPr>
              <w:t>(a)</w:t>
            </w:r>
          </w:p>
        </w:tc>
        <w:tc>
          <w:tcPr>
            <w:tcW w:w="740" w:type="dxa"/>
            <w:tcBorders>
              <w:top w:val="nil"/>
              <w:left w:val="nil"/>
              <w:bottom w:val="nil"/>
              <w:right w:val="nil"/>
            </w:tcBorders>
          </w:tcPr>
          <w:p w:rsidR="000F5DA1" w:rsidRPr="009428AC" w:rsidRDefault="000F5DA1" w:rsidP="007F2EA2">
            <w:pPr>
              <w:pStyle w:val="TableTextCentred"/>
              <w:rPr>
                <w:lang w:eastAsia="en-AU"/>
              </w:rPr>
            </w:pP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48 208.1</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43 354.5</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45 457.6</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43 174.7</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rFonts w:cs="Calibri"/>
                <w:szCs w:val="22"/>
                <w:vertAlign w:val="superscript"/>
                <w:lang w:eastAsia="en-AU"/>
              </w:rPr>
            </w:pPr>
            <w:r w:rsidRPr="009428AC">
              <w:rPr>
                <w:lang w:eastAsia="en-AU"/>
              </w:rPr>
              <w:t xml:space="preserve">Reserves </w:t>
            </w:r>
            <w:r w:rsidRPr="009428AC">
              <w:rPr>
                <w:rFonts w:cs="Calibri"/>
                <w:szCs w:val="22"/>
                <w:vertAlign w:val="superscript"/>
                <w:lang w:eastAsia="en-AU"/>
              </w:rPr>
              <w:t>(a)</w:t>
            </w:r>
          </w:p>
        </w:tc>
        <w:tc>
          <w:tcPr>
            <w:tcW w:w="740" w:type="dxa"/>
            <w:tcBorders>
              <w:top w:val="nil"/>
              <w:left w:val="nil"/>
              <w:bottom w:val="nil"/>
              <w:right w:val="nil"/>
            </w:tcBorders>
          </w:tcPr>
          <w:p w:rsidR="000F5DA1" w:rsidRPr="009428AC" w:rsidRDefault="000F5DA1" w:rsidP="007F2EA2">
            <w:pPr>
              <w:pStyle w:val="TableTextCentred"/>
              <w:rPr>
                <w:lang w:eastAsia="en-AU"/>
              </w:rPr>
            </w:pP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79 976.7</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80 227.6</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77 747.9</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76 943.4</w:t>
            </w:r>
          </w:p>
        </w:tc>
      </w:tr>
      <w:tr w:rsidR="000F5DA1" w:rsidRPr="00DF7E95" w:rsidTr="007F2EA2">
        <w:tc>
          <w:tcPr>
            <w:tcW w:w="4420" w:type="dxa"/>
            <w:tcBorders>
              <w:top w:val="nil"/>
              <w:left w:val="nil"/>
              <w:bottom w:val="single" w:sz="6" w:space="0" w:color="auto"/>
              <w:right w:val="nil"/>
            </w:tcBorders>
          </w:tcPr>
          <w:p w:rsidR="000F5DA1" w:rsidRPr="009428AC" w:rsidRDefault="000F5DA1" w:rsidP="007F2EA2">
            <w:pPr>
              <w:pStyle w:val="Tabletext"/>
              <w:rPr>
                <w:lang w:eastAsia="en-AU"/>
              </w:rPr>
            </w:pPr>
            <w:r w:rsidRPr="009428AC">
              <w:rPr>
                <w:lang w:eastAsia="en-AU"/>
              </w:rPr>
              <w:t>Non</w:t>
            </w:r>
            <w:r>
              <w:rPr>
                <w:lang w:eastAsia="en-AU"/>
              </w:rPr>
              <w:noBreakHyphen/>
            </w:r>
            <w:r w:rsidRPr="009428AC">
              <w:rPr>
                <w:lang w:eastAsia="en-AU"/>
              </w:rPr>
              <w:t>controlling interest</w:t>
            </w:r>
          </w:p>
        </w:tc>
        <w:tc>
          <w:tcPr>
            <w:tcW w:w="740" w:type="dxa"/>
            <w:tcBorders>
              <w:top w:val="nil"/>
              <w:left w:val="nil"/>
              <w:bottom w:val="single" w:sz="6" w:space="0" w:color="auto"/>
              <w:right w:val="nil"/>
            </w:tcBorders>
          </w:tcPr>
          <w:p w:rsidR="000F5DA1" w:rsidRPr="009428AC" w:rsidRDefault="000F5DA1" w:rsidP="007F2EA2">
            <w:pPr>
              <w:pStyle w:val="TableTextCentred"/>
              <w:rPr>
                <w:lang w:eastAsia="en-AU"/>
              </w:rPr>
            </w:pP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50.0</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50.0</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50.0</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 xml:space="preserve"> 50.0</w:t>
            </w:r>
          </w:p>
        </w:tc>
      </w:tr>
      <w:tr w:rsidR="000F5DA1" w:rsidRPr="00DF7E95" w:rsidTr="007F2EA2">
        <w:tc>
          <w:tcPr>
            <w:tcW w:w="4420" w:type="dxa"/>
            <w:tcBorders>
              <w:top w:val="single" w:sz="6" w:space="0" w:color="auto"/>
              <w:left w:val="nil"/>
              <w:bottom w:val="single" w:sz="12" w:space="0" w:color="auto"/>
              <w:right w:val="nil"/>
            </w:tcBorders>
          </w:tcPr>
          <w:p w:rsidR="000F5DA1" w:rsidRPr="009428AC" w:rsidRDefault="000F5DA1" w:rsidP="007F2EA2">
            <w:pPr>
              <w:pStyle w:val="Tabletext"/>
              <w:rPr>
                <w:rFonts w:cs="Calibri"/>
                <w:b/>
                <w:bCs/>
                <w:szCs w:val="22"/>
                <w:vertAlign w:val="superscript"/>
                <w:lang w:eastAsia="en-AU"/>
              </w:rPr>
            </w:pPr>
            <w:r w:rsidRPr="009428AC">
              <w:rPr>
                <w:b/>
                <w:bCs/>
                <w:lang w:eastAsia="en-AU"/>
              </w:rPr>
              <w:t xml:space="preserve">Net worth </w:t>
            </w:r>
            <w:r w:rsidRPr="009428AC">
              <w:rPr>
                <w:rFonts w:cs="Calibri"/>
                <w:b/>
                <w:bCs/>
                <w:szCs w:val="22"/>
                <w:vertAlign w:val="superscript"/>
                <w:lang w:eastAsia="en-AU"/>
              </w:rPr>
              <w:t>(a)</w:t>
            </w:r>
          </w:p>
        </w:tc>
        <w:tc>
          <w:tcPr>
            <w:tcW w:w="740" w:type="dxa"/>
            <w:tcBorders>
              <w:top w:val="single" w:sz="6" w:space="0" w:color="auto"/>
              <w:left w:val="nil"/>
              <w:bottom w:val="single" w:sz="12" w:space="0" w:color="auto"/>
              <w:right w:val="nil"/>
            </w:tcBorders>
          </w:tcPr>
          <w:p w:rsidR="000F5DA1" w:rsidRPr="009428AC" w:rsidRDefault="000F5DA1" w:rsidP="007F2EA2">
            <w:pPr>
              <w:pStyle w:val="TableTextCentred"/>
              <w:rPr>
                <w:bCs/>
                <w:lang w:eastAsia="en-AU"/>
              </w:rPr>
            </w:pPr>
            <w:r w:rsidRPr="009428AC">
              <w:rPr>
                <w:bCs/>
                <w:lang w:eastAsia="en-AU"/>
              </w:rPr>
              <w:t xml:space="preserve"> </w:t>
            </w:r>
          </w:p>
        </w:tc>
        <w:tc>
          <w:tcPr>
            <w:tcW w:w="1120" w:type="dxa"/>
            <w:gridSpan w:val="2"/>
            <w:tcBorders>
              <w:top w:val="single" w:sz="6" w:space="0" w:color="auto"/>
              <w:left w:val="nil"/>
              <w:bottom w:val="single" w:sz="12" w:space="0" w:color="auto"/>
              <w:right w:val="nil"/>
            </w:tcBorders>
          </w:tcPr>
          <w:p w:rsidR="000F5DA1" w:rsidRPr="009428AC" w:rsidRDefault="000F5DA1" w:rsidP="007F2EA2">
            <w:pPr>
              <w:pStyle w:val="TableofFigures"/>
              <w:rPr>
                <w:b/>
                <w:bCs/>
                <w:lang w:eastAsia="en-AU"/>
              </w:rPr>
            </w:pPr>
            <w:r w:rsidRPr="009428AC">
              <w:rPr>
                <w:b/>
                <w:bCs/>
                <w:lang w:eastAsia="en-AU"/>
              </w:rPr>
              <w:t>128 234.8</w:t>
            </w:r>
          </w:p>
        </w:tc>
        <w:tc>
          <w:tcPr>
            <w:tcW w:w="1120" w:type="dxa"/>
            <w:tcBorders>
              <w:top w:val="single" w:sz="6" w:space="0" w:color="auto"/>
              <w:left w:val="nil"/>
              <w:bottom w:val="single" w:sz="12" w:space="0" w:color="auto"/>
              <w:right w:val="nil"/>
            </w:tcBorders>
          </w:tcPr>
          <w:p w:rsidR="000F5DA1" w:rsidRPr="009428AC" w:rsidRDefault="000F5DA1" w:rsidP="007F2EA2">
            <w:pPr>
              <w:pStyle w:val="TableofFigures"/>
              <w:rPr>
                <w:b/>
                <w:bCs/>
                <w:lang w:eastAsia="en-AU"/>
              </w:rPr>
            </w:pPr>
            <w:r w:rsidRPr="009428AC">
              <w:rPr>
                <w:b/>
                <w:bCs/>
                <w:lang w:eastAsia="en-AU"/>
              </w:rPr>
              <w:t>123 632.1</w:t>
            </w:r>
          </w:p>
        </w:tc>
        <w:tc>
          <w:tcPr>
            <w:tcW w:w="1120" w:type="dxa"/>
            <w:gridSpan w:val="2"/>
            <w:tcBorders>
              <w:top w:val="single" w:sz="6" w:space="0" w:color="auto"/>
              <w:left w:val="nil"/>
              <w:bottom w:val="single" w:sz="12" w:space="0" w:color="auto"/>
              <w:right w:val="nil"/>
            </w:tcBorders>
          </w:tcPr>
          <w:p w:rsidR="000F5DA1" w:rsidRPr="009428AC" w:rsidRDefault="000F5DA1" w:rsidP="007F2EA2">
            <w:pPr>
              <w:pStyle w:val="TableofFigures"/>
              <w:rPr>
                <w:b/>
                <w:bCs/>
                <w:lang w:eastAsia="en-AU"/>
              </w:rPr>
            </w:pPr>
            <w:r w:rsidRPr="009428AC">
              <w:rPr>
                <w:b/>
                <w:bCs/>
                <w:lang w:eastAsia="en-AU"/>
              </w:rPr>
              <w:t>123 255.5</w:t>
            </w:r>
          </w:p>
        </w:tc>
        <w:tc>
          <w:tcPr>
            <w:tcW w:w="1120" w:type="dxa"/>
            <w:tcBorders>
              <w:top w:val="single" w:sz="6" w:space="0" w:color="auto"/>
              <w:left w:val="nil"/>
              <w:bottom w:val="single" w:sz="12" w:space="0" w:color="auto"/>
              <w:right w:val="nil"/>
            </w:tcBorders>
          </w:tcPr>
          <w:p w:rsidR="000F5DA1" w:rsidRPr="009428AC" w:rsidRDefault="000F5DA1" w:rsidP="007F2EA2">
            <w:pPr>
              <w:pStyle w:val="TableofFigures"/>
              <w:rPr>
                <w:b/>
                <w:bCs/>
                <w:lang w:eastAsia="en-AU"/>
              </w:rPr>
            </w:pPr>
            <w:r w:rsidRPr="009428AC">
              <w:rPr>
                <w:b/>
                <w:bCs/>
                <w:lang w:eastAsia="en-AU"/>
              </w:rPr>
              <w:t>120 168.1</w:t>
            </w:r>
          </w:p>
        </w:tc>
      </w:tr>
      <w:tr w:rsidR="000F5DA1" w:rsidRPr="00DF7E95" w:rsidTr="007F2EA2">
        <w:trPr>
          <w:trHeight w:hRule="exact" w:val="120"/>
        </w:trPr>
        <w:tc>
          <w:tcPr>
            <w:tcW w:w="4420" w:type="dxa"/>
            <w:tcBorders>
              <w:top w:val="nil"/>
              <w:left w:val="nil"/>
              <w:bottom w:val="nil"/>
              <w:right w:val="nil"/>
            </w:tcBorders>
          </w:tcPr>
          <w:p w:rsidR="000F5DA1" w:rsidRPr="009428AC" w:rsidRDefault="000F5DA1" w:rsidP="007F2EA2">
            <w:pPr>
              <w:pStyle w:val="Tabletext"/>
              <w:rPr>
                <w:b/>
                <w:bCs/>
                <w:lang w:eastAsia="en-AU"/>
              </w:rPr>
            </w:pPr>
            <w:r w:rsidRPr="009428AC">
              <w:rPr>
                <w:b/>
                <w:bCs/>
                <w:lang w:eastAsia="en-AU"/>
              </w:rPr>
              <w:t xml:space="preserve"> </w:t>
            </w:r>
          </w:p>
        </w:tc>
        <w:tc>
          <w:tcPr>
            <w:tcW w:w="740" w:type="dxa"/>
            <w:tcBorders>
              <w:top w:val="nil"/>
              <w:left w:val="nil"/>
              <w:bottom w:val="nil"/>
              <w:right w:val="nil"/>
            </w:tcBorders>
          </w:tcPr>
          <w:p w:rsidR="000F5DA1" w:rsidRPr="009428AC" w:rsidRDefault="000F5DA1" w:rsidP="007F2EA2">
            <w:pPr>
              <w:pStyle w:val="TableTextCentred"/>
              <w:rPr>
                <w:bCs/>
                <w:lang w:eastAsia="en-AU"/>
              </w:rPr>
            </w:pPr>
            <w:r w:rsidRPr="009428AC">
              <w:rPr>
                <w:bCs/>
                <w:lang w:eastAsia="en-AU"/>
              </w:rPr>
              <w:t xml:space="preserve"> </w:t>
            </w:r>
          </w:p>
        </w:tc>
        <w:tc>
          <w:tcPr>
            <w:tcW w:w="1120" w:type="dxa"/>
            <w:gridSpan w:val="2"/>
            <w:tcBorders>
              <w:top w:val="nil"/>
              <w:left w:val="nil"/>
              <w:bottom w:val="nil"/>
              <w:right w:val="nil"/>
            </w:tcBorders>
          </w:tcPr>
          <w:p w:rsidR="000F5DA1" w:rsidRPr="009428AC" w:rsidRDefault="000F5DA1" w:rsidP="007F2EA2">
            <w:pPr>
              <w:pStyle w:val="TableofFigures"/>
              <w:rPr>
                <w:b/>
                <w:bCs/>
                <w:lang w:eastAsia="en-AU"/>
              </w:rPr>
            </w:pPr>
          </w:p>
        </w:tc>
        <w:tc>
          <w:tcPr>
            <w:tcW w:w="1120" w:type="dxa"/>
            <w:tcBorders>
              <w:top w:val="nil"/>
              <w:left w:val="nil"/>
              <w:bottom w:val="nil"/>
              <w:right w:val="nil"/>
            </w:tcBorders>
          </w:tcPr>
          <w:p w:rsidR="000F5DA1" w:rsidRPr="009428AC" w:rsidRDefault="000F5DA1" w:rsidP="007F2EA2">
            <w:pPr>
              <w:pStyle w:val="TableofFigures"/>
              <w:rPr>
                <w:b/>
                <w:bCs/>
                <w:lang w:eastAsia="en-AU"/>
              </w:rPr>
            </w:pPr>
            <w:r w:rsidRPr="009428AC">
              <w:rPr>
                <w:b/>
                <w:bCs/>
                <w:lang w:eastAsia="en-AU"/>
              </w:rPr>
              <w:t xml:space="preserve"> </w:t>
            </w:r>
          </w:p>
        </w:tc>
        <w:tc>
          <w:tcPr>
            <w:tcW w:w="1120" w:type="dxa"/>
            <w:gridSpan w:val="2"/>
            <w:tcBorders>
              <w:top w:val="nil"/>
              <w:left w:val="nil"/>
              <w:bottom w:val="nil"/>
              <w:right w:val="nil"/>
            </w:tcBorders>
          </w:tcPr>
          <w:p w:rsidR="000F5DA1" w:rsidRPr="009428AC" w:rsidRDefault="000F5DA1" w:rsidP="007F2EA2">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7F2EA2">
            <w:pPr>
              <w:pStyle w:val="TableofFigures"/>
              <w:rPr>
                <w:b/>
                <w:bCs/>
                <w:lang w:eastAsia="en-AU"/>
              </w:rPr>
            </w:pPr>
            <w:r w:rsidRPr="009428AC">
              <w:rPr>
                <w:b/>
                <w:bCs/>
                <w:lang w:eastAsia="en-AU"/>
              </w:rPr>
              <w:t xml:space="preserve"> </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b/>
                <w:bCs/>
                <w:lang w:eastAsia="en-AU"/>
              </w:rPr>
            </w:pPr>
            <w:r w:rsidRPr="009428AC">
              <w:rPr>
                <w:b/>
                <w:bCs/>
                <w:lang w:eastAsia="en-AU"/>
              </w:rPr>
              <w:t>FISCAL AGGREGATES</w:t>
            </w:r>
          </w:p>
        </w:tc>
        <w:tc>
          <w:tcPr>
            <w:tcW w:w="740" w:type="dxa"/>
            <w:tcBorders>
              <w:top w:val="nil"/>
              <w:left w:val="nil"/>
              <w:bottom w:val="nil"/>
              <w:right w:val="nil"/>
            </w:tcBorders>
          </w:tcPr>
          <w:p w:rsidR="000F5DA1" w:rsidRPr="009428AC" w:rsidRDefault="000F5DA1" w:rsidP="007F2EA2">
            <w:pPr>
              <w:pStyle w:val="TableTextCentred"/>
              <w:rPr>
                <w:lang w:eastAsia="en-AU"/>
              </w:rPr>
            </w:pPr>
            <w:r w:rsidRPr="009428AC">
              <w:rPr>
                <w:lang w:eastAsia="en-AU"/>
              </w:rPr>
              <w:t xml:space="preserve"> </w:t>
            </w:r>
          </w:p>
        </w:tc>
        <w:tc>
          <w:tcPr>
            <w:tcW w:w="1120" w:type="dxa"/>
            <w:gridSpan w:val="2"/>
            <w:tcBorders>
              <w:top w:val="nil"/>
              <w:left w:val="nil"/>
              <w:bottom w:val="nil"/>
              <w:right w:val="nil"/>
            </w:tcBorders>
          </w:tcPr>
          <w:p w:rsidR="000F5DA1" w:rsidRPr="009428AC" w:rsidRDefault="000F5DA1" w:rsidP="007F2EA2">
            <w:pPr>
              <w:pStyle w:val="TableofFigures"/>
              <w:rPr>
                <w:b/>
                <w:lang w:eastAsia="en-AU"/>
              </w:rPr>
            </w:pPr>
          </w:p>
        </w:tc>
        <w:tc>
          <w:tcPr>
            <w:tcW w:w="1120" w:type="dxa"/>
            <w:tcBorders>
              <w:top w:val="nil"/>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c>
          <w:tcPr>
            <w:tcW w:w="1120" w:type="dxa"/>
            <w:gridSpan w:val="2"/>
            <w:tcBorders>
              <w:top w:val="nil"/>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c>
          <w:tcPr>
            <w:tcW w:w="1120" w:type="dxa"/>
            <w:tcBorders>
              <w:top w:val="nil"/>
              <w:left w:val="nil"/>
              <w:bottom w:val="nil"/>
              <w:right w:val="nil"/>
            </w:tcBorders>
          </w:tcPr>
          <w:p w:rsidR="000F5DA1" w:rsidRPr="009428AC" w:rsidRDefault="000F5DA1" w:rsidP="007F2EA2">
            <w:pPr>
              <w:pStyle w:val="TableofFigures"/>
              <w:rPr>
                <w:b/>
                <w:lang w:eastAsia="en-AU"/>
              </w:rPr>
            </w:pPr>
            <w:r w:rsidRPr="009428AC">
              <w:rPr>
                <w:b/>
                <w:lang w:eastAsia="en-AU"/>
              </w:rPr>
              <w:t xml:space="preserve"> </w:t>
            </w:r>
          </w:p>
        </w:tc>
      </w:tr>
      <w:tr w:rsidR="000F5DA1" w:rsidRPr="00DF7E95" w:rsidTr="007F2EA2">
        <w:tc>
          <w:tcPr>
            <w:tcW w:w="4420" w:type="dxa"/>
            <w:tcBorders>
              <w:top w:val="nil"/>
              <w:left w:val="nil"/>
              <w:bottom w:val="nil"/>
              <w:right w:val="nil"/>
            </w:tcBorders>
          </w:tcPr>
          <w:p w:rsidR="000F5DA1" w:rsidRPr="009428AC" w:rsidRDefault="000F5DA1" w:rsidP="007F2EA2">
            <w:pPr>
              <w:pStyle w:val="Tabletext"/>
              <w:rPr>
                <w:lang w:eastAsia="en-AU"/>
              </w:rPr>
            </w:pPr>
            <w:r w:rsidRPr="009428AC">
              <w:rPr>
                <w:lang w:eastAsia="en-AU"/>
              </w:rPr>
              <w:t xml:space="preserve">Net financial worth </w:t>
            </w:r>
          </w:p>
        </w:tc>
        <w:tc>
          <w:tcPr>
            <w:tcW w:w="740" w:type="dxa"/>
            <w:tcBorders>
              <w:top w:val="nil"/>
              <w:left w:val="nil"/>
              <w:bottom w:val="nil"/>
              <w:right w:val="nil"/>
            </w:tcBorders>
          </w:tcPr>
          <w:p w:rsidR="000F5DA1" w:rsidRPr="009428AC" w:rsidRDefault="000F5DA1" w:rsidP="007F2EA2">
            <w:pPr>
              <w:pStyle w:val="TableTextCentred"/>
              <w:rPr>
                <w:lang w:eastAsia="en-AU"/>
              </w:rPr>
            </w:pPr>
            <w:r w:rsidRPr="009428AC">
              <w:rPr>
                <w:lang w:eastAsia="en-AU"/>
              </w:rPr>
              <w:t xml:space="preserve"> </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(65 880.1)</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(68 937.9)</w:t>
            </w:r>
          </w:p>
        </w:tc>
        <w:tc>
          <w:tcPr>
            <w:tcW w:w="1120" w:type="dxa"/>
            <w:gridSpan w:val="2"/>
            <w:tcBorders>
              <w:top w:val="nil"/>
              <w:left w:val="nil"/>
              <w:bottom w:val="nil"/>
              <w:right w:val="nil"/>
            </w:tcBorders>
          </w:tcPr>
          <w:p w:rsidR="000F5DA1" w:rsidRPr="009428AC" w:rsidRDefault="000F5DA1" w:rsidP="007F2EA2">
            <w:pPr>
              <w:pStyle w:val="TableofFigures"/>
              <w:rPr>
                <w:lang w:eastAsia="en-AU"/>
              </w:rPr>
            </w:pPr>
            <w:r w:rsidRPr="009428AC">
              <w:rPr>
                <w:lang w:eastAsia="en-AU"/>
              </w:rPr>
              <w:t>20 421.5</w:t>
            </w:r>
          </w:p>
        </w:tc>
        <w:tc>
          <w:tcPr>
            <w:tcW w:w="1120" w:type="dxa"/>
            <w:tcBorders>
              <w:top w:val="nil"/>
              <w:left w:val="nil"/>
              <w:bottom w:val="nil"/>
              <w:right w:val="nil"/>
            </w:tcBorders>
          </w:tcPr>
          <w:p w:rsidR="000F5DA1" w:rsidRPr="009428AC" w:rsidRDefault="000F5DA1" w:rsidP="007F2EA2">
            <w:pPr>
              <w:pStyle w:val="TableofFigures"/>
              <w:rPr>
                <w:lang w:eastAsia="en-AU"/>
              </w:rPr>
            </w:pPr>
            <w:r w:rsidRPr="009428AC">
              <w:rPr>
                <w:lang w:eastAsia="en-AU"/>
              </w:rPr>
              <w:t>18 075.6</w:t>
            </w:r>
          </w:p>
        </w:tc>
      </w:tr>
      <w:tr w:rsidR="000F5DA1" w:rsidRPr="00DF7E95" w:rsidTr="007F2EA2">
        <w:tc>
          <w:tcPr>
            <w:tcW w:w="4420" w:type="dxa"/>
            <w:tcBorders>
              <w:top w:val="nil"/>
              <w:left w:val="nil"/>
              <w:right w:val="nil"/>
            </w:tcBorders>
          </w:tcPr>
          <w:p w:rsidR="000F5DA1" w:rsidRPr="009428AC" w:rsidRDefault="000F5DA1" w:rsidP="007F2EA2">
            <w:pPr>
              <w:pStyle w:val="Tabletext"/>
              <w:rPr>
                <w:lang w:eastAsia="en-AU"/>
              </w:rPr>
            </w:pPr>
            <w:r w:rsidRPr="009428AC">
              <w:rPr>
                <w:lang w:eastAsia="en-AU"/>
              </w:rPr>
              <w:t>Net financial liabilities</w:t>
            </w:r>
          </w:p>
        </w:tc>
        <w:tc>
          <w:tcPr>
            <w:tcW w:w="740" w:type="dxa"/>
            <w:tcBorders>
              <w:top w:val="nil"/>
              <w:left w:val="nil"/>
              <w:right w:val="nil"/>
            </w:tcBorders>
          </w:tcPr>
          <w:p w:rsidR="000F5DA1" w:rsidRPr="009428AC" w:rsidRDefault="000F5DA1" w:rsidP="007F2EA2">
            <w:pPr>
              <w:pStyle w:val="TableTextCentred"/>
              <w:rPr>
                <w:lang w:eastAsia="en-AU"/>
              </w:rPr>
            </w:pPr>
            <w:r w:rsidRPr="009428AC">
              <w:rPr>
                <w:lang w:eastAsia="en-AU"/>
              </w:rPr>
              <w:t xml:space="preserve"> </w:t>
            </w:r>
          </w:p>
        </w:tc>
        <w:tc>
          <w:tcPr>
            <w:tcW w:w="1120" w:type="dxa"/>
            <w:gridSpan w:val="2"/>
            <w:tcBorders>
              <w:top w:val="nil"/>
              <w:left w:val="nil"/>
              <w:right w:val="nil"/>
            </w:tcBorders>
          </w:tcPr>
          <w:p w:rsidR="000F5DA1" w:rsidRPr="009428AC" w:rsidRDefault="000F5DA1" w:rsidP="007F2EA2">
            <w:pPr>
              <w:pStyle w:val="TableofFigures"/>
              <w:rPr>
                <w:lang w:eastAsia="en-AU"/>
              </w:rPr>
            </w:pPr>
            <w:r w:rsidRPr="009428AC">
              <w:rPr>
                <w:lang w:eastAsia="en-AU"/>
              </w:rPr>
              <w:t>65 880.1</w:t>
            </w:r>
          </w:p>
        </w:tc>
        <w:tc>
          <w:tcPr>
            <w:tcW w:w="1120" w:type="dxa"/>
            <w:tcBorders>
              <w:top w:val="nil"/>
              <w:left w:val="nil"/>
              <w:right w:val="nil"/>
            </w:tcBorders>
          </w:tcPr>
          <w:p w:rsidR="000F5DA1" w:rsidRPr="009428AC" w:rsidRDefault="000F5DA1" w:rsidP="007F2EA2">
            <w:pPr>
              <w:pStyle w:val="TableofFigures"/>
              <w:rPr>
                <w:lang w:eastAsia="en-AU"/>
              </w:rPr>
            </w:pPr>
            <w:r w:rsidRPr="009428AC">
              <w:rPr>
                <w:lang w:eastAsia="en-AU"/>
              </w:rPr>
              <w:t>68 937.9</w:t>
            </w:r>
          </w:p>
        </w:tc>
        <w:tc>
          <w:tcPr>
            <w:tcW w:w="1120" w:type="dxa"/>
            <w:gridSpan w:val="2"/>
            <w:tcBorders>
              <w:top w:val="nil"/>
              <w:left w:val="nil"/>
              <w:right w:val="nil"/>
            </w:tcBorders>
          </w:tcPr>
          <w:p w:rsidR="000F5DA1" w:rsidRPr="009428AC" w:rsidRDefault="000F5DA1" w:rsidP="007F2EA2">
            <w:pPr>
              <w:pStyle w:val="TableofFigures"/>
              <w:rPr>
                <w:lang w:eastAsia="en-AU"/>
              </w:rPr>
            </w:pPr>
            <w:r w:rsidRPr="009428AC">
              <w:rPr>
                <w:lang w:eastAsia="en-AU"/>
              </w:rPr>
              <w:t>51 496.4</w:t>
            </w:r>
          </w:p>
        </w:tc>
        <w:tc>
          <w:tcPr>
            <w:tcW w:w="1120" w:type="dxa"/>
            <w:tcBorders>
              <w:top w:val="nil"/>
              <w:left w:val="nil"/>
              <w:right w:val="nil"/>
            </w:tcBorders>
          </w:tcPr>
          <w:p w:rsidR="000F5DA1" w:rsidRPr="009428AC" w:rsidRDefault="000F5DA1" w:rsidP="007F2EA2">
            <w:pPr>
              <w:pStyle w:val="TableofFigures"/>
              <w:rPr>
                <w:lang w:eastAsia="en-AU"/>
              </w:rPr>
            </w:pPr>
            <w:r w:rsidRPr="009428AC">
              <w:rPr>
                <w:lang w:eastAsia="en-AU"/>
              </w:rPr>
              <w:t>51 624.7</w:t>
            </w:r>
          </w:p>
        </w:tc>
      </w:tr>
      <w:tr w:rsidR="000F5DA1" w:rsidRPr="00DF7E95" w:rsidTr="007F2EA2">
        <w:tc>
          <w:tcPr>
            <w:tcW w:w="4420" w:type="dxa"/>
            <w:tcBorders>
              <w:top w:val="nil"/>
              <w:left w:val="nil"/>
              <w:bottom w:val="single" w:sz="12" w:space="0" w:color="000000"/>
              <w:right w:val="nil"/>
            </w:tcBorders>
          </w:tcPr>
          <w:p w:rsidR="000F5DA1" w:rsidRPr="009428AC" w:rsidRDefault="000F5DA1" w:rsidP="007F2EA2">
            <w:pPr>
              <w:pStyle w:val="Tabletext"/>
              <w:rPr>
                <w:lang w:eastAsia="en-AU"/>
              </w:rPr>
            </w:pPr>
            <w:r w:rsidRPr="009428AC">
              <w:rPr>
                <w:lang w:eastAsia="en-AU"/>
              </w:rPr>
              <w:t>Net debt</w:t>
            </w:r>
          </w:p>
        </w:tc>
        <w:tc>
          <w:tcPr>
            <w:tcW w:w="740" w:type="dxa"/>
            <w:tcBorders>
              <w:top w:val="nil"/>
              <w:left w:val="nil"/>
              <w:bottom w:val="single" w:sz="12" w:space="0" w:color="000000"/>
              <w:right w:val="nil"/>
            </w:tcBorders>
          </w:tcPr>
          <w:p w:rsidR="000F5DA1" w:rsidRPr="009428AC" w:rsidRDefault="000F5DA1" w:rsidP="007F2EA2">
            <w:pPr>
              <w:pStyle w:val="TableTextCentred"/>
              <w:rPr>
                <w:lang w:eastAsia="en-AU"/>
              </w:rPr>
            </w:pPr>
            <w:r w:rsidRPr="009428AC">
              <w:rPr>
                <w:lang w:eastAsia="en-AU"/>
              </w:rPr>
              <w:t xml:space="preserve"> </w:t>
            </w:r>
          </w:p>
        </w:tc>
        <w:tc>
          <w:tcPr>
            <w:tcW w:w="1120" w:type="dxa"/>
            <w:gridSpan w:val="2"/>
            <w:tcBorders>
              <w:top w:val="nil"/>
              <w:left w:val="nil"/>
              <w:bottom w:val="single" w:sz="12" w:space="0" w:color="000000"/>
              <w:right w:val="nil"/>
            </w:tcBorders>
          </w:tcPr>
          <w:p w:rsidR="000F5DA1" w:rsidRPr="009428AC" w:rsidRDefault="000F5DA1" w:rsidP="007F2EA2">
            <w:pPr>
              <w:pStyle w:val="TableofFigures"/>
              <w:rPr>
                <w:lang w:eastAsia="en-AU"/>
              </w:rPr>
            </w:pPr>
            <w:r w:rsidRPr="009428AC">
              <w:rPr>
                <w:lang w:eastAsia="en-AU"/>
              </w:rPr>
              <w:t>13 897.0</w:t>
            </w:r>
          </w:p>
        </w:tc>
        <w:tc>
          <w:tcPr>
            <w:tcW w:w="1120" w:type="dxa"/>
            <w:tcBorders>
              <w:top w:val="nil"/>
              <w:left w:val="nil"/>
              <w:bottom w:val="single" w:sz="12" w:space="0" w:color="000000"/>
              <w:right w:val="nil"/>
            </w:tcBorders>
          </w:tcPr>
          <w:p w:rsidR="000F5DA1" w:rsidRPr="009428AC" w:rsidRDefault="000F5DA1" w:rsidP="007F2EA2">
            <w:pPr>
              <w:pStyle w:val="TableofFigures"/>
              <w:rPr>
                <w:lang w:eastAsia="en-AU"/>
              </w:rPr>
            </w:pPr>
            <w:r w:rsidRPr="009428AC">
              <w:rPr>
                <w:lang w:eastAsia="en-AU"/>
              </w:rPr>
              <w:t>15 577.3</w:t>
            </w:r>
          </w:p>
        </w:tc>
        <w:tc>
          <w:tcPr>
            <w:tcW w:w="1120" w:type="dxa"/>
            <w:gridSpan w:val="2"/>
            <w:tcBorders>
              <w:top w:val="nil"/>
              <w:left w:val="nil"/>
              <w:bottom w:val="single" w:sz="12" w:space="0" w:color="000000"/>
              <w:right w:val="nil"/>
            </w:tcBorders>
          </w:tcPr>
          <w:p w:rsidR="000F5DA1" w:rsidRPr="009428AC" w:rsidRDefault="000F5DA1" w:rsidP="007F2EA2">
            <w:pPr>
              <w:pStyle w:val="TableofFigures"/>
              <w:rPr>
                <w:lang w:eastAsia="en-AU"/>
              </w:rPr>
            </w:pPr>
            <w:r w:rsidRPr="009428AC">
              <w:rPr>
                <w:lang w:eastAsia="en-AU"/>
              </w:rPr>
              <w:t>22 347.0</w:t>
            </w:r>
          </w:p>
        </w:tc>
        <w:tc>
          <w:tcPr>
            <w:tcW w:w="1120" w:type="dxa"/>
            <w:tcBorders>
              <w:top w:val="nil"/>
              <w:left w:val="nil"/>
              <w:bottom w:val="single" w:sz="12" w:space="0" w:color="000000"/>
              <w:right w:val="nil"/>
            </w:tcBorders>
          </w:tcPr>
          <w:p w:rsidR="000F5DA1" w:rsidRPr="009428AC" w:rsidRDefault="000F5DA1" w:rsidP="007F2EA2">
            <w:pPr>
              <w:pStyle w:val="TableofFigures"/>
              <w:rPr>
                <w:lang w:eastAsia="en-AU"/>
              </w:rPr>
            </w:pPr>
            <w:r w:rsidRPr="009428AC">
              <w:rPr>
                <w:lang w:eastAsia="en-AU"/>
              </w:rPr>
              <w:t>19 822.1</w:t>
            </w:r>
          </w:p>
        </w:tc>
      </w:tr>
    </w:tbl>
    <w:p w:rsidR="000F5DA1" w:rsidRPr="00260232" w:rsidRDefault="000F5DA1" w:rsidP="00390091">
      <w:pPr>
        <w:pStyle w:val="Source"/>
      </w:pPr>
      <w:r w:rsidRPr="00260232">
        <w:t>The accompanying notes form part of these financial statements.</w:t>
      </w:r>
    </w:p>
    <w:p w:rsidR="000F5DA1" w:rsidRPr="00260232" w:rsidRDefault="000F5DA1" w:rsidP="00472246">
      <w:pPr>
        <w:pStyle w:val="Notes"/>
      </w:pPr>
      <w:r w:rsidRPr="00260232">
        <w:t>Note:</w:t>
      </w:r>
    </w:p>
    <w:p w:rsidR="000F5DA1" w:rsidRPr="00260232" w:rsidRDefault="000F5DA1" w:rsidP="00472246">
      <w:pPr>
        <w:pStyle w:val="Notes"/>
      </w:pPr>
      <w:r w:rsidRPr="00260232">
        <w:t>(a)</w:t>
      </w:r>
      <w:r w:rsidRPr="00260232">
        <w:tab/>
        <w:t>June 2013 comparative figures have been restated due to the reclassification of deferred tax liability balances.</w:t>
      </w:r>
    </w:p>
    <w:p w:rsidR="000F5DA1" w:rsidRPr="00260232" w:rsidRDefault="000F5DA1" w:rsidP="001B70EB">
      <w:pPr>
        <w:pStyle w:val="Heading2"/>
      </w:pPr>
      <w:r w:rsidRPr="00260232">
        <w:br w:type="page"/>
      </w:r>
      <w:r w:rsidRPr="00260232">
        <w:lastRenderedPageBreak/>
        <w:t>Consolidated statement of cash flows for the six months ended 31 December</w:t>
      </w:r>
    </w:p>
    <w:p w:rsidR="000F5DA1" w:rsidRPr="00260232" w:rsidRDefault="000F5DA1" w:rsidP="00315527">
      <w:pPr>
        <w:pStyle w:val="million"/>
        <w:rPr>
          <w:rFonts w:ascii="Times New Roman" w:hAnsi="Times New Roman"/>
          <w:lang w:eastAsia="en-AU"/>
        </w:rPr>
      </w:pPr>
      <w:r w:rsidRPr="00260232">
        <w:t>($</w:t>
      </w:r>
      <w:r>
        <w:t> million</w:t>
      </w:r>
      <w:r w:rsidRPr="00260232">
        <w:t>)</w:t>
      </w:r>
    </w:p>
    <w:tbl>
      <w:tblPr>
        <w:tblW w:w="9644" w:type="dxa"/>
        <w:tblInd w:w="29" w:type="dxa"/>
        <w:tblLayout w:type="fixed"/>
        <w:tblCellMar>
          <w:left w:w="43" w:type="dxa"/>
          <w:right w:w="43" w:type="dxa"/>
        </w:tblCellMar>
        <w:tblLook w:val="0000" w:firstRow="0" w:lastRow="0" w:firstColumn="0" w:lastColumn="0" w:noHBand="0" w:noVBand="0"/>
      </w:tblPr>
      <w:tblGrid>
        <w:gridCol w:w="4604"/>
        <w:gridCol w:w="372"/>
        <w:gridCol w:w="348"/>
        <w:gridCol w:w="180"/>
        <w:gridCol w:w="39"/>
        <w:gridCol w:w="861"/>
        <w:gridCol w:w="1080"/>
        <w:gridCol w:w="106"/>
        <w:gridCol w:w="974"/>
        <w:gridCol w:w="1080"/>
      </w:tblGrid>
      <w:tr w:rsidR="000F5DA1" w:rsidRPr="00260232" w:rsidTr="00315527">
        <w:trPr>
          <w:cantSplit/>
          <w:tblHeader/>
        </w:trPr>
        <w:tc>
          <w:tcPr>
            <w:tcW w:w="4604" w:type="dxa"/>
            <w:tcBorders>
              <w:top w:val="single" w:sz="4" w:space="0" w:color="auto"/>
              <w:left w:val="single" w:sz="4" w:space="0" w:color="auto"/>
              <w:bottom w:val="nil"/>
              <w:right w:val="nil"/>
            </w:tcBorders>
            <w:shd w:val="clear" w:color="auto" w:fill="000000"/>
          </w:tcPr>
          <w:p w:rsidR="000F5DA1" w:rsidRPr="009428AC" w:rsidRDefault="000F5DA1" w:rsidP="00315527">
            <w:pPr>
              <w:pStyle w:val="Tabletext"/>
              <w:rPr>
                <w:szCs w:val="22"/>
                <w:lang w:eastAsia="en-AU"/>
              </w:rPr>
            </w:pPr>
            <w:r w:rsidRPr="009428AC">
              <w:rPr>
                <w:szCs w:val="22"/>
                <w:lang w:eastAsia="en-AU"/>
              </w:rPr>
              <w:t xml:space="preserve"> </w:t>
            </w:r>
          </w:p>
        </w:tc>
        <w:tc>
          <w:tcPr>
            <w:tcW w:w="720" w:type="dxa"/>
            <w:gridSpan w:val="2"/>
            <w:tcBorders>
              <w:top w:val="single" w:sz="4" w:space="0" w:color="auto"/>
              <w:left w:val="nil"/>
              <w:bottom w:val="nil"/>
              <w:right w:val="nil"/>
            </w:tcBorders>
            <w:shd w:val="clear" w:color="auto" w:fill="000000"/>
          </w:tcPr>
          <w:p w:rsidR="000F5DA1" w:rsidRPr="009428AC" w:rsidRDefault="000F5DA1" w:rsidP="00315527">
            <w:pPr>
              <w:pStyle w:val="Tabletextheading"/>
              <w:rPr>
                <w:szCs w:val="22"/>
                <w:lang w:eastAsia="en-AU"/>
              </w:rPr>
            </w:pPr>
            <w:r w:rsidRPr="009428AC">
              <w:rPr>
                <w:szCs w:val="22"/>
                <w:lang w:eastAsia="en-AU"/>
              </w:rPr>
              <w:t xml:space="preserve"> </w:t>
            </w:r>
          </w:p>
        </w:tc>
        <w:tc>
          <w:tcPr>
            <w:tcW w:w="180" w:type="dxa"/>
            <w:tcBorders>
              <w:top w:val="single" w:sz="4" w:space="0" w:color="auto"/>
              <w:left w:val="nil"/>
              <w:bottom w:val="nil"/>
              <w:right w:val="nil"/>
            </w:tcBorders>
            <w:shd w:val="clear" w:color="auto" w:fill="000000"/>
          </w:tcPr>
          <w:p w:rsidR="000F5DA1" w:rsidRPr="009428AC" w:rsidRDefault="000F5DA1" w:rsidP="00315527">
            <w:pPr>
              <w:pStyle w:val="TabletextheadingCentred"/>
              <w:rPr>
                <w:szCs w:val="22"/>
                <w:lang w:eastAsia="en-AU"/>
              </w:rPr>
            </w:pPr>
            <w:r w:rsidRPr="009428AC">
              <w:rPr>
                <w:szCs w:val="22"/>
                <w:lang w:eastAsia="en-AU"/>
              </w:rPr>
              <w:t xml:space="preserve"> </w:t>
            </w:r>
          </w:p>
        </w:tc>
        <w:tc>
          <w:tcPr>
            <w:tcW w:w="1980" w:type="dxa"/>
            <w:gridSpan w:val="3"/>
            <w:tcBorders>
              <w:top w:val="single" w:sz="4" w:space="0" w:color="auto"/>
              <w:left w:val="nil"/>
              <w:bottom w:val="nil"/>
              <w:right w:val="nil"/>
            </w:tcBorders>
            <w:shd w:val="clear" w:color="auto" w:fill="000000"/>
          </w:tcPr>
          <w:p w:rsidR="000F5DA1" w:rsidRPr="009428AC" w:rsidRDefault="000F5DA1" w:rsidP="00315527">
            <w:pPr>
              <w:pStyle w:val="TabletextheadingCentred"/>
              <w:rPr>
                <w:szCs w:val="22"/>
                <w:lang w:eastAsia="en-AU"/>
              </w:rPr>
            </w:pPr>
          </w:p>
          <w:p w:rsidR="000F5DA1" w:rsidRPr="009428AC" w:rsidRDefault="000F5DA1" w:rsidP="00315527">
            <w:pPr>
              <w:pStyle w:val="TabletextheadingCentred"/>
              <w:rPr>
                <w:szCs w:val="22"/>
                <w:lang w:eastAsia="en-AU"/>
              </w:rPr>
            </w:pPr>
            <w:r w:rsidRPr="009428AC">
              <w:rPr>
                <w:szCs w:val="22"/>
                <w:lang w:eastAsia="en-AU"/>
              </w:rPr>
              <w:t>State of Victoria</w:t>
            </w:r>
          </w:p>
        </w:tc>
        <w:tc>
          <w:tcPr>
            <w:tcW w:w="106" w:type="dxa"/>
            <w:tcBorders>
              <w:top w:val="single" w:sz="4" w:space="0" w:color="auto"/>
              <w:left w:val="nil"/>
              <w:bottom w:val="nil"/>
              <w:right w:val="nil"/>
            </w:tcBorders>
            <w:shd w:val="clear" w:color="auto" w:fill="000000"/>
          </w:tcPr>
          <w:p w:rsidR="000F5DA1" w:rsidRPr="009428AC" w:rsidRDefault="000F5DA1" w:rsidP="00315527">
            <w:pPr>
              <w:pStyle w:val="TabletextheadingCentred"/>
              <w:rPr>
                <w:szCs w:val="22"/>
                <w:lang w:eastAsia="en-AU"/>
              </w:rPr>
            </w:pPr>
            <w:r w:rsidRPr="009428AC">
              <w:rPr>
                <w:szCs w:val="22"/>
                <w:lang w:eastAsia="en-AU"/>
              </w:rPr>
              <w:t xml:space="preserve"> </w:t>
            </w:r>
          </w:p>
        </w:tc>
        <w:tc>
          <w:tcPr>
            <w:tcW w:w="2054" w:type="dxa"/>
            <w:gridSpan w:val="2"/>
            <w:tcBorders>
              <w:top w:val="single" w:sz="4" w:space="0" w:color="auto"/>
              <w:left w:val="nil"/>
              <w:bottom w:val="nil"/>
              <w:right w:val="single" w:sz="4" w:space="0" w:color="auto"/>
            </w:tcBorders>
            <w:shd w:val="clear" w:color="auto" w:fill="000000"/>
          </w:tcPr>
          <w:p w:rsidR="000F5DA1" w:rsidRPr="009428AC" w:rsidRDefault="000F5DA1" w:rsidP="00315527">
            <w:pPr>
              <w:pStyle w:val="TabletextheadingCentred"/>
              <w:rPr>
                <w:szCs w:val="22"/>
                <w:lang w:eastAsia="en-AU"/>
              </w:rPr>
            </w:pPr>
            <w:r w:rsidRPr="009428AC">
              <w:rPr>
                <w:szCs w:val="22"/>
                <w:lang w:eastAsia="en-AU"/>
              </w:rPr>
              <w:t>General</w:t>
            </w:r>
          </w:p>
          <w:p w:rsidR="000F5DA1" w:rsidRPr="009428AC" w:rsidRDefault="000F5DA1" w:rsidP="00315527">
            <w:pPr>
              <w:pStyle w:val="TabletextheadingCentred"/>
              <w:rPr>
                <w:szCs w:val="22"/>
                <w:lang w:eastAsia="en-AU"/>
              </w:rPr>
            </w:pPr>
            <w:r w:rsidRPr="009428AC">
              <w:rPr>
                <w:szCs w:val="22"/>
                <w:lang w:eastAsia="en-AU"/>
              </w:rPr>
              <w:t>government sector</w:t>
            </w:r>
          </w:p>
        </w:tc>
      </w:tr>
      <w:tr w:rsidR="000F5DA1" w:rsidRPr="00260232" w:rsidTr="00315527">
        <w:trPr>
          <w:cantSplit/>
          <w:tblHeader/>
        </w:trPr>
        <w:tc>
          <w:tcPr>
            <w:tcW w:w="4604" w:type="dxa"/>
            <w:tcBorders>
              <w:top w:val="nil"/>
              <w:left w:val="single" w:sz="4" w:space="0" w:color="auto"/>
              <w:bottom w:val="single" w:sz="4" w:space="0" w:color="auto"/>
              <w:right w:val="nil"/>
            </w:tcBorders>
            <w:shd w:val="clear" w:color="auto" w:fill="000000"/>
          </w:tcPr>
          <w:p w:rsidR="000F5DA1" w:rsidRPr="009428AC" w:rsidRDefault="000F5DA1" w:rsidP="00315527">
            <w:pPr>
              <w:pStyle w:val="Tabletext"/>
              <w:rPr>
                <w:szCs w:val="22"/>
                <w:lang w:eastAsia="en-AU"/>
              </w:rPr>
            </w:pPr>
            <w:r w:rsidRPr="009428AC">
              <w:rPr>
                <w:szCs w:val="22"/>
                <w:lang w:eastAsia="en-AU"/>
              </w:rPr>
              <w:t xml:space="preserve"> </w:t>
            </w:r>
          </w:p>
        </w:tc>
        <w:tc>
          <w:tcPr>
            <w:tcW w:w="720" w:type="dxa"/>
            <w:gridSpan w:val="2"/>
            <w:tcBorders>
              <w:top w:val="nil"/>
              <w:left w:val="nil"/>
              <w:bottom w:val="single" w:sz="4" w:space="0" w:color="auto"/>
              <w:right w:val="nil"/>
            </w:tcBorders>
            <w:shd w:val="clear" w:color="auto" w:fill="000000"/>
          </w:tcPr>
          <w:p w:rsidR="000F5DA1" w:rsidRPr="009428AC" w:rsidRDefault="000F5DA1" w:rsidP="00315527">
            <w:pPr>
              <w:pStyle w:val="TabletextheadingCentred"/>
              <w:rPr>
                <w:szCs w:val="22"/>
                <w:lang w:eastAsia="en-AU"/>
              </w:rPr>
            </w:pPr>
            <w:r w:rsidRPr="009428AC">
              <w:rPr>
                <w:szCs w:val="22"/>
                <w:lang w:eastAsia="en-AU"/>
              </w:rPr>
              <w:t>Notes</w:t>
            </w:r>
          </w:p>
        </w:tc>
        <w:tc>
          <w:tcPr>
            <w:tcW w:w="1080" w:type="dxa"/>
            <w:gridSpan w:val="3"/>
            <w:tcBorders>
              <w:top w:val="nil"/>
              <w:left w:val="nil"/>
              <w:bottom w:val="single" w:sz="4" w:space="0" w:color="auto"/>
              <w:right w:val="nil"/>
            </w:tcBorders>
            <w:shd w:val="clear" w:color="auto" w:fill="000000"/>
          </w:tcPr>
          <w:p w:rsidR="000F5DA1" w:rsidRPr="009428AC" w:rsidRDefault="000F5DA1" w:rsidP="00315527">
            <w:pPr>
              <w:pStyle w:val="Tabletextheading"/>
              <w:rPr>
                <w:szCs w:val="22"/>
                <w:lang w:eastAsia="en-AU"/>
              </w:rPr>
            </w:pPr>
            <w:r w:rsidRPr="009428AC">
              <w:rPr>
                <w:szCs w:val="22"/>
                <w:lang w:eastAsia="en-AU"/>
              </w:rPr>
              <w:t>2013</w:t>
            </w:r>
          </w:p>
        </w:tc>
        <w:tc>
          <w:tcPr>
            <w:tcW w:w="1080" w:type="dxa"/>
            <w:tcBorders>
              <w:top w:val="nil"/>
              <w:left w:val="nil"/>
              <w:bottom w:val="single" w:sz="4" w:space="0" w:color="auto"/>
              <w:right w:val="nil"/>
            </w:tcBorders>
            <w:shd w:val="clear" w:color="auto" w:fill="000000"/>
          </w:tcPr>
          <w:p w:rsidR="000F5DA1" w:rsidRPr="009428AC" w:rsidRDefault="000F5DA1" w:rsidP="00315527">
            <w:pPr>
              <w:pStyle w:val="Tabletextheading"/>
              <w:rPr>
                <w:szCs w:val="22"/>
                <w:lang w:eastAsia="en-AU"/>
              </w:rPr>
            </w:pPr>
            <w:r w:rsidRPr="009428AC">
              <w:rPr>
                <w:szCs w:val="22"/>
                <w:lang w:eastAsia="en-AU"/>
              </w:rPr>
              <w:t>2012</w:t>
            </w:r>
          </w:p>
        </w:tc>
        <w:tc>
          <w:tcPr>
            <w:tcW w:w="1080" w:type="dxa"/>
            <w:gridSpan w:val="2"/>
            <w:tcBorders>
              <w:top w:val="nil"/>
              <w:left w:val="nil"/>
              <w:bottom w:val="single" w:sz="4" w:space="0" w:color="auto"/>
              <w:right w:val="nil"/>
            </w:tcBorders>
            <w:shd w:val="clear" w:color="auto" w:fill="000000"/>
          </w:tcPr>
          <w:p w:rsidR="000F5DA1" w:rsidRPr="009428AC" w:rsidRDefault="000F5DA1" w:rsidP="00315527">
            <w:pPr>
              <w:pStyle w:val="Tabletextheading"/>
              <w:rPr>
                <w:szCs w:val="22"/>
                <w:lang w:eastAsia="en-AU"/>
              </w:rPr>
            </w:pPr>
            <w:r w:rsidRPr="009428AC">
              <w:rPr>
                <w:szCs w:val="22"/>
                <w:lang w:eastAsia="en-AU"/>
              </w:rPr>
              <w:t>2013</w:t>
            </w:r>
          </w:p>
        </w:tc>
        <w:tc>
          <w:tcPr>
            <w:tcW w:w="1080" w:type="dxa"/>
            <w:tcBorders>
              <w:top w:val="nil"/>
              <w:left w:val="nil"/>
              <w:bottom w:val="single" w:sz="4" w:space="0" w:color="auto"/>
              <w:right w:val="single" w:sz="4" w:space="0" w:color="auto"/>
            </w:tcBorders>
            <w:shd w:val="clear" w:color="auto" w:fill="000000"/>
          </w:tcPr>
          <w:p w:rsidR="000F5DA1" w:rsidRPr="009428AC" w:rsidRDefault="000F5DA1" w:rsidP="00315527">
            <w:pPr>
              <w:pStyle w:val="Tabletextheading"/>
              <w:rPr>
                <w:szCs w:val="22"/>
                <w:lang w:eastAsia="en-AU"/>
              </w:rPr>
            </w:pPr>
            <w:r w:rsidRPr="009428AC">
              <w:rPr>
                <w:szCs w:val="22"/>
                <w:lang w:eastAsia="en-AU"/>
              </w:rPr>
              <w:t>2012</w:t>
            </w:r>
          </w:p>
        </w:tc>
      </w:tr>
      <w:tr w:rsidR="000F5DA1" w:rsidRPr="00260232" w:rsidTr="00315527">
        <w:tc>
          <w:tcPr>
            <w:tcW w:w="4604" w:type="dxa"/>
            <w:tcBorders>
              <w:top w:val="single" w:sz="4" w:space="0" w:color="auto"/>
              <w:left w:val="nil"/>
              <w:bottom w:val="nil"/>
              <w:right w:val="nil"/>
            </w:tcBorders>
          </w:tcPr>
          <w:p w:rsidR="000F5DA1" w:rsidRPr="009428AC" w:rsidRDefault="000F5DA1" w:rsidP="00315527">
            <w:pPr>
              <w:pStyle w:val="Tabletext"/>
              <w:rPr>
                <w:b/>
                <w:bCs/>
                <w:szCs w:val="22"/>
                <w:lang w:eastAsia="en-AU"/>
              </w:rPr>
            </w:pPr>
            <w:r w:rsidRPr="009428AC">
              <w:rPr>
                <w:b/>
                <w:bCs/>
                <w:szCs w:val="22"/>
                <w:lang w:eastAsia="en-AU"/>
              </w:rPr>
              <w:t>Cash flows from operating activities</w:t>
            </w:r>
          </w:p>
        </w:tc>
        <w:tc>
          <w:tcPr>
            <w:tcW w:w="720" w:type="dxa"/>
            <w:gridSpan w:val="2"/>
            <w:tcBorders>
              <w:top w:val="single" w:sz="4" w:space="0" w:color="auto"/>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single" w:sz="4" w:space="0" w:color="auto"/>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w:t>
            </w:r>
          </w:p>
        </w:tc>
        <w:tc>
          <w:tcPr>
            <w:tcW w:w="1080" w:type="dxa"/>
            <w:tcBorders>
              <w:top w:val="single" w:sz="4" w:space="0" w:color="auto"/>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w:t>
            </w:r>
          </w:p>
        </w:tc>
        <w:tc>
          <w:tcPr>
            <w:tcW w:w="1080" w:type="dxa"/>
            <w:gridSpan w:val="2"/>
            <w:tcBorders>
              <w:top w:val="single" w:sz="4" w:space="0" w:color="auto"/>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w:t>
            </w:r>
          </w:p>
        </w:tc>
        <w:tc>
          <w:tcPr>
            <w:tcW w:w="1080" w:type="dxa"/>
            <w:tcBorders>
              <w:top w:val="single" w:sz="4" w:space="0" w:color="auto"/>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b/>
                <w:bCs/>
                <w:szCs w:val="22"/>
                <w:lang w:eastAsia="en-AU"/>
              </w:rPr>
            </w:pPr>
            <w:r w:rsidRPr="009428AC">
              <w:rPr>
                <w:b/>
                <w:bCs/>
                <w:szCs w:val="22"/>
                <w:lang w:eastAsia="en-AU"/>
              </w:rPr>
              <w:t>Receipts</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Taxes received</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8 108.8</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7 499.1</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8 272.5</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7 632.8</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Grants</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11 343.8</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10 908.1</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11 280.0</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10 550.0</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vertAlign w:val="superscript"/>
                <w:lang w:eastAsia="en-AU"/>
              </w:rPr>
            </w:pPr>
            <w:r w:rsidRPr="009428AC">
              <w:rPr>
                <w:szCs w:val="22"/>
                <w:lang w:eastAsia="en-AU"/>
              </w:rPr>
              <w:t xml:space="preserve">Sales of goods and services </w:t>
            </w:r>
            <w:r w:rsidRPr="009428AC">
              <w:rPr>
                <w:szCs w:val="22"/>
                <w:vertAlign w:val="superscript"/>
                <w:lang w:eastAsia="en-AU"/>
              </w:rPr>
              <w:t>(a)</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8 799.3</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8 125.0</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3 950.7</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3 511.2</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Interest received</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408.7</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561.0</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411.8</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248.7</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Dividends and income tax equivalent and rate equivalent receipts</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543.8</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258.4</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386.9</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732.9</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vertAlign w:val="superscript"/>
                <w:lang w:eastAsia="en-AU"/>
              </w:rPr>
            </w:pPr>
            <w:r w:rsidRPr="009428AC">
              <w:rPr>
                <w:szCs w:val="22"/>
                <w:lang w:eastAsia="en-AU"/>
              </w:rPr>
              <w:t>Other receipts</w:t>
            </w:r>
            <w:r w:rsidRPr="009428AC">
              <w:rPr>
                <w:szCs w:val="22"/>
                <w:vertAlign w:val="superscript"/>
                <w:lang w:eastAsia="en-AU"/>
              </w:rPr>
              <w:t xml:space="preserve"> </w:t>
            </w:r>
          </w:p>
        </w:tc>
        <w:tc>
          <w:tcPr>
            <w:tcW w:w="720" w:type="dxa"/>
            <w:gridSpan w:val="2"/>
            <w:tcBorders>
              <w:top w:val="nil"/>
              <w:left w:val="nil"/>
              <w:bottom w:val="single" w:sz="6" w:space="0" w:color="auto"/>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952.7</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905.9</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563.5</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776.6</w:t>
            </w:r>
          </w:p>
        </w:tc>
      </w:tr>
      <w:tr w:rsidR="000F5DA1" w:rsidRPr="00260232" w:rsidTr="00315527">
        <w:tc>
          <w:tcPr>
            <w:tcW w:w="4604" w:type="dxa"/>
            <w:tcBorders>
              <w:top w:val="single" w:sz="6" w:space="0" w:color="auto"/>
              <w:left w:val="nil"/>
              <w:bottom w:val="nil"/>
              <w:right w:val="nil"/>
            </w:tcBorders>
          </w:tcPr>
          <w:p w:rsidR="000F5DA1" w:rsidRPr="009428AC" w:rsidRDefault="000F5DA1" w:rsidP="00315527">
            <w:pPr>
              <w:pStyle w:val="Tabletext"/>
              <w:rPr>
                <w:b/>
                <w:bCs/>
                <w:szCs w:val="22"/>
                <w:lang w:eastAsia="en-AU"/>
              </w:rPr>
            </w:pPr>
            <w:r w:rsidRPr="009428AC">
              <w:rPr>
                <w:b/>
                <w:bCs/>
                <w:szCs w:val="22"/>
                <w:lang w:eastAsia="en-AU"/>
              </w:rPr>
              <w:t>Total receipts</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single" w:sz="6" w:space="0" w:color="auto"/>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30 157.2</w:t>
            </w:r>
          </w:p>
        </w:tc>
        <w:tc>
          <w:tcPr>
            <w:tcW w:w="1080" w:type="dxa"/>
            <w:tcBorders>
              <w:top w:val="single" w:sz="6" w:space="0" w:color="auto"/>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28 257.4</w:t>
            </w:r>
          </w:p>
        </w:tc>
        <w:tc>
          <w:tcPr>
            <w:tcW w:w="1080" w:type="dxa"/>
            <w:gridSpan w:val="2"/>
            <w:tcBorders>
              <w:top w:val="single" w:sz="6" w:space="0" w:color="auto"/>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24 865.4</w:t>
            </w:r>
          </w:p>
        </w:tc>
        <w:tc>
          <w:tcPr>
            <w:tcW w:w="1080" w:type="dxa"/>
            <w:tcBorders>
              <w:top w:val="single" w:sz="6" w:space="0" w:color="auto"/>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23 452.3</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b/>
                <w:bCs/>
                <w:szCs w:val="22"/>
                <w:lang w:eastAsia="en-AU"/>
              </w:rPr>
            </w:pPr>
            <w:r w:rsidRPr="009428AC">
              <w:rPr>
                <w:b/>
                <w:bCs/>
                <w:szCs w:val="22"/>
                <w:lang w:eastAsia="en-AU"/>
              </w:rPr>
              <w:t>Payments</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p>
        </w:tc>
        <w:tc>
          <w:tcPr>
            <w:tcW w:w="1080" w:type="dxa"/>
            <w:tcBorders>
              <w:top w:val="nil"/>
              <w:left w:val="nil"/>
              <w:bottom w:val="nil"/>
              <w:right w:val="nil"/>
            </w:tcBorders>
          </w:tcPr>
          <w:p w:rsidR="000F5DA1" w:rsidRPr="009428AC" w:rsidRDefault="000F5DA1" w:rsidP="00315527">
            <w:pPr>
              <w:pStyle w:val="TableofFigures"/>
              <w:rPr>
                <w:szCs w:val="22"/>
                <w:lang w:eastAsia="en-AU"/>
              </w:rPr>
            </w:pP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p>
        </w:tc>
        <w:tc>
          <w:tcPr>
            <w:tcW w:w="1080" w:type="dxa"/>
            <w:tcBorders>
              <w:top w:val="nil"/>
              <w:left w:val="nil"/>
              <w:bottom w:val="nil"/>
              <w:right w:val="nil"/>
            </w:tcBorders>
          </w:tcPr>
          <w:p w:rsidR="000F5DA1" w:rsidRPr="009428AC" w:rsidRDefault="000F5DA1" w:rsidP="00315527">
            <w:pPr>
              <w:pStyle w:val="TableofFigures"/>
              <w:rPr>
                <w:szCs w:val="22"/>
                <w:lang w:eastAsia="en-AU"/>
              </w:rPr>
            </w:pP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Payments for employees</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(9 446.3)</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(9 379.9)</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(8 924.7)</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(8 881.1)</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Superannuation</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(1 437.1)</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(1 318.0)</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(1 377.2)</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(1 253.9)</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Interest paid</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(1 435.4)</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(1 154.8)</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(1 020.9)</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( 726.1)</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 xml:space="preserve">Grants and subsidies </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(2 619.4)</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(3 297.7)</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(4 058.3)</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(4 185.5)</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vertAlign w:val="superscript"/>
                <w:lang w:eastAsia="en-AU"/>
              </w:rPr>
            </w:pPr>
            <w:r w:rsidRPr="009428AC">
              <w:rPr>
                <w:szCs w:val="22"/>
                <w:lang w:eastAsia="en-AU"/>
              </w:rPr>
              <w:t>Goods and services</w:t>
            </w:r>
            <w:r w:rsidRPr="009428AC">
              <w:rPr>
                <w:szCs w:val="22"/>
                <w:vertAlign w:val="superscript"/>
                <w:lang w:eastAsia="en-AU"/>
              </w:rPr>
              <w:t xml:space="preserve"> (a)</w:t>
            </w:r>
          </w:p>
        </w:tc>
        <w:tc>
          <w:tcPr>
            <w:tcW w:w="720" w:type="dxa"/>
            <w:gridSpan w:val="2"/>
            <w:tcBorders>
              <w:top w:val="nil"/>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(12 499.7)</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(11 461.2)</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(8 890.5)</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(8 242.1)</w:t>
            </w:r>
          </w:p>
        </w:tc>
      </w:tr>
      <w:tr w:rsidR="000F5DA1" w:rsidRPr="00260232" w:rsidTr="00315527">
        <w:tc>
          <w:tcPr>
            <w:tcW w:w="4604" w:type="dxa"/>
            <w:tcBorders>
              <w:top w:val="nil"/>
              <w:left w:val="nil"/>
              <w:bottom w:val="single" w:sz="6" w:space="0" w:color="auto"/>
              <w:right w:val="nil"/>
            </w:tcBorders>
          </w:tcPr>
          <w:p w:rsidR="000F5DA1" w:rsidRPr="009428AC" w:rsidRDefault="000F5DA1" w:rsidP="00315527">
            <w:pPr>
              <w:pStyle w:val="Tabletext"/>
              <w:rPr>
                <w:szCs w:val="22"/>
                <w:lang w:eastAsia="en-AU"/>
              </w:rPr>
            </w:pPr>
            <w:r w:rsidRPr="009428AC">
              <w:rPr>
                <w:szCs w:val="22"/>
                <w:lang w:eastAsia="en-AU"/>
              </w:rPr>
              <w:t>Other payments</w:t>
            </w:r>
          </w:p>
        </w:tc>
        <w:tc>
          <w:tcPr>
            <w:tcW w:w="720" w:type="dxa"/>
            <w:gridSpan w:val="2"/>
            <w:tcBorders>
              <w:top w:val="nil"/>
              <w:left w:val="nil"/>
              <w:bottom w:val="single" w:sz="6" w:space="0" w:color="auto"/>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( 334.4)</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( 336.8)</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( 334.2)</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( 334.3)</w:t>
            </w:r>
          </w:p>
        </w:tc>
      </w:tr>
      <w:tr w:rsidR="000F5DA1" w:rsidRPr="00260232" w:rsidTr="00315527">
        <w:tc>
          <w:tcPr>
            <w:tcW w:w="4604" w:type="dxa"/>
            <w:tcBorders>
              <w:top w:val="nil"/>
              <w:left w:val="nil"/>
              <w:bottom w:val="single" w:sz="6" w:space="0" w:color="auto"/>
              <w:right w:val="nil"/>
            </w:tcBorders>
          </w:tcPr>
          <w:p w:rsidR="000F5DA1" w:rsidRPr="009428AC" w:rsidRDefault="000F5DA1" w:rsidP="00315527">
            <w:pPr>
              <w:pStyle w:val="Tabletext"/>
              <w:rPr>
                <w:b/>
                <w:bCs/>
                <w:szCs w:val="22"/>
                <w:lang w:eastAsia="en-AU"/>
              </w:rPr>
            </w:pPr>
            <w:r w:rsidRPr="009428AC">
              <w:rPr>
                <w:b/>
                <w:bCs/>
                <w:szCs w:val="22"/>
                <w:lang w:eastAsia="en-AU"/>
              </w:rPr>
              <w:t>Total payments</w:t>
            </w:r>
          </w:p>
        </w:tc>
        <w:tc>
          <w:tcPr>
            <w:tcW w:w="720" w:type="dxa"/>
            <w:gridSpan w:val="2"/>
            <w:tcBorders>
              <w:top w:val="single" w:sz="6" w:space="0" w:color="auto"/>
              <w:left w:val="nil"/>
              <w:bottom w:val="single" w:sz="6" w:space="0" w:color="auto"/>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single" w:sz="6" w:space="0" w:color="auto"/>
              <w:left w:val="nil"/>
              <w:bottom w:val="single" w:sz="6"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(27 772.3)</w:t>
            </w:r>
          </w:p>
        </w:tc>
        <w:tc>
          <w:tcPr>
            <w:tcW w:w="1080" w:type="dxa"/>
            <w:tcBorders>
              <w:top w:val="single" w:sz="6" w:space="0" w:color="auto"/>
              <w:left w:val="nil"/>
              <w:bottom w:val="single" w:sz="6"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(26 948.6)</w:t>
            </w:r>
          </w:p>
        </w:tc>
        <w:tc>
          <w:tcPr>
            <w:tcW w:w="1080"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(24 605.9)</w:t>
            </w:r>
          </w:p>
        </w:tc>
        <w:tc>
          <w:tcPr>
            <w:tcW w:w="1080" w:type="dxa"/>
            <w:tcBorders>
              <w:top w:val="single" w:sz="6" w:space="0" w:color="auto"/>
              <w:left w:val="nil"/>
              <w:bottom w:val="single" w:sz="6"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(23 623.0)</w:t>
            </w:r>
          </w:p>
        </w:tc>
      </w:tr>
      <w:tr w:rsidR="000F5DA1" w:rsidRPr="00260232" w:rsidTr="00315527">
        <w:tc>
          <w:tcPr>
            <w:tcW w:w="4604" w:type="dxa"/>
            <w:tcBorders>
              <w:top w:val="single" w:sz="6" w:space="0" w:color="auto"/>
              <w:left w:val="nil"/>
              <w:bottom w:val="nil"/>
              <w:right w:val="nil"/>
            </w:tcBorders>
          </w:tcPr>
          <w:p w:rsidR="000F5DA1" w:rsidRPr="009428AC" w:rsidRDefault="000F5DA1" w:rsidP="00315527">
            <w:pPr>
              <w:pStyle w:val="Tabletext"/>
              <w:rPr>
                <w:b/>
                <w:bCs/>
                <w:szCs w:val="22"/>
                <w:lang w:eastAsia="en-AU"/>
              </w:rPr>
            </w:pPr>
            <w:r w:rsidRPr="009428AC">
              <w:rPr>
                <w:b/>
                <w:bCs/>
                <w:szCs w:val="22"/>
                <w:lang w:eastAsia="en-AU"/>
              </w:rPr>
              <w:t>Net cash flows from operating activities</w:t>
            </w:r>
          </w:p>
        </w:tc>
        <w:tc>
          <w:tcPr>
            <w:tcW w:w="720" w:type="dxa"/>
            <w:gridSpan w:val="2"/>
            <w:tcBorders>
              <w:top w:val="nil"/>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24b</w:t>
            </w:r>
          </w:p>
        </w:tc>
        <w:tc>
          <w:tcPr>
            <w:tcW w:w="1080" w:type="dxa"/>
            <w:gridSpan w:val="3"/>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2 384.8</w:t>
            </w:r>
          </w:p>
        </w:tc>
        <w:tc>
          <w:tcPr>
            <w:tcW w:w="1080" w:type="dxa"/>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1 308.8</w:t>
            </w:r>
          </w:p>
        </w:tc>
        <w:tc>
          <w:tcPr>
            <w:tcW w:w="1080" w:type="dxa"/>
            <w:gridSpan w:val="2"/>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 xml:space="preserve"> 259.5</w:t>
            </w:r>
          </w:p>
        </w:tc>
        <w:tc>
          <w:tcPr>
            <w:tcW w:w="1080" w:type="dxa"/>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( 170.8)</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b/>
                <w:bCs/>
                <w:szCs w:val="22"/>
                <w:lang w:eastAsia="en-AU"/>
              </w:rPr>
            </w:pPr>
            <w:r w:rsidRPr="009428AC">
              <w:rPr>
                <w:b/>
                <w:bCs/>
                <w:szCs w:val="22"/>
                <w:lang w:eastAsia="en-AU"/>
              </w:rPr>
              <w:t>Cash flows from investing activities</w:t>
            </w:r>
          </w:p>
        </w:tc>
        <w:tc>
          <w:tcPr>
            <w:tcW w:w="720" w:type="dxa"/>
            <w:gridSpan w:val="2"/>
            <w:tcBorders>
              <w:top w:val="nil"/>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p>
        </w:tc>
        <w:tc>
          <w:tcPr>
            <w:tcW w:w="1080" w:type="dxa"/>
            <w:tcBorders>
              <w:top w:val="nil"/>
              <w:left w:val="nil"/>
              <w:bottom w:val="nil"/>
              <w:right w:val="nil"/>
            </w:tcBorders>
          </w:tcPr>
          <w:p w:rsidR="000F5DA1" w:rsidRPr="009428AC" w:rsidRDefault="000F5DA1" w:rsidP="00315527">
            <w:pPr>
              <w:pStyle w:val="TableofFigures"/>
              <w:rPr>
                <w:szCs w:val="22"/>
                <w:lang w:eastAsia="en-AU"/>
              </w:rPr>
            </w:pP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p>
        </w:tc>
        <w:tc>
          <w:tcPr>
            <w:tcW w:w="1080" w:type="dxa"/>
            <w:tcBorders>
              <w:top w:val="nil"/>
              <w:left w:val="nil"/>
              <w:bottom w:val="nil"/>
              <w:right w:val="nil"/>
            </w:tcBorders>
          </w:tcPr>
          <w:p w:rsidR="000F5DA1" w:rsidRPr="009428AC" w:rsidRDefault="000F5DA1" w:rsidP="00315527">
            <w:pPr>
              <w:pStyle w:val="TableofFigures"/>
              <w:rPr>
                <w:szCs w:val="22"/>
                <w:lang w:eastAsia="en-AU"/>
              </w:rPr>
            </w:pP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Purchases of non</w:t>
            </w:r>
            <w:r>
              <w:rPr>
                <w:szCs w:val="22"/>
                <w:lang w:eastAsia="en-AU"/>
              </w:rPr>
              <w:noBreakHyphen/>
            </w:r>
            <w:r w:rsidRPr="009428AC">
              <w:rPr>
                <w:szCs w:val="22"/>
                <w:lang w:eastAsia="en-AU"/>
              </w:rPr>
              <w:t>financial assets</w:t>
            </w:r>
          </w:p>
        </w:tc>
        <w:tc>
          <w:tcPr>
            <w:tcW w:w="720" w:type="dxa"/>
            <w:gridSpan w:val="2"/>
            <w:tcBorders>
              <w:top w:val="nil"/>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szCs w:val="22"/>
                <w:lang w:eastAsia="en-AU"/>
              </w:rPr>
              <w:t xml:space="preserve">(3 </w:t>
            </w:r>
            <w:r w:rsidRPr="009428AC">
              <w:rPr>
                <w:rFonts w:cs="Calibri"/>
                <w:szCs w:val="22"/>
                <w:lang w:eastAsia="en-AU"/>
              </w:rPr>
              <w:t>571.6)</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(3 394.5)</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(1 942.5)</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(1 605.5)</w:t>
            </w:r>
          </w:p>
        </w:tc>
      </w:tr>
      <w:tr w:rsidR="000F5DA1" w:rsidRPr="00260232" w:rsidTr="00315527">
        <w:tc>
          <w:tcPr>
            <w:tcW w:w="4604" w:type="dxa"/>
            <w:tcBorders>
              <w:top w:val="nil"/>
              <w:left w:val="nil"/>
              <w:bottom w:val="single" w:sz="6" w:space="0" w:color="auto"/>
              <w:right w:val="nil"/>
            </w:tcBorders>
          </w:tcPr>
          <w:p w:rsidR="000F5DA1" w:rsidRPr="009428AC" w:rsidRDefault="000F5DA1" w:rsidP="00315527">
            <w:pPr>
              <w:pStyle w:val="Tabletext"/>
              <w:rPr>
                <w:szCs w:val="22"/>
                <w:lang w:eastAsia="en-AU"/>
              </w:rPr>
            </w:pPr>
            <w:r w:rsidRPr="009428AC">
              <w:rPr>
                <w:szCs w:val="22"/>
                <w:lang w:eastAsia="en-AU"/>
              </w:rPr>
              <w:t>Sales of non</w:t>
            </w:r>
            <w:r>
              <w:rPr>
                <w:szCs w:val="22"/>
                <w:lang w:eastAsia="en-AU"/>
              </w:rPr>
              <w:noBreakHyphen/>
            </w:r>
            <w:r w:rsidRPr="009428AC">
              <w:rPr>
                <w:szCs w:val="22"/>
                <w:lang w:eastAsia="en-AU"/>
              </w:rPr>
              <w:t>financial assets</w:t>
            </w:r>
          </w:p>
        </w:tc>
        <w:tc>
          <w:tcPr>
            <w:tcW w:w="720" w:type="dxa"/>
            <w:gridSpan w:val="2"/>
            <w:tcBorders>
              <w:top w:val="nil"/>
              <w:left w:val="nil"/>
              <w:bottom w:val="single" w:sz="6" w:space="0" w:color="auto"/>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single" w:sz="6" w:space="0" w:color="auto"/>
              <w:right w:val="nil"/>
            </w:tcBorders>
          </w:tcPr>
          <w:p w:rsidR="000F5DA1" w:rsidRPr="009428AC" w:rsidRDefault="000F5DA1" w:rsidP="00315527">
            <w:pPr>
              <w:pStyle w:val="TableofFigures"/>
              <w:rPr>
                <w:szCs w:val="22"/>
                <w:lang w:eastAsia="en-AU"/>
              </w:rPr>
            </w:pPr>
            <w:r w:rsidRPr="009428AC">
              <w:rPr>
                <w:szCs w:val="22"/>
                <w:lang w:eastAsia="en-AU"/>
              </w:rPr>
              <w:t xml:space="preserve"> 208.3</w:t>
            </w:r>
          </w:p>
        </w:tc>
        <w:tc>
          <w:tcPr>
            <w:tcW w:w="1080" w:type="dxa"/>
            <w:tcBorders>
              <w:top w:val="nil"/>
              <w:left w:val="nil"/>
              <w:bottom w:val="single" w:sz="6" w:space="0" w:color="auto"/>
              <w:right w:val="nil"/>
            </w:tcBorders>
          </w:tcPr>
          <w:p w:rsidR="000F5DA1" w:rsidRPr="009428AC" w:rsidRDefault="000F5DA1" w:rsidP="00315527">
            <w:pPr>
              <w:pStyle w:val="TableofFigures"/>
              <w:rPr>
                <w:szCs w:val="22"/>
                <w:lang w:eastAsia="en-AU"/>
              </w:rPr>
            </w:pPr>
            <w:r w:rsidRPr="009428AC">
              <w:rPr>
                <w:szCs w:val="22"/>
                <w:lang w:eastAsia="en-AU"/>
              </w:rPr>
              <w:t xml:space="preserve"> 129.6</w:t>
            </w:r>
          </w:p>
        </w:tc>
        <w:tc>
          <w:tcPr>
            <w:tcW w:w="1080" w:type="dxa"/>
            <w:gridSpan w:val="2"/>
            <w:tcBorders>
              <w:top w:val="nil"/>
              <w:left w:val="nil"/>
              <w:bottom w:val="single" w:sz="6" w:space="0" w:color="auto"/>
              <w:right w:val="nil"/>
            </w:tcBorders>
          </w:tcPr>
          <w:p w:rsidR="000F5DA1" w:rsidRPr="009428AC" w:rsidRDefault="000F5DA1" w:rsidP="00315527">
            <w:pPr>
              <w:pStyle w:val="TableofFigures"/>
              <w:rPr>
                <w:szCs w:val="22"/>
                <w:lang w:eastAsia="en-AU"/>
              </w:rPr>
            </w:pPr>
            <w:r w:rsidRPr="009428AC">
              <w:rPr>
                <w:szCs w:val="22"/>
                <w:lang w:eastAsia="en-AU"/>
              </w:rPr>
              <w:t xml:space="preserve"> 88.3</w:t>
            </w:r>
          </w:p>
        </w:tc>
        <w:tc>
          <w:tcPr>
            <w:tcW w:w="1080" w:type="dxa"/>
            <w:tcBorders>
              <w:top w:val="nil"/>
              <w:left w:val="nil"/>
              <w:bottom w:val="single" w:sz="6" w:space="0" w:color="auto"/>
              <w:right w:val="nil"/>
            </w:tcBorders>
          </w:tcPr>
          <w:p w:rsidR="000F5DA1" w:rsidRPr="009428AC" w:rsidRDefault="000F5DA1" w:rsidP="00315527">
            <w:pPr>
              <w:pStyle w:val="TableofFigures"/>
              <w:rPr>
                <w:szCs w:val="22"/>
                <w:lang w:eastAsia="en-AU"/>
              </w:rPr>
            </w:pPr>
            <w:r w:rsidRPr="009428AC">
              <w:rPr>
                <w:szCs w:val="22"/>
                <w:lang w:eastAsia="en-AU"/>
              </w:rPr>
              <w:t xml:space="preserve"> 72.3</w:t>
            </w:r>
          </w:p>
        </w:tc>
      </w:tr>
      <w:tr w:rsidR="000F5DA1" w:rsidRPr="00260232" w:rsidTr="00315527">
        <w:tc>
          <w:tcPr>
            <w:tcW w:w="4976" w:type="dxa"/>
            <w:gridSpan w:val="2"/>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Cash flows from investments in non</w:t>
            </w:r>
            <w:r>
              <w:rPr>
                <w:szCs w:val="22"/>
                <w:lang w:eastAsia="en-AU"/>
              </w:rPr>
              <w:noBreakHyphen/>
            </w:r>
            <w:r w:rsidRPr="009428AC">
              <w:rPr>
                <w:szCs w:val="22"/>
                <w:lang w:eastAsia="en-AU"/>
              </w:rPr>
              <w:t>financial assets</w:t>
            </w:r>
          </w:p>
        </w:tc>
        <w:tc>
          <w:tcPr>
            <w:tcW w:w="348" w:type="dxa"/>
            <w:tcBorders>
              <w:top w:val="nil"/>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szCs w:val="22"/>
                <w:lang w:eastAsia="en-AU"/>
              </w:rPr>
              <w:t>(3 363.3</w:t>
            </w:r>
            <w:r w:rsidRPr="009428AC">
              <w:rPr>
                <w:rFonts w:cs="Calibri"/>
                <w:szCs w:val="22"/>
                <w:lang w:eastAsia="en-AU"/>
              </w:rPr>
              <w:t>)</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(3 264.8)</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(1 854.2)</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(1 533.1)</w:t>
            </w:r>
          </w:p>
        </w:tc>
      </w:tr>
      <w:tr w:rsidR="000F5DA1" w:rsidRPr="00260232" w:rsidTr="00315527">
        <w:tc>
          <w:tcPr>
            <w:tcW w:w="4604" w:type="dxa"/>
            <w:tcBorders>
              <w:top w:val="nil"/>
              <w:left w:val="nil"/>
              <w:bottom w:val="single" w:sz="6" w:space="0" w:color="auto"/>
              <w:right w:val="nil"/>
            </w:tcBorders>
            <w:shd w:val="solid" w:color="FFFFFF" w:fill="auto"/>
          </w:tcPr>
          <w:p w:rsidR="000F5DA1" w:rsidRPr="009428AC" w:rsidRDefault="000F5DA1" w:rsidP="00315527">
            <w:pPr>
              <w:pStyle w:val="Tabletext"/>
              <w:rPr>
                <w:szCs w:val="22"/>
                <w:lang w:eastAsia="en-AU"/>
              </w:rPr>
            </w:pPr>
            <w:r w:rsidRPr="009428AC">
              <w:rPr>
                <w:szCs w:val="22"/>
                <w:lang w:eastAsia="en-AU"/>
              </w:rPr>
              <w:t>Net cash flows from investments in financial assets for policy purposes</w:t>
            </w:r>
          </w:p>
        </w:tc>
        <w:tc>
          <w:tcPr>
            <w:tcW w:w="720" w:type="dxa"/>
            <w:gridSpan w:val="2"/>
            <w:tcBorders>
              <w:top w:val="nil"/>
              <w:left w:val="nil"/>
              <w:bottom w:val="single" w:sz="6" w:space="0" w:color="auto"/>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single" w:sz="6" w:space="0" w:color="auto"/>
              <w:right w:val="nil"/>
            </w:tcBorders>
          </w:tcPr>
          <w:p w:rsidR="000F5DA1" w:rsidRPr="009428AC" w:rsidRDefault="000F5DA1" w:rsidP="00315527">
            <w:pPr>
              <w:pStyle w:val="TableofFigures"/>
              <w:rPr>
                <w:szCs w:val="22"/>
                <w:lang w:eastAsia="en-AU"/>
              </w:rPr>
            </w:pPr>
            <w:r w:rsidRPr="009428AC">
              <w:rPr>
                <w:szCs w:val="22"/>
                <w:lang w:eastAsia="en-AU"/>
              </w:rPr>
              <w:t>( 49.8)</w:t>
            </w:r>
          </w:p>
        </w:tc>
        <w:tc>
          <w:tcPr>
            <w:tcW w:w="1080" w:type="dxa"/>
            <w:tcBorders>
              <w:top w:val="nil"/>
              <w:left w:val="nil"/>
              <w:bottom w:val="single" w:sz="6" w:space="0" w:color="auto"/>
              <w:right w:val="nil"/>
            </w:tcBorders>
          </w:tcPr>
          <w:p w:rsidR="000F5DA1" w:rsidRPr="009428AC" w:rsidRDefault="000F5DA1" w:rsidP="00315527">
            <w:pPr>
              <w:pStyle w:val="TableofFigures"/>
              <w:rPr>
                <w:szCs w:val="22"/>
                <w:lang w:eastAsia="en-AU"/>
              </w:rPr>
            </w:pPr>
            <w:r w:rsidRPr="009428AC">
              <w:rPr>
                <w:szCs w:val="22"/>
                <w:lang w:eastAsia="en-AU"/>
              </w:rPr>
              <w:t>( 34.6)</w:t>
            </w:r>
          </w:p>
        </w:tc>
        <w:tc>
          <w:tcPr>
            <w:tcW w:w="1080" w:type="dxa"/>
            <w:gridSpan w:val="2"/>
            <w:tcBorders>
              <w:top w:val="nil"/>
              <w:left w:val="nil"/>
              <w:bottom w:val="single" w:sz="6" w:space="0" w:color="auto"/>
              <w:right w:val="nil"/>
            </w:tcBorders>
          </w:tcPr>
          <w:p w:rsidR="000F5DA1" w:rsidRPr="009428AC" w:rsidRDefault="000F5DA1" w:rsidP="00315527">
            <w:pPr>
              <w:pStyle w:val="TableofFigures"/>
              <w:rPr>
                <w:szCs w:val="22"/>
                <w:lang w:eastAsia="en-AU"/>
              </w:rPr>
            </w:pPr>
            <w:r w:rsidRPr="009428AC">
              <w:rPr>
                <w:szCs w:val="22"/>
                <w:lang w:eastAsia="en-AU"/>
              </w:rPr>
              <w:t>( 909.3)</w:t>
            </w:r>
          </w:p>
        </w:tc>
        <w:tc>
          <w:tcPr>
            <w:tcW w:w="1080" w:type="dxa"/>
            <w:tcBorders>
              <w:top w:val="nil"/>
              <w:left w:val="nil"/>
              <w:bottom w:val="single" w:sz="6" w:space="0" w:color="auto"/>
              <w:right w:val="nil"/>
            </w:tcBorders>
          </w:tcPr>
          <w:p w:rsidR="000F5DA1" w:rsidRPr="009428AC" w:rsidRDefault="000F5DA1" w:rsidP="00315527">
            <w:pPr>
              <w:pStyle w:val="TableofFigures"/>
              <w:rPr>
                <w:szCs w:val="22"/>
                <w:lang w:eastAsia="en-AU"/>
              </w:rPr>
            </w:pPr>
            <w:r w:rsidRPr="009428AC">
              <w:rPr>
                <w:szCs w:val="22"/>
                <w:lang w:eastAsia="en-AU"/>
              </w:rPr>
              <w:t>( 796.9)</w:t>
            </w:r>
          </w:p>
        </w:tc>
      </w:tr>
      <w:tr w:rsidR="000F5DA1" w:rsidRPr="00260232" w:rsidTr="00315527">
        <w:tc>
          <w:tcPr>
            <w:tcW w:w="4604" w:type="dxa"/>
            <w:tcBorders>
              <w:top w:val="nil"/>
              <w:left w:val="nil"/>
              <w:bottom w:val="nil"/>
              <w:right w:val="nil"/>
            </w:tcBorders>
            <w:shd w:val="solid" w:color="FFFFFF" w:fill="auto"/>
          </w:tcPr>
          <w:p w:rsidR="000F5DA1" w:rsidRPr="009428AC" w:rsidRDefault="000F5DA1" w:rsidP="00315527">
            <w:pPr>
              <w:pStyle w:val="Tabletext"/>
              <w:rPr>
                <w:b/>
                <w:bCs/>
                <w:szCs w:val="22"/>
                <w:lang w:eastAsia="en-AU"/>
              </w:rPr>
            </w:pPr>
            <w:r w:rsidRPr="009428AC">
              <w:rPr>
                <w:b/>
                <w:bCs/>
                <w:szCs w:val="22"/>
                <w:lang w:eastAsia="en-AU"/>
              </w:rPr>
              <w:t>Sub</w:t>
            </w:r>
            <w:r>
              <w:rPr>
                <w:b/>
                <w:bCs/>
                <w:szCs w:val="22"/>
                <w:lang w:eastAsia="en-AU"/>
              </w:rPr>
              <w:noBreakHyphen/>
            </w:r>
            <w:r w:rsidRPr="009428AC">
              <w:rPr>
                <w:b/>
                <w:bCs/>
                <w:szCs w:val="22"/>
                <w:lang w:eastAsia="en-AU"/>
              </w:rPr>
              <w:t>total</w:t>
            </w:r>
          </w:p>
        </w:tc>
        <w:tc>
          <w:tcPr>
            <w:tcW w:w="720" w:type="dxa"/>
            <w:gridSpan w:val="2"/>
            <w:tcBorders>
              <w:top w:val="nil"/>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szCs w:val="22"/>
                <w:lang w:eastAsia="en-AU"/>
              </w:rPr>
              <w:t xml:space="preserve">(3 </w:t>
            </w:r>
            <w:r w:rsidRPr="009428AC">
              <w:rPr>
                <w:rFonts w:cs="Calibri"/>
                <w:b/>
                <w:bCs/>
                <w:szCs w:val="22"/>
                <w:lang w:eastAsia="en-AU"/>
              </w:rPr>
              <w:t>413.1)</w:t>
            </w:r>
          </w:p>
        </w:tc>
        <w:tc>
          <w:tcPr>
            <w:tcW w:w="1080" w:type="dxa"/>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(3 299.5)</w:t>
            </w:r>
          </w:p>
        </w:tc>
        <w:tc>
          <w:tcPr>
            <w:tcW w:w="1080" w:type="dxa"/>
            <w:gridSpan w:val="2"/>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(2 763.5)</w:t>
            </w:r>
          </w:p>
        </w:tc>
        <w:tc>
          <w:tcPr>
            <w:tcW w:w="1080" w:type="dxa"/>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(2 330.1)</w:t>
            </w:r>
          </w:p>
        </w:tc>
      </w:tr>
      <w:tr w:rsidR="000F5DA1" w:rsidRPr="00260232" w:rsidTr="00315527">
        <w:tc>
          <w:tcPr>
            <w:tcW w:w="4604" w:type="dxa"/>
            <w:tcBorders>
              <w:top w:val="nil"/>
              <w:left w:val="nil"/>
              <w:bottom w:val="single" w:sz="6" w:space="0" w:color="auto"/>
              <w:right w:val="nil"/>
            </w:tcBorders>
          </w:tcPr>
          <w:p w:rsidR="000F5DA1" w:rsidRPr="009428AC" w:rsidRDefault="000F5DA1" w:rsidP="00315527">
            <w:pPr>
              <w:pStyle w:val="Tabletext"/>
              <w:rPr>
                <w:szCs w:val="22"/>
                <w:lang w:eastAsia="en-AU"/>
              </w:rPr>
            </w:pPr>
            <w:r w:rsidRPr="009428AC">
              <w:rPr>
                <w:szCs w:val="22"/>
                <w:lang w:eastAsia="en-AU"/>
              </w:rPr>
              <w:t>Net cash flows from investments in financial assets for liquidity management purposes</w:t>
            </w:r>
          </w:p>
        </w:tc>
        <w:tc>
          <w:tcPr>
            <w:tcW w:w="720" w:type="dxa"/>
            <w:gridSpan w:val="2"/>
            <w:tcBorders>
              <w:top w:val="nil"/>
              <w:left w:val="nil"/>
              <w:bottom w:val="single" w:sz="6" w:space="0" w:color="auto"/>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single" w:sz="6" w:space="0" w:color="auto"/>
              <w:right w:val="nil"/>
            </w:tcBorders>
          </w:tcPr>
          <w:p w:rsidR="000F5DA1" w:rsidRPr="009428AC" w:rsidRDefault="000F5DA1" w:rsidP="00315527">
            <w:pPr>
              <w:pStyle w:val="TableofFigures"/>
              <w:rPr>
                <w:szCs w:val="22"/>
                <w:lang w:eastAsia="en-AU"/>
              </w:rPr>
            </w:pPr>
            <w:r w:rsidRPr="009428AC">
              <w:rPr>
                <w:szCs w:val="22"/>
                <w:lang w:eastAsia="en-AU"/>
              </w:rPr>
              <w:t>(1 507.0)</w:t>
            </w:r>
          </w:p>
        </w:tc>
        <w:tc>
          <w:tcPr>
            <w:tcW w:w="1080" w:type="dxa"/>
            <w:tcBorders>
              <w:top w:val="nil"/>
              <w:left w:val="nil"/>
              <w:bottom w:val="single" w:sz="6" w:space="0" w:color="auto"/>
              <w:right w:val="nil"/>
            </w:tcBorders>
          </w:tcPr>
          <w:p w:rsidR="000F5DA1" w:rsidRPr="009428AC" w:rsidRDefault="000F5DA1" w:rsidP="00315527">
            <w:pPr>
              <w:pStyle w:val="TableofFigures"/>
              <w:rPr>
                <w:szCs w:val="22"/>
                <w:lang w:eastAsia="en-AU"/>
              </w:rPr>
            </w:pPr>
            <w:r w:rsidRPr="009428AC">
              <w:rPr>
                <w:szCs w:val="22"/>
                <w:lang w:eastAsia="en-AU"/>
              </w:rPr>
              <w:t xml:space="preserve"> 287.8</w:t>
            </w:r>
          </w:p>
        </w:tc>
        <w:tc>
          <w:tcPr>
            <w:tcW w:w="1080" w:type="dxa"/>
            <w:gridSpan w:val="2"/>
            <w:tcBorders>
              <w:top w:val="nil"/>
              <w:left w:val="nil"/>
              <w:bottom w:val="single" w:sz="6" w:space="0" w:color="auto"/>
              <w:right w:val="nil"/>
            </w:tcBorders>
          </w:tcPr>
          <w:p w:rsidR="000F5DA1" w:rsidRPr="009428AC" w:rsidRDefault="000F5DA1" w:rsidP="00315527">
            <w:pPr>
              <w:pStyle w:val="TableofFigures"/>
              <w:rPr>
                <w:szCs w:val="22"/>
                <w:lang w:eastAsia="en-AU"/>
              </w:rPr>
            </w:pPr>
            <w:r w:rsidRPr="009428AC">
              <w:rPr>
                <w:szCs w:val="22"/>
                <w:lang w:eastAsia="en-AU"/>
              </w:rPr>
              <w:t>( 311.5)</w:t>
            </w:r>
          </w:p>
        </w:tc>
        <w:tc>
          <w:tcPr>
            <w:tcW w:w="1080" w:type="dxa"/>
            <w:tcBorders>
              <w:top w:val="nil"/>
              <w:left w:val="nil"/>
              <w:bottom w:val="single" w:sz="6" w:space="0" w:color="auto"/>
              <w:right w:val="nil"/>
            </w:tcBorders>
          </w:tcPr>
          <w:p w:rsidR="000F5DA1" w:rsidRPr="009428AC" w:rsidRDefault="000F5DA1" w:rsidP="00315527">
            <w:pPr>
              <w:pStyle w:val="TableofFigures"/>
              <w:rPr>
                <w:szCs w:val="22"/>
                <w:lang w:eastAsia="en-AU"/>
              </w:rPr>
            </w:pPr>
            <w:r w:rsidRPr="009428AC">
              <w:rPr>
                <w:szCs w:val="22"/>
                <w:lang w:eastAsia="en-AU"/>
              </w:rPr>
              <w:t>( 187.2)</w:t>
            </w:r>
          </w:p>
        </w:tc>
      </w:tr>
      <w:tr w:rsidR="000F5DA1" w:rsidRPr="00260232" w:rsidTr="00315527">
        <w:tc>
          <w:tcPr>
            <w:tcW w:w="4604" w:type="dxa"/>
            <w:tcBorders>
              <w:top w:val="single" w:sz="6" w:space="0" w:color="auto"/>
              <w:left w:val="nil"/>
              <w:bottom w:val="nil"/>
              <w:right w:val="nil"/>
            </w:tcBorders>
          </w:tcPr>
          <w:p w:rsidR="000F5DA1" w:rsidRPr="009428AC" w:rsidRDefault="000F5DA1" w:rsidP="00315527">
            <w:pPr>
              <w:pStyle w:val="Tabletext"/>
              <w:rPr>
                <w:b/>
                <w:bCs/>
                <w:szCs w:val="22"/>
                <w:lang w:eastAsia="en-AU"/>
              </w:rPr>
            </w:pPr>
            <w:r w:rsidRPr="009428AC">
              <w:rPr>
                <w:b/>
                <w:bCs/>
                <w:szCs w:val="22"/>
                <w:lang w:eastAsia="en-AU"/>
              </w:rPr>
              <w:t>Net cash flows from investing activities</w:t>
            </w:r>
          </w:p>
        </w:tc>
        <w:tc>
          <w:tcPr>
            <w:tcW w:w="720" w:type="dxa"/>
            <w:gridSpan w:val="2"/>
            <w:tcBorders>
              <w:top w:val="nil"/>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szCs w:val="22"/>
                <w:lang w:eastAsia="en-AU"/>
              </w:rPr>
              <w:t>(4 920.1)</w:t>
            </w:r>
          </w:p>
        </w:tc>
        <w:tc>
          <w:tcPr>
            <w:tcW w:w="1080" w:type="dxa"/>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(3 011.7)</w:t>
            </w:r>
          </w:p>
        </w:tc>
        <w:tc>
          <w:tcPr>
            <w:tcW w:w="1080" w:type="dxa"/>
            <w:gridSpan w:val="2"/>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(3 074.9)</w:t>
            </w:r>
          </w:p>
        </w:tc>
        <w:tc>
          <w:tcPr>
            <w:tcW w:w="1080" w:type="dxa"/>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(2 517.2)</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b/>
                <w:bCs/>
                <w:szCs w:val="22"/>
                <w:lang w:eastAsia="en-AU"/>
              </w:rPr>
            </w:pPr>
            <w:r w:rsidRPr="009428AC">
              <w:rPr>
                <w:b/>
                <w:bCs/>
                <w:szCs w:val="22"/>
                <w:lang w:eastAsia="en-AU"/>
              </w:rPr>
              <w:t>Cash flows from financing activities</w:t>
            </w:r>
          </w:p>
        </w:tc>
        <w:tc>
          <w:tcPr>
            <w:tcW w:w="720" w:type="dxa"/>
            <w:gridSpan w:val="2"/>
            <w:tcBorders>
              <w:top w:val="nil"/>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p>
        </w:tc>
        <w:tc>
          <w:tcPr>
            <w:tcW w:w="1080" w:type="dxa"/>
            <w:tcBorders>
              <w:top w:val="nil"/>
              <w:left w:val="nil"/>
              <w:bottom w:val="nil"/>
              <w:right w:val="nil"/>
            </w:tcBorders>
          </w:tcPr>
          <w:p w:rsidR="000F5DA1" w:rsidRPr="009428AC" w:rsidRDefault="000F5DA1" w:rsidP="00315527">
            <w:pPr>
              <w:pStyle w:val="TableofFigures"/>
              <w:rPr>
                <w:szCs w:val="22"/>
                <w:lang w:eastAsia="en-AU"/>
              </w:rPr>
            </w:pP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p>
        </w:tc>
        <w:tc>
          <w:tcPr>
            <w:tcW w:w="1080" w:type="dxa"/>
            <w:tcBorders>
              <w:top w:val="nil"/>
              <w:left w:val="nil"/>
              <w:bottom w:val="nil"/>
              <w:right w:val="nil"/>
            </w:tcBorders>
          </w:tcPr>
          <w:p w:rsidR="000F5DA1" w:rsidRPr="009428AC" w:rsidRDefault="000F5DA1" w:rsidP="00315527">
            <w:pPr>
              <w:pStyle w:val="TableofFigures"/>
              <w:rPr>
                <w:szCs w:val="22"/>
                <w:lang w:eastAsia="en-AU"/>
              </w:rPr>
            </w:pP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Advances received (net)</w:t>
            </w:r>
          </w:p>
        </w:tc>
        <w:tc>
          <w:tcPr>
            <w:tcW w:w="720" w:type="dxa"/>
            <w:gridSpan w:val="2"/>
            <w:tcBorders>
              <w:top w:val="nil"/>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34.8</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314.7</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4.7</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Net borrowings</w:t>
            </w:r>
          </w:p>
        </w:tc>
        <w:tc>
          <w:tcPr>
            <w:tcW w:w="720" w:type="dxa"/>
            <w:gridSpan w:val="2"/>
            <w:tcBorders>
              <w:top w:val="nil"/>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3 262.6</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1 489.0</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2 229.5</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2 523.6</w:t>
            </w: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Deposits received (net)</w:t>
            </w:r>
          </w:p>
        </w:tc>
        <w:tc>
          <w:tcPr>
            <w:tcW w:w="720" w:type="dxa"/>
            <w:gridSpan w:val="2"/>
            <w:tcBorders>
              <w:top w:val="nil"/>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( 19.4)</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568.9</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56.7</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9.2</w:t>
            </w:r>
          </w:p>
        </w:tc>
      </w:tr>
      <w:tr w:rsidR="000F5DA1" w:rsidRPr="00260232" w:rsidTr="00315527">
        <w:tc>
          <w:tcPr>
            <w:tcW w:w="4604" w:type="dxa"/>
            <w:tcBorders>
              <w:top w:val="nil"/>
              <w:left w:val="nil"/>
              <w:bottom w:val="nil"/>
              <w:right w:val="nil"/>
            </w:tcBorders>
            <w:shd w:val="solid" w:color="FFFFFF" w:fill="auto"/>
          </w:tcPr>
          <w:p w:rsidR="000F5DA1" w:rsidRPr="009428AC" w:rsidRDefault="000F5DA1" w:rsidP="00315527">
            <w:pPr>
              <w:pStyle w:val="Tabletext"/>
              <w:rPr>
                <w:szCs w:val="22"/>
                <w:lang w:eastAsia="en-AU"/>
              </w:rPr>
            </w:pPr>
            <w:r w:rsidRPr="009428AC">
              <w:rPr>
                <w:szCs w:val="22"/>
                <w:lang w:eastAsia="en-AU"/>
              </w:rPr>
              <w:t>Other financing (net)</w:t>
            </w:r>
          </w:p>
        </w:tc>
        <w:tc>
          <w:tcPr>
            <w:tcW w:w="720" w:type="dxa"/>
            <w:gridSpan w:val="2"/>
            <w:tcBorders>
              <w:top w:val="nil"/>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3.0</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( 16.6)</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w:t>
            </w:r>
          </w:p>
        </w:tc>
      </w:tr>
      <w:tr w:rsidR="000F5DA1" w:rsidRPr="00260232" w:rsidTr="00315527">
        <w:tc>
          <w:tcPr>
            <w:tcW w:w="4604" w:type="dxa"/>
            <w:tcBorders>
              <w:top w:val="single" w:sz="6" w:space="0" w:color="auto"/>
              <w:left w:val="nil"/>
              <w:bottom w:val="single" w:sz="6" w:space="0" w:color="auto"/>
              <w:right w:val="nil"/>
            </w:tcBorders>
            <w:shd w:val="solid" w:color="FFFFFF" w:fill="auto"/>
          </w:tcPr>
          <w:p w:rsidR="000F5DA1" w:rsidRPr="009428AC" w:rsidRDefault="000F5DA1" w:rsidP="00315527">
            <w:pPr>
              <w:pStyle w:val="Tabletext"/>
              <w:rPr>
                <w:b/>
                <w:bCs/>
                <w:szCs w:val="22"/>
                <w:lang w:eastAsia="en-AU"/>
              </w:rPr>
            </w:pPr>
            <w:r w:rsidRPr="009428AC">
              <w:rPr>
                <w:b/>
                <w:bCs/>
                <w:szCs w:val="22"/>
                <w:lang w:eastAsia="en-AU"/>
              </w:rPr>
              <w:t>Net cash flows from financing activities</w:t>
            </w:r>
          </w:p>
        </w:tc>
        <w:tc>
          <w:tcPr>
            <w:tcW w:w="720" w:type="dxa"/>
            <w:gridSpan w:val="2"/>
            <w:tcBorders>
              <w:top w:val="single" w:sz="6" w:space="0" w:color="auto"/>
              <w:left w:val="nil"/>
              <w:bottom w:val="single" w:sz="6" w:space="0" w:color="auto"/>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single" w:sz="6" w:space="0" w:color="auto"/>
              <w:left w:val="nil"/>
              <w:bottom w:val="single" w:sz="6"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3 280.9</w:t>
            </w:r>
          </w:p>
        </w:tc>
        <w:tc>
          <w:tcPr>
            <w:tcW w:w="1080" w:type="dxa"/>
            <w:tcBorders>
              <w:top w:val="single" w:sz="6" w:space="0" w:color="auto"/>
              <w:left w:val="nil"/>
              <w:bottom w:val="single" w:sz="6"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2 356.0</w:t>
            </w:r>
          </w:p>
        </w:tc>
        <w:tc>
          <w:tcPr>
            <w:tcW w:w="1080"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2 286.1</w:t>
            </w:r>
          </w:p>
        </w:tc>
        <w:tc>
          <w:tcPr>
            <w:tcW w:w="1080" w:type="dxa"/>
            <w:tcBorders>
              <w:top w:val="single" w:sz="6" w:space="0" w:color="auto"/>
              <w:left w:val="nil"/>
              <w:bottom w:val="single" w:sz="6"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2 537.5</w:t>
            </w:r>
          </w:p>
        </w:tc>
      </w:tr>
      <w:tr w:rsidR="000F5DA1" w:rsidRPr="00260232" w:rsidTr="00315527">
        <w:tc>
          <w:tcPr>
            <w:tcW w:w="4604" w:type="dxa"/>
            <w:tcBorders>
              <w:top w:val="nil"/>
              <w:left w:val="nil"/>
              <w:bottom w:val="nil"/>
              <w:right w:val="nil"/>
            </w:tcBorders>
            <w:shd w:val="solid" w:color="FFFFFF" w:fill="auto"/>
          </w:tcPr>
          <w:p w:rsidR="000F5DA1" w:rsidRPr="009428AC" w:rsidRDefault="000F5DA1" w:rsidP="00315527">
            <w:pPr>
              <w:pStyle w:val="Tabletext"/>
              <w:rPr>
                <w:b/>
                <w:bCs/>
                <w:szCs w:val="22"/>
                <w:lang w:eastAsia="en-AU"/>
              </w:rPr>
            </w:pPr>
            <w:r w:rsidRPr="009428AC">
              <w:rPr>
                <w:b/>
                <w:bCs/>
                <w:szCs w:val="22"/>
                <w:lang w:eastAsia="en-AU"/>
              </w:rPr>
              <w:t>Net increase/(decrease) in cash and cash equivalents</w:t>
            </w:r>
          </w:p>
        </w:tc>
        <w:tc>
          <w:tcPr>
            <w:tcW w:w="720" w:type="dxa"/>
            <w:gridSpan w:val="2"/>
            <w:tcBorders>
              <w:top w:val="single" w:sz="6" w:space="0" w:color="auto"/>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 xml:space="preserve"> 745.7</w:t>
            </w:r>
          </w:p>
        </w:tc>
        <w:tc>
          <w:tcPr>
            <w:tcW w:w="1080" w:type="dxa"/>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 xml:space="preserve"> 653.1</w:t>
            </w:r>
          </w:p>
        </w:tc>
        <w:tc>
          <w:tcPr>
            <w:tcW w:w="1080" w:type="dxa"/>
            <w:gridSpan w:val="2"/>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( 529.2)</w:t>
            </w:r>
          </w:p>
        </w:tc>
        <w:tc>
          <w:tcPr>
            <w:tcW w:w="1080" w:type="dxa"/>
            <w:tcBorders>
              <w:top w:val="nil"/>
              <w:left w:val="nil"/>
              <w:bottom w:val="nil"/>
              <w:right w:val="nil"/>
            </w:tcBorders>
          </w:tcPr>
          <w:p w:rsidR="000F5DA1" w:rsidRPr="009428AC" w:rsidRDefault="000F5DA1" w:rsidP="00315527">
            <w:pPr>
              <w:pStyle w:val="TableofFigures"/>
              <w:rPr>
                <w:b/>
                <w:bCs/>
                <w:szCs w:val="22"/>
                <w:lang w:eastAsia="en-AU"/>
              </w:rPr>
            </w:pPr>
            <w:r w:rsidRPr="009428AC">
              <w:rPr>
                <w:b/>
                <w:bCs/>
                <w:szCs w:val="22"/>
                <w:lang w:eastAsia="en-AU"/>
              </w:rPr>
              <w:t>( 150.5)</w:t>
            </w:r>
          </w:p>
        </w:tc>
      </w:tr>
      <w:tr w:rsidR="000F5DA1" w:rsidRPr="00260232" w:rsidTr="00315527">
        <w:tc>
          <w:tcPr>
            <w:tcW w:w="4604" w:type="dxa"/>
            <w:tcBorders>
              <w:top w:val="nil"/>
              <w:left w:val="nil"/>
              <w:bottom w:val="nil"/>
              <w:right w:val="nil"/>
            </w:tcBorders>
            <w:shd w:val="solid" w:color="FFFFFF" w:fill="auto"/>
          </w:tcPr>
          <w:p w:rsidR="000F5DA1" w:rsidRPr="009428AC" w:rsidRDefault="000F5DA1" w:rsidP="00315527">
            <w:pPr>
              <w:pStyle w:val="Tabletext"/>
              <w:rPr>
                <w:szCs w:val="22"/>
                <w:vertAlign w:val="superscript"/>
                <w:lang w:eastAsia="en-AU"/>
              </w:rPr>
            </w:pPr>
            <w:r w:rsidRPr="009428AC">
              <w:rPr>
                <w:szCs w:val="22"/>
                <w:lang w:eastAsia="en-AU"/>
              </w:rPr>
              <w:t>Cash and cash equivalents at beginning of reporting period</w:t>
            </w:r>
            <w:r w:rsidRPr="009428AC">
              <w:rPr>
                <w:szCs w:val="22"/>
                <w:vertAlign w:val="superscript"/>
                <w:lang w:eastAsia="en-AU"/>
              </w:rPr>
              <w:t xml:space="preserve"> (b)</w:t>
            </w:r>
          </w:p>
        </w:tc>
        <w:tc>
          <w:tcPr>
            <w:tcW w:w="939" w:type="dxa"/>
            <w:gridSpan w:val="4"/>
            <w:tcBorders>
              <w:top w:val="nil"/>
              <w:left w:val="nil"/>
              <w:bottom w:val="nil"/>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 xml:space="preserve"> </w:t>
            </w:r>
          </w:p>
        </w:tc>
        <w:tc>
          <w:tcPr>
            <w:tcW w:w="861" w:type="dxa"/>
            <w:tcBorders>
              <w:top w:val="nil"/>
              <w:left w:val="nil"/>
              <w:bottom w:val="nil"/>
              <w:right w:val="nil"/>
            </w:tcBorders>
            <w:shd w:val="solid" w:color="FFFFFF" w:fill="auto"/>
          </w:tcPr>
          <w:p w:rsidR="000F5DA1" w:rsidRPr="009428AC" w:rsidRDefault="000F5DA1" w:rsidP="00315527">
            <w:pPr>
              <w:pStyle w:val="TableofFigures"/>
              <w:rPr>
                <w:szCs w:val="22"/>
                <w:lang w:eastAsia="en-AU"/>
              </w:rPr>
            </w:pPr>
            <w:r w:rsidRPr="009428AC">
              <w:rPr>
                <w:szCs w:val="22"/>
                <w:lang w:eastAsia="en-AU"/>
              </w:rPr>
              <w:t>6 252.9</w:t>
            </w:r>
          </w:p>
        </w:tc>
        <w:tc>
          <w:tcPr>
            <w:tcW w:w="1080" w:type="dxa"/>
            <w:tcBorders>
              <w:top w:val="nil"/>
              <w:left w:val="nil"/>
              <w:bottom w:val="nil"/>
              <w:right w:val="nil"/>
            </w:tcBorders>
            <w:shd w:val="solid" w:color="FFFFFF" w:fill="auto"/>
          </w:tcPr>
          <w:p w:rsidR="000F5DA1" w:rsidRPr="009428AC" w:rsidRDefault="000F5DA1" w:rsidP="00315527">
            <w:pPr>
              <w:pStyle w:val="TableofFigures"/>
              <w:rPr>
                <w:szCs w:val="22"/>
                <w:lang w:eastAsia="en-AU"/>
              </w:rPr>
            </w:pPr>
            <w:r w:rsidRPr="009428AC">
              <w:rPr>
                <w:szCs w:val="22"/>
                <w:lang w:eastAsia="en-AU"/>
              </w:rPr>
              <w:t>6 055.6</w:t>
            </w:r>
          </w:p>
        </w:tc>
        <w:tc>
          <w:tcPr>
            <w:tcW w:w="1080" w:type="dxa"/>
            <w:gridSpan w:val="2"/>
            <w:tcBorders>
              <w:top w:val="nil"/>
              <w:left w:val="nil"/>
              <w:bottom w:val="nil"/>
              <w:right w:val="nil"/>
            </w:tcBorders>
            <w:shd w:val="solid" w:color="FFFFFF" w:fill="auto"/>
          </w:tcPr>
          <w:p w:rsidR="000F5DA1" w:rsidRPr="009428AC" w:rsidRDefault="000F5DA1" w:rsidP="00315527">
            <w:pPr>
              <w:pStyle w:val="TableofFigures"/>
              <w:rPr>
                <w:szCs w:val="22"/>
                <w:lang w:eastAsia="en-AU"/>
              </w:rPr>
            </w:pPr>
            <w:r w:rsidRPr="009428AC">
              <w:rPr>
                <w:szCs w:val="22"/>
                <w:lang w:eastAsia="en-AU"/>
              </w:rPr>
              <w:t>3 962.0</w:t>
            </w:r>
          </w:p>
        </w:tc>
        <w:tc>
          <w:tcPr>
            <w:tcW w:w="1080" w:type="dxa"/>
            <w:tcBorders>
              <w:top w:val="nil"/>
              <w:left w:val="nil"/>
              <w:bottom w:val="nil"/>
              <w:right w:val="nil"/>
            </w:tcBorders>
            <w:shd w:val="solid" w:color="FFFFFF" w:fill="auto"/>
          </w:tcPr>
          <w:p w:rsidR="000F5DA1" w:rsidRPr="009428AC" w:rsidRDefault="000F5DA1" w:rsidP="00315527">
            <w:pPr>
              <w:pStyle w:val="TableofFigures"/>
              <w:rPr>
                <w:szCs w:val="22"/>
                <w:lang w:eastAsia="en-AU"/>
              </w:rPr>
            </w:pPr>
            <w:r w:rsidRPr="009428AC">
              <w:rPr>
                <w:szCs w:val="22"/>
                <w:lang w:eastAsia="en-AU"/>
              </w:rPr>
              <w:t>5 001.3</w:t>
            </w:r>
          </w:p>
        </w:tc>
      </w:tr>
      <w:tr w:rsidR="000F5DA1" w:rsidRPr="00260232" w:rsidTr="00315527">
        <w:tc>
          <w:tcPr>
            <w:tcW w:w="4604" w:type="dxa"/>
            <w:tcBorders>
              <w:top w:val="single" w:sz="6" w:space="0" w:color="auto"/>
              <w:left w:val="nil"/>
              <w:bottom w:val="single" w:sz="12" w:space="0" w:color="auto"/>
              <w:right w:val="nil"/>
            </w:tcBorders>
            <w:shd w:val="solid" w:color="FFFFFF" w:fill="auto"/>
          </w:tcPr>
          <w:p w:rsidR="000F5DA1" w:rsidRPr="009428AC" w:rsidRDefault="000F5DA1" w:rsidP="00315527">
            <w:pPr>
              <w:pStyle w:val="Tabletext"/>
              <w:rPr>
                <w:b/>
                <w:bCs/>
                <w:szCs w:val="22"/>
                <w:vertAlign w:val="superscript"/>
                <w:lang w:eastAsia="en-AU"/>
              </w:rPr>
            </w:pPr>
            <w:r w:rsidRPr="009428AC">
              <w:rPr>
                <w:b/>
                <w:bCs/>
                <w:szCs w:val="22"/>
                <w:lang w:eastAsia="en-AU"/>
              </w:rPr>
              <w:t>Cash and cash equivalents at end of reporting period</w:t>
            </w:r>
            <w:r w:rsidRPr="009428AC">
              <w:rPr>
                <w:b/>
                <w:bCs/>
                <w:szCs w:val="22"/>
                <w:vertAlign w:val="superscript"/>
                <w:lang w:eastAsia="en-AU"/>
              </w:rPr>
              <w:t xml:space="preserve"> (b)</w:t>
            </w:r>
          </w:p>
        </w:tc>
        <w:tc>
          <w:tcPr>
            <w:tcW w:w="720" w:type="dxa"/>
            <w:gridSpan w:val="2"/>
            <w:tcBorders>
              <w:top w:val="single" w:sz="6" w:space="0" w:color="auto"/>
              <w:left w:val="nil"/>
              <w:bottom w:val="single" w:sz="12" w:space="0" w:color="auto"/>
              <w:right w:val="nil"/>
            </w:tcBorders>
            <w:shd w:val="solid" w:color="FFFFFF" w:fill="auto"/>
          </w:tcPr>
          <w:p w:rsidR="000F5DA1" w:rsidRPr="009428AC" w:rsidRDefault="000F5DA1" w:rsidP="00315527">
            <w:pPr>
              <w:pStyle w:val="TableTextCentred"/>
              <w:rPr>
                <w:szCs w:val="22"/>
                <w:lang w:eastAsia="en-AU"/>
              </w:rPr>
            </w:pPr>
            <w:r w:rsidRPr="009428AC">
              <w:rPr>
                <w:szCs w:val="22"/>
                <w:lang w:eastAsia="en-AU"/>
              </w:rPr>
              <w:t>24a</w:t>
            </w:r>
          </w:p>
        </w:tc>
        <w:tc>
          <w:tcPr>
            <w:tcW w:w="1080"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6 998.5</w:t>
            </w:r>
          </w:p>
        </w:tc>
        <w:tc>
          <w:tcPr>
            <w:tcW w:w="1080" w:type="dxa"/>
            <w:tcBorders>
              <w:top w:val="single" w:sz="6" w:space="0" w:color="auto"/>
              <w:left w:val="nil"/>
              <w:bottom w:val="single" w:sz="12"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6 708.8</w:t>
            </w:r>
          </w:p>
        </w:tc>
        <w:tc>
          <w:tcPr>
            <w:tcW w:w="1080"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3 432.7</w:t>
            </w:r>
          </w:p>
        </w:tc>
        <w:tc>
          <w:tcPr>
            <w:tcW w:w="1080" w:type="dxa"/>
            <w:tcBorders>
              <w:top w:val="single" w:sz="6" w:space="0" w:color="auto"/>
              <w:left w:val="nil"/>
              <w:bottom w:val="single" w:sz="12"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4 850.8</w:t>
            </w:r>
          </w:p>
        </w:tc>
      </w:tr>
      <w:tr w:rsidR="000F5DA1" w:rsidRPr="00260232" w:rsidTr="00315527">
        <w:trPr>
          <w:trHeight w:hRule="exact" w:val="120"/>
        </w:trPr>
        <w:tc>
          <w:tcPr>
            <w:tcW w:w="4604" w:type="dxa"/>
            <w:tcBorders>
              <w:top w:val="nil"/>
              <w:left w:val="nil"/>
              <w:bottom w:val="nil"/>
              <w:right w:val="nil"/>
            </w:tcBorders>
            <w:shd w:val="solid" w:color="FFFFFF" w:fill="auto"/>
          </w:tcPr>
          <w:p w:rsidR="000F5DA1" w:rsidRPr="009428AC" w:rsidRDefault="000F5DA1" w:rsidP="00BF039C">
            <w:pPr>
              <w:pStyle w:val="Tabletext"/>
              <w:pageBreakBefore/>
              <w:ind w:left="187" w:hanging="187"/>
              <w:rPr>
                <w:szCs w:val="22"/>
                <w:lang w:eastAsia="en-AU"/>
              </w:rPr>
            </w:pPr>
            <w:r w:rsidRPr="009428AC">
              <w:rPr>
                <w:szCs w:val="22"/>
                <w:lang w:eastAsia="en-AU"/>
              </w:rPr>
              <w:lastRenderedPageBreak/>
              <w:t xml:space="preserve">   </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p>
        </w:tc>
        <w:tc>
          <w:tcPr>
            <w:tcW w:w="1080" w:type="dxa"/>
            <w:tcBorders>
              <w:top w:val="nil"/>
              <w:left w:val="nil"/>
              <w:bottom w:val="nil"/>
              <w:right w:val="nil"/>
            </w:tcBorders>
          </w:tcPr>
          <w:p w:rsidR="000F5DA1" w:rsidRPr="009428AC" w:rsidRDefault="000F5DA1" w:rsidP="00315527">
            <w:pPr>
              <w:pStyle w:val="TableofFigures"/>
              <w:rPr>
                <w:szCs w:val="22"/>
                <w:lang w:eastAsia="en-AU"/>
              </w:rPr>
            </w:pP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p>
        </w:tc>
        <w:tc>
          <w:tcPr>
            <w:tcW w:w="1080" w:type="dxa"/>
            <w:tcBorders>
              <w:top w:val="nil"/>
              <w:left w:val="nil"/>
              <w:bottom w:val="nil"/>
              <w:right w:val="nil"/>
            </w:tcBorders>
          </w:tcPr>
          <w:p w:rsidR="000F5DA1" w:rsidRPr="009428AC" w:rsidRDefault="000F5DA1" w:rsidP="00315527">
            <w:pPr>
              <w:pStyle w:val="TableofFigures"/>
              <w:rPr>
                <w:szCs w:val="22"/>
                <w:lang w:eastAsia="en-AU"/>
              </w:rPr>
            </w:pPr>
          </w:p>
        </w:tc>
      </w:tr>
      <w:tr w:rsidR="000F5DA1" w:rsidRPr="00260232" w:rsidTr="00315527">
        <w:tc>
          <w:tcPr>
            <w:tcW w:w="4604" w:type="dxa"/>
            <w:tcBorders>
              <w:top w:val="nil"/>
              <w:left w:val="nil"/>
              <w:bottom w:val="nil"/>
              <w:right w:val="nil"/>
            </w:tcBorders>
          </w:tcPr>
          <w:p w:rsidR="000F5DA1" w:rsidRPr="009428AC" w:rsidRDefault="000F5DA1" w:rsidP="00BF039C">
            <w:pPr>
              <w:pStyle w:val="Tabletext"/>
              <w:ind w:left="187" w:hanging="187"/>
              <w:rPr>
                <w:b/>
                <w:bCs/>
                <w:szCs w:val="22"/>
                <w:lang w:eastAsia="en-AU"/>
              </w:rPr>
            </w:pPr>
            <w:r w:rsidRPr="009428AC">
              <w:rPr>
                <w:b/>
                <w:bCs/>
                <w:szCs w:val="22"/>
                <w:lang w:eastAsia="en-AU"/>
              </w:rPr>
              <w:t>FISCAL AGGREGATES</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p>
        </w:tc>
        <w:tc>
          <w:tcPr>
            <w:tcW w:w="1080" w:type="dxa"/>
            <w:tcBorders>
              <w:top w:val="nil"/>
              <w:left w:val="nil"/>
              <w:bottom w:val="nil"/>
              <w:right w:val="nil"/>
            </w:tcBorders>
          </w:tcPr>
          <w:p w:rsidR="000F5DA1" w:rsidRPr="009428AC" w:rsidRDefault="000F5DA1" w:rsidP="00315527">
            <w:pPr>
              <w:pStyle w:val="TableofFigures"/>
              <w:rPr>
                <w:szCs w:val="22"/>
                <w:lang w:eastAsia="en-AU"/>
              </w:rPr>
            </w:pP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p>
        </w:tc>
        <w:tc>
          <w:tcPr>
            <w:tcW w:w="1080" w:type="dxa"/>
            <w:tcBorders>
              <w:top w:val="nil"/>
              <w:left w:val="nil"/>
              <w:bottom w:val="nil"/>
              <w:right w:val="nil"/>
            </w:tcBorders>
          </w:tcPr>
          <w:p w:rsidR="000F5DA1" w:rsidRPr="009428AC" w:rsidRDefault="000F5DA1" w:rsidP="00315527">
            <w:pPr>
              <w:pStyle w:val="TableofFigures"/>
              <w:rPr>
                <w:szCs w:val="22"/>
                <w:lang w:eastAsia="en-AU"/>
              </w:rPr>
            </w:pPr>
          </w:p>
        </w:tc>
      </w:tr>
      <w:tr w:rsidR="000F5DA1" w:rsidRPr="00260232" w:rsidTr="00315527">
        <w:tc>
          <w:tcPr>
            <w:tcW w:w="4604"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Net cash flows from operating activities</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2 384.8</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1 308.8</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xml:space="preserve"> 259.5</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( 170.8)</w:t>
            </w:r>
          </w:p>
        </w:tc>
      </w:tr>
      <w:tr w:rsidR="000F5DA1" w:rsidRPr="00260232" w:rsidTr="00315527">
        <w:tc>
          <w:tcPr>
            <w:tcW w:w="4604" w:type="dxa"/>
            <w:tcBorders>
              <w:top w:val="nil"/>
              <w:left w:val="nil"/>
              <w:bottom w:val="single" w:sz="6" w:space="0" w:color="auto"/>
              <w:right w:val="nil"/>
            </w:tcBorders>
          </w:tcPr>
          <w:p w:rsidR="000F5DA1" w:rsidRPr="009428AC" w:rsidRDefault="000F5DA1" w:rsidP="00315527">
            <w:pPr>
              <w:pStyle w:val="Tabletext"/>
              <w:rPr>
                <w:szCs w:val="22"/>
                <w:lang w:eastAsia="en-AU"/>
              </w:rPr>
            </w:pPr>
            <w:r w:rsidRPr="009428AC">
              <w:rPr>
                <w:szCs w:val="22"/>
                <w:lang w:eastAsia="en-AU"/>
              </w:rPr>
              <w:t>Net cash flows from investments in non</w:t>
            </w:r>
            <w:r>
              <w:rPr>
                <w:szCs w:val="22"/>
                <w:lang w:eastAsia="en-AU"/>
              </w:rPr>
              <w:noBreakHyphen/>
            </w:r>
            <w:r w:rsidRPr="009428AC">
              <w:rPr>
                <w:szCs w:val="22"/>
                <w:lang w:eastAsia="en-AU"/>
              </w:rPr>
              <w:t>financial assets</w:t>
            </w:r>
          </w:p>
        </w:tc>
        <w:tc>
          <w:tcPr>
            <w:tcW w:w="720" w:type="dxa"/>
            <w:gridSpan w:val="2"/>
            <w:tcBorders>
              <w:top w:val="nil"/>
              <w:left w:val="nil"/>
              <w:bottom w:val="nil"/>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szCs w:val="22"/>
                <w:lang w:eastAsia="en-AU"/>
              </w:rPr>
              <w:t xml:space="preserve">(3 </w:t>
            </w:r>
            <w:r w:rsidRPr="009428AC">
              <w:rPr>
                <w:rFonts w:cs="Calibri"/>
                <w:szCs w:val="22"/>
                <w:lang w:eastAsia="en-AU"/>
              </w:rPr>
              <w:t>363.3)</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(3 264.8)</w:t>
            </w:r>
          </w:p>
        </w:tc>
        <w:tc>
          <w:tcPr>
            <w:tcW w:w="1080" w:type="dxa"/>
            <w:gridSpan w:val="2"/>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(1 854.2)</w:t>
            </w:r>
          </w:p>
        </w:tc>
        <w:tc>
          <w:tcPr>
            <w:tcW w:w="1080" w:type="dxa"/>
            <w:tcBorders>
              <w:top w:val="nil"/>
              <w:left w:val="nil"/>
              <w:bottom w:val="nil"/>
              <w:right w:val="nil"/>
            </w:tcBorders>
          </w:tcPr>
          <w:p w:rsidR="000F5DA1" w:rsidRPr="009428AC" w:rsidRDefault="000F5DA1" w:rsidP="00315527">
            <w:pPr>
              <w:pStyle w:val="TableofFigures"/>
              <w:rPr>
                <w:szCs w:val="22"/>
                <w:lang w:eastAsia="en-AU"/>
              </w:rPr>
            </w:pPr>
            <w:r w:rsidRPr="009428AC">
              <w:rPr>
                <w:szCs w:val="22"/>
                <w:lang w:eastAsia="en-AU"/>
              </w:rPr>
              <w:t>(1 533.1)</w:t>
            </w:r>
          </w:p>
        </w:tc>
      </w:tr>
      <w:tr w:rsidR="000F5DA1" w:rsidRPr="00260232" w:rsidTr="00315527">
        <w:tc>
          <w:tcPr>
            <w:tcW w:w="4604" w:type="dxa"/>
            <w:tcBorders>
              <w:top w:val="nil"/>
              <w:left w:val="nil"/>
              <w:bottom w:val="single" w:sz="12" w:space="0" w:color="auto"/>
              <w:right w:val="nil"/>
            </w:tcBorders>
          </w:tcPr>
          <w:p w:rsidR="000F5DA1" w:rsidRPr="009428AC" w:rsidRDefault="000F5DA1" w:rsidP="00315527">
            <w:pPr>
              <w:pStyle w:val="Tabletext"/>
              <w:rPr>
                <w:b/>
                <w:bCs/>
                <w:szCs w:val="22"/>
                <w:lang w:eastAsia="en-AU"/>
              </w:rPr>
            </w:pPr>
            <w:r w:rsidRPr="009428AC">
              <w:rPr>
                <w:b/>
                <w:bCs/>
                <w:szCs w:val="22"/>
                <w:lang w:eastAsia="en-AU"/>
              </w:rPr>
              <w:t>Cash surplus/(deficit)</w:t>
            </w:r>
          </w:p>
        </w:tc>
        <w:tc>
          <w:tcPr>
            <w:tcW w:w="720" w:type="dxa"/>
            <w:gridSpan w:val="2"/>
            <w:tcBorders>
              <w:top w:val="single" w:sz="6" w:space="0" w:color="auto"/>
              <w:left w:val="nil"/>
              <w:bottom w:val="single" w:sz="12" w:space="0" w:color="auto"/>
              <w:right w:val="nil"/>
            </w:tcBorders>
          </w:tcPr>
          <w:p w:rsidR="000F5DA1" w:rsidRPr="009428AC" w:rsidRDefault="000F5DA1" w:rsidP="00315527">
            <w:pPr>
              <w:pStyle w:val="TableTextCentred"/>
              <w:rPr>
                <w:szCs w:val="22"/>
                <w:lang w:eastAsia="en-AU"/>
              </w:rPr>
            </w:pPr>
            <w:r w:rsidRPr="009428AC">
              <w:rPr>
                <w:szCs w:val="22"/>
                <w:lang w:eastAsia="en-AU"/>
              </w:rPr>
              <w:t xml:space="preserve"> </w:t>
            </w:r>
          </w:p>
        </w:tc>
        <w:tc>
          <w:tcPr>
            <w:tcW w:w="1080" w:type="dxa"/>
            <w:gridSpan w:val="3"/>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szCs w:val="22"/>
                <w:lang w:eastAsia="en-AU"/>
              </w:rPr>
              <w:t>( 978.4)</w:t>
            </w:r>
          </w:p>
        </w:tc>
        <w:tc>
          <w:tcPr>
            <w:tcW w:w="1080" w:type="dxa"/>
            <w:tcBorders>
              <w:top w:val="single" w:sz="6" w:space="0" w:color="auto"/>
              <w:left w:val="nil"/>
              <w:bottom w:val="single" w:sz="12"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(1 956.0)</w:t>
            </w:r>
          </w:p>
        </w:tc>
        <w:tc>
          <w:tcPr>
            <w:tcW w:w="1080"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(1 594.6)</w:t>
            </w:r>
          </w:p>
        </w:tc>
        <w:tc>
          <w:tcPr>
            <w:tcW w:w="1080" w:type="dxa"/>
            <w:tcBorders>
              <w:top w:val="single" w:sz="6" w:space="0" w:color="auto"/>
              <w:left w:val="nil"/>
              <w:bottom w:val="single" w:sz="12" w:space="0" w:color="auto"/>
              <w:right w:val="nil"/>
            </w:tcBorders>
          </w:tcPr>
          <w:p w:rsidR="000F5DA1" w:rsidRPr="009428AC" w:rsidRDefault="000F5DA1" w:rsidP="00315527">
            <w:pPr>
              <w:pStyle w:val="TableofFigures"/>
              <w:rPr>
                <w:b/>
                <w:bCs/>
                <w:szCs w:val="22"/>
                <w:lang w:eastAsia="en-AU"/>
              </w:rPr>
            </w:pPr>
            <w:r w:rsidRPr="009428AC">
              <w:rPr>
                <w:b/>
                <w:bCs/>
                <w:szCs w:val="22"/>
                <w:lang w:eastAsia="en-AU"/>
              </w:rPr>
              <w:t>(1 703.9)</w:t>
            </w:r>
          </w:p>
        </w:tc>
      </w:tr>
    </w:tbl>
    <w:p w:rsidR="000F5DA1" w:rsidRPr="00260232" w:rsidRDefault="000F5DA1" w:rsidP="002E4B8F">
      <w:pPr>
        <w:pStyle w:val="Source"/>
      </w:pPr>
      <w:r w:rsidRPr="00260232">
        <w:t>The accompanying notes form part of these financial statements.</w:t>
      </w:r>
    </w:p>
    <w:p w:rsidR="000F5DA1" w:rsidRPr="00260232" w:rsidRDefault="000F5DA1" w:rsidP="002E4B8F">
      <w:pPr>
        <w:pStyle w:val="Notes"/>
      </w:pPr>
      <w:r w:rsidRPr="00260232">
        <w:t>Note</w:t>
      </w:r>
      <w:r>
        <w:t>s</w:t>
      </w:r>
      <w:r w:rsidRPr="00260232">
        <w:t>:</w:t>
      </w:r>
    </w:p>
    <w:p w:rsidR="000F5DA1" w:rsidRPr="00260232" w:rsidRDefault="000F5DA1" w:rsidP="002E4B8F">
      <w:pPr>
        <w:pStyle w:val="Notes"/>
      </w:pPr>
      <w:r w:rsidRPr="00260232">
        <w:t>(a)</w:t>
      </w:r>
      <w:r w:rsidRPr="00260232">
        <w:tab/>
        <w:t>Inclusive of goods and services tax.</w:t>
      </w:r>
    </w:p>
    <w:p w:rsidR="000F5DA1" w:rsidRPr="00260232" w:rsidRDefault="000F5DA1" w:rsidP="00C84B02">
      <w:pPr>
        <w:pStyle w:val="Notes"/>
      </w:pPr>
      <w:r w:rsidRPr="00260232">
        <w:t>(</w:t>
      </w:r>
      <w:r>
        <w:t>b)</w:t>
      </w:r>
      <w:r>
        <w:tab/>
      </w:r>
      <w:r w:rsidRPr="00260232">
        <w:t>Review of Cash Investments in 2012</w:t>
      </w:r>
      <w:r>
        <w:noBreakHyphen/>
      </w:r>
      <w:r w:rsidRPr="00260232">
        <w:t>13 has reclassified some Australian Dollar Term Deposits held in 2011</w:t>
      </w:r>
      <w:r>
        <w:noBreakHyphen/>
      </w:r>
      <w:r w:rsidRPr="00260232">
        <w:t>12 to Cash and Deposits.</w:t>
      </w:r>
    </w:p>
    <w:p w:rsidR="000F5DA1" w:rsidRDefault="000F5DA1">
      <w:pPr>
        <w:spacing w:after="0"/>
        <w:rPr>
          <w:rFonts w:ascii="Calibri" w:hAnsi="Calibri"/>
          <w:b/>
          <w:kern w:val="28"/>
          <w:sz w:val="28"/>
          <w:szCs w:val="22"/>
        </w:rPr>
      </w:pPr>
      <w:r>
        <w:br w:type="page"/>
      </w:r>
    </w:p>
    <w:p w:rsidR="000F5DA1" w:rsidRPr="00260232" w:rsidRDefault="000F5DA1" w:rsidP="00733E92">
      <w:pPr>
        <w:pStyle w:val="Heading2"/>
      </w:pPr>
      <w:r w:rsidRPr="00260232">
        <w:lastRenderedPageBreak/>
        <w:t>Statement of changes in equity for the six months ended 31 December</w:t>
      </w:r>
    </w:p>
    <w:p w:rsidR="000F5DA1" w:rsidRPr="004158ED" w:rsidRDefault="000F5DA1" w:rsidP="004158ED">
      <w:pPr>
        <w:pStyle w:val="million"/>
        <w:rPr>
          <w:rFonts w:ascii="Times New Roman" w:hAnsi="Times New Roman"/>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6314"/>
        <w:gridCol w:w="1710"/>
        <w:gridCol w:w="1624"/>
      </w:tblGrid>
      <w:tr w:rsidR="000F5DA1" w:rsidRPr="004158ED" w:rsidTr="00F73B55">
        <w:trPr>
          <w:tblHeader/>
        </w:trPr>
        <w:tc>
          <w:tcPr>
            <w:tcW w:w="6314" w:type="dxa"/>
            <w:tcBorders>
              <w:top w:val="single" w:sz="4" w:space="0" w:color="auto"/>
              <w:left w:val="single" w:sz="4" w:space="0" w:color="auto"/>
              <w:bottom w:val="single" w:sz="6" w:space="0" w:color="auto"/>
              <w:right w:val="nil"/>
            </w:tcBorders>
            <w:shd w:val="clear" w:color="auto" w:fill="000000"/>
          </w:tcPr>
          <w:p w:rsidR="000F5DA1" w:rsidRPr="009428AC" w:rsidRDefault="000F5DA1" w:rsidP="004158ED">
            <w:pPr>
              <w:pStyle w:val="Tabletext"/>
              <w:rPr>
                <w:lang w:eastAsia="en-AU"/>
              </w:rPr>
            </w:pPr>
          </w:p>
          <w:p w:rsidR="000F5DA1" w:rsidRPr="009428AC" w:rsidRDefault="000F5DA1" w:rsidP="004158ED">
            <w:pPr>
              <w:pStyle w:val="Tabletext"/>
              <w:rPr>
                <w:lang w:eastAsia="en-AU"/>
              </w:rPr>
            </w:pPr>
          </w:p>
          <w:p w:rsidR="000F5DA1" w:rsidRPr="009428AC" w:rsidRDefault="000F5DA1" w:rsidP="004158ED">
            <w:pPr>
              <w:pStyle w:val="TabletextheadingLeft"/>
              <w:rPr>
                <w:lang w:eastAsia="en-AU"/>
              </w:rPr>
            </w:pPr>
            <w:r w:rsidRPr="009428AC">
              <w:rPr>
                <w:lang w:eastAsia="en-AU"/>
              </w:rPr>
              <w:t xml:space="preserve">State of </w:t>
            </w:r>
            <w:r w:rsidRPr="009428AC">
              <w:t>Victoria</w:t>
            </w:r>
          </w:p>
        </w:tc>
        <w:tc>
          <w:tcPr>
            <w:tcW w:w="1710" w:type="dxa"/>
            <w:tcBorders>
              <w:top w:val="single" w:sz="4" w:space="0" w:color="auto"/>
              <w:left w:val="nil"/>
              <w:bottom w:val="single" w:sz="6" w:space="0" w:color="auto"/>
              <w:right w:val="nil"/>
            </w:tcBorders>
            <w:shd w:val="clear" w:color="auto" w:fill="000000"/>
          </w:tcPr>
          <w:p w:rsidR="000F5DA1" w:rsidRPr="009428AC" w:rsidRDefault="000F5DA1" w:rsidP="004158ED">
            <w:pPr>
              <w:pStyle w:val="Tabletextheading"/>
              <w:rPr>
                <w:lang w:eastAsia="en-AU"/>
              </w:rPr>
            </w:pPr>
          </w:p>
          <w:p w:rsidR="000F5DA1" w:rsidRPr="002C3C12" w:rsidRDefault="000F5DA1" w:rsidP="004158ED">
            <w:pPr>
              <w:pStyle w:val="Tabletextheading"/>
              <w:rPr>
                <w:vertAlign w:val="superscript"/>
                <w:lang w:eastAsia="en-AU"/>
              </w:rPr>
            </w:pPr>
            <w:r w:rsidRPr="009428AC">
              <w:rPr>
                <w:lang w:eastAsia="en-AU"/>
              </w:rPr>
              <w:t>Accumulated surplus/(deficit)</w:t>
            </w:r>
            <w:r>
              <w:rPr>
                <w:lang w:eastAsia="en-AU"/>
              </w:rPr>
              <w:t xml:space="preserve"> </w:t>
            </w:r>
            <w:r>
              <w:rPr>
                <w:vertAlign w:val="superscript"/>
                <w:lang w:eastAsia="en-AU"/>
              </w:rPr>
              <w:t>(a)</w:t>
            </w:r>
          </w:p>
        </w:tc>
        <w:tc>
          <w:tcPr>
            <w:tcW w:w="1624" w:type="dxa"/>
            <w:tcBorders>
              <w:top w:val="single" w:sz="4" w:space="0" w:color="auto"/>
              <w:left w:val="nil"/>
              <w:bottom w:val="single" w:sz="6" w:space="0" w:color="auto"/>
              <w:right w:val="single" w:sz="4" w:space="0" w:color="auto"/>
            </w:tcBorders>
            <w:shd w:val="clear" w:color="auto" w:fill="000000"/>
          </w:tcPr>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r w:rsidRPr="009428AC">
              <w:rPr>
                <w:lang w:eastAsia="en-AU"/>
              </w:rPr>
              <w:t>Non</w:t>
            </w:r>
            <w:r>
              <w:rPr>
                <w:lang w:eastAsia="en-AU"/>
              </w:rPr>
              <w:noBreakHyphen/>
            </w:r>
            <w:r w:rsidRPr="009428AC">
              <w:rPr>
                <w:lang w:eastAsia="en-AU"/>
              </w:rPr>
              <w:t>controlling interest</w:t>
            </w:r>
          </w:p>
        </w:tc>
      </w:tr>
      <w:tr w:rsidR="000F5DA1" w:rsidRPr="004158ED" w:rsidTr="00F73B55">
        <w:tc>
          <w:tcPr>
            <w:tcW w:w="6314" w:type="dxa"/>
            <w:tcBorders>
              <w:top w:val="single" w:sz="4" w:space="0" w:color="auto"/>
              <w:left w:val="nil"/>
              <w:bottom w:val="nil"/>
              <w:right w:val="nil"/>
            </w:tcBorders>
          </w:tcPr>
          <w:p w:rsidR="000F5DA1" w:rsidRPr="009428AC" w:rsidRDefault="000F5DA1" w:rsidP="004158ED">
            <w:pPr>
              <w:pStyle w:val="Tabletext"/>
              <w:rPr>
                <w:b/>
                <w:bCs/>
                <w:lang w:eastAsia="en-AU"/>
              </w:rPr>
            </w:pPr>
            <w:r w:rsidRPr="009428AC">
              <w:rPr>
                <w:b/>
                <w:bCs/>
                <w:lang w:eastAsia="en-AU"/>
              </w:rPr>
              <w:t>2013</w:t>
            </w:r>
          </w:p>
        </w:tc>
        <w:tc>
          <w:tcPr>
            <w:tcW w:w="1710" w:type="dxa"/>
            <w:tcBorders>
              <w:top w:val="single" w:sz="4" w:space="0" w:color="auto"/>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624" w:type="dxa"/>
            <w:tcBorders>
              <w:top w:val="single" w:sz="4" w:space="0" w:color="auto"/>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Balance at 1 July 2013</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43 354.5</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50.0</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Net result for the six months</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2 160.2</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Other comprehensive income for the six months</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2 693.4</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single" w:sz="6" w:space="0" w:color="auto"/>
              <w:right w:val="nil"/>
            </w:tcBorders>
          </w:tcPr>
          <w:p w:rsidR="000F5DA1" w:rsidRPr="009428AC" w:rsidRDefault="000F5DA1" w:rsidP="004158ED">
            <w:pPr>
              <w:pStyle w:val="Tabletext"/>
              <w:rPr>
                <w:lang w:eastAsia="en-AU"/>
              </w:rPr>
            </w:pPr>
            <w:r w:rsidRPr="009428AC">
              <w:rPr>
                <w:lang w:eastAsia="en-AU"/>
              </w:rPr>
              <w:t>Transactions with owners in their capacity as owners</w:t>
            </w:r>
          </w:p>
        </w:tc>
        <w:tc>
          <w:tcPr>
            <w:tcW w:w="1710"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1624"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single" w:sz="12" w:space="0" w:color="auto"/>
              <w:right w:val="nil"/>
            </w:tcBorders>
          </w:tcPr>
          <w:p w:rsidR="000F5DA1" w:rsidRPr="009428AC" w:rsidRDefault="000F5DA1" w:rsidP="004158ED">
            <w:pPr>
              <w:pStyle w:val="Tabletext"/>
              <w:rPr>
                <w:b/>
                <w:bCs/>
                <w:lang w:eastAsia="en-AU"/>
              </w:rPr>
            </w:pPr>
            <w:r w:rsidRPr="009428AC">
              <w:rPr>
                <w:b/>
                <w:bCs/>
                <w:lang w:eastAsia="en-AU"/>
              </w:rPr>
              <w:t>Balance as at 31 December 2013</w:t>
            </w:r>
          </w:p>
        </w:tc>
        <w:tc>
          <w:tcPr>
            <w:tcW w:w="1710"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48 208.1</w:t>
            </w:r>
          </w:p>
        </w:tc>
        <w:tc>
          <w:tcPr>
            <w:tcW w:w="1624"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50.0</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b/>
                <w:bCs/>
                <w:lang w:eastAsia="en-AU"/>
              </w:rPr>
            </w:pPr>
            <w:r w:rsidRPr="009428AC">
              <w:rPr>
                <w:b/>
                <w:bCs/>
                <w:lang w:eastAsia="en-AU"/>
              </w:rPr>
              <w:t>2012</w:t>
            </w:r>
          </w:p>
        </w:tc>
        <w:tc>
          <w:tcPr>
            <w:tcW w:w="1710"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624"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Balance at 1 July 2012</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32 613.5</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50.0</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Net result for the six months</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( 361.7)</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Other comprehensive income for the six months</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1 048.4</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Transactions with owners in their capacity as owners</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single" w:sz="6" w:space="0" w:color="auto"/>
              <w:left w:val="nil"/>
              <w:bottom w:val="single" w:sz="12" w:space="0" w:color="auto"/>
              <w:right w:val="nil"/>
            </w:tcBorders>
          </w:tcPr>
          <w:p w:rsidR="000F5DA1" w:rsidRPr="009428AC" w:rsidRDefault="000F5DA1" w:rsidP="004158ED">
            <w:pPr>
              <w:pStyle w:val="Tabletext"/>
              <w:rPr>
                <w:b/>
                <w:bCs/>
                <w:lang w:eastAsia="en-AU"/>
              </w:rPr>
            </w:pPr>
            <w:r w:rsidRPr="009428AC">
              <w:rPr>
                <w:b/>
                <w:bCs/>
                <w:lang w:eastAsia="en-AU"/>
              </w:rPr>
              <w:t>Balance equity as at 31 December 2012</w:t>
            </w:r>
          </w:p>
        </w:tc>
        <w:tc>
          <w:tcPr>
            <w:tcW w:w="1710"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33 300.2</w:t>
            </w:r>
          </w:p>
        </w:tc>
        <w:tc>
          <w:tcPr>
            <w:tcW w:w="1624"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50.0</w:t>
            </w:r>
          </w:p>
        </w:tc>
      </w:tr>
    </w:tbl>
    <w:p w:rsidR="000F5DA1" w:rsidRPr="00260232" w:rsidRDefault="000F5DA1" w:rsidP="00BF039C">
      <w:pPr>
        <w:pStyle w:val="Source"/>
      </w:pPr>
      <w:r w:rsidRPr="00260232">
        <w:t>The accompanying notes form part of the financial statements.</w:t>
      </w:r>
    </w:p>
    <w:p w:rsidR="000F5DA1" w:rsidRPr="00260232" w:rsidRDefault="000F5DA1" w:rsidP="001035ED">
      <w:pPr>
        <w:pStyle w:val="Notes"/>
      </w:pPr>
      <w:r w:rsidRPr="00260232">
        <w:t>Note:</w:t>
      </w:r>
    </w:p>
    <w:p w:rsidR="000F5DA1" w:rsidRPr="00260232" w:rsidRDefault="000F5DA1" w:rsidP="001035ED">
      <w:pPr>
        <w:pStyle w:val="Notes"/>
      </w:pPr>
      <w:r w:rsidRPr="00260232">
        <w:t>(</w:t>
      </w:r>
      <w:r>
        <w:t>a</w:t>
      </w:r>
      <w:r w:rsidRPr="00260232">
        <w:t>)</w:t>
      </w:r>
      <w:r w:rsidRPr="00260232">
        <w:tab/>
        <w:t>June 2013 comparative figures have been restated due to the reclassification of deferred tax liability balances.</w:t>
      </w:r>
    </w:p>
    <w:p w:rsidR="000F5DA1" w:rsidRPr="00260232" w:rsidRDefault="000F5DA1" w:rsidP="00BF7642"/>
    <w:p w:rsidR="000F5DA1" w:rsidRPr="004158ED" w:rsidRDefault="000F5DA1" w:rsidP="004158ED">
      <w:pPr>
        <w:pStyle w:val="million"/>
        <w:rPr>
          <w:rFonts w:ascii="Times New Roman" w:hAnsi="Times New Roman"/>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6494"/>
        <w:gridCol w:w="1530"/>
        <w:gridCol w:w="1624"/>
      </w:tblGrid>
      <w:tr w:rsidR="000F5DA1" w:rsidRPr="004158ED" w:rsidTr="004158ED">
        <w:trPr>
          <w:tblHeader/>
        </w:trPr>
        <w:tc>
          <w:tcPr>
            <w:tcW w:w="6494" w:type="dxa"/>
            <w:tcBorders>
              <w:top w:val="single" w:sz="4" w:space="0" w:color="auto"/>
              <w:left w:val="single" w:sz="4" w:space="0" w:color="auto"/>
              <w:bottom w:val="single" w:sz="6" w:space="0" w:color="auto"/>
              <w:right w:val="nil"/>
            </w:tcBorders>
            <w:shd w:val="clear" w:color="auto" w:fill="000000"/>
          </w:tcPr>
          <w:p w:rsidR="000F5DA1" w:rsidRPr="009428AC" w:rsidRDefault="000F5DA1" w:rsidP="004158ED">
            <w:pPr>
              <w:pStyle w:val="Tabletext"/>
              <w:rPr>
                <w:lang w:eastAsia="en-AU"/>
              </w:rPr>
            </w:pPr>
          </w:p>
          <w:p w:rsidR="000F5DA1" w:rsidRPr="009428AC" w:rsidRDefault="000F5DA1" w:rsidP="004158ED">
            <w:pPr>
              <w:pStyle w:val="Tabletext"/>
              <w:rPr>
                <w:lang w:eastAsia="en-AU"/>
              </w:rPr>
            </w:pPr>
          </w:p>
          <w:p w:rsidR="000F5DA1" w:rsidRPr="009428AC" w:rsidRDefault="000F5DA1" w:rsidP="004158ED">
            <w:pPr>
              <w:pStyle w:val="TabletextheadingLeft"/>
              <w:rPr>
                <w:lang w:eastAsia="en-AU"/>
              </w:rPr>
            </w:pPr>
            <w:r w:rsidRPr="009428AC">
              <w:rPr>
                <w:lang w:eastAsia="en-AU"/>
              </w:rPr>
              <w:t>General government sector</w:t>
            </w:r>
          </w:p>
        </w:tc>
        <w:tc>
          <w:tcPr>
            <w:tcW w:w="1530" w:type="dxa"/>
            <w:tcBorders>
              <w:top w:val="single" w:sz="4" w:space="0" w:color="auto"/>
              <w:left w:val="nil"/>
              <w:bottom w:val="single" w:sz="6" w:space="0" w:color="auto"/>
              <w:right w:val="nil"/>
            </w:tcBorders>
            <w:shd w:val="clear" w:color="auto" w:fill="000000"/>
          </w:tcPr>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r w:rsidRPr="009428AC">
              <w:rPr>
                <w:lang w:eastAsia="en-AU"/>
              </w:rPr>
              <w:t>Accumulated surplus/(deficit)</w:t>
            </w:r>
          </w:p>
        </w:tc>
        <w:tc>
          <w:tcPr>
            <w:tcW w:w="1624" w:type="dxa"/>
            <w:tcBorders>
              <w:top w:val="single" w:sz="4" w:space="0" w:color="auto"/>
              <w:left w:val="nil"/>
              <w:bottom w:val="single" w:sz="6" w:space="0" w:color="auto"/>
              <w:right w:val="single" w:sz="4" w:space="0" w:color="auto"/>
            </w:tcBorders>
            <w:shd w:val="clear" w:color="auto" w:fill="000000"/>
          </w:tcPr>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r w:rsidRPr="009428AC">
              <w:rPr>
                <w:lang w:eastAsia="en-AU"/>
              </w:rPr>
              <w:t>Non</w:t>
            </w:r>
            <w:r>
              <w:rPr>
                <w:lang w:eastAsia="en-AU"/>
              </w:rPr>
              <w:noBreakHyphen/>
            </w:r>
            <w:r w:rsidRPr="009428AC">
              <w:rPr>
                <w:lang w:eastAsia="en-AU"/>
              </w:rPr>
              <w:t>controlling interest</w:t>
            </w:r>
          </w:p>
        </w:tc>
      </w:tr>
      <w:tr w:rsidR="000F5DA1" w:rsidRPr="004158ED" w:rsidTr="004158ED">
        <w:tc>
          <w:tcPr>
            <w:tcW w:w="6494" w:type="dxa"/>
            <w:tcBorders>
              <w:top w:val="single" w:sz="4" w:space="0" w:color="auto"/>
              <w:left w:val="nil"/>
              <w:bottom w:val="nil"/>
              <w:right w:val="nil"/>
            </w:tcBorders>
          </w:tcPr>
          <w:p w:rsidR="000F5DA1" w:rsidRPr="009428AC" w:rsidRDefault="000F5DA1" w:rsidP="004158ED">
            <w:pPr>
              <w:pStyle w:val="Tabletext"/>
              <w:rPr>
                <w:b/>
                <w:bCs/>
                <w:lang w:eastAsia="en-AU"/>
              </w:rPr>
            </w:pPr>
            <w:r w:rsidRPr="009428AC">
              <w:rPr>
                <w:b/>
                <w:bCs/>
                <w:lang w:eastAsia="en-AU"/>
              </w:rPr>
              <w:t>2013</w:t>
            </w:r>
          </w:p>
        </w:tc>
        <w:tc>
          <w:tcPr>
            <w:tcW w:w="1530" w:type="dxa"/>
            <w:tcBorders>
              <w:top w:val="single" w:sz="4" w:space="0" w:color="auto"/>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624" w:type="dxa"/>
            <w:tcBorders>
              <w:top w:val="single" w:sz="4" w:space="0" w:color="auto"/>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4158ED">
        <w:tc>
          <w:tcPr>
            <w:tcW w:w="649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Balance at 1 July 2013</w:t>
            </w:r>
          </w:p>
        </w:tc>
        <w:tc>
          <w:tcPr>
            <w:tcW w:w="153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43 174.7</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50.0</w:t>
            </w:r>
          </w:p>
        </w:tc>
      </w:tr>
      <w:tr w:rsidR="000F5DA1" w:rsidRPr="004158ED" w:rsidTr="004158ED">
        <w:tc>
          <w:tcPr>
            <w:tcW w:w="649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Net result for the six months</w:t>
            </w:r>
          </w:p>
        </w:tc>
        <w:tc>
          <w:tcPr>
            <w:tcW w:w="153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( 460.3)</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4158ED">
        <w:tc>
          <w:tcPr>
            <w:tcW w:w="649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Other comprehensive income for the six months</w:t>
            </w:r>
          </w:p>
        </w:tc>
        <w:tc>
          <w:tcPr>
            <w:tcW w:w="153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2 743.3</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4158ED">
        <w:tc>
          <w:tcPr>
            <w:tcW w:w="649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Transactions with owners in their capacity as owners</w:t>
            </w:r>
          </w:p>
        </w:tc>
        <w:tc>
          <w:tcPr>
            <w:tcW w:w="153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4158ED">
        <w:tc>
          <w:tcPr>
            <w:tcW w:w="6494" w:type="dxa"/>
            <w:tcBorders>
              <w:top w:val="single" w:sz="6" w:space="0" w:color="auto"/>
              <w:left w:val="nil"/>
              <w:bottom w:val="single" w:sz="12" w:space="0" w:color="auto"/>
              <w:right w:val="nil"/>
            </w:tcBorders>
          </w:tcPr>
          <w:p w:rsidR="000F5DA1" w:rsidRPr="009428AC" w:rsidRDefault="000F5DA1" w:rsidP="004158ED">
            <w:pPr>
              <w:pStyle w:val="Tabletext"/>
              <w:rPr>
                <w:b/>
                <w:bCs/>
                <w:lang w:eastAsia="en-AU"/>
              </w:rPr>
            </w:pPr>
            <w:r w:rsidRPr="009428AC">
              <w:rPr>
                <w:b/>
                <w:bCs/>
                <w:lang w:eastAsia="en-AU"/>
              </w:rPr>
              <w:t>Balance as at 31 December 2013</w:t>
            </w:r>
          </w:p>
        </w:tc>
        <w:tc>
          <w:tcPr>
            <w:tcW w:w="1530"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45 457.6</w:t>
            </w:r>
          </w:p>
        </w:tc>
        <w:tc>
          <w:tcPr>
            <w:tcW w:w="1624"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50.0</w:t>
            </w:r>
          </w:p>
        </w:tc>
      </w:tr>
      <w:tr w:rsidR="000F5DA1" w:rsidRPr="004158ED" w:rsidTr="004158ED">
        <w:tc>
          <w:tcPr>
            <w:tcW w:w="6494" w:type="dxa"/>
            <w:tcBorders>
              <w:top w:val="nil"/>
              <w:left w:val="nil"/>
              <w:bottom w:val="nil"/>
              <w:right w:val="nil"/>
            </w:tcBorders>
          </w:tcPr>
          <w:p w:rsidR="000F5DA1" w:rsidRPr="009428AC" w:rsidRDefault="000F5DA1" w:rsidP="004158ED">
            <w:pPr>
              <w:pStyle w:val="Tabletext"/>
              <w:rPr>
                <w:b/>
                <w:bCs/>
                <w:lang w:eastAsia="en-AU"/>
              </w:rPr>
            </w:pPr>
            <w:r w:rsidRPr="009428AC">
              <w:rPr>
                <w:b/>
                <w:bCs/>
                <w:lang w:eastAsia="en-AU"/>
              </w:rPr>
              <w:t>2012</w:t>
            </w:r>
          </w:p>
        </w:tc>
        <w:tc>
          <w:tcPr>
            <w:tcW w:w="1530"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624"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4158ED">
        <w:tc>
          <w:tcPr>
            <w:tcW w:w="649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Balance at 1 July 2012</w:t>
            </w:r>
          </w:p>
        </w:tc>
        <w:tc>
          <w:tcPr>
            <w:tcW w:w="153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34 808.2</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50.0</w:t>
            </w:r>
          </w:p>
        </w:tc>
      </w:tr>
      <w:tr w:rsidR="000F5DA1" w:rsidRPr="004158ED" w:rsidTr="004158ED">
        <w:tc>
          <w:tcPr>
            <w:tcW w:w="649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Net result for the six months</w:t>
            </w:r>
          </w:p>
        </w:tc>
        <w:tc>
          <w:tcPr>
            <w:tcW w:w="153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( 821.2)</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4158ED">
        <w:tc>
          <w:tcPr>
            <w:tcW w:w="649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Other comprehensive income for the six months</w:t>
            </w:r>
          </w:p>
        </w:tc>
        <w:tc>
          <w:tcPr>
            <w:tcW w:w="153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1 173.9</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4158ED">
        <w:tc>
          <w:tcPr>
            <w:tcW w:w="649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Transactions with owners in their capacity as owners</w:t>
            </w:r>
          </w:p>
        </w:tc>
        <w:tc>
          <w:tcPr>
            <w:tcW w:w="1530"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1624"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4158ED">
        <w:tc>
          <w:tcPr>
            <w:tcW w:w="6494" w:type="dxa"/>
            <w:tcBorders>
              <w:top w:val="single" w:sz="6" w:space="0" w:color="auto"/>
              <w:left w:val="nil"/>
              <w:bottom w:val="single" w:sz="12" w:space="0" w:color="auto"/>
              <w:right w:val="nil"/>
            </w:tcBorders>
          </w:tcPr>
          <w:p w:rsidR="000F5DA1" w:rsidRPr="009428AC" w:rsidRDefault="000F5DA1" w:rsidP="004158ED">
            <w:pPr>
              <w:pStyle w:val="Tabletext"/>
              <w:rPr>
                <w:b/>
                <w:bCs/>
                <w:lang w:eastAsia="en-AU"/>
              </w:rPr>
            </w:pPr>
            <w:r w:rsidRPr="009428AC">
              <w:rPr>
                <w:b/>
                <w:bCs/>
                <w:lang w:eastAsia="en-AU"/>
              </w:rPr>
              <w:t>Balance as at 31 December 2012</w:t>
            </w:r>
          </w:p>
        </w:tc>
        <w:tc>
          <w:tcPr>
            <w:tcW w:w="1530"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35 161.0</w:t>
            </w:r>
          </w:p>
        </w:tc>
        <w:tc>
          <w:tcPr>
            <w:tcW w:w="1624"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50.0</w:t>
            </w:r>
          </w:p>
        </w:tc>
      </w:tr>
    </w:tbl>
    <w:p w:rsidR="000F5DA1" w:rsidRDefault="000F5DA1" w:rsidP="00BF039C">
      <w:pPr>
        <w:pStyle w:val="Source"/>
      </w:pPr>
      <w:r w:rsidRPr="00260232">
        <w:t>The accompanying notes form part of the financial statements.</w:t>
      </w:r>
    </w:p>
    <w:p w:rsidR="000F5DA1" w:rsidRPr="00260232" w:rsidRDefault="000F5DA1" w:rsidP="002C3C12">
      <w:pPr>
        <w:pStyle w:val="Notes"/>
      </w:pPr>
      <w:r w:rsidRPr="00260232">
        <w:t>Note:</w:t>
      </w:r>
    </w:p>
    <w:p w:rsidR="000F5DA1" w:rsidRPr="00260232" w:rsidRDefault="000F5DA1" w:rsidP="002C3C12">
      <w:pPr>
        <w:pStyle w:val="Notes"/>
      </w:pPr>
      <w:r w:rsidRPr="00260232">
        <w:t>(</w:t>
      </w:r>
      <w:r>
        <w:t>a</w:t>
      </w:r>
      <w:r w:rsidRPr="00260232">
        <w:t>)</w:t>
      </w:r>
      <w:r w:rsidRPr="00260232">
        <w:tab/>
        <w:t>June 2013 comparative figures have been restated due to the reclassification of deferred tax liability balances.</w:t>
      </w:r>
    </w:p>
    <w:p w:rsidR="000F5DA1" w:rsidRPr="002C3C12" w:rsidRDefault="000F5DA1" w:rsidP="00166850">
      <w:pPr>
        <w:pStyle w:val="Notes"/>
      </w:pPr>
    </w:p>
    <w:p w:rsidR="000F5DA1" w:rsidRPr="00260232" w:rsidRDefault="000F5DA1" w:rsidP="00733E92"/>
    <w:p w:rsidR="000F5DA1" w:rsidRDefault="000F5DA1">
      <w:pPr>
        <w:spacing w:after="0"/>
        <w:rPr>
          <w:rFonts w:ascii="Calibri" w:hAnsi="Calibri"/>
          <w:b/>
          <w:kern w:val="28"/>
          <w:sz w:val="28"/>
          <w:szCs w:val="22"/>
        </w:rPr>
      </w:pPr>
      <w:r>
        <w:br w:type="page"/>
      </w:r>
    </w:p>
    <w:p w:rsidR="000F5DA1" w:rsidRPr="00F73B55" w:rsidRDefault="000F5DA1" w:rsidP="00BF039C">
      <w:pPr>
        <w:pStyle w:val="Heading2"/>
      </w:pPr>
    </w:p>
    <w:p w:rsidR="000F5DA1" w:rsidRPr="004158ED" w:rsidRDefault="000F5DA1" w:rsidP="004158ED">
      <w:pPr>
        <w:pStyle w:val="million"/>
        <w:rPr>
          <w:rFonts w:ascii="Times New Roman" w:hAnsi="Times New Roman"/>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3216"/>
        <w:gridCol w:w="3216"/>
        <w:gridCol w:w="3216"/>
      </w:tblGrid>
      <w:tr w:rsidR="000F5DA1" w:rsidRPr="004158ED" w:rsidTr="004158ED">
        <w:trPr>
          <w:tblHeader/>
        </w:trPr>
        <w:tc>
          <w:tcPr>
            <w:tcW w:w="3216" w:type="dxa"/>
            <w:tcBorders>
              <w:top w:val="single" w:sz="4" w:space="0" w:color="auto"/>
              <w:left w:val="single" w:sz="4" w:space="0" w:color="auto"/>
              <w:bottom w:val="single" w:sz="6" w:space="0" w:color="auto"/>
              <w:right w:val="nil"/>
            </w:tcBorders>
            <w:shd w:val="clear" w:color="auto" w:fill="000000"/>
          </w:tcPr>
          <w:p w:rsidR="000F5DA1" w:rsidRPr="009428AC" w:rsidRDefault="000F5DA1" w:rsidP="004158ED">
            <w:pPr>
              <w:pStyle w:val="Tabletextheading"/>
              <w:rPr>
                <w:lang w:eastAsia="en-AU"/>
              </w:rPr>
            </w:pPr>
            <w:r w:rsidRPr="009428AC">
              <w:rPr>
                <w:lang w:eastAsia="en-AU"/>
              </w:rPr>
              <w:t xml:space="preserve">Land, buildings, infrastructure, </w:t>
            </w:r>
          </w:p>
          <w:p w:rsidR="000F5DA1" w:rsidRPr="009428AC" w:rsidRDefault="000F5DA1" w:rsidP="004158ED">
            <w:pPr>
              <w:pStyle w:val="Tabletextheading"/>
              <w:rPr>
                <w:lang w:eastAsia="en-AU"/>
              </w:rPr>
            </w:pPr>
            <w:r w:rsidRPr="009428AC">
              <w:rPr>
                <w:lang w:eastAsia="en-AU"/>
              </w:rPr>
              <w:t>plant and equipment</w:t>
            </w:r>
          </w:p>
          <w:p w:rsidR="000F5DA1" w:rsidRPr="002C3C12" w:rsidRDefault="000F5DA1" w:rsidP="004158ED">
            <w:pPr>
              <w:pStyle w:val="Tabletextheading"/>
              <w:rPr>
                <w:vertAlign w:val="superscript"/>
                <w:lang w:eastAsia="en-AU"/>
              </w:rPr>
            </w:pPr>
            <w:r w:rsidRPr="009428AC">
              <w:rPr>
                <w:lang w:eastAsia="en-AU"/>
              </w:rPr>
              <w:t xml:space="preserve"> revaluation surplus</w:t>
            </w:r>
            <w:r>
              <w:rPr>
                <w:lang w:eastAsia="en-AU"/>
              </w:rPr>
              <w:t xml:space="preserve"> </w:t>
            </w:r>
            <w:r>
              <w:rPr>
                <w:vertAlign w:val="superscript"/>
                <w:lang w:eastAsia="en-AU"/>
              </w:rPr>
              <w:t>(a)</w:t>
            </w:r>
          </w:p>
        </w:tc>
        <w:tc>
          <w:tcPr>
            <w:tcW w:w="3216" w:type="dxa"/>
            <w:tcBorders>
              <w:top w:val="single" w:sz="4" w:space="0" w:color="auto"/>
              <w:left w:val="nil"/>
              <w:bottom w:val="single" w:sz="6" w:space="0" w:color="auto"/>
              <w:right w:val="nil"/>
            </w:tcBorders>
            <w:shd w:val="clear" w:color="auto" w:fill="000000"/>
          </w:tcPr>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r w:rsidRPr="009428AC">
              <w:rPr>
                <w:lang w:eastAsia="en-AU"/>
              </w:rPr>
              <w:t xml:space="preserve">Other </w:t>
            </w:r>
          </w:p>
          <w:p w:rsidR="000F5DA1" w:rsidRPr="002C3C12" w:rsidRDefault="000F5DA1" w:rsidP="004158ED">
            <w:pPr>
              <w:pStyle w:val="Tabletextheading"/>
              <w:rPr>
                <w:vertAlign w:val="superscript"/>
                <w:lang w:eastAsia="en-AU"/>
              </w:rPr>
            </w:pPr>
            <w:r w:rsidRPr="009428AC">
              <w:rPr>
                <w:lang w:eastAsia="en-AU"/>
              </w:rPr>
              <w:t>reserves</w:t>
            </w:r>
            <w:r>
              <w:rPr>
                <w:lang w:eastAsia="en-AU"/>
              </w:rPr>
              <w:t xml:space="preserve"> </w:t>
            </w:r>
            <w:r>
              <w:rPr>
                <w:vertAlign w:val="superscript"/>
                <w:lang w:eastAsia="en-AU"/>
              </w:rPr>
              <w:t xml:space="preserve"> (a)</w:t>
            </w:r>
          </w:p>
        </w:tc>
        <w:tc>
          <w:tcPr>
            <w:tcW w:w="3216" w:type="dxa"/>
            <w:tcBorders>
              <w:top w:val="single" w:sz="4" w:space="0" w:color="auto"/>
              <w:left w:val="nil"/>
              <w:bottom w:val="single" w:sz="6" w:space="0" w:color="auto"/>
              <w:right w:val="single" w:sz="4" w:space="0" w:color="auto"/>
            </w:tcBorders>
            <w:shd w:val="clear" w:color="auto" w:fill="000000"/>
          </w:tcPr>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r w:rsidRPr="009428AC">
              <w:rPr>
                <w:lang w:eastAsia="en-AU"/>
              </w:rPr>
              <w:t>Total</w:t>
            </w:r>
          </w:p>
        </w:tc>
      </w:tr>
      <w:tr w:rsidR="000F5DA1" w:rsidRPr="004158ED" w:rsidTr="004158ED">
        <w:tc>
          <w:tcPr>
            <w:tcW w:w="3216" w:type="dxa"/>
            <w:tcBorders>
              <w:top w:val="single" w:sz="4" w:space="0" w:color="auto"/>
              <w:left w:val="nil"/>
              <w:bottom w:val="nil"/>
              <w:right w:val="nil"/>
            </w:tcBorders>
          </w:tcPr>
          <w:p w:rsidR="000F5DA1" w:rsidRPr="009428AC" w:rsidRDefault="000F5DA1" w:rsidP="004158ED">
            <w:pPr>
              <w:pStyle w:val="TableofFigures"/>
              <w:rPr>
                <w:lang w:eastAsia="en-AU"/>
              </w:rPr>
            </w:pPr>
            <w:r w:rsidRPr="009428AC">
              <w:rPr>
                <w:lang w:eastAsia="en-AU"/>
              </w:rPr>
              <w:t xml:space="preserve"> </w:t>
            </w:r>
          </w:p>
        </w:tc>
        <w:tc>
          <w:tcPr>
            <w:tcW w:w="3216" w:type="dxa"/>
            <w:tcBorders>
              <w:top w:val="single" w:sz="4" w:space="0" w:color="auto"/>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3216" w:type="dxa"/>
            <w:tcBorders>
              <w:top w:val="single" w:sz="4" w:space="0" w:color="auto"/>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4158ED">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78 440.1</w:t>
            </w:r>
          </w:p>
        </w:tc>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1 790.5</w:t>
            </w:r>
          </w:p>
        </w:tc>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123 635.1</w:t>
            </w:r>
          </w:p>
        </w:tc>
      </w:tr>
      <w:tr w:rsidR="000F5DA1" w:rsidRPr="004158ED" w:rsidTr="004158ED">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2 160.2</w:t>
            </w:r>
          </w:p>
        </w:tc>
      </w:tr>
      <w:tr w:rsidR="000F5DA1" w:rsidRPr="004158ED" w:rsidTr="004158ED">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( 342.5)</w:t>
            </w:r>
          </w:p>
        </w:tc>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88.6</w:t>
            </w:r>
          </w:p>
        </w:tc>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2 439.6</w:t>
            </w:r>
          </w:p>
        </w:tc>
      </w:tr>
      <w:tr w:rsidR="000F5DA1" w:rsidRPr="004158ED" w:rsidTr="004158ED">
        <w:tc>
          <w:tcPr>
            <w:tcW w:w="3216"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3216"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3216"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 xml:space="preserve"> ..</w:t>
            </w:r>
          </w:p>
        </w:tc>
      </w:tr>
      <w:tr w:rsidR="000F5DA1" w:rsidRPr="004158ED" w:rsidTr="004158ED">
        <w:tc>
          <w:tcPr>
            <w:tcW w:w="3216" w:type="dxa"/>
            <w:tcBorders>
              <w:top w:val="nil"/>
              <w:left w:val="nil"/>
              <w:bottom w:val="single" w:sz="12" w:space="0" w:color="auto"/>
              <w:right w:val="nil"/>
            </w:tcBorders>
          </w:tcPr>
          <w:p w:rsidR="000F5DA1" w:rsidRPr="009428AC" w:rsidRDefault="000F5DA1" w:rsidP="004158ED">
            <w:pPr>
              <w:pStyle w:val="TableofFigures"/>
              <w:rPr>
                <w:b/>
                <w:lang w:eastAsia="en-AU"/>
              </w:rPr>
            </w:pPr>
            <w:r w:rsidRPr="009428AC">
              <w:rPr>
                <w:b/>
                <w:lang w:eastAsia="en-AU"/>
              </w:rPr>
              <w:t>78 097.6</w:t>
            </w:r>
          </w:p>
        </w:tc>
        <w:tc>
          <w:tcPr>
            <w:tcW w:w="3216"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1 879.1</w:t>
            </w:r>
          </w:p>
        </w:tc>
        <w:tc>
          <w:tcPr>
            <w:tcW w:w="3216"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128 234.8</w:t>
            </w:r>
          </w:p>
        </w:tc>
      </w:tr>
      <w:tr w:rsidR="000F5DA1" w:rsidRPr="004158ED" w:rsidTr="004158ED">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w:t>
            </w:r>
          </w:p>
        </w:tc>
        <w:tc>
          <w:tcPr>
            <w:tcW w:w="3216"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3216"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4158ED">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77 644.7</w:t>
            </w:r>
          </w:p>
        </w:tc>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2 549.4</w:t>
            </w:r>
          </w:p>
        </w:tc>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112 857.6</w:t>
            </w:r>
          </w:p>
        </w:tc>
      </w:tr>
      <w:tr w:rsidR="000F5DA1" w:rsidRPr="004158ED" w:rsidTr="004158ED">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( 361.7)</w:t>
            </w:r>
          </w:p>
        </w:tc>
      </w:tr>
      <w:tr w:rsidR="000F5DA1" w:rsidRPr="004158ED" w:rsidTr="004158ED">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( 19.6)</w:t>
            </w:r>
          </w:p>
        </w:tc>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( 92.2)</w:t>
            </w:r>
          </w:p>
        </w:tc>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936.6</w:t>
            </w:r>
          </w:p>
        </w:tc>
      </w:tr>
      <w:tr w:rsidR="000F5DA1" w:rsidRPr="004158ED" w:rsidTr="004158ED">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3216"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3216" w:type="dxa"/>
            <w:tcBorders>
              <w:top w:val="nil"/>
              <w:left w:val="nil"/>
              <w:bottom w:val="nil"/>
              <w:right w:val="nil"/>
            </w:tcBorders>
          </w:tcPr>
          <w:p w:rsidR="000F5DA1" w:rsidRPr="009428AC" w:rsidRDefault="000F5DA1" w:rsidP="004158ED">
            <w:pPr>
              <w:pStyle w:val="TableofFigures"/>
              <w:rPr>
                <w:rFonts w:cs="Calibri"/>
                <w:color w:val="000000"/>
                <w:szCs w:val="22"/>
                <w:lang w:eastAsia="en-AU"/>
              </w:rPr>
            </w:pPr>
            <w:r>
              <w:rPr>
                <w:lang w:eastAsia="en-AU"/>
              </w:rPr>
              <w:t>..</w:t>
            </w:r>
          </w:p>
        </w:tc>
      </w:tr>
      <w:tr w:rsidR="000F5DA1" w:rsidRPr="004158ED" w:rsidTr="004158ED">
        <w:tc>
          <w:tcPr>
            <w:tcW w:w="3216" w:type="dxa"/>
            <w:tcBorders>
              <w:top w:val="single" w:sz="6" w:space="0" w:color="auto"/>
              <w:left w:val="nil"/>
              <w:bottom w:val="single" w:sz="12" w:space="0" w:color="auto"/>
              <w:right w:val="nil"/>
            </w:tcBorders>
          </w:tcPr>
          <w:p w:rsidR="000F5DA1" w:rsidRPr="009428AC" w:rsidRDefault="000F5DA1" w:rsidP="004158ED">
            <w:pPr>
              <w:pStyle w:val="TableofFigures"/>
              <w:rPr>
                <w:b/>
                <w:lang w:eastAsia="en-AU"/>
              </w:rPr>
            </w:pPr>
            <w:r w:rsidRPr="009428AC">
              <w:rPr>
                <w:b/>
                <w:lang w:eastAsia="en-AU"/>
              </w:rPr>
              <w:t>77 625.1</w:t>
            </w:r>
          </w:p>
        </w:tc>
        <w:tc>
          <w:tcPr>
            <w:tcW w:w="3216"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2 457.2</w:t>
            </w:r>
          </w:p>
        </w:tc>
        <w:tc>
          <w:tcPr>
            <w:tcW w:w="3216"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113 432.6</w:t>
            </w:r>
          </w:p>
        </w:tc>
      </w:tr>
    </w:tbl>
    <w:p w:rsidR="000F5DA1" w:rsidRPr="00260232" w:rsidRDefault="000F5DA1" w:rsidP="00BF039C">
      <w:pPr>
        <w:pStyle w:val="Source"/>
      </w:pPr>
    </w:p>
    <w:p w:rsidR="000F5DA1" w:rsidRDefault="000F5DA1" w:rsidP="00BF039C">
      <w:pPr>
        <w:pStyle w:val="Notes"/>
      </w:pPr>
    </w:p>
    <w:p w:rsidR="000F5DA1" w:rsidRDefault="000F5DA1" w:rsidP="00BF039C">
      <w:pPr>
        <w:pStyle w:val="Notes"/>
      </w:pPr>
    </w:p>
    <w:p w:rsidR="000F5DA1" w:rsidRPr="00260232" w:rsidRDefault="000F5DA1" w:rsidP="00BF039C"/>
    <w:p w:rsidR="000F5DA1" w:rsidRDefault="000F5DA1" w:rsidP="00BF039C">
      <w:pPr>
        <w:pStyle w:val="million"/>
        <w:rPr>
          <w:rFonts w:ascii="Times New Roman" w:hAnsi="Times New Roman"/>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2932"/>
        <w:gridCol w:w="2932"/>
        <w:gridCol w:w="1892"/>
        <w:gridCol w:w="1892"/>
      </w:tblGrid>
      <w:tr w:rsidR="000F5DA1" w:rsidRPr="004158ED" w:rsidTr="004158ED">
        <w:trPr>
          <w:tblHeader/>
        </w:trPr>
        <w:tc>
          <w:tcPr>
            <w:tcW w:w="2932" w:type="dxa"/>
            <w:tcBorders>
              <w:top w:val="single" w:sz="4" w:space="0" w:color="auto"/>
              <w:left w:val="single" w:sz="4" w:space="0" w:color="auto"/>
              <w:bottom w:val="single" w:sz="6" w:space="0" w:color="auto"/>
              <w:right w:val="nil"/>
            </w:tcBorders>
            <w:shd w:val="clear" w:color="auto" w:fill="000000"/>
          </w:tcPr>
          <w:p w:rsidR="000F5DA1" w:rsidRPr="009428AC" w:rsidRDefault="000F5DA1" w:rsidP="004158ED">
            <w:pPr>
              <w:pStyle w:val="Tabletextheading"/>
              <w:rPr>
                <w:lang w:eastAsia="en-AU"/>
              </w:rPr>
            </w:pPr>
            <w:r w:rsidRPr="009428AC">
              <w:rPr>
                <w:lang w:eastAsia="en-AU"/>
              </w:rPr>
              <w:t>Land, buildings, infrastructure, plant and equipment revaluation surplus</w:t>
            </w:r>
          </w:p>
        </w:tc>
        <w:tc>
          <w:tcPr>
            <w:tcW w:w="2932" w:type="dxa"/>
            <w:tcBorders>
              <w:top w:val="single" w:sz="4" w:space="0" w:color="auto"/>
              <w:left w:val="nil"/>
              <w:bottom w:val="single" w:sz="6" w:space="0" w:color="auto"/>
              <w:right w:val="nil"/>
            </w:tcBorders>
            <w:shd w:val="clear" w:color="auto" w:fill="000000"/>
          </w:tcPr>
          <w:p w:rsidR="000F5DA1" w:rsidRPr="009428AC" w:rsidRDefault="000F5DA1" w:rsidP="004158ED">
            <w:pPr>
              <w:pStyle w:val="Tabletextheading"/>
              <w:rPr>
                <w:lang w:eastAsia="en-AU"/>
              </w:rPr>
            </w:pPr>
            <w:r w:rsidRPr="009428AC">
              <w:rPr>
                <w:lang w:eastAsia="en-AU"/>
              </w:rPr>
              <w:t xml:space="preserve">Investment in other </w:t>
            </w:r>
          </w:p>
          <w:p w:rsidR="000F5DA1" w:rsidRPr="009428AC" w:rsidRDefault="000F5DA1" w:rsidP="004158ED">
            <w:pPr>
              <w:pStyle w:val="Tabletextheading"/>
              <w:rPr>
                <w:lang w:eastAsia="en-AU"/>
              </w:rPr>
            </w:pPr>
            <w:r w:rsidRPr="009428AC">
              <w:rPr>
                <w:lang w:eastAsia="en-AU"/>
              </w:rPr>
              <w:t xml:space="preserve">sector entities </w:t>
            </w:r>
          </w:p>
          <w:p w:rsidR="000F5DA1" w:rsidRPr="0046026E" w:rsidRDefault="000F5DA1" w:rsidP="004158ED">
            <w:pPr>
              <w:pStyle w:val="Tabletextheading"/>
              <w:rPr>
                <w:vertAlign w:val="superscript"/>
                <w:lang w:eastAsia="en-AU"/>
              </w:rPr>
            </w:pPr>
            <w:r w:rsidRPr="009428AC">
              <w:rPr>
                <w:lang w:eastAsia="en-AU"/>
              </w:rPr>
              <w:t>revaluation surplus</w:t>
            </w:r>
            <w:r>
              <w:rPr>
                <w:lang w:eastAsia="en-AU"/>
              </w:rPr>
              <w:t xml:space="preserve"> </w:t>
            </w:r>
            <w:r>
              <w:rPr>
                <w:vertAlign w:val="superscript"/>
                <w:lang w:eastAsia="en-AU"/>
              </w:rPr>
              <w:t>(a)</w:t>
            </w:r>
          </w:p>
        </w:tc>
        <w:tc>
          <w:tcPr>
            <w:tcW w:w="1892" w:type="dxa"/>
            <w:tcBorders>
              <w:top w:val="single" w:sz="4" w:space="0" w:color="auto"/>
              <w:left w:val="nil"/>
              <w:bottom w:val="single" w:sz="6" w:space="0" w:color="auto"/>
              <w:right w:val="nil"/>
            </w:tcBorders>
            <w:shd w:val="clear" w:color="auto" w:fill="000000"/>
          </w:tcPr>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r w:rsidRPr="009428AC">
              <w:rPr>
                <w:lang w:eastAsia="en-AU"/>
              </w:rPr>
              <w:t xml:space="preserve">Other </w:t>
            </w:r>
          </w:p>
          <w:p w:rsidR="000F5DA1" w:rsidRPr="009428AC" w:rsidRDefault="000F5DA1" w:rsidP="004158ED">
            <w:pPr>
              <w:pStyle w:val="Tabletextheading"/>
              <w:rPr>
                <w:lang w:eastAsia="en-AU"/>
              </w:rPr>
            </w:pPr>
            <w:r w:rsidRPr="009428AC">
              <w:rPr>
                <w:lang w:eastAsia="en-AU"/>
              </w:rPr>
              <w:t>reserves</w:t>
            </w:r>
          </w:p>
        </w:tc>
        <w:tc>
          <w:tcPr>
            <w:tcW w:w="1892" w:type="dxa"/>
            <w:tcBorders>
              <w:top w:val="single" w:sz="4" w:space="0" w:color="auto"/>
              <w:left w:val="nil"/>
              <w:bottom w:val="single" w:sz="6" w:space="0" w:color="auto"/>
              <w:right w:val="single" w:sz="4" w:space="0" w:color="auto"/>
            </w:tcBorders>
            <w:shd w:val="clear" w:color="auto" w:fill="000000"/>
          </w:tcPr>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r w:rsidRPr="009428AC">
              <w:rPr>
                <w:lang w:eastAsia="en-AU"/>
              </w:rPr>
              <w:t>Total</w:t>
            </w:r>
          </w:p>
        </w:tc>
      </w:tr>
      <w:tr w:rsidR="000F5DA1" w:rsidRPr="004158ED" w:rsidTr="004158ED">
        <w:tc>
          <w:tcPr>
            <w:tcW w:w="2932" w:type="dxa"/>
            <w:tcBorders>
              <w:top w:val="single" w:sz="4" w:space="0" w:color="auto"/>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2932" w:type="dxa"/>
            <w:tcBorders>
              <w:top w:val="single" w:sz="4" w:space="0" w:color="auto"/>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892" w:type="dxa"/>
            <w:tcBorders>
              <w:top w:val="single" w:sz="4" w:space="0" w:color="auto"/>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892" w:type="dxa"/>
            <w:tcBorders>
              <w:top w:val="single" w:sz="4" w:space="0" w:color="auto"/>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4158ED">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37 663.1</w:t>
            </w:r>
          </w:p>
        </w:tc>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38 359.0</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921.3</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120 168.1</w:t>
            </w:r>
          </w:p>
        </w:tc>
      </w:tr>
      <w:tr w:rsidR="000F5DA1" w:rsidRPr="004158ED" w:rsidTr="004158ED">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( 460.3)</w:t>
            </w:r>
          </w:p>
        </w:tc>
      </w:tr>
      <w:tr w:rsidR="000F5DA1" w:rsidRPr="004158ED" w:rsidTr="004158ED">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( 297.6)</w:t>
            </w:r>
          </w:p>
        </w:tc>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1 110.9</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( 8.9)</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3 547.7</w:t>
            </w:r>
          </w:p>
        </w:tc>
      </w:tr>
      <w:tr w:rsidR="000F5DA1" w:rsidRPr="004158ED" w:rsidTr="004158ED">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4158ED">
        <w:tc>
          <w:tcPr>
            <w:tcW w:w="2932"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37 365.5</w:t>
            </w:r>
          </w:p>
        </w:tc>
        <w:tc>
          <w:tcPr>
            <w:tcW w:w="2932"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39 469.9</w:t>
            </w:r>
          </w:p>
        </w:tc>
        <w:tc>
          <w:tcPr>
            <w:tcW w:w="1892"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912.5</w:t>
            </w:r>
          </w:p>
        </w:tc>
        <w:tc>
          <w:tcPr>
            <w:tcW w:w="1892"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123 255.5</w:t>
            </w:r>
          </w:p>
        </w:tc>
      </w:tr>
      <w:tr w:rsidR="000F5DA1" w:rsidRPr="004158ED" w:rsidTr="004158ED">
        <w:tc>
          <w:tcPr>
            <w:tcW w:w="293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293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89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89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4158ED">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36 962.6</w:t>
            </w:r>
          </w:p>
        </w:tc>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39 169.3</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984.5</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111 974.6</w:t>
            </w:r>
          </w:p>
        </w:tc>
      </w:tr>
      <w:tr w:rsidR="000F5DA1" w:rsidRPr="004158ED" w:rsidTr="004158ED">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( 821.2)</w:t>
            </w:r>
          </w:p>
        </w:tc>
      </w:tr>
      <w:tr w:rsidR="000F5DA1" w:rsidRPr="004158ED" w:rsidTr="004158ED">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10.7</w:t>
            </w:r>
          </w:p>
        </w:tc>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158.1</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3.7</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1 346.5</w:t>
            </w:r>
          </w:p>
        </w:tc>
      </w:tr>
      <w:tr w:rsidR="000F5DA1" w:rsidRPr="004158ED" w:rsidTr="004158ED">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93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89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4158ED">
        <w:tc>
          <w:tcPr>
            <w:tcW w:w="2932"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36 973.3</w:t>
            </w:r>
          </w:p>
        </w:tc>
        <w:tc>
          <w:tcPr>
            <w:tcW w:w="2932"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39 327.4</w:t>
            </w:r>
          </w:p>
        </w:tc>
        <w:tc>
          <w:tcPr>
            <w:tcW w:w="1892"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988.2</w:t>
            </w:r>
          </w:p>
        </w:tc>
        <w:tc>
          <w:tcPr>
            <w:tcW w:w="1892"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112 499.9</w:t>
            </w:r>
          </w:p>
        </w:tc>
      </w:tr>
    </w:tbl>
    <w:p w:rsidR="000F5DA1" w:rsidRPr="00260232" w:rsidRDefault="000F5DA1" w:rsidP="009951FE"/>
    <w:p w:rsidR="000F5DA1" w:rsidRPr="00260232" w:rsidRDefault="000F5DA1" w:rsidP="00C93726">
      <w:pPr>
        <w:pStyle w:val="Heading1"/>
      </w:pPr>
      <w:r w:rsidRPr="00260232">
        <w:rPr>
          <w:caps w:val="0"/>
        </w:rPr>
        <w:br w:type="page"/>
      </w:r>
      <w:bookmarkStart w:id="17" w:name="_Toc351038618"/>
      <w:bookmarkStart w:id="18" w:name="_Toc381630814"/>
      <w:bookmarkStart w:id="19" w:name="_Toc381715380"/>
      <w:r w:rsidRPr="00260232">
        <w:lastRenderedPageBreak/>
        <w:t>Notes to the financial statements</w:t>
      </w:r>
      <w:bookmarkEnd w:id="17"/>
      <w:bookmarkEnd w:id="18"/>
      <w:bookmarkEnd w:id="19"/>
    </w:p>
    <w:p w:rsidR="000F5DA1" w:rsidRDefault="000F5DA1">
      <w:pPr>
        <w:pStyle w:val="TOC4"/>
        <w:rPr>
          <w:rFonts w:asciiTheme="minorHAnsi" w:eastAsiaTheme="minorEastAsia" w:hAnsiTheme="minorHAnsi" w:cstheme="minorBidi"/>
          <w:szCs w:val="22"/>
          <w:lang w:eastAsia="en-AU"/>
        </w:rPr>
      </w:pPr>
      <w:r w:rsidRPr="00260232">
        <w:fldChar w:fldCharType="begin"/>
      </w:r>
      <w:r w:rsidRPr="00260232">
        <w:instrText xml:space="preserve"> TOC \h \z \t "Heading 2 Notes,4" </w:instrText>
      </w:r>
      <w:r w:rsidRPr="00260232">
        <w:fldChar w:fldCharType="separate"/>
      </w:r>
      <w:hyperlink w:anchor="_Toc381715452" w:history="1">
        <w:r w:rsidRPr="00F3440A">
          <w:rPr>
            <w:rStyle w:val="Hyperlink"/>
          </w:rPr>
          <w:t>Note 1.</w:t>
        </w:r>
        <w:r>
          <w:rPr>
            <w:rFonts w:asciiTheme="minorHAnsi" w:eastAsiaTheme="minorEastAsia" w:hAnsiTheme="minorHAnsi" w:cstheme="minorBidi"/>
            <w:szCs w:val="22"/>
            <w:lang w:eastAsia="en-AU"/>
          </w:rPr>
          <w:tab/>
        </w:r>
        <w:r w:rsidRPr="00F3440A">
          <w:rPr>
            <w:rStyle w:val="Hyperlink"/>
          </w:rPr>
          <w:t>Summary of significant accounting policies</w:t>
        </w:r>
        <w:r>
          <w:rPr>
            <w:webHidden/>
          </w:rPr>
          <w:tab/>
        </w:r>
        <w:r>
          <w:rPr>
            <w:webHidden/>
          </w:rPr>
          <w:fldChar w:fldCharType="begin"/>
        </w:r>
        <w:r>
          <w:rPr>
            <w:webHidden/>
          </w:rPr>
          <w:instrText xml:space="preserve"> PAGEREF _Toc381715452 \h </w:instrText>
        </w:r>
        <w:r>
          <w:rPr>
            <w:webHidden/>
          </w:rPr>
        </w:r>
        <w:r>
          <w:rPr>
            <w:webHidden/>
          </w:rPr>
          <w:fldChar w:fldCharType="separate"/>
        </w:r>
        <w:r w:rsidR="00CC3A09">
          <w:rPr>
            <w:webHidden/>
          </w:rPr>
          <w:t>19</w:t>
        </w:r>
        <w:r>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53" w:history="1">
        <w:r w:rsidR="000F5DA1" w:rsidRPr="00F3440A">
          <w:rPr>
            <w:rStyle w:val="Hyperlink"/>
          </w:rPr>
          <w:t>Note 2.</w:t>
        </w:r>
        <w:r w:rsidR="000F5DA1">
          <w:rPr>
            <w:rFonts w:asciiTheme="minorHAnsi" w:eastAsiaTheme="minorEastAsia" w:hAnsiTheme="minorHAnsi" w:cstheme="minorBidi"/>
            <w:szCs w:val="22"/>
            <w:lang w:eastAsia="en-AU"/>
          </w:rPr>
          <w:tab/>
        </w:r>
        <w:r w:rsidR="000F5DA1" w:rsidRPr="00F3440A">
          <w:rPr>
            <w:rStyle w:val="Hyperlink"/>
          </w:rPr>
          <w:t>Disaggregated information</w:t>
        </w:r>
        <w:r w:rsidR="000F5DA1">
          <w:rPr>
            <w:webHidden/>
          </w:rPr>
          <w:tab/>
        </w:r>
        <w:r w:rsidR="000F5DA1">
          <w:rPr>
            <w:webHidden/>
          </w:rPr>
          <w:fldChar w:fldCharType="begin"/>
        </w:r>
        <w:r w:rsidR="000F5DA1">
          <w:rPr>
            <w:webHidden/>
          </w:rPr>
          <w:instrText xml:space="preserve"> PAGEREF _Toc381715453 \h </w:instrText>
        </w:r>
        <w:r w:rsidR="000F5DA1">
          <w:rPr>
            <w:webHidden/>
          </w:rPr>
        </w:r>
        <w:r w:rsidR="000F5DA1">
          <w:rPr>
            <w:webHidden/>
          </w:rPr>
          <w:fldChar w:fldCharType="separate"/>
        </w:r>
        <w:r w:rsidR="00CC3A09">
          <w:rPr>
            <w:webHidden/>
          </w:rPr>
          <w:t>24</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54" w:history="1">
        <w:r w:rsidR="000F5DA1" w:rsidRPr="00F3440A">
          <w:rPr>
            <w:rStyle w:val="Hyperlink"/>
          </w:rPr>
          <w:t>Note 3.</w:t>
        </w:r>
        <w:r w:rsidR="000F5DA1">
          <w:rPr>
            <w:rFonts w:asciiTheme="minorHAnsi" w:eastAsiaTheme="minorEastAsia" w:hAnsiTheme="minorHAnsi" w:cstheme="minorBidi"/>
            <w:szCs w:val="22"/>
            <w:lang w:eastAsia="en-AU"/>
          </w:rPr>
          <w:tab/>
        </w:r>
        <w:r w:rsidR="000F5DA1" w:rsidRPr="00F3440A">
          <w:rPr>
            <w:rStyle w:val="Hyperlink"/>
          </w:rPr>
          <w:t>Taxation</w:t>
        </w:r>
        <w:r w:rsidR="000F5DA1">
          <w:rPr>
            <w:webHidden/>
          </w:rPr>
          <w:tab/>
        </w:r>
        <w:r w:rsidR="000F5DA1">
          <w:rPr>
            <w:webHidden/>
          </w:rPr>
          <w:fldChar w:fldCharType="begin"/>
        </w:r>
        <w:r w:rsidR="000F5DA1">
          <w:rPr>
            <w:webHidden/>
          </w:rPr>
          <w:instrText xml:space="preserve"> PAGEREF _Toc381715454 \h </w:instrText>
        </w:r>
        <w:r w:rsidR="000F5DA1">
          <w:rPr>
            <w:webHidden/>
          </w:rPr>
        </w:r>
        <w:r w:rsidR="000F5DA1">
          <w:rPr>
            <w:webHidden/>
          </w:rPr>
          <w:fldChar w:fldCharType="separate"/>
        </w:r>
        <w:r w:rsidR="00CC3A09">
          <w:rPr>
            <w:webHidden/>
          </w:rPr>
          <w:t>34</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55" w:history="1">
        <w:r w:rsidR="000F5DA1" w:rsidRPr="00F3440A">
          <w:rPr>
            <w:rStyle w:val="Hyperlink"/>
          </w:rPr>
          <w:t>Note 4.</w:t>
        </w:r>
        <w:r w:rsidR="000F5DA1">
          <w:rPr>
            <w:rFonts w:asciiTheme="minorHAnsi" w:eastAsiaTheme="minorEastAsia" w:hAnsiTheme="minorHAnsi" w:cstheme="minorBidi"/>
            <w:szCs w:val="22"/>
            <w:lang w:eastAsia="en-AU"/>
          </w:rPr>
          <w:tab/>
        </w:r>
        <w:r w:rsidR="000F5DA1" w:rsidRPr="00F3440A">
          <w:rPr>
            <w:rStyle w:val="Hyperlink"/>
          </w:rPr>
          <w:t>Dividends and income tax equivalent and rate equivalent revenues</w:t>
        </w:r>
        <w:r w:rsidR="000F5DA1">
          <w:rPr>
            <w:webHidden/>
          </w:rPr>
          <w:tab/>
        </w:r>
        <w:r w:rsidR="000F5DA1">
          <w:rPr>
            <w:webHidden/>
          </w:rPr>
          <w:fldChar w:fldCharType="begin"/>
        </w:r>
        <w:r w:rsidR="000F5DA1">
          <w:rPr>
            <w:webHidden/>
          </w:rPr>
          <w:instrText xml:space="preserve"> PAGEREF _Toc381715455 \h </w:instrText>
        </w:r>
        <w:r w:rsidR="000F5DA1">
          <w:rPr>
            <w:webHidden/>
          </w:rPr>
        </w:r>
        <w:r w:rsidR="000F5DA1">
          <w:rPr>
            <w:webHidden/>
          </w:rPr>
          <w:fldChar w:fldCharType="separate"/>
        </w:r>
        <w:r w:rsidR="00CC3A09">
          <w:rPr>
            <w:webHidden/>
          </w:rPr>
          <w:t>35</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56" w:history="1">
        <w:r w:rsidR="000F5DA1" w:rsidRPr="00F3440A">
          <w:rPr>
            <w:rStyle w:val="Hyperlink"/>
          </w:rPr>
          <w:t>Note 5.</w:t>
        </w:r>
        <w:r w:rsidR="000F5DA1">
          <w:rPr>
            <w:rFonts w:asciiTheme="minorHAnsi" w:eastAsiaTheme="minorEastAsia" w:hAnsiTheme="minorHAnsi" w:cstheme="minorBidi"/>
            <w:szCs w:val="22"/>
            <w:lang w:eastAsia="en-AU"/>
          </w:rPr>
          <w:tab/>
        </w:r>
        <w:r w:rsidR="000F5DA1" w:rsidRPr="00F3440A">
          <w:rPr>
            <w:rStyle w:val="Hyperlink"/>
          </w:rPr>
          <w:t>Sale of goods and services</w:t>
        </w:r>
        <w:r w:rsidR="000F5DA1">
          <w:rPr>
            <w:webHidden/>
          </w:rPr>
          <w:tab/>
        </w:r>
        <w:r w:rsidR="000F5DA1">
          <w:rPr>
            <w:webHidden/>
          </w:rPr>
          <w:fldChar w:fldCharType="begin"/>
        </w:r>
        <w:r w:rsidR="000F5DA1">
          <w:rPr>
            <w:webHidden/>
          </w:rPr>
          <w:instrText xml:space="preserve"> PAGEREF _Toc381715456 \h </w:instrText>
        </w:r>
        <w:r w:rsidR="000F5DA1">
          <w:rPr>
            <w:webHidden/>
          </w:rPr>
        </w:r>
        <w:r w:rsidR="000F5DA1">
          <w:rPr>
            <w:webHidden/>
          </w:rPr>
          <w:fldChar w:fldCharType="separate"/>
        </w:r>
        <w:r w:rsidR="00CC3A09">
          <w:rPr>
            <w:webHidden/>
          </w:rPr>
          <w:t>36</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57" w:history="1">
        <w:r w:rsidR="000F5DA1" w:rsidRPr="00F3440A">
          <w:rPr>
            <w:rStyle w:val="Hyperlink"/>
          </w:rPr>
          <w:t>Note 6.</w:t>
        </w:r>
        <w:r w:rsidR="000F5DA1">
          <w:rPr>
            <w:rFonts w:asciiTheme="minorHAnsi" w:eastAsiaTheme="minorEastAsia" w:hAnsiTheme="minorHAnsi" w:cstheme="minorBidi"/>
            <w:szCs w:val="22"/>
            <w:lang w:eastAsia="en-AU"/>
          </w:rPr>
          <w:tab/>
        </w:r>
        <w:r w:rsidR="000F5DA1" w:rsidRPr="00F3440A">
          <w:rPr>
            <w:rStyle w:val="Hyperlink"/>
          </w:rPr>
          <w:t>Grants</w:t>
        </w:r>
        <w:r w:rsidR="000F5DA1">
          <w:rPr>
            <w:webHidden/>
          </w:rPr>
          <w:tab/>
        </w:r>
        <w:r w:rsidR="000F5DA1">
          <w:rPr>
            <w:webHidden/>
          </w:rPr>
          <w:fldChar w:fldCharType="begin"/>
        </w:r>
        <w:r w:rsidR="000F5DA1">
          <w:rPr>
            <w:webHidden/>
          </w:rPr>
          <w:instrText xml:space="preserve"> PAGEREF _Toc381715457 \h </w:instrText>
        </w:r>
        <w:r w:rsidR="000F5DA1">
          <w:rPr>
            <w:webHidden/>
          </w:rPr>
        </w:r>
        <w:r w:rsidR="000F5DA1">
          <w:rPr>
            <w:webHidden/>
          </w:rPr>
          <w:fldChar w:fldCharType="separate"/>
        </w:r>
        <w:r w:rsidR="00CC3A09">
          <w:rPr>
            <w:webHidden/>
          </w:rPr>
          <w:t>36</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58" w:history="1">
        <w:r w:rsidR="000F5DA1" w:rsidRPr="00F3440A">
          <w:rPr>
            <w:rStyle w:val="Hyperlink"/>
          </w:rPr>
          <w:t>Note 7.</w:t>
        </w:r>
        <w:r w:rsidR="000F5DA1">
          <w:rPr>
            <w:rFonts w:asciiTheme="minorHAnsi" w:eastAsiaTheme="minorEastAsia" w:hAnsiTheme="minorHAnsi" w:cstheme="minorBidi"/>
            <w:szCs w:val="22"/>
            <w:lang w:eastAsia="en-AU"/>
          </w:rPr>
          <w:tab/>
        </w:r>
        <w:r w:rsidR="000F5DA1" w:rsidRPr="00F3440A">
          <w:rPr>
            <w:rStyle w:val="Hyperlink"/>
          </w:rPr>
          <w:t>Other revenue</w:t>
        </w:r>
        <w:r w:rsidR="000F5DA1">
          <w:rPr>
            <w:webHidden/>
          </w:rPr>
          <w:tab/>
        </w:r>
        <w:r w:rsidR="000F5DA1">
          <w:rPr>
            <w:webHidden/>
          </w:rPr>
          <w:fldChar w:fldCharType="begin"/>
        </w:r>
        <w:r w:rsidR="000F5DA1">
          <w:rPr>
            <w:webHidden/>
          </w:rPr>
          <w:instrText xml:space="preserve"> PAGEREF _Toc381715458 \h </w:instrText>
        </w:r>
        <w:r w:rsidR="000F5DA1">
          <w:rPr>
            <w:webHidden/>
          </w:rPr>
        </w:r>
        <w:r w:rsidR="000F5DA1">
          <w:rPr>
            <w:webHidden/>
          </w:rPr>
          <w:fldChar w:fldCharType="separate"/>
        </w:r>
        <w:r w:rsidR="00CC3A09">
          <w:rPr>
            <w:webHidden/>
          </w:rPr>
          <w:t>36</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59" w:history="1">
        <w:r w:rsidR="000F5DA1" w:rsidRPr="00F3440A">
          <w:rPr>
            <w:rStyle w:val="Hyperlink"/>
          </w:rPr>
          <w:t>Note 8.</w:t>
        </w:r>
        <w:r w:rsidR="000F5DA1">
          <w:rPr>
            <w:rFonts w:asciiTheme="minorHAnsi" w:eastAsiaTheme="minorEastAsia" w:hAnsiTheme="minorHAnsi" w:cstheme="minorBidi"/>
            <w:szCs w:val="22"/>
            <w:lang w:eastAsia="en-AU"/>
          </w:rPr>
          <w:tab/>
        </w:r>
        <w:r w:rsidR="000F5DA1" w:rsidRPr="00F3440A">
          <w:rPr>
            <w:rStyle w:val="Hyperlink"/>
          </w:rPr>
          <w:t>Superannuation</w:t>
        </w:r>
        <w:r w:rsidR="000F5DA1">
          <w:rPr>
            <w:webHidden/>
          </w:rPr>
          <w:tab/>
        </w:r>
        <w:r w:rsidR="000F5DA1">
          <w:rPr>
            <w:webHidden/>
          </w:rPr>
          <w:fldChar w:fldCharType="begin"/>
        </w:r>
        <w:r w:rsidR="000F5DA1">
          <w:rPr>
            <w:webHidden/>
          </w:rPr>
          <w:instrText xml:space="preserve"> PAGEREF _Toc381715459 \h </w:instrText>
        </w:r>
        <w:r w:rsidR="000F5DA1">
          <w:rPr>
            <w:webHidden/>
          </w:rPr>
        </w:r>
        <w:r w:rsidR="000F5DA1">
          <w:rPr>
            <w:webHidden/>
          </w:rPr>
          <w:fldChar w:fldCharType="separate"/>
        </w:r>
        <w:r w:rsidR="00CC3A09">
          <w:rPr>
            <w:webHidden/>
          </w:rPr>
          <w:t>37</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60" w:history="1">
        <w:r w:rsidR="000F5DA1" w:rsidRPr="00F3440A">
          <w:rPr>
            <w:rStyle w:val="Hyperlink"/>
          </w:rPr>
          <w:t>Note 9.</w:t>
        </w:r>
        <w:r w:rsidR="000F5DA1">
          <w:rPr>
            <w:rFonts w:asciiTheme="minorHAnsi" w:eastAsiaTheme="minorEastAsia" w:hAnsiTheme="minorHAnsi" w:cstheme="minorBidi"/>
            <w:szCs w:val="22"/>
            <w:lang w:eastAsia="en-AU"/>
          </w:rPr>
          <w:tab/>
        </w:r>
        <w:r w:rsidR="000F5DA1" w:rsidRPr="00F3440A">
          <w:rPr>
            <w:rStyle w:val="Hyperlink"/>
          </w:rPr>
          <w:t>Depreciation</w:t>
        </w:r>
        <w:r w:rsidR="000F5DA1">
          <w:rPr>
            <w:webHidden/>
          </w:rPr>
          <w:tab/>
        </w:r>
        <w:r w:rsidR="000F5DA1">
          <w:rPr>
            <w:webHidden/>
          </w:rPr>
          <w:fldChar w:fldCharType="begin"/>
        </w:r>
        <w:r w:rsidR="000F5DA1">
          <w:rPr>
            <w:webHidden/>
          </w:rPr>
          <w:instrText xml:space="preserve"> PAGEREF _Toc381715460 \h </w:instrText>
        </w:r>
        <w:r w:rsidR="000F5DA1">
          <w:rPr>
            <w:webHidden/>
          </w:rPr>
        </w:r>
        <w:r w:rsidR="000F5DA1">
          <w:rPr>
            <w:webHidden/>
          </w:rPr>
          <w:fldChar w:fldCharType="separate"/>
        </w:r>
        <w:r w:rsidR="00CC3A09">
          <w:rPr>
            <w:webHidden/>
          </w:rPr>
          <w:t>38</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61" w:history="1">
        <w:r w:rsidR="000F5DA1" w:rsidRPr="00F3440A">
          <w:rPr>
            <w:rStyle w:val="Hyperlink"/>
          </w:rPr>
          <w:t>Note 10.</w:t>
        </w:r>
        <w:r w:rsidR="000F5DA1">
          <w:rPr>
            <w:rFonts w:asciiTheme="minorHAnsi" w:eastAsiaTheme="minorEastAsia" w:hAnsiTheme="minorHAnsi" w:cstheme="minorBidi"/>
            <w:szCs w:val="22"/>
            <w:lang w:eastAsia="en-AU"/>
          </w:rPr>
          <w:tab/>
        </w:r>
        <w:r w:rsidR="000F5DA1" w:rsidRPr="00F3440A">
          <w:rPr>
            <w:rStyle w:val="Hyperlink"/>
          </w:rPr>
          <w:t>Interest expense</w:t>
        </w:r>
        <w:r w:rsidR="000F5DA1">
          <w:rPr>
            <w:webHidden/>
          </w:rPr>
          <w:tab/>
        </w:r>
        <w:r w:rsidR="000F5DA1">
          <w:rPr>
            <w:webHidden/>
          </w:rPr>
          <w:fldChar w:fldCharType="begin"/>
        </w:r>
        <w:r w:rsidR="000F5DA1">
          <w:rPr>
            <w:webHidden/>
          </w:rPr>
          <w:instrText xml:space="preserve"> PAGEREF _Toc381715461 \h </w:instrText>
        </w:r>
        <w:r w:rsidR="000F5DA1">
          <w:rPr>
            <w:webHidden/>
          </w:rPr>
        </w:r>
        <w:r w:rsidR="000F5DA1">
          <w:rPr>
            <w:webHidden/>
          </w:rPr>
          <w:fldChar w:fldCharType="separate"/>
        </w:r>
        <w:r w:rsidR="00CC3A09">
          <w:rPr>
            <w:webHidden/>
          </w:rPr>
          <w:t>38</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62" w:history="1">
        <w:r w:rsidR="000F5DA1" w:rsidRPr="00F3440A">
          <w:rPr>
            <w:rStyle w:val="Hyperlink"/>
          </w:rPr>
          <w:t>Note 11.</w:t>
        </w:r>
        <w:r w:rsidR="000F5DA1">
          <w:rPr>
            <w:rFonts w:asciiTheme="minorHAnsi" w:eastAsiaTheme="minorEastAsia" w:hAnsiTheme="minorHAnsi" w:cstheme="minorBidi"/>
            <w:szCs w:val="22"/>
            <w:lang w:eastAsia="en-AU"/>
          </w:rPr>
          <w:tab/>
        </w:r>
        <w:r w:rsidR="000F5DA1" w:rsidRPr="00F3440A">
          <w:rPr>
            <w:rStyle w:val="Hyperlink"/>
          </w:rPr>
          <w:t>Grants and other transfers</w:t>
        </w:r>
        <w:r w:rsidR="000F5DA1">
          <w:rPr>
            <w:webHidden/>
          </w:rPr>
          <w:tab/>
        </w:r>
        <w:r w:rsidR="000F5DA1">
          <w:rPr>
            <w:webHidden/>
          </w:rPr>
          <w:fldChar w:fldCharType="begin"/>
        </w:r>
        <w:r w:rsidR="000F5DA1">
          <w:rPr>
            <w:webHidden/>
          </w:rPr>
          <w:instrText xml:space="preserve"> PAGEREF _Toc381715462 \h </w:instrText>
        </w:r>
        <w:r w:rsidR="000F5DA1">
          <w:rPr>
            <w:webHidden/>
          </w:rPr>
        </w:r>
        <w:r w:rsidR="000F5DA1">
          <w:rPr>
            <w:webHidden/>
          </w:rPr>
          <w:fldChar w:fldCharType="separate"/>
        </w:r>
        <w:r w:rsidR="00CC3A09">
          <w:rPr>
            <w:webHidden/>
          </w:rPr>
          <w:t>39</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63" w:history="1">
        <w:r w:rsidR="000F5DA1" w:rsidRPr="00F3440A">
          <w:rPr>
            <w:rStyle w:val="Hyperlink"/>
          </w:rPr>
          <w:t>Note 12.</w:t>
        </w:r>
        <w:r w:rsidR="000F5DA1">
          <w:rPr>
            <w:rFonts w:asciiTheme="minorHAnsi" w:eastAsiaTheme="minorEastAsia" w:hAnsiTheme="minorHAnsi" w:cstheme="minorBidi"/>
            <w:szCs w:val="22"/>
            <w:lang w:eastAsia="en-AU"/>
          </w:rPr>
          <w:tab/>
        </w:r>
        <w:r w:rsidR="000F5DA1" w:rsidRPr="00F3440A">
          <w:rPr>
            <w:rStyle w:val="Hyperlink"/>
          </w:rPr>
          <w:t>Expenses by government purpose and by department</w:t>
        </w:r>
        <w:r w:rsidR="000F5DA1">
          <w:rPr>
            <w:webHidden/>
          </w:rPr>
          <w:tab/>
        </w:r>
        <w:r w:rsidR="000F5DA1">
          <w:rPr>
            <w:webHidden/>
          </w:rPr>
          <w:fldChar w:fldCharType="begin"/>
        </w:r>
        <w:r w:rsidR="000F5DA1">
          <w:rPr>
            <w:webHidden/>
          </w:rPr>
          <w:instrText xml:space="preserve"> PAGEREF _Toc381715463 \h </w:instrText>
        </w:r>
        <w:r w:rsidR="000F5DA1">
          <w:rPr>
            <w:webHidden/>
          </w:rPr>
        </w:r>
        <w:r w:rsidR="000F5DA1">
          <w:rPr>
            <w:webHidden/>
          </w:rPr>
          <w:fldChar w:fldCharType="separate"/>
        </w:r>
        <w:r w:rsidR="00CC3A09">
          <w:rPr>
            <w:webHidden/>
          </w:rPr>
          <w:t>40</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64" w:history="1">
        <w:r w:rsidR="000F5DA1" w:rsidRPr="00F3440A">
          <w:rPr>
            <w:rStyle w:val="Hyperlink"/>
          </w:rPr>
          <w:t>Note 13.</w:t>
        </w:r>
        <w:r w:rsidR="000F5DA1">
          <w:rPr>
            <w:rFonts w:asciiTheme="minorHAnsi" w:eastAsiaTheme="minorEastAsia" w:hAnsiTheme="minorHAnsi" w:cstheme="minorBidi"/>
            <w:szCs w:val="22"/>
            <w:lang w:eastAsia="en-AU"/>
          </w:rPr>
          <w:tab/>
        </w:r>
        <w:r w:rsidR="000F5DA1" w:rsidRPr="00F3440A">
          <w:rPr>
            <w:rStyle w:val="Hyperlink"/>
          </w:rPr>
          <w:t>Other gains/(losses) from other economic flows</w:t>
        </w:r>
        <w:r w:rsidR="000F5DA1">
          <w:rPr>
            <w:webHidden/>
          </w:rPr>
          <w:tab/>
        </w:r>
        <w:r w:rsidR="000F5DA1">
          <w:rPr>
            <w:webHidden/>
          </w:rPr>
          <w:fldChar w:fldCharType="begin"/>
        </w:r>
        <w:r w:rsidR="000F5DA1">
          <w:rPr>
            <w:webHidden/>
          </w:rPr>
          <w:instrText xml:space="preserve"> PAGEREF _Toc381715464 \h </w:instrText>
        </w:r>
        <w:r w:rsidR="000F5DA1">
          <w:rPr>
            <w:webHidden/>
          </w:rPr>
        </w:r>
        <w:r w:rsidR="000F5DA1">
          <w:rPr>
            <w:webHidden/>
          </w:rPr>
          <w:fldChar w:fldCharType="separate"/>
        </w:r>
        <w:r w:rsidR="00CC3A09">
          <w:rPr>
            <w:webHidden/>
          </w:rPr>
          <w:t>41</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65" w:history="1">
        <w:r w:rsidR="000F5DA1" w:rsidRPr="00F3440A">
          <w:rPr>
            <w:rStyle w:val="Hyperlink"/>
          </w:rPr>
          <w:t>Note 14.</w:t>
        </w:r>
        <w:r w:rsidR="000F5DA1">
          <w:rPr>
            <w:rFonts w:asciiTheme="minorHAnsi" w:eastAsiaTheme="minorEastAsia" w:hAnsiTheme="minorHAnsi" w:cstheme="minorBidi"/>
            <w:szCs w:val="22"/>
            <w:lang w:eastAsia="en-AU"/>
          </w:rPr>
          <w:tab/>
        </w:r>
        <w:r w:rsidR="000F5DA1" w:rsidRPr="00F3440A">
          <w:rPr>
            <w:rStyle w:val="Hyperlink"/>
          </w:rPr>
          <w:t>Receivables</w:t>
        </w:r>
        <w:r w:rsidR="000F5DA1">
          <w:rPr>
            <w:webHidden/>
          </w:rPr>
          <w:tab/>
        </w:r>
        <w:r w:rsidR="000F5DA1">
          <w:rPr>
            <w:webHidden/>
          </w:rPr>
          <w:fldChar w:fldCharType="begin"/>
        </w:r>
        <w:r w:rsidR="000F5DA1">
          <w:rPr>
            <w:webHidden/>
          </w:rPr>
          <w:instrText xml:space="preserve"> PAGEREF _Toc381715465 \h </w:instrText>
        </w:r>
        <w:r w:rsidR="000F5DA1">
          <w:rPr>
            <w:webHidden/>
          </w:rPr>
        </w:r>
        <w:r w:rsidR="000F5DA1">
          <w:rPr>
            <w:webHidden/>
          </w:rPr>
          <w:fldChar w:fldCharType="separate"/>
        </w:r>
        <w:r w:rsidR="00CC3A09">
          <w:rPr>
            <w:webHidden/>
          </w:rPr>
          <w:t>42</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66" w:history="1">
        <w:r w:rsidR="000F5DA1" w:rsidRPr="00F3440A">
          <w:rPr>
            <w:rStyle w:val="Hyperlink"/>
          </w:rPr>
          <w:t>Note 15.</w:t>
        </w:r>
        <w:r w:rsidR="000F5DA1">
          <w:rPr>
            <w:rFonts w:asciiTheme="minorHAnsi" w:eastAsiaTheme="minorEastAsia" w:hAnsiTheme="minorHAnsi" w:cstheme="minorBidi"/>
            <w:szCs w:val="22"/>
            <w:lang w:eastAsia="en-AU"/>
          </w:rPr>
          <w:tab/>
        </w:r>
        <w:r w:rsidR="000F5DA1" w:rsidRPr="00F3440A">
          <w:rPr>
            <w:rStyle w:val="Hyperlink"/>
          </w:rPr>
          <w:t>Investments accounted for using the equity method</w:t>
        </w:r>
        <w:r w:rsidR="000F5DA1">
          <w:rPr>
            <w:webHidden/>
          </w:rPr>
          <w:tab/>
        </w:r>
        <w:r w:rsidR="000F5DA1">
          <w:rPr>
            <w:webHidden/>
          </w:rPr>
          <w:fldChar w:fldCharType="begin"/>
        </w:r>
        <w:r w:rsidR="000F5DA1">
          <w:rPr>
            <w:webHidden/>
          </w:rPr>
          <w:instrText xml:space="preserve"> PAGEREF _Toc381715466 \h </w:instrText>
        </w:r>
        <w:r w:rsidR="000F5DA1">
          <w:rPr>
            <w:webHidden/>
          </w:rPr>
        </w:r>
        <w:r w:rsidR="000F5DA1">
          <w:rPr>
            <w:webHidden/>
          </w:rPr>
          <w:fldChar w:fldCharType="separate"/>
        </w:r>
        <w:r w:rsidR="00CC3A09">
          <w:rPr>
            <w:webHidden/>
          </w:rPr>
          <w:t>42</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67" w:history="1">
        <w:r w:rsidR="000F5DA1" w:rsidRPr="00F3440A">
          <w:rPr>
            <w:rStyle w:val="Hyperlink"/>
          </w:rPr>
          <w:t>Note 16.</w:t>
        </w:r>
        <w:r w:rsidR="000F5DA1">
          <w:rPr>
            <w:rFonts w:asciiTheme="minorHAnsi" w:eastAsiaTheme="minorEastAsia" w:hAnsiTheme="minorHAnsi" w:cstheme="minorBidi"/>
            <w:szCs w:val="22"/>
            <w:lang w:eastAsia="en-AU"/>
          </w:rPr>
          <w:tab/>
        </w:r>
        <w:r w:rsidR="000F5DA1" w:rsidRPr="00F3440A">
          <w:rPr>
            <w:rStyle w:val="Hyperlink"/>
          </w:rPr>
          <w:t>Inventories</w:t>
        </w:r>
        <w:r w:rsidR="000F5DA1">
          <w:rPr>
            <w:webHidden/>
          </w:rPr>
          <w:tab/>
        </w:r>
        <w:r w:rsidR="000F5DA1">
          <w:rPr>
            <w:webHidden/>
          </w:rPr>
          <w:fldChar w:fldCharType="begin"/>
        </w:r>
        <w:r w:rsidR="000F5DA1">
          <w:rPr>
            <w:webHidden/>
          </w:rPr>
          <w:instrText xml:space="preserve"> PAGEREF _Toc381715467 \h </w:instrText>
        </w:r>
        <w:r w:rsidR="000F5DA1">
          <w:rPr>
            <w:webHidden/>
          </w:rPr>
        </w:r>
        <w:r w:rsidR="000F5DA1">
          <w:rPr>
            <w:webHidden/>
          </w:rPr>
          <w:fldChar w:fldCharType="separate"/>
        </w:r>
        <w:r w:rsidR="00CC3A09">
          <w:rPr>
            <w:webHidden/>
          </w:rPr>
          <w:t>43</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68" w:history="1">
        <w:r w:rsidR="000F5DA1" w:rsidRPr="00F3440A">
          <w:rPr>
            <w:rStyle w:val="Hyperlink"/>
          </w:rPr>
          <w:t>Note 17.</w:t>
        </w:r>
        <w:r w:rsidR="000F5DA1">
          <w:rPr>
            <w:rFonts w:asciiTheme="minorHAnsi" w:eastAsiaTheme="minorEastAsia" w:hAnsiTheme="minorHAnsi" w:cstheme="minorBidi"/>
            <w:szCs w:val="22"/>
            <w:lang w:eastAsia="en-AU"/>
          </w:rPr>
          <w:tab/>
        </w:r>
        <w:r w:rsidR="000F5DA1" w:rsidRPr="00F3440A">
          <w:rPr>
            <w:rStyle w:val="Hyperlink"/>
          </w:rPr>
          <w:t>Non</w:t>
        </w:r>
        <w:r w:rsidR="000F5DA1">
          <w:rPr>
            <w:rStyle w:val="Hyperlink"/>
          </w:rPr>
          <w:noBreakHyphen/>
        </w:r>
        <w:r w:rsidR="000F5DA1" w:rsidRPr="00F3440A">
          <w:rPr>
            <w:rStyle w:val="Hyperlink"/>
          </w:rPr>
          <w:t>financial assets classified as held for sale</w:t>
        </w:r>
        <w:r w:rsidR="000F5DA1">
          <w:rPr>
            <w:webHidden/>
          </w:rPr>
          <w:tab/>
        </w:r>
        <w:r w:rsidR="000F5DA1">
          <w:rPr>
            <w:webHidden/>
          </w:rPr>
          <w:fldChar w:fldCharType="begin"/>
        </w:r>
        <w:r w:rsidR="000F5DA1">
          <w:rPr>
            <w:webHidden/>
          </w:rPr>
          <w:instrText xml:space="preserve"> PAGEREF _Toc381715468 \h </w:instrText>
        </w:r>
        <w:r w:rsidR="000F5DA1">
          <w:rPr>
            <w:webHidden/>
          </w:rPr>
        </w:r>
        <w:r w:rsidR="000F5DA1">
          <w:rPr>
            <w:webHidden/>
          </w:rPr>
          <w:fldChar w:fldCharType="separate"/>
        </w:r>
        <w:r w:rsidR="00CC3A09">
          <w:rPr>
            <w:webHidden/>
          </w:rPr>
          <w:t>43</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69" w:history="1">
        <w:r w:rsidR="000F5DA1" w:rsidRPr="00F3440A">
          <w:rPr>
            <w:rStyle w:val="Hyperlink"/>
          </w:rPr>
          <w:t>Note 18.</w:t>
        </w:r>
        <w:r w:rsidR="000F5DA1">
          <w:rPr>
            <w:rFonts w:asciiTheme="minorHAnsi" w:eastAsiaTheme="minorEastAsia" w:hAnsiTheme="minorHAnsi" w:cstheme="minorBidi"/>
            <w:szCs w:val="22"/>
            <w:lang w:eastAsia="en-AU"/>
          </w:rPr>
          <w:tab/>
        </w:r>
        <w:r w:rsidR="000F5DA1" w:rsidRPr="00F3440A">
          <w:rPr>
            <w:rStyle w:val="Hyperlink"/>
          </w:rPr>
          <w:t>Land, buildings, infrastructure, plant and equipment</w:t>
        </w:r>
        <w:r w:rsidR="000F5DA1">
          <w:rPr>
            <w:webHidden/>
          </w:rPr>
          <w:tab/>
        </w:r>
        <w:r w:rsidR="000F5DA1">
          <w:rPr>
            <w:webHidden/>
          </w:rPr>
          <w:fldChar w:fldCharType="begin"/>
        </w:r>
        <w:r w:rsidR="000F5DA1">
          <w:rPr>
            <w:webHidden/>
          </w:rPr>
          <w:instrText xml:space="preserve"> PAGEREF _Toc381715469 \h </w:instrText>
        </w:r>
        <w:r w:rsidR="000F5DA1">
          <w:rPr>
            <w:webHidden/>
          </w:rPr>
        </w:r>
        <w:r w:rsidR="000F5DA1">
          <w:rPr>
            <w:webHidden/>
          </w:rPr>
          <w:fldChar w:fldCharType="separate"/>
        </w:r>
        <w:r w:rsidR="00CC3A09">
          <w:rPr>
            <w:webHidden/>
          </w:rPr>
          <w:t>44</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70" w:history="1">
        <w:r w:rsidR="000F5DA1" w:rsidRPr="00F3440A">
          <w:rPr>
            <w:rStyle w:val="Hyperlink"/>
          </w:rPr>
          <w:t>Note 19.</w:t>
        </w:r>
        <w:r w:rsidR="000F5DA1">
          <w:rPr>
            <w:rFonts w:asciiTheme="minorHAnsi" w:eastAsiaTheme="minorEastAsia" w:hAnsiTheme="minorHAnsi" w:cstheme="minorBidi"/>
            <w:szCs w:val="22"/>
            <w:lang w:eastAsia="en-AU"/>
          </w:rPr>
          <w:tab/>
        </w:r>
        <w:r w:rsidR="000F5DA1" w:rsidRPr="00F3440A">
          <w:rPr>
            <w:rStyle w:val="Hyperlink"/>
          </w:rPr>
          <w:t>Other non</w:t>
        </w:r>
        <w:r w:rsidR="000F5DA1">
          <w:rPr>
            <w:rStyle w:val="Hyperlink"/>
          </w:rPr>
          <w:noBreakHyphen/>
        </w:r>
        <w:r w:rsidR="000F5DA1" w:rsidRPr="00F3440A">
          <w:rPr>
            <w:rStyle w:val="Hyperlink"/>
          </w:rPr>
          <w:t>financial assets</w:t>
        </w:r>
        <w:r w:rsidR="000F5DA1">
          <w:rPr>
            <w:webHidden/>
          </w:rPr>
          <w:tab/>
        </w:r>
        <w:r w:rsidR="000F5DA1">
          <w:rPr>
            <w:webHidden/>
          </w:rPr>
          <w:fldChar w:fldCharType="begin"/>
        </w:r>
        <w:r w:rsidR="000F5DA1">
          <w:rPr>
            <w:webHidden/>
          </w:rPr>
          <w:instrText xml:space="preserve"> PAGEREF _Toc381715470 \h </w:instrText>
        </w:r>
        <w:r w:rsidR="000F5DA1">
          <w:rPr>
            <w:webHidden/>
          </w:rPr>
        </w:r>
        <w:r w:rsidR="000F5DA1">
          <w:rPr>
            <w:webHidden/>
          </w:rPr>
          <w:fldChar w:fldCharType="separate"/>
        </w:r>
        <w:r w:rsidR="00CC3A09">
          <w:rPr>
            <w:webHidden/>
          </w:rPr>
          <w:t>54</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71" w:history="1">
        <w:r w:rsidR="000F5DA1" w:rsidRPr="00F3440A">
          <w:rPr>
            <w:rStyle w:val="Hyperlink"/>
          </w:rPr>
          <w:t>Note 20.</w:t>
        </w:r>
        <w:r w:rsidR="000F5DA1">
          <w:rPr>
            <w:rFonts w:asciiTheme="minorHAnsi" w:eastAsiaTheme="minorEastAsia" w:hAnsiTheme="minorHAnsi" w:cstheme="minorBidi"/>
            <w:szCs w:val="22"/>
            <w:lang w:eastAsia="en-AU"/>
          </w:rPr>
          <w:tab/>
        </w:r>
        <w:r w:rsidR="000F5DA1" w:rsidRPr="00F3440A">
          <w:rPr>
            <w:rStyle w:val="Hyperlink"/>
          </w:rPr>
          <w:t>Assets by government purpose and by department</w:t>
        </w:r>
        <w:r w:rsidR="000F5DA1">
          <w:rPr>
            <w:webHidden/>
          </w:rPr>
          <w:tab/>
        </w:r>
        <w:r w:rsidR="000F5DA1">
          <w:rPr>
            <w:webHidden/>
          </w:rPr>
          <w:fldChar w:fldCharType="begin"/>
        </w:r>
        <w:r w:rsidR="000F5DA1">
          <w:rPr>
            <w:webHidden/>
          </w:rPr>
          <w:instrText xml:space="preserve"> PAGEREF _Toc381715471 \h </w:instrText>
        </w:r>
        <w:r w:rsidR="000F5DA1">
          <w:rPr>
            <w:webHidden/>
          </w:rPr>
        </w:r>
        <w:r w:rsidR="000F5DA1">
          <w:rPr>
            <w:webHidden/>
          </w:rPr>
          <w:fldChar w:fldCharType="separate"/>
        </w:r>
        <w:r w:rsidR="00CC3A09">
          <w:rPr>
            <w:webHidden/>
          </w:rPr>
          <w:t>54</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72" w:history="1">
        <w:r w:rsidR="000F5DA1" w:rsidRPr="00F3440A">
          <w:rPr>
            <w:rStyle w:val="Hyperlink"/>
          </w:rPr>
          <w:t>Note 21.</w:t>
        </w:r>
        <w:r w:rsidR="000F5DA1">
          <w:rPr>
            <w:rFonts w:asciiTheme="minorHAnsi" w:eastAsiaTheme="minorEastAsia" w:hAnsiTheme="minorHAnsi" w:cstheme="minorBidi"/>
            <w:szCs w:val="22"/>
            <w:lang w:eastAsia="en-AU"/>
          </w:rPr>
          <w:tab/>
        </w:r>
        <w:r w:rsidR="000F5DA1" w:rsidRPr="00F3440A">
          <w:rPr>
            <w:rStyle w:val="Hyperlink"/>
          </w:rPr>
          <w:t>Borrowings</w:t>
        </w:r>
        <w:r w:rsidR="000F5DA1">
          <w:rPr>
            <w:webHidden/>
          </w:rPr>
          <w:tab/>
        </w:r>
        <w:r w:rsidR="000F5DA1">
          <w:rPr>
            <w:webHidden/>
          </w:rPr>
          <w:fldChar w:fldCharType="begin"/>
        </w:r>
        <w:r w:rsidR="000F5DA1">
          <w:rPr>
            <w:webHidden/>
          </w:rPr>
          <w:instrText xml:space="preserve"> PAGEREF _Toc381715472 \h </w:instrText>
        </w:r>
        <w:r w:rsidR="000F5DA1">
          <w:rPr>
            <w:webHidden/>
          </w:rPr>
        </w:r>
        <w:r w:rsidR="000F5DA1">
          <w:rPr>
            <w:webHidden/>
          </w:rPr>
          <w:fldChar w:fldCharType="separate"/>
        </w:r>
        <w:r w:rsidR="00CC3A09">
          <w:rPr>
            <w:webHidden/>
          </w:rPr>
          <w:t>56</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73" w:history="1">
        <w:r w:rsidR="000F5DA1" w:rsidRPr="00F3440A">
          <w:rPr>
            <w:rStyle w:val="Hyperlink"/>
          </w:rPr>
          <w:t>Note 22.</w:t>
        </w:r>
        <w:r w:rsidR="000F5DA1">
          <w:rPr>
            <w:rFonts w:asciiTheme="minorHAnsi" w:eastAsiaTheme="minorEastAsia" w:hAnsiTheme="minorHAnsi" w:cstheme="minorBidi"/>
            <w:szCs w:val="22"/>
            <w:lang w:eastAsia="en-AU"/>
          </w:rPr>
          <w:tab/>
        </w:r>
        <w:r w:rsidR="000F5DA1" w:rsidRPr="00F3440A">
          <w:rPr>
            <w:rStyle w:val="Hyperlink"/>
          </w:rPr>
          <w:t>Employee benefits</w:t>
        </w:r>
        <w:r w:rsidR="000F5DA1">
          <w:rPr>
            <w:webHidden/>
          </w:rPr>
          <w:tab/>
        </w:r>
        <w:r w:rsidR="000F5DA1">
          <w:rPr>
            <w:webHidden/>
          </w:rPr>
          <w:fldChar w:fldCharType="begin"/>
        </w:r>
        <w:r w:rsidR="000F5DA1">
          <w:rPr>
            <w:webHidden/>
          </w:rPr>
          <w:instrText xml:space="preserve"> PAGEREF _Toc381715473 \h </w:instrText>
        </w:r>
        <w:r w:rsidR="000F5DA1">
          <w:rPr>
            <w:webHidden/>
          </w:rPr>
        </w:r>
        <w:r w:rsidR="000F5DA1">
          <w:rPr>
            <w:webHidden/>
          </w:rPr>
          <w:fldChar w:fldCharType="separate"/>
        </w:r>
        <w:r w:rsidR="00CC3A09">
          <w:rPr>
            <w:webHidden/>
          </w:rPr>
          <w:t>56</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74" w:history="1">
        <w:r w:rsidR="000F5DA1" w:rsidRPr="00F3440A">
          <w:rPr>
            <w:rStyle w:val="Hyperlink"/>
          </w:rPr>
          <w:t>Note 23.</w:t>
        </w:r>
        <w:r w:rsidR="000F5DA1">
          <w:rPr>
            <w:rFonts w:asciiTheme="minorHAnsi" w:eastAsiaTheme="minorEastAsia" w:hAnsiTheme="minorHAnsi" w:cstheme="minorBidi"/>
            <w:szCs w:val="22"/>
            <w:lang w:eastAsia="en-AU"/>
          </w:rPr>
          <w:tab/>
        </w:r>
        <w:r w:rsidR="000F5DA1" w:rsidRPr="00F3440A">
          <w:rPr>
            <w:rStyle w:val="Hyperlink"/>
          </w:rPr>
          <w:t>Other provisions</w:t>
        </w:r>
        <w:r w:rsidR="000F5DA1">
          <w:rPr>
            <w:webHidden/>
          </w:rPr>
          <w:tab/>
        </w:r>
        <w:r w:rsidR="000F5DA1">
          <w:rPr>
            <w:webHidden/>
          </w:rPr>
          <w:fldChar w:fldCharType="begin"/>
        </w:r>
        <w:r w:rsidR="000F5DA1">
          <w:rPr>
            <w:webHidden/>
          </w:rPr>
          <w:instrText xml:space="preserve"> PAGEREF _Toc381715474 \h </w:instrText>
        </w:r>
        <w:r w:rsidR="000F5DA1">
          <w:rPr>
            <w:webHidden/>
          </w:rPr>
        </w:r>
        <w:r w:rsidR="000F5DA1">
          <w:rPr>
            <w:webHidden/>
          </w:rPr>
          <w:fldChar w:fldCharType="separate"/>
        </w:r>
        <w:r w:rsidR="00CC3A09">
          <w:rPr>
            <w:webHidden/>
          </w:rPr>
          <w:t>57</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75" w:history="1">
        <w:r w:rsidR="000F5DA1" w:rsidRPr="00F3440A">
          <w:rPr>
            <w:rStyle w:val="Hyperlink"/>
          </w:rPr>
          <w:t>Note 24.</w:t>
        </w:r>
        <w:r w:rsidR="000F5DA1">
          <w:rPr>
            <w:rFonts w:asciiTheme="minorHAnsi" w:eastAsiaTheme="minorEastAsia" w:hAnsiTheme="minorHAnsi" w:cstheme="minorBidi"/>
            <w:szCs w:val="22"/>
            <w:lang w:eastAsia="en-AU"/>
          </w:rPr>
          <w:tab/>
        </w:r>
        <w:r w:rsidR="000F5DA1" w:rsidRPr="00F3440A">
          <w:rPr>
            <w:rStyle w:val="Hyperlink"/>
          </w:rPr>
          <w:t>Cash flow information</w:t>
        </w:r>
        <w:r w:rsidR="000F5DA1">
          <w:rPr>
            <w:webHidden/>
          </w:rPr>
          <w:tab/>
        </w:r>
        <w:r w:rsidR="000F5DA1">
          <w:rPr>
            <w:webHidden/>
          </w:rPr>
          <w:fldChar w:fldCharType="begin"/>
        </w:r>
        <w:r w:rsidR="000F5DA1">
          <w:rPr>
            <w:webHidden/>
          </w:rPr>
          <w:instrText xml:space="preserve"> PAGEREF _Toc381715475 \h </w:instrText>
        </w:r>
        <w:r w:rsidR="000F5DA1">
          <w:rPr>
            <w:webHidden/>
          </w:rPr>
        </w:r>
        <w:r w:rsidR="000F5DA1">
          <w:rPr>
            <w:webHidden/>
          </w:rPr>
          <w:fldChar w:fldCharType="separate"/>
        </w:r>
        <w:r w:rsidR="00CC3A09">
          <w:rPr>
            <w:webHidden/>
          </w:rPr>
          <w:t>58</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76" w:history="1">
        <w:r w:rsidR="000F5DA1" w:rsidRPr="00F3440A">
          <w:rPr>
            <w:rStyle w:val="Hyperlink"/>
          </w:rPr>
          <w:t>Note 25.</w:t>
        </w:r>
        <w:r w:rsidR="000F5DA1">
          <w:rPr>
            <w:rFonts w:asciiTheme="minorHAnsi" w:eastAsiaTheme="minorEastAsia" w:hAnsiTheme="minorHAnsi" w:cstheme="minorBidi"/>
            <w:szCs w:val="22"/>
            <w:lang w:eastAsia="en-AU"/>
          </w:rPr>
          <w:tab/>
        </w:r>
        <w:r w:rsidR="000F5DA1" w:rsidRPr="00F3440A">
          <w:rPr>
            <w:rStyle w:val="Hyperlink"/>
          </w:rPr>
          <w:t>Financial instruments</w:t>
        </w:r>
        <w:r w:rsidR="000F5DA1">
          <w:rPr>
            <w:webHidden/>
          </w:rPr>
          <w:tab/>
        </w:r>
        <w:r w:rsidR="000F5DA1">
          <w:rPr>
            <w:webHidden/>
          </w:rPr>
          <w:fldChar w:fldCharType="begin"/>
        </w:r>
        <w:r w:rsidR="000F5DA1">
          <w:rPr>
            <w:webHidden/>
          </w:rPr>
          <w:instrText xml:space="preserve"> PAGEREF _Toc381715476 \h </w:instrText>
        </w:r>
        <w:r w:rsidR="000F5DA1">
          <w:rPr>
            <w:webHidden/>
          </w:rPr>
        </w:r>
        <w:r w:rsidR="000F5DA1">
          <w:rPr>
            <w:webHidden/>
          </w:rPr>
          <w:fldChar w:fldCharType="separate"/>
        </w:r>
        <w:r w:rsidR="00CC3A09">
          <w:rPr>
            <w:webHidden/>
          </w:rPr>
          <w:t>59</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77" w:history="1">
        <w:r w:rsidR="000F5DA1" w:rsidRPr="00F3440A">
          <w:rPr>
            <w:rStyle w:val="Hyperlink"/>
          </w:rPr>
          <w:t>Note 26.</w:t>
        </w:r>
        <w:r w:rsidR="000F5DA1">
          <w:rPr>
            <w:rFonts w:asciiTheme="minorHAnsi" w:eastAsiaTheme="minorEastAsia" w:hAnsiTheme="minorHAnsi" w:cstheme="minorBidi"/>
            <w:szCs w:val="22"/>
            <w:lang w:eastAsia="en-AU"/>
          </w:rPr>
          <w:tab/>
        </w:r>
        <w:r w:rsidR="000F5DA1" w:rsidRPr="00F3440A">
          <w:rPr>
            <w:rStyle w:val="Hyperlink"/>
          </w:rPr>
          <w:t>Commitments</w:t>
        </w:r>
        <w:r w:rsidR="000F5DA1">
          <w:rPr>
            <w:webHidden/>
          </w:rPr>
          <w:tab/>
        </w:r>
        <w:r w:rsidR="000F5DA1">
          <w:rPr>
            <w:webHidden/>
          </w:rPr>
          <w:fldChar w:fldCharType="begin"/>
        </w:r>
        <w:r w:rsidR="000F5DA1">
          <w:rPr>
            <w:webHidden/>
          </w:rPr>
          <w:instrText xml:space="preserve"> PAGEREF _Toc381715477 \h </w:instrText>
        </w:r>
        <w:r w:rsidR="000F5DA1">
          <w:rPr>
            <w:webHidden/>
          </w:rPr>
        </w:r>
        <w:r w:rsidR="000F5DA1">
          <w:rPr>
            <w:webHidden/>
          </w:rPr>
          <w:fldChar w:fldCharType="separate"/>
        </w:r>
        <w:r w:rsidR="00CC3A09">
          <w:rPr>
            <w:webHidden/>
          </w:rPr>
          <w:t>59</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78" w:history="1">
        <w:r w:rsidR="000F5DA1" w:rsidRPr="00F3440A">
          <w:rPr>
            <w:rStyle w:val="Hyperlink"/>
          </w:rPr>
          <w:t>Note 27.</w:t>
        </w:r>
        <w:r w:rsidR="000F5DA1">
          <w:rPr>
            <w:rFonts w:asciiTheme="minorHAnsi" w:eastAsiaTheme="minorEastAsia" w:hAnsiTheme="minorHAnsi" w:cstheme="minorBidi"/>
            <w:szCs w:val="22"/>
            <w:lang w:eastAsia="en-AU"/>
          </w:rPr>
          <w:tab/>
        </w:r>
        <w:r w:rsidR="000F5DA1" w:rsidRPr="00F3440A">
          <w:rPr>
            <w:rStyle w:val="Hyperlink"/>
          </w:rPr>
          <w:t>Contingent assets and contingent liabilities</w:t>
        </w:r>
        <w:r w:rsidR="000F5DA1">
          <w:rPr>
            <w:webHidden/>
          </w:rPr>
          <w:tab/>
        </w:r>
        <w:r w:rsidR="000F5DA1">
          <w:rPr>
            <w:webHidden/>
          </w:rPr>
          <w:fldChar w:fldCharType="begin"/>
        </w:r>
        <w:r w:rsidR="000F5DA1">
          <w:rPr>
            <w:webHidden/>
          </w:rPr>
          <w:instrText xml:space="preserve"> PAGEREF _Toc381715478 \h </w:instrText>
        </w:r>
        <w:r w:rsidR="000F5DA1">
          <w:rPr>
            <w:webHidden/>
          </w:rPr>
        </w:r>
        <w:r w:rsidR="000F5DA1">
          <w:rPr>
            <w:webHidden/>
          </w:rPr>
          <w:fldChar w:fldCharType="separate"/>
        </w:r>
        <w:r w:rsidR="00CC3A09">
          <w:rPr>
            <w:webHidden/>
          </w:rPr>
          <w:t>60</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79" w:history="1">
        <w:r w:rsidR="000F5DA1" w:rsidRPr="00F3440A">
          <w:rPr>
            <w:rStyle w:val="Hyperlink"/>
          </w:rPr>
          <w:t>Note 28.</w:t>
        </w:r>
        <w:r w:rsidR="000F5DA1">
          <w:rPr>
            <w:rFonts w:asciiTheme="minorHAnsi" w:eastAsiaTheme="minorEastAsia" w:hAnsiTheme="minorHAnsi" w:cstheme="minorBidi"/>
            <w:szCs w:val="22"/>
            <w:lang w:eastAsia="en-AU"/>
          </w:rPr>
          <w:tab/>
        </w:r>
        <w:r w:rsidR="000F5DA1" w:rsidRPr="00F3440A">
          <w:rPr>
            <w:rStyle w:val="Hyperlink"/>
          </w:rPr>
          <w:t>Public Account disclosure</w:t>
        </w:r>
        <w:r w:rsidR="000F5DA1">
          <w:rPr>
            <w:webHidden/>
          </w:rPr>
          <w:tab/>
        </w:r>
        <w:r w:rsidR="000F5DA1">
          <w:rPr>
            <w:webHidden/>
          </w:rPr>
          <w:fldChar w:fldCharType="begin"/>
        </w:r>
        <w:r w:rsidR="000F5DA1">
          <w:rPr>
            <w:webHidden/>
          </w:rPr>
          <w:instrText xml:space="preserve"> PAGEREF _Toc381715479 \h </w:instrText>
        </w:r>
        <w:r w:rsidR="000F5DA1">
          <w:rPr>
            <w:webHidden/>
          </w:rPr>
        </w:r>
        <w:r w:rsidR="000F5DA1">
          <w:rPr>
            <w:webHidden/>
          </w:rPr>
          <w:fldChar w:fldCharType="separate"/>
        </w:r>
        <w:r w:rsidR="00CC3A09">
          <w:rPr>
            <w:webHidden/>
          </w:rPr>
          <w:t>61</w:t>
        </w:r>
        <w:r w:rsidR="000F5DA1">
          <w:rPr>
            <w:webHidden/>
          </w:rPr>
          <w:fldChar w:fldCharType="end"/>
        </w:r>
      </w:hyperlink>
    </w:p>
    <w:p w:rsidR="000F5DA1" w:rsidRDefault="00FA0321">
      <w:pPr>
        <w:pStyle w:val="TOC4"/>
        <w:rPr>
          <w:rFonts w:asciiTheme="minorHAnsi" w:eastAsiaTheme="minorEastAsia" w:hAnsiTheme="minorHAnsi" w:cstheme="minorBidi"/>
          <w:szCs w:val="22"/>
          <w:lang w:eastAsia="en-AU"/>
        </w:rPr>
      </w:pPr>
      <w:hyperlink w:anchor="_Toc381715480" w:history="1">
        <w:r w:rsidR="000F5DA1" w:rsidRPr="00F3440A">
          <w:rPr>
            <w:rStyle w:val="Hyperlink"/>
          </w:rPr>
          <w:t>Note 29.</w:t>
        </w:r>
        <w:r w:rsidR="000F5DA1">
          <w:rPr>
            <w:rFonts w:asciiTheme="minorHAnsi" w:eastAsiaTheme="minorEastAsia" w:hAnsiTheme="minorHAnsi" w:cstheme="minorBidi"/>
            <w:szCs w:val="22"/>
            <w:lang w:eastAsia="en-AU"/>
          </w:rPr>
          <w:tab/>
        </w:r>
        <w:r w:rsidR="000F5DA1" w:rsidRPr="00F3440A">
          <w:rPr>
            <w:rStyle w:val="Hyperlink"/>
          </w:rPr>
          <w:t>Controlled entities</w:t>
        </w:r>
        <w:r w:rsidR="000F5DA1">
          <w:rPr>
            <w:webHidden/>
          </w:rPr>
          <w:tab/>
        </w:r>
        <w:r w:rsidR="000F5DA1">
          <w:rPr>
            <w:webHidden/>
          </w:rPr>
          <w:fldChar w:fldCharType="begin"/>
        </w:r>
        <w:r w:rsidR="000F5DA1">
          <w:rPr>
            <w:webHidden/>
          </w:rPr>
          <w:instrText xml:space="preserve"> PAGEREF _Toc381715480 \h </w:instrText>
        </w:r>
        <w:r w:rsidR="000F5DA1">
          <w:rPr>
            <w:webHidden/>
          </w:rPr>
        </w:r>
        <w:r w:rsidR="000F5DA1">
          <w:rPr>
            <w:webHidden/>
          </w:rPr>
          <w:fldChar w:fldCharType="separate"/>
        </w:r>
        <w:r w:rsidR="00CC3A09">
          <w:rPr>
            <w:webHidden/>
          </w:rPr>
          <w:t>64</w:t>
        </w:r>
        <w:r w:rsidR="000F5DA1">
          <w:rPr>
            <w:webHidden/>
          </w:rPr>
          <w:fldChar w:fldCharType="end"/>
        </w:r>
      </w:hyperlink>
    </w:p>
    <w:p w:rsidR="000F5DA1" w:rsidRPr="00260232" w:rsidRDefault="000F5DA1" w:rsidP="009951FE">
      <w:r w:rsidRPr="00260232">
        <w:fldChar w:fldCharType="end"/>
      </w:r>
    </w:p>
    <w:p w:rsidR="000F5DA1" w:rsidRPr="00260232" w:rsidRDefault="000F5DA1" w:rsidP="009951FE"/>
    <w:p w:rsidR="000F5DA1" w:rsidRPr="00FA1F8B" w:rsidRDefault="000F5DA1" w:rsidP="009951FE">
      <w:pPr>
        <w:pStyle w:val="Heading2Notes"/>
      </w:pPr>
      <w:r w:rsidRPr="00260232">
        <w:br w:type="page"/>
      </w:r>
      <w:bookmarkStart w:id="20" w:name="_Toc379200836"/>
      <w:bookmarkStart w:id="21" w:name="_Toc381715452"/>
      <w:r w:rsidRPr="00FA1F8B">
        <w:lastRenderedPageBreak/>
        <w:t>Note 1.</w:t>
      </w:r>
      <w:r w:rsidRPr="00FA1F8B">
        <w:tab/>
        <w:t>Summary of significant accounting policies</w:t>
      </w:r>
      <w:bookmarkEnd w:id="20"/>
      <w:bookmarkEnd w:id="21"/>
    </w:p>
    <w:p w:rsidR="000F5DA1" w:rsidRDefault="000F5DA1" w:rsidP="00656EB3">
      <w:r w:rsidRPr="00FA1F8B">
        <w:t xml:space="preserve">This </w:t>
      </w:r>
      <w:r w:rsidRPr="00FA1F8B">
        <w:rPr>
          <w:i/>
          <w:iCs/>
        </w:rPr>
        <w:t>Mid</w:t>
      </w:r>
      <w:r>
        <w:rPr>
          <w:i/>
          <w:iCs/>
        </w:rPr>
        <w:noBreakHyphen/>
        <w:t>Year F</w:t>
      </w:r>
      <w:r w:rsidRPr="00FA1F8B">
        <w:rPr>
          <w:i/>
          <w:iCs/>
        </w:rPr>
        <w:t xml:space="preserve">inancial </w:t>
      </w:r>
      <w:r>
        <w:rPr>
          <w:i/>
          <w:iCs/>
        </w:rPr>
        <w:t>R</w:t>
      </w:r>
      <w:r w:rsidRPr="00FA1F8B">
        <w:rPr>
          <w:i/>
          <w:iCs/>
        </w:rPr>
        <w:t>eport</w:t>
      </w:r>
      <w:r w:rsidRPr="00FA1F8B">
        <w:t xml:space="preserve"> presents the </w:t>
      </w:r>
      <w:r w:rsidRPr="009C11B4">
        <w:t>unaudited general purpose consolidated interim financial statements of the State of Victoria (the St</w:t>
      </w:r>
      <w:r w:rsidRPr="00FA1F8B">
        <w:t>ate) and the Victorian general government sector. The report also incorporates the quarterly financial report of the general governme</w:t>
      </w:r>
      <w:r>
        <w:t>nt sector for the quarter ended </w:t>
      </w:r>
      <w:r w:rsidRPr="00FA1F8B">
        <w:t xml:space="preserve">31 December </w:t>
      </w:r>
      <w:r>
        <w:t>2013</w:t>
      </w:r>
      <w:r w:rsidRPr="00FA1F8B">
        <w:t>.</w:t>
      </w:r>
    </w:p>
    <w:p w:rsidR="000F5DA1" w:rsidRPr="00FA1F8B" w:rsidRDefault="000F5DA1" w:rsidP="00656EB3">
      <w:r w:rsidRPr="00FA1F8B">
        <w:t xml:space="preserve">Because this interim financial report does not include all the notes normally included with the annual financial report, this report should be read in conjunction with the </w:t>
      </w:r>
      <w:r>
        <w:rPr>
          <w:i/>
          <w:iCs/>
        </w:rPr>
        <w:t>2012</w:t>
      </w:r>
      <w:r>
        <w:rPr>
          <w:i/>
          <w:iCs/>
        </w:rPr>
        <w:noBreakHyphen/>
        <w:t>13</w:t>
      </w:r>
      <w:r w:rsidRPr="00FA1F8B">
        <w:rPr>
          <w:i/>
          <w:iCs/>
        </w:rPr>
        <w:t> </w:t>
      </w:r>
      <w:r w:rsidRPr="004A3177">
        <w:rPr>
          <w:i/>
          <w:iCs/>
        </w:rPr>
        <w:t>Financial Report for the State of Victoria</w:t>
      </w:r>
      <w:r w:rsidRPr="00FA1F8B">
        <w:t xml:space="preserve">, Chapter 4 </w:t>
      </w:r>
      <w:r w:rsidRPr="00BF039C">
        <w:rPr>
          <w:i/>
        </w:rPr>
        <w:t>Annual Financial Report</w:t>
      </w:r>
      <w:r w:rsidRPr="00FA1F8B">
        <w:t xml:space="preserve"> (the AFR).</w:t>
      </w:r>
    </w:p>
    <w:p w:rsidR="000F5DA1" w:rsidRPr="0043474A" w:rsidRDefault="000F5DA1" w:rsidP="00B53988">
      <w:r w:rsidRPr="0043474A">
        <w:t>Since the issuance of the 2012</w:t>
      </w:r>
      <w:r>
        <w:noBreakHyphen/>
        <w:t>13 AFR</w:t>
      </w:r>
      <w:r w:rsidRPr="0043474A">
        <w:t xml:space="preserve">, the following </w:t>
      </w:r>
      <w:r>
        <w:t xml:space="preserve">relevant </w:t>
      </w:r>
      <w:r w:rsidRPr="0043474A">
        <w:t>Accounting Standards have become operative for the 2013</w:t>
      </w:r>
      <w:r>
        <w:noBreakHyphen/>
      </w:r>
      <w:r w:rsidRPr="0043474A">
        <w:t>14 financial year:</w:t>
      </w:r>
    </w:p>
    <w:p w:rsidR="000F5DA1" w:rsidRPr="0055022C" w:rsidRDefault="000F5DA1" w:rsidP="00B53988">
      <w:pPr>
        <w:pStyle w:val="BulletText"/>
        <w:rPr>
          <w:i/>
        </w:rPr>
      </w:pPr>
      <w:r>
        <w:t>AASB </w:t>
      </w:r>
      <w:r w:rsidRPr="00E119D9">
        <w:t xml:space="preserve">119 </w:t>
      </w:r>
      <w:r w:rsidRPr="00E119D9">
        <w:rPr>
          <w:i/>
          <w:iCs/>
        </w:rPr>
        <w:t xml:space="preserve">Employee Benefits </w:t>
      </w:r>
      <w:r w:rsidRPr="0055022C">
        <w:rPr>
          <w:i/>
        </w:rPr>
        <w:t>(Revised 2011)</w:t>
      </w:r>
    </w:p>
    <w:p w:rsidR="000F5DA1" w:rsidRPr="00A25948" w:rsidRDefault="000F5DA1" w:rsidP="00B53988">
      <w:pPr>
        <w:pStyle w:val="NormalIndent"/>
      </w:pPr>
      <w:r w:rsidRPr="00A25948">
        <w:t xml:space="preserve">The revised </w:t>
      </w:r>
      <w:r>
        <w:t>AASB </w:t>
      </w:r>
      <w:r w:rsidRPr="00A25948">
        <w:t xml:space="preserve">119 </w:t>
      </w:r>
      <w:r>
        <w:t xml:space="preserve">has changed the way </w:t>
      </w:r>
      <w:r w:rsidRPr="00A25948">
        <w:t>in</w:t>
      </w:r>
      <w:r>
        <w:t xml:space="preserve"> which</w:t>
      </w:r>
      <w:r w:rsidRPr="00A25948">
        <w:t xml:space="preserve"> the defined benefit superannuation expenses </w:t>
      </w:r>
      <w:r>
        <w:t xml:space="preserve">are presented </w:t>
      </w:r>
      <w:r w:rsidRPr="00A25948">
        <w:t>in the comprehensive operating statement. The net interest cost is now calculated using the discount rate (a long term Government bond rate) without reference to the expected rate of investment return on plan assets, as was previously the case. The revised Standard also tightens the requirements for classifying short</w:t>
      </w:r>
      <w:r>
        <w:noBreakHyphen/>
      </w:r>
      <w:r w:rsidRPr="00A25948">
        <w:t>term employee benefits. As a result of the revision to the Standard, employee benefits that are not expec</w:t>
      </w:r>
      <w:r>
        <w:t>ted to be settled wholly within </w:t>
      </w:r>
      <w:r w:rsidRPr="00A25948">
        <w:t xml:space="preserve">12 months </w:t>
      </w:r>
      <w:r>
        <w:t>are required to be</w:t>
      </w:r>
      <w:r w:rsidRPr="00A25948">
        <w:t xml:space="preserve"> classified as long</w:t>
      </w:r>
      <w:r>
        <w:noBreakHyphen/>
      </w:r>
      <w:r w:rsidRPr="00A25948">
        <w:t xml:space="preserve">term employee benefits and measured at present value similar to long service leave. </w:t>
      </w:r>
    </w:p>
    <w:p w:rsidR="000F5DA1" w:rsidRDefault="000F5DA1" w:rsidP="00B53988">
      <w:pPr>
        <w:pStyle w:val="BulletText"/>
      </w:pPr>
      <w:r>
        <w:t>AASB </w:t>
      </w:r>
      <w:r w:rsidRPr="00E119D9">
        <w:t xml:space="preserve">13 </w:t>
      </w:r>
      <w:r w:rsidRPr="0055022C">
        <w:rPr>
          <w:i/>
        </w:rPr>
        <w:t>Fair Value Measurement</w:t>
      </w:r>
    </w:p>
    <w:p w:rsidR="000F5DA1" w:rsidRDefault="000F5DA1" w:rsidP="00B53988">
      <w:pPr>
        <w:pStyle w:val="NormalIndent"/>
      </w:pPr>
      <w:r w:rsidRPr="00A25948">
        <w:t>The State is reviewing its existing policies for measuring fair values, in particular, the valuation of non</w:t>
      </w:r>
      <w:r>
        <w:noBreakHyphen/>
      </w:r>
      <w:r w:rsidRPr="00A25948">
        <w:t>financ</w:t>
      </w:r>
      <w:r>
        <w:t>ial assets in light of the new AASB </w:t>
      </w:r>
      <w:r w:rsidRPr="00A25948">
        <w:t>13</w:t>
      </w:r>
      <w:r>
        <w:t xml:space="preserve"> requirements</w:t>
      </w:r>
      <w:r w:rsidRPr="00A25948">
        <w:t>. A comprehensive process is currently in progress to identify any material measurement implications on the State</w:t>
      </w:r>
      <w:r>
        <w:t>’</w:t>
      </w:r>
      <w:r w:rsidRPr="00A25948">
        <w:t>s asset clas</w:t>
      </w:r>
      <w:r>
        <w:t>ses and</w:t>
      </w:r>
      <w:r w:rsidRPr="00A25948">
        <w:t xml:space="preserve"> additional disclosures are expected</w:t>
      </w:r>
      <w:r>
        <w:t xml:space="preserve"> in the 2013</w:t>
      </w:r>
      <w:r>
        <w:noBreakHyphen/>
        <w:t>14 AFR</w:t>
      </w:r>
      <w:r w:rsidRPr="00A25948">
        <w:t>. It has been preliminarily assess</w:t>
      </w:r>
      <w:r>
        <w:t>ed that the application of AASB </w:t>
      </w:r>
      <w:r w:rsidRPr="00A25948">
        <w:t xml:space="preserve">13 will not materially impact the fair </w:t>
      </w:r>
      <w:r>
        <w:t>value measurements of the State, and</w:t>
      </w:r>
      <w:r w:rsidRPr="00A25948">
        <w:t xml:space="preserve"> the disclosures relating to the </w:t>
      </w:r>
      <w:r>
        <w:t>‘</w:t>
      </w:r>
      <w:r w:rsidRPr="00A25948">
        <w:t>fair value hierarchy</w:t>
      </w:r>
      <w:r>
        <w:t>’</w:t>
      </w:r>
      <w:r w:rsidRPr="00A25948">
        <w:t xml:space="preserve"> will be provided in the individual notes relating to the assets at the end of the financial year.</w:t>
      </w:r>
    </w:p>
    <w:p w:rsidR="000F5DA1" w:rsidRPr="00DC21C1" w:rsidRDefault="000F5DA1" w:rsidP="00B53988">
      <w:pPr>
        <w:pStyle w:val="BulletText"/>
        <w:rPr>
          <w:i/>
        </w:rPr>
      </w:pPr>
      <w:r>
        <w:t>AASB </w:t>
      </w:r>
      <w:r w:rsidRPr="00E119D9">
        <w:t>2012</w:t>
      </w:r>
      <w:r>
        <w:noBreakHyphen/>
      </w:r>
      <w:r w:rsidRPr="00E119D9">
        <w:t xml:space="preserve">2 </w:t>
      </w:r>
      <w:r w:rsidRPr="00DC21C1">
        <w:rPr>
          <w:i/>
        </w:rPr>
        <w:t xml:space="preserve">Amendments to Australian Accounting Standards </w:t>
      </w:r>
      <w:r>
        <w:rPr>
          <w:i/>
        </w:rPr>
        <w:t>–</w:t>
      </w:r>
      <w:r w:rsidRPr="00DC21C1">
        <w:rPr>
          <w:i/>
        </w:rPr>
        <w:t xml:space="preserve"> Disclosures – Offsetting Financial Assets and Financial Liabilities</w:t>
      </w:r>
    </w:p>
    <w:p w:rsidR="000F5DA1" w:rsidRDefault="000F5DA1" w:rsidP="00B53988">
      <w:pPr>
        <w:pStyle w:val="NormalIndent"/>
      </w:pPr>
      <w:r>
        <w:t>A</w:t>
      </w:r>
      <w:r w:rsidRPr="00A25948">
        <w:t xml:space="preserve">mendments to </w:t>
      </w:r>
      <w:r>
        <w:t>AASB </w:t>
      </w:r>
      <w:r w:rsidRPr="00A25948">
        <w:t xml:space="preserve">7 </w:t>
      </w:r>
      <w:r w:rsidRPr="009C11B4">
        <w:rPr>
          <w:i/>
        </w:rPr>
        <w:t>Disclosures – Offsetting Financial Assets and Financial Liabilities</w:t>
      </w:r>
      <w:r w:rsidRPr="00A25948">
        <w:t xml:space="preserve"> </w:t>
      </w:r>
      <w:r>
        <w:t xml:space="preserve">will be applied </w:t>
      </w:r>
      <w:r w:rsidRPr="00A25948">
        <w:t xml:space="preserve">for the first time in the current year. The amendments to </w:t>
      </w:r>
      <w:r>
        <w:t>AASB </w:t>
      </w:r>
      <w:r w:rsidRPr="00A25948">
        <w:t>7 require entities to disclose information about rights of offset and related arrangements (such as collateral posting requirements) for financial instruments under an enforceable master netting agreement or similar arrangement.</w:t>
      </w:r>
    </w:p>
    <w:p w:rsidR="000F5DA1" w:rsidRPr="00FA1F8B" w:rsidRDefault="000F5DA1" w:rsidP="00951074">
      <w:pPr>
        <w:pStyle w:val="Heading3Numbering"/>
      </w:pPr>
      <w:r w:rsidRPr="00FA1F8B">
        <w:t>Statement of compliance</w:t>
      </w:r>
    </w:p>
    <w:p w:rsidR="000F5DA1" w:rsidRPr="00FA1F8B" w:rsidRDefault="000F5DA1" w:rsidP="00B1720F">
      <w:pPr>
        <w:rPr>
          <w:i/>
          <w:iCs/>
        </w:rPr>
      </w:pPr>
      <w:r w:rsidRPr="00A25948">
        <w:t xml:space="preserve">These financial statements have been prepared in accordance with the </w:t>
      </w:r>
      <w:r w:rsidRPr="00A25948">
        <w:rPr>
          <w:i/>
          <w:iCs/>
        </w:rPr>
        <w:t>Financial Management Act 1994</w:t>
      </w:r>
      <w:r w:rsidRPr="00A25948">
        <w:t xml:space="preserve"> and applicable Australian Accounting Standards (AASs) which include Interpretations, issued by the Australian Accounting Standards Board (AASB</w:t>
      </w:r>
      <w:r w:rsidRPr="00C1380E">
        <w:t xml:space="preserve">), </w:t>
      </w:r>
      <w:r>
        <w:t>other than the disclosures noted above, which will be included in the 2013</w:t>
      </w:r>
      <w:r>
        <w:noBreakHyphen/>
        <w:t>14 AFR</w:t>
      </w:r>
      <w:r w:rsidRPr="00C1380E">
        <w:t>.</w:t>
      </w:r>
      <w:r w:rsidRPr="00A25948">
        <w:t xml:space="preserve"> </w:t>
      </w:r>
      <w:r>
        <w:t>The financial statements</w:t>
      </w:r>
      <w:r w:rsidRPr="00A25948">
        <w:t xml:space="preserve"> are </w:t>
      </w:r>
      <w:r>
        <w:t xml:space="preserve">also </w:t>
      </w:r>
      <w:r w:rsidRPr="00A25948">
        <w:t xml:space="preserve">presented in a manner consistent with the requirements of </w:t>
      </w:r>
      <w:r>
        <w:t>AASB </w:t>
      </w:r>
      <w:r w:rsidRPr="00A25948">
        <w:t xml:space="preserve">1049 </w:t>
      </w:r>
      <w:r w:rsidRPr="00A25948">
        <w:rPr>
          <w:i/>
          <w:iCs/>
        </w:rPr>
        <w:t xml:space="preserve">Whole of Government and General Government Sector Financial Reporting </w:t>
      </w:r>
      <w:r w:rsidRPr="00A25948">
        <w:t xml:space="preserve">and </w:t>
      </w:r>
      <w:r>
        <w:t>AASB </w:t>
      </w:r>
      <w:r w:rsidRPr="00A25948">
        <w:t xml:space="preserve">134 </w:t>
      </w:r>
      <w:r w:rsidRPr="00A25948">
        <w:rPr>
          <w:i/>
          <w:iCs/>
        </w:rPr>
        <w:t>Interim Financial Reporting</w:t>
      </w:r>
      <w:r w:rsidRPr="00A25948">
        <w:t>.</w:t>
      </w:r>
      <w:r w:rsidRPr="00FA1F8B">
        <w:t xml:space="preserve"> </w:t>
      </w:r>
    </w:p>
    <w:p w:rsidR="000F5DA1" w:rsidRPr="00097CE2" w:rsidRDefault="000F5DA1" w:rsidP="00B53988">
      <w:pPr>
        <w:pStyle w:val="Heading2NotesContd"/>
        <w:rPr>
          <w:i/>
        </w:rPr>
      </w:pPr>
      <w:r>
        <w:br w:type="page"/>
      </w:r>
      <w:r w:rsidRPr="00FA1F8B">
        <w:lastRenderedPageBreak/>
        <w:t>Note 1.</w:t>
      </w:r>
      <w:r w:rsidRPr="00FA1F8B">
        <w:tab/>
        <w:t>Summary of significant accounting policies</w:t>
      </w:r>
      <w:r>
        <w:t xml:space="preserve"> </w:t>
      </w:r>
      <w:r>
        <w:rPr>
          <w:i/>
        </w:rPr>
        <w:t>(continued)</w:t>
      </w:r>
    </w:p>
    <w:p w:rsidR="000F5DA1" w:rsidRPr="00FA1F8B" w:rsidRDefault="000F5DA1" w:rsidP="00B1720F">
      <w:r w:rsidRPr="00FA1F8B">
        <w:t>Where applicable, those paragraphs of AASs applicable to not</w:t>
      </w:r>
      <w:r>
        <w:noBreakHyphen/>
      </w:r>
      <w:r w:rsidRPr="00FA1F8B">
        <w:t>for</w:t>
      </w:r>
      <w:r>
        <w:noBreakHyphen/>
      </w:r>
      <w:r w:rsidRPr="00FA1F8B">
        <w:t>profit entities have been applied.</w:t>
      </w:r>
    </w:p>
    <w:p w:rsidR="000F5DA1" w:rsidRPr="00FA1F8B" w:rsidRDefault="000F5DA1" w:rsidP="00B1720F">
      <w:r w:rsidRPr="00FA1F8B">
        <w:t xml:space="preserve">The Government Finance Statistics (GFS) information included in this report is based on the GFS manual published by the Australian Bureau of Statistics. </w:t>
      </w:r>
    </w:p>
    <w:p w:rsidR="000F5DA1" w:rsidRPr="00FA1F8B" w:rsidRDefault="000F5DA1" w:rsidP="00B1720F">
      <w:r w:rsidRPr="00FA1F8B">
        <w:t xml:space="preserve">The </w:t>
      </w:r>
      <w:r w:rsidRPr="00FA1F8B">
        <w:rPr>
          <w:i/>
          <w:iCs/>
        </w:rPr>
        <w:t>Mid</w:t>
      </w:r>
      <w:r>
        <w:rPr>
          <w:i/>
          <w:iCs/>
        </w:rPr>
        <w:noBreakHyphen/>
      </w:r>
      <w:r w:rsidRPr="00FA1F8B">
        <w:rPr>
          <w:i/>
          <w:iCs/>
        </w:rPr>
        <w:t>Year Financial Report</w:t>
      </w:r>
      <w:r w:rsidRPr="00FA1F8B">
        <w:t xml:space="preserve"> was authorised for publication by the Secretary of the Department of Treasury and Finance on </w:t>
      </w:r>
      <w:r w:rsidRPr="009E2638">
        <w:t>7 March 2014</w:t>
      </w:r>
      <w:r w:rsidRPr="00FA1F8B">
        <w:t>.</w:t>
      </w:r>
    </w:p>
    <w:p w:rsidR="000F5DA1" w:rsidRPr="00FA1F8B" w:rsidRDefault="000F5DA1" w:rsidP="00951074">
      <w:pPr>
        <w:pStyle w:val="Heading3Numbering"/>
      </w:pPr>
      <w:r w:rsidRPr="00FA1F8B">
        <w:t>Basis of accounting preparation and measurement</w:t>
      </w:r>
    </w:p>
    <w:p w:rsidR="000F5DA1" w:rsidRPr="00FA1F8B" w:rsidRDefault="000F5DA1" w:rsidP="00B1720F">
      <w:r w:rsidRPr="00FA1F8B">
        <w:t>The accrual basis of accounting has been employed in the preparation of the financial statements whereby assets, liabilities, equity, income and expenses are recognised in the reporting period to which they relate, regardless of when the cash is received or paid.</w:t>
      </w:r>
    </w:p>
    <w:p w:rsidR="000F5DA1" w:rsidRPr="00FA1F8B" w:rsidRDefault="000F5DA1" w:rsidP="00B1720F">
      <w:r w:rsidRPr="00FA1F8B">
        <w:t>These financial statements are presented in Australian dollars. The report has been prepared in accordance with the historical cost convention except for:</w:t>
      </w:r>
    </w:p>
    <w:p w:rsidR="000F5DA1" w:rsidRPr="00FA1F8B" w:rsidRDefault="000F5DA1" w:rsidP="00951074">
      <w:pPr>
        <w:pStyle w:val="BulletText"/>
      </w:pPr>
      <w:r w:rsidRPr="00FA1F8B">
        <w:t>general government sector investments in other sector entities which are measured at net asset value;</w:t>
      </w:r>
    </w:p>
    <w:p w:rsidR="000F5DA1" w:rsidRPr="00FA1F8B" w:rsidRDefault="000F5DA1" w:rsidP="00951074">
      <w:pPr>
        <w:pStyle w:val="BulletText"/>
      </w:pPr>
      <w:r w:rsidRPr="00FA1F8B">
        <w:t>non</w:t>
      </w:r>
      <w:r>
        <w:noBreakHyphen/>
      </w:r>
      <w:r w:rsidRPr="00FA1F8B">
        <w:t>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that the carrying amounts do not materially differ from their fair value;</w:t>
      </w:r>
    </w:p>
    <w:p w:rsidR="000F5DA1" w:rsidRDefault="000F5DA1" w:rsidP="00951074">
      <w:pPr>
        <w:pStyle w:val="BulletText"/>
      </w:pPr>
      <w:r w:rsidRPr="00FA1F8B">
        <w:t>productive trees in commercial native forests, which are recognised at their fair value less cost to sell;</w:t>
      </w:r>
    </w:p>
    <w:p w:rsidR="000F5DA1" w:rsidRPr="00FA1F8B" w:rsidRDefault="000F5DA1" w:rsidP="00B53988">
      <w:pPr>
        <w:pStyle w:val="BulletText"/>
      </w:pPr>
      <w:r w:rsidRPr="00FA1F8B">
        <w:t xml:space="preserve">derivative financial instruments, managed investment schemes, certain debt securities and investment properties after initial recognition, which are measured at fair value with changes reflected in the consolidated comprehensive operating statement (fair value through profit and loss); </w:t>
      </w:r>
    </w:p>
    <w:p w:rsidR="000F5DA1" w:rsidRPr="00FA1F8B" w:rsidRDefault="000F5DA1" w:rsidP="00B53988">
      <w:pPr>
        <w:pStyle w:val="BulletText"/>
      </w:pPr>
      <w:r w:rsidRPr="00FA1F8B">
        <w:t>certain liabilities, most notably unfunded superannuation and insurance claim provisions, which are subject to an actuarial assessment; and</w:t>
      </w:r>
    </w:p>
    <w:p w:rsidR="000F5DA1" w:rsidRPr="00FA1F8B" w:rsidRDefault="000F5DA1" w:rsidP="00B53988">
      <w:pPr>
        <w:pStyle w:val="BulletText"/>
      </w:pPr>
      <w:r w:rsidRPr="00FA1F8B">
        <w:t>available</w:t>
      </w:r>
      <w:r>
        <w:noBreakHyphen/>
      </w:r>
      <w:r w:rsidRPr="00FA1F8B">
        <w:t>for</w:t>
      </w:r>
      <w:r>
        <w:noBreakHyphen/>
      </w:r>
      <w:r w:rsidRPr="00FA1F8B">
        <w:t xml:space="preserve">sale investments which are measured at fair value with movements reflected in </w:t>
      </w:r>
      <w:r>
        <w:t>‘o</w:t>
      </w:r>
      <w:r w:rsidRPr="00FA1F8B">
        <w:t>ther economic flows – other comprehensive income</w:t>
      </w:r>
      <w:r>
        <w:t>’</w:t>
      </w:r>
      <w:r w:rsidRPr="00FA1F8B">
        <w:t>.</w:t>
      </w:r>
    </w:p>
    <w:p w:rsidR="000F5DA1" w:rsidRPr="00FA1F8B" w:rsidRDefault="000F5DA1" w:rsidP="00951074">
      <w:pPr>
        <w:pStyle w:val="Heading3Numbering"/>
      </w:pPr>
      <w:r w:rsidRPr="00FA1F8B">
        <w:t>Reporting entity</w:t>
      </w:r>
    </w:p>
    <w:p w:rsidR="000F5DA1" w:rsidRPr="00FA1F8B" w:rsidRDefault="000F5DA1" w:rsidP="00B1720F">
      <w:r w:rsidRPr="00FA1F8B">
        <w:t>The State of Victoria reporting entity includes government departments, public non</w:t>
      </w:r>
      <w:r>
        <w:noBreakHyphen/>
      </w:r>
      <w:r w:rsidRPr="00FA1F8B">
        <w:t>financial corporations (PNFCs), public financial corporations (PFCs) and other government controlled entities. The State and most of its subsidiary entities are not</w:t>
      </w:r>
      <w:r>
        <w:noBreakHyphen/>
      </w:r>
      <w:r w:rsidRPr="00FA1F8B">
        <w:t>for</w:t>
      </w:r>
      <w:r>
        <w:noBreakHyphen/>
      </w:r>
      <w:r w:rsidRPr="00FA1F8B">
        <w:t xml:space="preserve">profit entities. These entities are classified into sectors according to the System of National Accounts as described below. The general government sector is not a separate reporting entity but represents a sector within the State of Victoria reporting entity, and reports in accordance with </w:t>
      </w:r>
      <w:r>
        <w:t>AASB </w:t>
      </w:r>
      <w:r w:rsidRPr="00FA1F8B">
        <w:t>1049.</w:t>
      </w:r>
    </w:p>
    <w:p w:rsidR="000F5DA1" w:rsidRPr="00FA1F8B" w:rsidRDefault="000F5DA1" w:rsidP="00B1720F">
      <w:pPr>
        <w:pStyle w:val="Heading5"/>
      </w:pPr>
      <w:r w:rsidRPr="00FA1F8B">
        <w:t>System of National Accounts</w:t>
      </w:r>
    </w:p>
    <w:p w:rsidR="000F5DA1" w:rsidRPr="00FA1F8B" w:rsidRDefault="000F5DA1" w:rsidP="00B1720F">
      <w:pPr>
        <w:pStyle w:val="Heading5a"/>
      </w:pPr>
      <w:r w:rsidRPr="00FA1F8B">
        <w:t>(i)</w:t>
      </w:r>
      <w:r w:rsidRPr="00FA1F8B">
        <w:tab/>
        <w:t>General government</w:t>
      </w:r>
    </w:p>
    <w:p w:rsidR="000F5DA1" w:rsidRPr="00FA1F8B" w:rsidRDefault="000F5DA1" w:rsidP="00656EB3">
      <w:r w:rsidRPr="00FA1F8B">
        <w:t xml:space="preserve">The Victorian general government sector includes all government departments, offices and other bodies engaged in providing services free of charge, or at prices significantly below their cost of production. </w:t>
      </w:r>
    </w:p>
    <w:p w:rsidR="000F5DA1" w:rsidRPr="00097CE2" w:rsidRDefault="000F5DA1" w:rsidP="00B53988">
      <w:pPr>
        <w:pStyle w:val="Heading2NotesContd"/>
        <w:rPr>
          <w:i/>
        </w:rPr>
      </w:pPr>
      <w:r>
        <w:br w:type="page"/>
      </w:r>
      <w:r w:rsidRPr="00FA1F8B">
        <w:lastRenderedPageBreak/>
        <w:t>Note 1.</w:t>
      </w:r>
      <w:r w:rsidRPr="00FA1F8B">
        <w:tab/>
        <w:t>Summary of significant accounting policies</w:t>
      </w:r>
      <w:r>
        <w:t xml:space="preserve"> </w:t>
      </w:r>
      <w:r>
        <w:rPr>
          <w:i/>
        </w:rPr>
        <w:t>(continued)</w:t>
      </w:r>
    </w:p>
    <w:p w:rsidR="000F5DA1" w:rsidRPr="00FA1F8B" w:rsidRDefault="000F5DA1" w:rsidP="00656EB3">
      <w:r w:rsidRPr="00FA1F8B">
        <w:t>The primary function of entities in the general government sector is to provide public services (outputs), which are mainly non</w:t>
      </w:r>
      <w:r>
        <w:noBreakHyphen/>
      </w:r>
      <w:r w:rsidRPr="00FA1F8B">
        <w:t xml:space="preserve">market in nature, for the collective consumption of the community and involve the transfer or redistribution of revenue, and are financed mainly through taxes as well as other compulsory levies. </w:t>
      </w:r>
    </w:p>
    <w:p w:rsidR="000F5DA1" w:rsidRPr="00FA1F8B" w:rsidRDefault="000F5DA1" w:rsidP="00B1720F">
      <w:pPr>
        <w:pStyle w:val="Heading5a"/>
      </w:pPr>
      <w:r w:rsidRPr="00FA1F8B">
        <w:t>(ii)</w:t>
      </w:r>
      <w:r w:rsidRPr="00FA1F8B">
        <w:tab/>
        <w:t>Public non</w:t>
      </w:r>
      <w:r>
        <w:noBreakHyphen/>
      </w:r>
      <w:r w:rsidRPr="00FA1F8B">
        <w:t>financial corporations</w:t>
      </w:r>
    </w:p>
    <w:p w:rsidR="000F5DA1" w:rsidRPr="00FA1F8B" w:rsidRDefault="000F5DA1" w:rsidP="00B1720F">
      <w:r w:rsidRPr="00FA1F8B">
        <w:t>The primary function of entities in the government PNFC sector is to provide goods and services in a competitive market that is non</w:t>
      </w:r>
      <w:r>
        <w:noBreakHyphen/>
      </w:r>
      <w:r w:rsidRPr="00FA1F8B">
        <w:t>regulatory and non</w:t>
      </w:r>
      <w:r>
        <w:noBreakHyphen/>
      </w:r>
      <w:r w:rsidRPr="00FA1F8B">
        <w:t xml:space="preserve">financial in nature. Such entities are financed mainly through sales to the consumer of these goods and services. </w:t>
      </w:r>
    </w:p>
    <w:p w:rsidR="000F5DA1" w:rsidRPr="00FA1F8B" w:rsidRDefault="000F5DA1" w:rsidP="00B1720F">
      <w:pPr>
        <w:pStyle w:val="Heading5a"/>
      </w:pPr>
      <w:r w:rsidRPr="00FA1F8B">
        <w:t>(iii)</w:t>
      </w:r>
      <w:r w:rsidRPr="00FA1F8B">
        <w:tab/>
        <w:t>Public financial corporations</w:t>
      </w:r>
    </w:p>
    <w:p w:rsidR="000F5DA1" w:rsidRPr="00FA1F8B" w:rsidRDefault="000F5DA1" w:rsidP="00B1720F">
      <w:r w:rsidRPr="00FA1F8B">
        <w:t xml:space="preserve">The government controlled PFC sector comprises entities engaged primarily in the provision of financial intermediation services, and have one or more of the following characteristics: </w:t>
      </w:r>
    </w:p>
    <w:p w:rsidR="000F5DA1" w:rsidRPr="00FA1F8B" w:rsidRDefault="000F5DA1" w:rsidP="00951074">
      <w:pPr>
        <w:pStyle w:val="BulletText"/>
      </w:pPr>
      <w:r w:rsidRPr="00FA1F8B">
        <w:t>they perform a central borrowing function;</w:t>
      </w:r>
    </w:p>
    <w:p w:rsidR="000F5DA1" w:rsidRPr="00FA1F8B" w:rsidRDefault="000F5DA1" w:rsidP="00951074">
      <w:pPr>
        <w:pStyle w:val="BulletText"/>
      </w:pPr>
      <w:r w:rsidRPr="00FA1F8B">
        <w:t>they provide insurance services;</w:t>
      </w:r>
    </w:p>
    <w:p w:rsidR="000F5DA1" w:rsidRPr="00FA1F8B" w:rsidRDefault="000F5DA1" w:rsidP="00951074">
      <w:pPr>
        <w:pStyle w:val="BulletText"/>
      </w:pPr>
      <w:r w:rsidRPr="00FA1F8B">
        <w:t xml:space="preserve">they accept call, term or savings deposits; or </w:t>
      </w:r>
    </w:p>
    <w:p w:rsidR="000F5DA1" w:rsidRPr="00FA1F8B" w:rsidRDefault="000F5DA1" w:rsidP="00951074">
      <w:pPr>
        <w:pStyle w:val="BulletText"/>
      </w:pPr>
      <w:r w:rsidRPr="00FA1F8B">
        <w:t>they have the ability to incur liabilities and acquire financial assets in the market on their own account.</w:t>
      </w:r>
    </w:p>
    <w:p w:rsidR="000F5DA1" w:rsidRPr="00FA1F8B" w:rsidRDefault="000F5DA1" w:rsidP="00A87D80">
      <w:r w:rsidRPr="00FA1F8B">
        <w:t xml:space="preserve">Disaggregated information about these sectors is presented in </w:t>
      </w:r>
      <w:r w:rsidRPr="006A02F4">
        <w:t>Note 2</w:t>
      </w:r>
      <w:r w:rsidRPr="00FA1F8B">
        <w:t xml:space="preserve"> </w:t>
      </w:r>
      <w:r w:rsidRPr="00FA1F8B">
        <w:rPr>
          <w:i/>
        </w:rPr>
        <w:t>Disaggregated information</w:t>
      </w:r>
      <w:r w:rsidRPr="00FA1F8B">
        <w:t>. This information is provided because there are differences between general government activities and those of the public sector entities in the PNFC and the PFC sectors. Disclosure of this information assists users of the financial statements to determine the effects of differing activities on the financial position of the State. It also assists users to identify the resources used in the provision of a range of goods and services, and the extent to which the State has recovered the costs of these resources from revenues attributable to those activities.</w:t>
      </w:r>
    </w:p>
    <w:p w:rsidR="000F5DA1" w:rsidRPr="00FA1F8B" w:rsidRDefault="000F5DA1" w:rsidP="00B06D34">
      <w:pPr>
        <w:pStyle w:val="Heading2NotesContd"/>
      </w:pPr>
      <w:r w:rsidRPr="00FA1F8B">
        <w:t>Basis of consolidation</w:t>
      </w:r>
    </w:p>
    <w:p w:rsidR="000F5DA1" w:rsidRPr="00FA1F8B" w:rsidRDefault="000F5DA1" w:rsidP="00B1720F">
      <w:pPr>
        <w:rPr>
          <w:i/>
        </w:rPr>
      </w:pPr>
      <w:r w:rsidRPr="00FA1F8B">
        <w:t xml:space="preserve">In accordance with </w:t>
      </w:r>
      <w:r>
        <w:t>AASB </w:t>
      </w:r>
      <w:r w:rsidRPr="00FA1F8B">
        <w:t xml:space="preserve">1049 and </w:t>
      </w:r>
      <w:r>
        <w:t>AASB </w:t>
      </w:r>
      <w:r w:rsidRPr="00FA1F8B">
        <w:t xml:space="preserve">127 </w:t>
      </w:r>
      <w:r w:rsidRPr="00FA1F8B">
        <w:rPr>
          <w:i/>
        </w:rPr>
        <w:t>Consolidated and Separate Financial Statements:</w:t>
      </w:r>
    </w:p>
    <w:p w:rsidR="000F5DA1" w:rsidRPr="00FA1F8B" w:rsidRDefault="000F5DA1" w:rsidP="00951074">
      <w:pPr>
        <w:pStyle w:val="BulletText"/>
      </w:pPr>
      <w:r w:rsidRPr="00FA1F8B">
        <w:t>The consolidated financial stat</w:t>
      </w:r>
      <w:r>
        <w:t>ements of the State incorporate</w:t>
      </w:r>
      <w:r w:rsidRPr="00FA1F8B">
        <w:t xml:space="preserve"> the assets and liabilities of all reporting entities that are controlled by </w:t>
      </w:r>
      <w:r>
        <w:t>the State as at 31 December 2013</w:t>
      </w:r>
      <w:r w:rsidRPr="00FA1F8B">
        <w:t xml:space="preserve"> and the revenue and expenses of entities controlled by the State for the part of the reporting period in which control existed.</w:t>
      </w:r>
    </w:p>
    <w:p w:rsidR="000F5DA1" w:rsidRPr="00FA1F8B" w:rsidRDefault="000F5DA1" w:rsidP="00951074">
      <w:pPr>
        <w:pStyle w:val="BulletText"/>
      </w:pPr>
      <w:r w:rsidRPr="00FA1F8B">
        <w:t>The consolidated financial statements of the Victorian general government sector incorporates the assets and liabilities, revenue and expenses of entities classified as general government. Entities in the PNFC and PFC sectors are not consolidated into the financial statements of the general government sector, but are accounted for as equity investments measured at the Government</w:t>
      </w:r>
      <w:r>
        <w:t>’</w:t>
      </w:r>
      <w:r w:rsidRPr="00FA1F8B">
        <w:t xml:space="preserve">s proportional share of the carrying amount of net assets of the PNFC sector and PFC sector entities before consolidation eliminations. Any change in the carrying amount of the investment from period to period is accounted for as if the change in carrying amount is a change in fair value, and accounted for in a manner consistent with </w:t>
      </w:r>
      <w:r>
        <w:t>AASB </w:t>
      </w:r>
      <w:r w:rsidRPr="00FA1F8B">
        <w:t xml:space="preserve">139 </w:t>
      </w:r>
      <w:r w:rsidRPr="00FA1F8B">
        <w:rPr>
          <w:i/>
        </w:rPr>
        <w:t>Financial Instruments: Recognition and Measurement</w:t>
      </w:r>
      <w:r w:rsidRPr="00FA1F8B">
        <w:t>. Where the carrying amount of the entity</w:t>
      </w:r>
      <w:r>
        <w:t>’</w:t>
      </w:r>
      <w:r w:rsidRPr="00FA1F8B">
        <w:t xml:space="preserve">s net assets before consolidation eliminations of an entity in the sectors is less than zero, the amount is not included. </w:t>
      </w:r>
    </w:p>
    <w:p w:rsidR="000F5DA1" w:rsidRPr="00FA1F8B" w:rsidRDefault="000F5DA1" w:rsidP="00D61B2B">
      <w:r w:rsidRPr="00FA1F8B">
        <w:t xml:space="preserve">Entities not controlled by the State, including local government authorities, universities and denominational hospitals, are not consolidated into the financial statements for the State. </w:t>
      </w:r>
    </w:p>
    <w:p w:rsidR="000F5DA1" w:rsidRPr="00097CE2" w:rsidRDefault="000F5DA1" w:rsidP="00B53988">
      <w:pPr>
        <w:pStyle w:val="Heading2NotesContd"/>
        <w:rPr>
          <w:i/>
        </w:rPr>
      </w:pPr>
      <w:r>
        <w:br w:type="page"/>
      </w:r>
      <w:r w:rsidRPr="00FA1F8B">
        <w:lastRenderedPageBreak/>
        <w:t>Note 1.</w:t>
      </w:r>
      <w:r w:rsidRPr="00FA1F8B">
        <w:tab/>
        <w:t>Summary of significant accounting policies</w:t>
      </w:r>
      <w:r>
        <w:t xml:space="preserve"> </w:t>
      </w:r>
      <w:r>
        <w:rPr>
          <w:i/>
        </w:rPr>
        <w:t>(continued)</w:t>
      </w:r>
    </w:p>
    <w:p w:rsidR="000F5DA1" w:rsidRPr="00FA1F8B" w:rsidRDefault="000F5DA1" w:rsidP="00D61B2B">
      <w:r w:rsidRPr="00FA1F8B">
        <w:t>Where control of an entity is obtained during the financial period, its results are included in the consolidated comprehensive operating statement from the date on which control commenced. Where control ceases during a financial period, the entity</w:t>
      </w:r>
      <w:r>
        <w:t>’</w:t>
      </w:r>
      <w:r w:rsidRPr="00FA1F8B">
        <w:t xml:space="preserve">s results are included for that part of the period in which control existed. Where dissimilar accounting policies are adopted by entities and their effect is considered material, adjustments are made to ensure consistent policies are adopted in these financial statements. </w:t>
      </w:r>
    </w:p>
    <w:p w:rsidR="000F5DA1" w:rsidRPr="00FA1F8B" w:rsidRDefault="000F5DA1" w:rsidP="00656EB3">
      <w:r w:rsidRPr="00FA1F8B">
        <w:t xml:space="preserve">In the process of preparing consolidated financial statements for the State and general government sector, all material transactions and balances between consolidated government controlled entities are eliminated. </w:t>
      </w:r>
    </w:p>
    <w:p w:rsidR="000F5DA1" w:rsidRPr="00FA1F8B" w:rsidRDefault="000F5DA1" w:rsidP="00656EB3">
      <w:r w:rsidRPr="00FA1F8B">
        <w:t xml:space="preserve">Consistent with the requirements of </w:t>
      </w:r>
      <w:r>
        <w:t>AASB </w:t>
      </w:r>
      <w:r w:rsidRPr="00FA1F8B">
        <w:t xml:space="preserve">1004 </w:t>
      </w:r>
      <w:r w:rsidRPr="00FA1F8B">
        <w:rPr>
          <w:i/>
          <w:iCs/>
        </w:rPr>
        <w:t>Contributions</w:t>
      </w:r>
      <w:r w:rsidRPr="00FA1F8B">
        <w:t>, contributions by owners (that is, contributed capital and its repayment) are tre</w:t>
      </w:r>
      <w:r>
        <w:t>ated as equity transactions and</w:t>
      </w:r>
      <w:r w:rsidRPr="00FA1F8B">
        <w:t xml:space="preserve"> do not form part of the revenue and expenses of the relevant sectors of government.</w:t>
      </w:r>
    </w:p>
    <w:p w:rsidR="000F5DA1" w:rsidRPr="00FA1F8B" w:rsidRDefault="000F5DA1" w:rsidP="00B1720F">
      <w:r w:rsidRPr="00FA1F8B">
        <w:t xml:space="preserve">Details of significant changes to entities consolidated by the State are shown in </w:t>
      </w:r>
      <w:r w:rsidRPr="00201B41">
        <w:t>Note 29</w:t>
      </w:r>
      <w:r w:rsidRPr="00FA1F8B">
        <w:t xml:space="preserve"> </w:t>
      </w:r>
      <w:r w:rsidRPr="00FA1F8B">
        <w:rPr>
          <w:i/>
        </w:rPr>
        <w:t>Controlled entities</w:t>
      </w:r>
      <w:r w:rsidRPr="00FA1F8B">
        <w:t xml:space="preserve"> in this </w:t>
      </w:r>
      <w:r w:rsidRPr="00FA1F8B">
        <w:rPr>
          <w:i/>
          <w:iCs/>
        </w:rPr>
        <w:t>Mid</w:t>
      </w:r>
      <w:r>
        <w:rPr>
          <w:i/>
          <w:iCs/>
        </w:rPr>
        <w:noBreakHyphen/>
      </w:r>
      <w:r w:rsidRPr="00FA1F8B">
        <w:rPr>
          <w:i/>
          <w:iCs/>
        </w:rPr>
        <w:t>Year Financial Report</w:t>
      </w:r>
      <w:r w:rsidRPr="00FA1F8B">
        <w:t>.</w:t>
      </w:r>
    </w:p>
    <w:p w:rsidR="000F5DA1" w:rsidRPr="00586D1B" w:rsidRDefault="000F5DA1" w:rsidP="00951074">
      <w:pPr>
        <w:pStyle w:val="Heading3Numbering"/>
      </w:pPr>
      <w:r w:rsidRPr="00586D1B">
        <w:t>Prospective accounting changes</w:t>
      </w:r>
    </w:p>
    <w:p w:rsidR="000F5DA1" w:rsidRPr="00FA1F8B" w:rsidRDefault="000F5DA1" w:rsidP="00B1720F">
      <w:r>
        <w:t>Certain new and revised accounting standards have been published but are not effective for the 2013</w:t>
      </w:r>
      <w:r>
        <w:noBreakHyphen/>
        <w:t>14 reporting period. They include:</w:t>
      </w:r>
      <w:r w:rsidRPr="00FA1F8B">
        <w:t xml:space="preserve"> </w:t>
      </w:r>
    </w:p>
    <w:p w:rsidR="000F5DA1" w:rsidRDefault="000F5DA1" w:rsidP="00B53988">
      <w:pPr>
        <w:pStyle w:val="BulletText"/>
      </w:pPr>
      <w:r>
        <w:t xml:space="preserve">AASB 9 </w:t>
      </w:r>
      <w:r>
        <w:rPr>
          <w:i/>
        </w:rPr>
        <w:t>Financial Instruments</w:t>
      </w:r>
      <w:r w:rsidRPr="000F350C">
        <w:rPr>
          <w:i/>
        </w:rPr>
        <w:t xml:space="preserve">, </w:t>
      </w:r>
      <w:r>
        <w:t>operative for annual reporting periods beginning on or after 1 January </w:t>
      </w:r>
      <w:r w:rsidRPr="0036556F">
        <w:t>2017</w:t>
      </w:r>
      <w:r w:rsidRPr="000F350C">
        <w:t>. This standard simplifies requirements for the classification and measurement of financial assets and repl</w:t>
      </w:r>
      <w:r>
        <w:t>aces these requirements in AASB </w:t>
      </w:r>
      <w:r w:rsidRPr="000F350C">
        <w:t xml:space="preserve">139 </w:t>
      </w:r>
      <w:r w:rsidRPr="000F350C">
        <w:rPr>
          <w:i/>
        </w:rPr>
        <w:t>Financial Instruments</w:t>
      </w:r>
      <w:r w:rsidRPr="000F350C">
        <w:t xml:space="preserve">: </w:t>
      </w:r>
      <w:r w:rsidRPr="000F350C">
        <w:rPr>
          <w:i/>
        </w:rPr>
        <w:t>Recognition and Measurement.</w:t>
      </w:r>
      <w:r w:rsidRPr="000F350C">
        <w:t xml:space="preserve"> </w:t>
      </w:r>
      <w:r>
        <w:t>AASB </w:t>
      </w:r>
      <w:r w:rsidRPr="000F350C">
        <w:t xml:space="preserve">is currently </w:t>
      </w:r>
      <w:r>
        <w:t>undertaking further changes to AASB 9</w:t>
      </w:r>
      <w:r w:rsidRPr="000F350C">
        <w:t xml:space="preserve"> and</w:t>
      </w:r>
      <w:r>
        <w:t>,</w:t>
      </w:r>
      <w:r w:rsidRPr="000F350C">
        <w:t xml:space="preserve"> once finalised, the State will assess the reporting impacts.</w:t>
      </w:r>
    </w:p>
    <w:p w:rsidR="000F5DA1" w:rsidRPr="00907D49" w:rsidRDefault="000F5DA1" w:rsidP="00B53988">
      <w:pPr>
        <w:pStyle w:val="BulletText"/>
      </w:pPr>
      <w:r>
        <w:t>AASB </w:t>
      </w:r>
      <w:r w:rsidRPr="00907D49">
        <w:t xml:space="preserve">10 </w:t>
      </w:r>
      <w:r w:rsidRPr="00907D49">
        <w:rPr>
          <w:i/>
        </w:rPr>
        <w:t>Consolidated Financial Statements</w:t>
      </w:r>
      <w:r w:rsidRPr="00907D49">
        <w:t xml:space="preserve">, operative </w:t>
      </w:r>
      <w:r>
        <w:t>for annual reporting periods beginning on or after </w:t>
      </w:r>
      <w:r w:rsidRPr="00907D49">
        <w:t xml:space="preserve">1 January 2014 for </w:t>
      </w:r>
      <w:r>
        <w:t>not</w:t>
      </w:r>
      <w:r>
        <w:noBreakHyphen/>
        <w:t>for</w:t>
      </w:r>
      <w:r>
        <w:noBreakHyphen/>
        <w:t>profit (NFP)</w:t>
      </w:r>
      <w:r w:rsidRPr="00907D49">
        <w:t xml:space="preserve"> entities. Once applicable, this Standard replaces those requirements in </w:t>
      </w:r>
      <w:r>
        <w:t>AASB </w:t>
      </w:r>
      <w:r w:rsidRPr="00907D49">
        <w:t xml:space="preserve">127 </w:t>
      </w:r>
      <w:r w:rsidRPr="0036556F">
        <w:rPr>
          <w:i/>
        </w:rPr>
        <w:t>Consolidated and Separate Financial Statements</w:t>
      </w:r>
      <w:r w:rsidRPr="00907D49">
        <w:t xml:space="preserve"> and Interpretation 112 </w:t>
      </w:r>
      <w:r>
        <w:rPr>
          <w:i/>
        </w:rPr>
        <w:t>Consolidation –</w:t>
      </w:r>
      <w:r w:rsidRPr="0036556F">
        <w:rPr>
          <w:i/>
        </w:rPr>
        <w:t xml:space="preserve"> Special Purpose Entities</w:t>
      </w:r>
      <w:r w:rsidRPr="00907D49">
        <w:t xml:space="preserve">. Similar to </w:t>
      </w:r>
      <w:r>
        <w:t>AASB </w:t>
      </w:r>
      <w:r w:rsidRPr="00907D49">
        <w:t xml:space="preserve">127, the new Standard focuses on </w:t>
      </w:r>
      <w:r>
        <w:t>‘</w:t>
      </w:r>
      <w:r w:rsidRPr="00907D49">
        <w:t>control</w:t>
      </w:r>
      <w:r>
        <w:t>’</w:t>
      </w:r>
      <w:r w:rsidRPr="00907D49">
        <w:t xml:space="preserve"> in determining whether an entity needs to consolidate another entity. However, the criteria to assess </w:t>
      </w:r>
      <w:r>
        <w:t>‘</w:t>
      </w:r>
      <w:r w:rsidRPr="00907D49">
        <w:t>control</w:t>
      </w:r>
      <w:r>
        <w:t>’</w:t>
      </w:r>
      <w:r w:rsidRPr="00907D49">
        <w:t xml:space="preserve"> under the new Standard have changed. Three criteria are required to assess whether control exists, </w:t>
      </w:r>
      <w:r>
        <w:t>including</w:t>
      </w:r>
      <w:r w:rsidRPr="00907D49">
        <w:t xml:space="preserve"> the entity</w:t>
      </w:r>
      <w:r>
        <w:t>’</w:t>
      </w:r>
      <w:r w:rsidRPr="00907D49">
        <w:t>s right over an investee; the entity</w:t>
      </w:r>
      <w:r>
        <w:t>’</w:t>
      </w:r>
      <w:r w:rsidRPr="00907D49">
        <w:t>s exposure</w:t>
      </w:r>
      <w:r>
        <w:t xml:space="preserve"> </w:t>
      </w:r>
      <w:r w:rsidRPr="00907D49">
        <w:t xml:space="preserve">or rights to variable returns from an investee; and the ability to affect those returns through power over an investee. </w:t>
      </w:r>
      <w:r>
        <w:t>In light of the NFP implementation guidance AASB 2013</w:t>
      </w:r>
      <w:r>
        <w:noBreakHyphen/>
        <w:t xml:space="preserve">8 </w:t>
      </w:r>
      <w:r>
        <w:rPr>
          <w:i/>
        </w:rPr>
        <w:t>Australian Implementation Guidance for Not</w:t>
      </w:r>
      <w:r>
        <w:rPr>
          <w:i/>
        </w:rPr>
        <w:noBreakHyphen/>
        <w:t>for</w:t>
      </w:r>
      <w:r>
        <w:rPr>
          <w:i/>
        </w:rPr>
        <w:noBreakHyphen/>
        <w:t xml:space="preserve">Profit Entities – Control and Structured Entities </w:t>
      </w:r>
      <w:r>
        <w:t>(operative from 2014</w:t>
      </w:r>
      <w:r>
        <w:noBreakHyphen/>
        <w:t>15 reporting period onwards), t</w:t>
      </w:r>
      <w:r w:rsidRPr="00907D49">
        <w:t xml:space="preserve">he State will reassess its relationships with other entities </w:t>
      </w:r>
      <w:r>
        <w:t xml:space="preserve">that they are required to consolidate </w:t>
      </w:r>
      <w:r w:rsidRPr="00907D49">
        <w:t xml:space="preserve">and </w:t>
      </w:r>
      <w:r>
        <w:t>consider the potential implications</w:t>
      </w:r>
      <w:r w:rsidRPr="00907D49">
        <w:t xml:space="preserve">. </w:t>
      </w:r>
    </w:p>
    <w:p w:rsidR="000F5DA1" w:rsidRPr="00907D49" w:rsidRDefault="000F5DA1" w:rsidP="00B53988">
      <w:pPr>
        <w:pStyle w:val="BulletText"/>
      </w:pPr>
      <w:r>
        <w:t>AASB </w:t>
      </w:r>
      <w:r w:rsidRPr="00907D49">
        <w:t xml:space="preserve">11 </w:t>
      </w:r>
      <w:r w:rsidRPr="00907D49">
        <w:rPr>
          <w:i/>
        </w:rPr>
        <w:t>Joint Arrangements</w:t>
      </w:r>
      <w:r w:rsidRPr="00907D49">
        <w:t xml:space="preserve">, operative </w:t>
      </w:r>
      <w:r>
        <w:t>for annual reporting periods beginning on or after 1 January </w:t>
      </w:r>
      <w:r w:rsidRPr="00907D49">
        <w:t>2014 for NFP entities. This Standard requires entities that have an interest in arrangements that are jointly controlled to assess whether the arrangement is a joint operation or joint venture. If the arrangement is assessed to be a joint operation, it shall be accoun</w:t>
      </w:r>
      <w:r>
        <w:t>ted for in accordance with AASB </w:t>
      </w:r>
      <w:r w:rsidRPr="00907D49">
        <w:t xml:space="preserve">11. If the arrangement is assessed to be a joint venture, it shall be accounted for in accordance with </w:t>
      </w:r>
      <w:r>
        <w:t>AASB </w:t>
      </w:r>
      <w:r w:rsidRPr="00907D49">
        <w:t xml:space="preserve">128 </w:t>
      </w:r>
      <w:r w:rsidRPr="0036556F">
        <w:rPr>
          <w:i/>
        </w:rPr>
        <w:t>Investments in Associates and Joint Ventures</w:t>
      </w:r>
      <w:r w:rsidRPr="00907D49">
        <w:t xml:space="preserve"> (see below). </w:t>
      </w:r>
      <w:r>
        <w:t>AASB </w:t>
      </w:r>
      <w:r w:rsidRPr="00907D49">
        <w:t xml:space="preserve">11 replaces those requirements in </w:t>
      </w:r>
      <w:r>
        <w:t>AASB </w:t>
      </w:r>
      <w:r w:rsidRPr="00907D49">
        <w:t xml:space="preserve">131 </w:t>
      </w:r>
      <w:r w:rsidRPr="0036556F">
        <w:rPr>
          <w:i/>
        </w:rPr>
        <w:t>Interests in Joint Ventures</w:t>
      </w:r>
      <w:r w:rsidRPr="00907D49">
        <w:t xml:space="preserve">. </w:t>
      </w:r>
      <w:r>
        <w:t>In light of the NFP implementation guidance, the State will reassess t</w:t>
      </w:r>
      <w:r w:rsidRPr="00907D49">
        <w:t xml:space="preserve">he </w:t>
      </w:r>
      <w:r>
        <w:t>potential implications</w:t>
      </w:r>
      <w:r w:rsidRPr="00907D49">
        <w:t>.</w:t>
      </w:r>
    </w:p>
    <w:p w:rsidR="000F5DA1" w:rsidRPr="00097CE2" w:rsidRDefault="000F5DA1" w:rsidP="00B53988">
      <w:pPr>
        <w:pStyle w:val="Heading2NotesContd"/>
        <w:rPr>
          <w:i/>
        </w:rPr>
      </w:pPr>
      <w:r>
        <w:br w:type="page"/>
      </w:r>
      <w:r w:rsidRPr="00FA1F8B">
        <w:lastRenderedPageBreak/>
        <w:t>Note 1.</w:t>
      </w:r>
      <w:r w:rsidRPr="00FA1F8B">
        <w:tab/>
        <w:t>Summary of significant accounting policies</w:t>
      </w:r>
      <w:r>
        <w:t xml:space="preserve"> </w:t>
      </w:r>
      <w:r>
        <w:rPr>
          <w:i/>
        </w:rPr>
        <w:t>(continued)</w:t>
      </w:r>
    </w:p>
    <w:p w:rsidR="000F5DA1" w:rsidRPr="00907D49" w:rsidRDefault="000F5DA1" w:rsidP="00B53988">
      <w:pPr>
        <w:pStyle w:val="BulletText"/>
      </w:pPr>
      <w:r>
        <w:t>AASB </w:t>
      </w:r>
      <w:r w:rsidRPr="00907D49">
        <w:t xml:space="preserve">12 </w:t>
      </w:r>
      <w:r w:rsidRPr="00907D49">
        <w:rPr>
          <w:i/>
        </w:rPr>
        <w:t>Disclosure of Interests in Other Entities</w:t>
      </w:r>
      <w:r w:rsidRPr="00907D49">
        <w:t xml:space="preserve">, operative </w:t>
      </w:r>
      <w:r>
        <w:t>for annual reporting periods beginning on or after</w:t>
      </w:r>
      <w:r w:rsidRPr="00907D49">
        <w:t xml:space="preserve"> 1 January 2014 for NFP entities. This Standard requires disclosure of information that enables users of financial statements to evaluate the nature of, and risks associated with, interests in other entities and the effects of those interests on the financial statements. This Standard replaces the disclosure requirements in </w:t>
      </w:r>
      <w:r>
        <w:t>AASB </w:t>
      </w:r>
      <w:r w:rsidRPr="00907D49">
        <w:t xml:space="preserve">127 </w:t>
      </w:r>
      <w:r w:rsidRPr="0036556F">
        <w:rPr>
          <w:i/>
        </w:rPr>
        <w:t>Separate Financial Statements</w:t>
      </w:r>
      <w:r>
        <w:t xml:space="preserve"> and AASB 131</w:t>
      </w:r>
      <w:r w:rsidRPr="00907D49">
        <w:t xml:space="preserve">. </w:t>
      </w:r>
      <w:r>
        <w:t>In light of the NFP implementation guidance to AASB 12, t</w:t>
      </w:r>
      <w:r w:rsidRPr="00907D49">
        <w:t xml:space="preserve">he State will </w:t>
      </w:r>
      <w:r>
        <w:t>consider the potential disclosure implications where relevant</w:t>
      </w:r>
      <w:r w:rsidRPr="00907D49">
        <w:t>.</w:t>
      </w:r>
    </w:p>
    <w:p w:rsidR="000F5DA1" w:rsidRDefault="000F5DA1" w:rsidP="00B53988">
      <w:pPr>
        <w:pStyle w:val="BulletText"/>
      </w:pPr>
      <w:r>
        <w:t>AASB </w:t>
      </w:r>
      <w:r w:rsidRPr="00907D49">
        <w:t xml:space="preserve">127 </w:t>
      </w:r>
      <w:r w:rsidRPr="00631ABD">
        <w:rPr>
          <w:i/>
        </w:rPr>
        <w:t>Separate Financial Statements</w:t>
      </w:r>
      <w:r w:rsidRPr="00907D49">
        <w:t xml:space="preserve">, operative </w:t>
      </w:r>
      <w:r>
        <w:t>for annual reporting periods beginning on or after </w:t>
      </w:r>
      <w:r w:rsidRPr="00907D49">
        <w:t xml:space="preserve">1 January 2014 for NFP entities. This revised Standard prescribes the accounting and disclosure requirements for investments in subsidiaries, joint ventures and associates when an entity prepares separate financial statements. </w:t>
      </w:r>
    </w:p>
    <w:p w:rsidR="000F5DA1" w:rsidRPr="00907D49" w:rsidRDefault="000F5DA1" w:rsidP="00B53988">
      <w:pPr>
        <w:pStyle w:val="BulletText"/>
      </w:pPr>
      <w:r>
        <w:t>AASB </w:t>
      </w:r>
      <w:r w:rsidRPr="00907D49">
        <w:t xml:space="preserve">128 </w:t>
      </w:r>
      <w:r w:rsidRPr="00631ABD">
        <w:rPr>
          <w:i/>
        </w:rPr>
        <w:t>Investments in Associates and Joint Ventures</w:t>
      </w:r>
      <w:r w:rsidRPr="00907D49">
        <w:t xml:space="preserve">, operative </w:t>
      </w:r>
      <w:r>
        <w:t>for annual reporting periods beginning on or after</w:t>
      </w:r>
      <w:r w:rsidRPr="00907D49">
        <w:t xml:space="preserve"> 1 January 2014 for NFP entities. This revised Standard sets out the requirements for the application of the equity method when accounting for investments in associates and joint ventures. </w:t>
      </w:r>
    </w:p>
    <w:p w:rsidR="000F5DA1" w:rsidRPr="00907D49" w:rsidRDefault="000F5DA1" w:rsidP="00B53988">
      <w:pPr>
        <w:pStyle w:val="BulletText"/>
      </w:pPr>
      <w:r>
        <w:t>AASB </w:t>
      </w:r>
      <w:r w:rsidRPr="00907D49">
        <w:t xml:space="preserve">1055 </w:t>
      </w:r>
      <w:r w:rsidRPr="00907D49">
        <w:rPr>
          <w:i/>
        </w:rPr>
        <w:t>Budgetary Reporting</w:t>
      </w:r>
      <w:r w:rsidRPr="00907D49">
        <w:t xml:space="preserve">, operative </w:t>
      </w:r>
      <w:r>
        <w:t>for annual reporting periods beginning on or after 1 </w:t>
      </w:r>
      <w:r w:rsidRPr="0036556F">
        <w:t>July</w:t>
      </w:r>
      <w:r>
        <w:t> </w:t>
      </w:r>
      <w:r w:rsidRPr="0036556F">
        <w:t>2014.</w:t>
      </w:r>
      <w:r w:rsidRPr="00907D49">
        <w:t xml:space="preserve"> This Standard sets out the budgetary reporting requirements for the whole of government, the general government sector, as well as for NFP entities in the general government sector to the extent that separate budgetary information is presented to Parliament. From the whole of government and general government sector</w:t>
      </w:r>
      <w:r>
        <w:t>’</w:t>
      </w:r>
      <w:r w:rsidRPr="00907D49">
        <w:t xml:space="preserve">s perspective, this Standard replicates the budgetary disclosure requirements that currently exist in </w:t>
      </w:r>
      <w:r>
        <w:t>AASB </w:t>
      </w:r>
      <w:r w:rsidRPr="00907D49">
        <w:t xml:space="preserve">1049 </w:t>
      </w:r>
      <w:r w:rsidRPr="00194D8B">
        <w:rPr>
          <w:i/>
        </w:rPr>
        <w:t xml:space="preserve">Whole of Government and General Government Sector Financial Reporting </w:t>
      </w:r>
      <w:r w:rsidRPr="00907D49">
        <w:t xml:space="preserve">and therefore </w:t>
      </w:r>
      <w:r>
        <w:t>is not expected to have any significant implications</w:t>
      </w:r>
      <w:r w:rsidRPr="00907D49">
        <w:t xml:space="preserve"> on reporting. </w:t>
      </w:r>
    </w:p>
    <w:p w:rsidR="000F5DA1" w:rsidRDefault="000F5DA1" w:rsidP="00C72B00">
      <w:pPr>
        <w:pStyle w:val="BulletText"/>
      </w:pPr>
      <w:r>
        <w:t>AASB 2012</w:t>
      </w:r>
      <w:r>
        <w:noBreakHyphen/>
        <w:t xml:space="preserve">3 </w:t>
      </w:r>
      <w:r>
        <w:rPr>
          <w:i/>
        </w:rPr>
        <w:t>Amendments to Australian Accounting Standard – Offsetting Financial Assets and Financial Liabilities</w:t>
      </w:r>
      <w:r>
        <w:t xml:space="preserve">, operative for annual reporting periods beginning on or after 1 January 2014. The standard removes the current inconsistency in applying some of the offsetting criteria of AASB 132 </w:t>
      </w:r>
      <w:r>
        <w:rPr>
          <w:i/>
        </w:rPr>
        <w:t xml:space="preserve">Financial Instruments: Presentation, </w:t>
      </w:r>
      <w:r>
        <w:t>including clarifying the meaning of ‘currently has a legally enforceable right of set</w:t>
      </w:r>
      <w:r>
        <w:noBreakHyphen/>
        <w:t>off’.</w:t>
      </w:r>
    </w:p>
    <w:p w:rsidR="000F5DA1" w:rsidRDefault="000F5DA1" w:rsidP="00C72B00">
      <w:pPr>
        <w:pStyle w:val="BulletText"/>
      </w:pPr>
      <w:r>
        <w:t>AASB </w:t>
      </w:r>
      <w:r w:rsidRPr="00513491">
        <w:t>2013</w:t>
      </w:r>
      <w:r>
        <w:noBreakHyphen/>
      </w:r>
      <w:r w:rsidRPr="00513491">
        <w:t xml:space="preserve">3 </w:t>
      </w:r>
      <w:r>
        <w:rPr>
          <w:i/>
        </w:rPr>
        <w:t xml:space="preserve">Amendments to AASB 136 </w:t>
      </w:r>
      <w:r w:rsidRPr="00513491">
        <w:rPr>
          <w:i/>
        </w:rPr>
        <w:t>Recoverable Amount Disclosure for Non</w:t>
      </w:r>
      <w:r>
        <w:rPr>
          <w:i/>
        </w:rPr>
        <w:noBreakHyphen/>
      </w:r>
      <w:r w:rsidRPr="00513491">
        <w:rPr>
          <w:i/>
        </w:rPr>
        <w:t>financial Assets</w:t>
      </w:r>
      <w:r>
        <w:t xml:space="preserve">, operative for annual reporting periods beginning on or after 1 January 2014. This Standard amends the disclosure requirements in AASB 136 </w:t>
      </w:r>
      <w:r>
        <w:rPr>
          <w:i/>
        </w:rPr>
        <w:t>Impairment of Assets</w:t>
      </w:r>
      <w:r>
        <w:t>, including additional information about the fair value measurement when the recoverable amount of impaired assets is based on fair value less costs of disposal, and the disclosure of the discount rates that have been used if the recoverable amount was measured using a present value technique.</w:t>
      </w:r>
    </w:p>
    <w:p w:rsidR="000F5DA1" w:rsidRDefault="000F5DA1" w:rsidP="00B53988">
      <w:pPr>
        <w:pStyle w:val="BulletText"/>
      </w:pPr>
      <w:r>
        <w:t>AASB 2013</w:t>
      </w:r>
      <w:r>
        <w:noBreakHyphen/>
        <w:t xml:space="preserve">9 </w:t>
      </w:r>
      <w:r>
        <w:rPr>
          <w:i/>
        </w:rPr>
        <w:t xml:space="preserve">Amendments to Australian Accounting Standards – Conceptual Framework, Materiality and Financial Instruments. </w:t>
      </w:r>
      <w:r>
        <w:t xml:space="preserve">Among other things, one significant revision in this Amending Standard is the further deferral of the effective date for AASB 9 </w:t>
      </w:r>
      <w:r w:rsidRPr="00943A4D">
        <w:rPr>
          <w:i/>
        </w:rPr>
        <w:t>Financial Instruments</w:t>
      </w:r>
      <w:r>
        <w:t xml:space="preserve"> to 1 January 2017.</w:t>
      </w:r>
    </w:p>
    <w:p w:rsidR="000F5DA1" w:rsidRDefault="000F5DA1" w:rsidP="00B53988">
      <w:pPr>
        <w:pStyle w:val="BulletText"/>
        <w:numPr>
          <w:ilvl w:val="0"/>
          <w:numId w:val="0"/>
        </w:numPr>
      </w:pPr>
      <w:r>
        <w:t>Several other amending standards and AASB interpretations have been issued that are applicable for future reporting periods are considered to have limited impact on public sector reporting.</w:t>
      </w:r>
    </w:p>
    <w:p w:rsidR="000F5DA1" w:rsidRDefault="000F5DA1" w:rsidP="00B53988">
      <w:pPr>
        <w:pStyle w:val="BulletText"/>
        <w:numPr>
          <w:ilvl w:val="0"/>
          <w:numId w:val="0"/>
        </w:numPr>
      </w:pPr>
      <w:r>
        <w:t>There is no intention to early adopt the above accounting standards.</w:t>
      </w:r>
    </w:p>
    <w:p w:rsidR="000F5DA1" w:rsidRPr="00FA1F8B" w:rsidRDefault="000F5DA1" w:rsidP="00B53988">
      <w:pPr>
        <w:pStyle w:val="Heading3Numbering"/>
      </w:pPr>
      <w:r w:rsidRPr="00FA1F8B">
        <w:t>Rounding</w:t>
      </w:r>
    </w:p>
    <w:p w:rsidR="000F5DA1" w:rsidRPr="00FA1F8B" w:rsidRDefault="000F5DA1" w:rsidP="00B53988">
      <w:r w:rsidRPr="00FA1F8B">
        <w:t xml:space="preserve">All amounts in the financial report have been rounded to the nearest $100 000 unless otherwise stated. Figures in this financial report may not add due to rounding. </w:t>
      </w:r>
    </w:p>
    <w:p w:rsidR="000F5DA1" w:rsidRPr="00F62FE1" w:rsidRDefault="000F5DA1" w:rsidP="00B53988"/>
    <w:p w:rsidR="000F5DA1" w:rsidRPr="00260232" w:rsidRDefault="000F5DA1" w:rsidP="009739C0"/>
    <w:p w:rsidR="000F5DA1" w:rsidRPr="00260232" w:rsidRDefault="000F5DA1" w:rsidP="00842EA6">
      <w:pPr>
        <w:pStyle w:val="Heading2Notes"/>
        <w:tabs>
          <w:tab w:val="clear" w:pos="1152"/>
          <w:tab w:val="left" w:pos="0"/>
        </w:tabs>
        <w:ind w:left="0" w:firstLine="0"/>
      </w:pPr>
      <w:r w:rsidRPr="00260232">
        <w:br w:type="page"/>
      </w:r>
      <w:bookmarkStart w:id="22" w:name="_Toc381715453"/>
      <w:r w:rsidRPr="00260232">
        <w:lastRenderedPageBreak/>
        <w:t>Note 2.</w:t>
      </w:r>
      <w:r w:rsidRPr="00260232">
        <w:tab/>
        <w:t>Disaggregated information</w:t>
      </w:r>
      <w:bookmarkEnd w:id="22"/>
    </w:p>
    <w:p w:rsidR="000F5DA1" w:rsidRPr="00260232" w:rsidRDefault="000F5DA1" w:rsidP="00E77FD3">
      <w:pPr>
        <w:pStyle w:val="Tableheading"/>
      </w:pPr>
      <w:r w:rsidRPr="00260232">
        <w:t>Disaggregated operating statement for the six months ended 31 December</w:t>
      </w:r>
    </w:p>
    <w:p w:rsidR="000F5DA1" w:rsidRPr="00260232" w:rsidRDefault="000F5DA1" w:rsidP="009D5C34">
      <w:pPr>
        <w:pStyle w:val="million"/>
      </w:pPr>
      <w:r w:rsidRPr="00260232">
        <w:t>($</w:t>
      </w:r>
      <w:r>
        <w:t> million</w:t>
      </w:r>
      <w:r w:rsidRPr="00260232">
        <w:t>)</w:t>
      </w:r>
    </w:p>
    <w:tbl>
      <w:tblPr>
        <w:tblW w:w="9644" w:type="dxa"/>
        <w:tblInd w:w="29" w:type="dxa"/>
        <w:tblLayout w:type="fixed"/>
        <w:tblCellMar>
          <w:left w:w="43" w:type="dxa"/>
          <w:right w:w="43" w:type="dxa"/>
        </w:tblCellMar>
        <w:tblLook w:val="0000" w:firstRow="0" w:lastRow="0" w:firstColumn="0" w:lastColumn="0" w:noHBand="0" w:noVBand="0"/>
      </w:tblPr>
      <w:tblGrid>
        <w:gridCol w:w="5324"/>
        <w:gridCol w:w="106"/>
        <w:gridCol w:w="849"/>
        <w:gridCol w:w="1123"/>
        <w:gridCol w:w="16"/>
        <w:gridCol w:w="262"/>
        <w:gridCol w:w="845"/>
        <w:gridCol w:w="1119"/>
      </w:tblGrid>
      <w:tr w:rsidR="000F5DA1" w:rsidRPr="004158ED" w:rsidTr="009D5C34">
        <w:tc>
          <w:tcPr>
            <w:tcW w:w="5324" w:type="dxa"/>
            <w:tcBorders>
              <w:top w:val="single" w:sz="6" w:space="0" w:color="auto"/>
              <w:left w:val="single" w:sz="6" w:space="0" w:color="auto"/>
              <w:bottom w:val="nil"/>
              <w:right w:val="nil"/>
            </w:tcBorders>
            <w:shd w:val="clear" w:color="auto" w:fill="000000"/>
          </w:tcPr>
          <w:p w:rsidR="000F5DA1" w:rsidRPr="009428AC" w:rsidRDefault="000F5DA1" w:rsidP="009D5C34">
            <w:pPr>
              <w:pStyle w:val="Tabletext"/>
              <w:rPr>
                <w:sz w:val="19"/>
                <w:szCs w:val="19"/>
                <w:lang w:eastAsia="en-AU"/>
              </w:rPr>
            </w:pPr>
            <w:r w:rsidRPr="009428AC">
              <w:rPr>
                <w:sz w:val="19"/>
                <w:szCs w:val="19"/>
                <w:lang w:eastAsia="en-AU"/>
              </w:rPr>
              <w:t xml:space="preserve"> </w:t>
            </w:r>
          </w:p>
        </w:tc>
        <w:tc>
          <w:tcPr>
            <w:tcW w:w="106" w:type="dxa"/>
            <w:tcBorders>
              <w:top w:val="single" w:sz="6" w:space="0" w:color="auto"/>
              <w:left w:val="nil"/>
              <w:bottom w:val="nil"/>
              <w:right w:val="nil"/>
            </w:tcBorders>
            <w:shd w:val="clear" w:color="auto" w:fill="000000"/>
          </w:tcPr>
          <w:p w:rsidR="000F5DA1" w:rsidRPr="009428AC" w:rsidRDefault="000F5DA1" w:rsidP="009D5C34">
            <w:pPr>
              <w:pStyle w:val="TabletextheadingCentred"/>
              <w:rPr>
                <w:sz w:val="19"/>
                <w:szCs w:val="19"/>
                <w:lang w:eastAsia="en-AU"/>
              </w:rPr>
            </w:pPr>
            <w:r w:rsidRPr="009428AC">
              <w:rPr>
                <w:sz w:val="19"/>
                <w:szCs w:val="19"/>
                <w:lang w:eastAsia="en-AU"/>
              </w:rPr>
              <w:t xml:space="preserve"> </w:t>
            </w:r>
          </w:p>
        </w:tc>
        <w:tc>
          <w:tcPr>
            <w:tcW w:w="1988" w:type="dxa"/>
            <w:gridSpan w:val="3"/>
            <w:tcBorders>
              <w:top w:val="single" w:sz="6" w:space="0" w:color="auto"/>
              <w:left w:val="nil"/>
              <w:bottom w:val="nil"/>
              <w:right w:val="nil"/>
            </w:tcBorders>
            <w:shd w:val="clear" w:color="auto" w:fill="000000"/>
          </w:tcPr>
          <w:p w:rsidR="000F5DA1" w:rsidRPr="009428AC" w:rsidRDefault="000F5DA1" w:rsidP="009D5C34">
            <w:pPr>
              <w:pStyle w:val="TabletextheadingCentred"/>
              <w:rPr>
                <w:sz w:val="19"/>
                <w:szCs w:val="19"/>
                <w:lang w:eastAsia="en-AU"/>
              </w:rPr>
            </w:pPr>
            <w:r w:rsidRPr="009428AC">
              <w:rPr>
                <w:sz w:val="19"/>
                <w:szCs w:val="19"/>
                <w:lang w:eastAsia="en-AU"/>
              </w:rPr>
              <w:t xml:space="preserve">General </w:t>
            </w:r>
          </w:p>
          <w:p w:rsidR="000F5DA1" w:rsidRPr="009428AC" w:rsidRDefault="000F5DA1" w:rsidP="009D5C34">
            <w:pPr>
              <w:pStyle w:val="TabletextheadingCentred"/>
              <w:rPr>
                <w:sz w:val="19"/>
                <w:szCs w:val="19"/>
                <w:lang w:eastAsia="en-AU"/>
              </w:rPr>
            </w:pPr>
            <w:r w:rsidRPr="009428AC">
              <w:rPr>
                <w:sz w:val="19"/>
                <w:szCs w:val="19"/>
                <w:lang w:eastAsia="en-AU"/>
              </w:rPr>
              <w:t>government sector</w:t>
            </w:r>
          </w:p>
        </w:tc>
        <w:tc>
          <w:tcPr>
            <w:tcW w:w="262" w:type="dxa"/>
            <w:tcBorders>
              <w:top w:val="single" w:sz="6" w:space="0" w:color="auto"/>
              <w:left w:val="nil"/>
              <w:bottom w:val="nil"/>
              <w:right w:val="nil"/>
            </w:tcBorders>
            <w:shd w:val="clear" w:color="auto" w:fill="000000"/>
          </w:tcPr>
          <w:p w:rsidR="000F5DA1" w:rsidRPr="009428AC" w:rsidRDefault="000F5DA1" w:rsidP="009D5C34">
            <w:pPr>
              <w:pStyle w:val="TabletextheadingCentred"/>
              <w:rPr>
                <w:sz w:val="19"/>
                <w:szCs w:val="19"/>
                <w:lang w:eastAsia="en-AU"/>
              </w:rPr>
            </w:pPr>
            <w:r w:rsidRPr="009428AC">
              <w:rPr>
                <w:sz w:val="19"/>
                <w:szCs w:val="19"/>
                <w:lang w:eastAsia="en-AU"/>
              </w:rPr>
              <w:t xml:space="preserve"> </w:t>
            </w:r>
          </w:p>
        </w:tc>
        <w:tc>
          <w:tcPr>
            <w:tcW w:w="1964" w:type="dxa"/>
            <w:gridSpan w:val="2"/>
            <w:tcBorders>
              <w:top w:val="single" w:sz="6" w:space="0" w:color="auto"/>
              <w:left w:val="nil"/>
              <w:bottom w:val="nil"/>
              <w:right w:val="single" w:sz="6" w:space="0" w:color="auto"/>
            </w:tcBorders>
            <w:shd w:val="clear" w:color="auto" w:fill="000000"/>
          </w:tcPr>
          <w:p w:rsidR="000F5DA1" w:rsidRPr="009428AC" w:rsidRDefault="000F5DA1" w:rsidP="009D5C34">
            <w:pPr>
              <w:pStyle w:val="TabletextheadingCentred"/>
              <w:rPr>
                <w:sz w:val="19"/>
                <w:szCs w:val="19"/>
                <w:lang w:eastAsia="en-AU"/>
              </w:rPr>
            </w:pPr>
            <w:r w:rsidRPr="009428AC">
              <w:rPr>
                <w:sz w:val="19"/>
                <w:szCs w:val="19"/>
                <w:lang w:eastAsia="en-AU"/>
              </w:rPr>
              <w:t>Public non</w:t>
            </w:r>
            <w:r>
              <w:rPr>
                <w:sz w:val="19"/>
                <w:szCs w:val="19"/>
                <w:lang w:eastAsia="en-AU"/>
              </w:rPr>
              <w:noBreakHyphen/>
            </w:r>
            <w:r w:rsidRPr="009428AC">
              <w:rPr>
                <w:sz w:val="19"/>
                <w:szCs w:val="19"/>
                <w:lang w:eastAsia="en-AU"/>
              </w:rPr>
              <w:t>financial corporations</w:t>
            </w:r>
          </w:p>
        </w:tc>
      </w:tr>
      <w:tr w:rsidR="000F5DA1" w:rsidRPr="004158ED" w:rsidTr="009D5C34">
        <w:tc>
          <w:tcPr>
            <w:tcW w:w="5324" w:type="dxa"/>
            <w:tcBorders>
              <w:top w:val="nil"/>
              <w:left w:val="single" w:sz="6" w:space="0" w:color="auto"/>
              <w:bottom w:val="single" w:sz="6" w:space="0" w:color="auto"/>
              <w:right w:val="nil"/>
            </w:tcBorders>
            <w:shd w:val="clear" w:color="auto" w:fill="000000"/>
          </w:tcPr>
          <w:p w:rsidR="000F5DA1" w:rsidRPr="009428AC" w:rsidRDefault="000F5DA1" w:rsidP="009D5C34">
            <w:pPr>
              <w:pStyle w:val="Tabletext"/>
              <w:rPr>
                <w:sz w:val="19"/>
                <w:szCs w:val="19"/>
                <w:lang w:eastAsia="en-AU"/>
              </w:rPr>
            </w:pPr>
            <w:r w:rsidRPr="009428AC">
              <w:rPr>
                <w:sz w:val="19"/>
                <w:szCs w:val="19"/>
                <w:lang w:eastAsia="en-AU"/>
              </w:rPr>
              <w:t xml:space="preserve"> </w:t>
            </w:r>
          </w:p>
        </w:tc>
        <w:tc>
          <w:tcPr>
            <w:tcW w:w="955" w:type="dxa"/>
            <w:gridSpan w:val="2"/>
            <w:tcBorders>
              <w:top w:val="nil"/>
              <w:left w:val="nil"/>
              <w:bottom w:val="single" w:sz="6" w:space="0" w:color="auto"/>
              <w:right w:val="nil"/>
            </w:tcBorders>
            <w:shd w:val="clear" w:color="auto" w:fill="000000"/>
          </w:tcPr>
          <w:p w:rsidR="000F5DA1" w:rsidRPr="009428AC" w:rsidRDefault="000F5DA1" w:rsidP="009D5C34">
            <w:pPr>
              <w:pStyle w:val="Tabletextheading"/>
              <w:rPr>
                <w:sz w:val="19"/>
                <w:szCs w:val="19"/>
                <w:lang w:eastAsia="en-AU"/>
              </w:rPr>
            </w:pPr>
            <w:r w:rsidRPr="009428AC">
              <w:rPr>
                <w:sz w:val="19"/>
                <w:szCs w:val="19"/>
                <w:lang w:eastAsia="en-AU"/>
              </w:rPr>
              <w:t>2013</w:t>
            </w:r>
          </w:p>
        </w:tc>
        <w:tc>
          <w:tcPr>
            <w:tcW w:w="1123" w:type="dxa"/>
            <w:tcBorders>
              <w:top w:val="nil"/>
              <w:left w:val="nil"/>
              <w:bottom w:val="single" w:sz="6" w:space="0" w:color="auto"/>
              <w:right w:val="nil"/>
            </w:tcBorders>
            <w:shd w:val="clear" w:color="auto" w:fill="000000"/>
          </w:tcPr>
          <w:p w:rsidR="000F5DA1" w:rsidRPr="009428AC" w:rsidRDefault="000F5DA1" w:rsidP="009D5C34">
            <w:pPr>
              <w:pStyle w:val="Tabletextheading"/>
              <w:rPr>
                <w:sz w:val="19"/>
                <w:szCs w:val="19"/>
                <w:lang w:eastAsia="en-AU"/>
              </w:rPr>
            </w:pPr>
            <w:r w:rsidRPr="009428AC">
              <w:rPr>
                <w:sz w:val="19"/>
                <w:szCs w:val="19"/>
                <w:lang w:eastAsia="en-AU"/>
              </w:rPr>
              <w:t>2012</w:t>
            </w:r>
          </w:p>
        </w:tc>
        <w:tc>
          <w:tcPr>
            <w:tcW w:w="1123" w:type="dxa"/>
            <w:gridSpan w:val="3"/>
            <w:tcBorders>
              <w:top w:val="nil"/>
              <w:left w:val="nil"/>
              <w:bottom w:val="single" w:sz="6" w:space="0" w:color="auto"/>
              <w:right w:val="nil"/>
            </w:tcBorders>
            <w:shd w:val="clear" w:color="auto" w:fill="000000"/>
          </w:tcPr>
          <w:p w:rsidR="000F5DA1" w:rsidRPr="009428AC" w:rsidRDefault="000F5DA1" w:rsidP="009D5C34">
            <w:pPr>
              <w:pStyle w:val="Tabletextheading"/>
              <w:rPr>
                <w:sz w:val="19"/>
                <w:szCs w:val="19"/>
                <w:lang w:eastAsia="en-AU"/>
              </w:rPr>
            </w:pPr>
            <w:r w:rsidRPr="009428AC">
              <w:rPr>
                <w:sz w:val="19"/>
                <w:szCs w:val="19"/>
                <w:lang w:eastAsia="en-AU"/>
              </w:rPr>
              <w:t>2013</w:t>
            </w:r>
          </w:p>
        </w:tc>
        <w:tc>
          <w:tcPr>
            <w:tcW w:w="1119" w:type="dxa"/>
            <w:tcBorders>
              <w:top w:val="nil"/>
              <w:left w:val="nil"/>
              <w:bottom w:val="single" w:sz="6" w:space="0" w:color="auto"/>
              <w:right w:val="single" w:sz="6" w:space="0" w:color="auto"/>
            </w:tcBorders>
            <w:shd w:val="clear" w:color="auto" w:fill="000000"/>
          </w:tcPr>
          <w:p w:rsidR="000F5DA1" w:rsidRPr="009428AC" w:rsidRDefault="000F5DA1" w:rsidP="009D5C34">
            <w:pPr>
              <w:pStyle w:val="Tabletextheading"/>
              <w:rPr>
                <w:sz w:val="19"/>
                <w:szCs w:val="19"/>
                <w:lang w:eastAsia="en-AU"/>
              </w:rPr>
            </w:pPr>
            <w:r w:rsidRPr="009428AC">
              <w:rPr>
                <w:sz w:val="19"/>
                <w:szCs w:val="19"/>
                <w:lang w:eastAsia="en-AU"/>
              </w:rPr>
              <w:t>2012</w:t>
            </w:r>
          </w:p>
        </w:tc>
      </w:tr>
      <w:tr w:rsidR="000F5DA1" w:rsidRPr="004158ED" w:rsidTr="009D5C34">
        <w:tc>
          <w:tcPr>
            <w:tcW w:w="5324" w:type="dxa"/>
            <w:tcBorders>
              <w:top w:val="single" w:sz="6" w:space="0" w:color="auto"/>
              <w:left w:val="nil"/>
              <w:bottom w:val="nil"/>
              <w:right w:val="nil"/>
            </w:tcBorders>
          </w:tcPr>
          <w:p w:rsidR="000F5DA1" w:rsidRPr="009428AC" w:rsidRDefault="000F5DA1" w:rsidP="009D5C34">
            <w:pPr>
              <w:pStyle w:val="Tabletext"/>
              <w:rPr>
                <w:b/>
                <w:bCs/>
                <w:sz w:val="19"/>
                <w:szCs w:val="19"/>
                <w:lang w:eastAsia="en-AU"/>
              </w:rPr>
            </w:pPr>
            <w:r w:rsidRPr="009428AC">
              <w:rPr>
                <w:b/>
                <w:bCs/>
                <w:sz w:val="19"/>
                <w:szCs w:val="19"/>
                <w:lang w:eastAsia="en-AU"/>
              </w:rPr>
              <w:t>Revenue from transactions</w:t>
            </w:r>
          </w:p>
        </w:tc>
        <w:tc>
          <w:tcPr>
            <w:tcW w:w="955" w:type="dxa"/>
            <w:gridSpan w:val="2"/>
            <w:tcBorders>
              <w:top w:val="single" w:sz="6" w:space="0" w:color="auto"/>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tcBorders>
              <w:top w:val="single" w:sz="6" w:space="0" w:color="auto"/>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gridSpan w:val="3"/>
            <w:tcBorders>
              <w:top w:val="single" w:sz="6" w:space="0" w:color="auto"/>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19" w:type="dxa"/>
            <w:tcBorders>
              <w:top w:val="single" w:sz="6" w:space="0" w:color="auto"/>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Taxation revenue</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8 103.8</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7 192.7</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Interest revenue</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420.8</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257.1</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31.1</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40.6</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 xml:space="preserve">Dividends and income tax equivalent and rate equivalent revenue </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223.1</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697.7</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40.0</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37.2</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Sales of goods and services</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3 425.2</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3 591.7</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2 920.3</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2 447.9</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Grants</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11 282.2</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10 580.2</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1 480.0</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1 384.6</w:t>
            </w:r>
          </w:p>
        </w:tc>
      </w:tr>
      <w:tr w:rsidR="000F5DA1" w:rsidRPr="004158ED" w:rsidTr="009D5C34">
        <w:tc>
          <w:tcPr>
            <w:tcW w:w="5324" w:type="dxa"/>
            <w:tcBorders>
              <w:top w:val="nil"/>
              <w:left w:val="nil"/>
              <w:bottom w:val="single" w:sz="6" w:space="0" w:color="auto"/>
              <w:right w:val="nil"/>
            </w:tcBorders>
          </w:tcPr>
          <w:p w:rsidR="000F5DA1" w:rsidRPr="009428AC" w:rsidRDefault="000F5DA1" w:rsidP="009D5C34">
            <w:pPr>
              <w:pStyle w:val="Tabletext"/>
              <w:rPr>
                <w:sz w:val="19"/>
                <w:szCs w:val="19"/>
                <w:lang w:eastAsia="en-AU"/>
              </w:rPr>
            </w:pPr>
            <w:r w:rsidRPr="009428AC">
              <w:rPr>
                <w:sz w:val="19"/>
                <w:szCs w:val="19"/>
                <w:lang w:eastAsia="en-AU"/>
              </w:rPr>
              <w:t>Other revenue</w:t>
            </w:r>
          </w:p>
        </w:tc>
        <w:tc>
          <w:tcPr>
            <w:tcW w:w="955" w:type="dxa"/>
            <w:gridSpan w:val="2"/>
            <w:tcBorders>
              <w:top w:val="nil"/>
              <w:left w:val="nil"/>
              <w:bottom w:val="single" w:sz="6" w:space="0" w:color="auto"/>
              <w:right w:val="nil"/>
            </w:tcBorders>
          </w:tcPr>
          <w:p w:rsidR="000F5DA1" w:rsidRPr="009428AC" w:rsidRDefault="000F5DA1" w:rsidP="009D5C34">
            <w:pPr>
              <w:pStyle w:val="TableofFigures"/>
              <w:rPr>
                <w:sz w:val="19"/>
                <w:szCs w:val="19"/>
                <w:lang w:eastAsia="en-AU"/>
              </w:rPr>
            </w:pPr>
            <w:r w:rsidRPr="009428AC">
              <w:rPr>
                <w:sz w:val="19"/>
                <w:szCs w:val="19"/>
                <w:lang w:eastAsia="en-AU"/>
              </w:rPr>
              <w:t>1 033.8</w:t>
            </w:r>
          </w:p>
        </w:tc>
        <w:tc>
          <w:tcPr>
            <w:tcW w:w="1123" w:type="dxa"/>
            <w:tcBorders>
              <w:top w:val="nil"/>
              <w:left w:val="nil"/>
              <w:bottom w:val="single" w:sz="6" w:space="0" w:color="auto"/>
              <w:right w:val="nil"/>
            </w:tcBorders>
          </w:tcPr>
          <w:p w:rsidR="000F5DA1" w:rsidRPr="009428AC" w:rsidRDefault="000F5DA1" w:rsidP="009D5C34">
            <w:pPr>
              <w:pStyle w:val="TableofFigures"/>
              <w:rPr>
                <w:sz w:val="19"/>
                <w:szCs w:val="19"/>
                <w:lang w:eastAsia="en-AU"/>
              </w:rPr>
            </w:pPr>
            <w:r w:rsidRPr="009428AC">
              <w:rPr>
                <w:sz w:val="19"/>
                <w:szCs w:val="19"/>
                <w:lang w:eastAsia="en-AU"/>
              </w:rPr>
              <w:t>1 040.5</w:t>
            </w:r>
          </w:p>
        </w:tc>
        <w:tc>
          <w:tcPr>
            <w:tcW w:w="1123" w:type="dxa"/>
            <w:gridSpan w:val="3"/>
            <w:tcBorders>
              <w:top w:val="nil"/>
              <w:left w:val="nil"/>
              <w:bottom w:val="single" w:sz="6" w:space="0" w:color="auto"/>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198.3</w:t>
            </w:r>
          </w:p>
        </w:tc>
        <w:tc>
          <w:tcPr>
            <w:tcW w:w="1119" w:type="dxa"/>
            <w:tcBorders>
              <w:top w:val="nil"/>
              <w:left w:val="nil"/>
              <w:bottom w:val="single" w:sz="6" w:space="0" w:color="auto"/>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202.1</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b/>
                <w:bCs/>
                <w:sz w:val="19"/>
                <w:szCs w:val="19"/>
                <w:lang w:eastAsia="en-AU"/>
              </w:rPr>
            </w:pPr>
            <w:r w:rsidRPr="009428AC">
              <w:rPr>
                <w:b/>
                <w:bCs/>
                <w:sz w:val="19"/>
                <w:szCs w:val="19"/>
                <w:lang w:eastAsia="en-AU"/>
              </w:rPr>
              <w:t>Total revenue</w:t>
            </w:r>
          </w:p>
        </w:tc>
        <w:tc>
          <w:tcPr>
            <w:tcW w:w="955" w:type="dxa"/>
            <w:gridSpan w:val="2"/>
            <w:tcBorders>
              <w:top w:val="nil"/>
              <w:left w:val="nil"/>
              <w:bottom w:val="nil"/>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24 488.8</w:t>
            </w:r>
          </w:p>
        </w:tc>
        <w:tc>
          <w:tcPr>
            <w:tcW w:w="1123" w:type="dxa"/>
            <w:tcBorders>
              <w:top w:val="nil"/>
              <w:left w:val="nil"/>
              <w:bottom w:val="nil"/>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23 360.0</w:t>
            </w:r>
          </w:p>
        </w:tc>
        <w:tc>
          <w:tcPr>
            <w:tcW w:w="1123" w:type="dxa"/>
            <w:gridSpan w:val="3"/>
            <w:tcBorders>
              <w:top w:val="nil"/>
              <w:left w:val="nil"/>
              <w:bottom w:val="nil"/>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4 669.7</w:t>
            </w:r>
          </w:p>
        </w:tc>
        <w:tc>
          <w:tcPr>
            <w:tcW w:w="1119" w:type="dxa"/>
            <w:tcBorders>
              <w:top w:val="nil"/>
              <w:left w:val="nil"/>
              <w:bottom w:val="nil"/>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4 112.4</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b/>
                <w:bCs/>
                <w:sz w:val="19"/>
                <w:szCs w:val="19"/>
                <w:lang w:eastAsia="en-AU"/>
              </w:rPr>
            </w:pPr>
            <w:r w:rsidRPr="009428AC">
              <w:rPr>
                <w:b/>
                <w:bCs/>
                <w:sz w:val="19"/>
                <w:szCs w:val="19"/>
                <w:lang w:eastAsia="en-AU"/>
              </w:rPr>
              <w:t>Expenses from transactions</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Employee expenses</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8 882.3</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8 889.8</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519.3</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516.3</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vertAlign w:val="superscript"/>
                <w:lang w:eastAsia="en-AU"/>
              </w:rPr>
            </w:pPr>
            <w:r w:rsidRPr="009428AC">
              <w:rPr>
                <w:sz w:val="19"/>
                <w:szCs w:val="19"/>
                <w:lang w:eastAsia="en-AU"/>
              </w:rPr>
              <w:t xml:space="preserve">Net superannuation interest expense </w:t>
            </w:r>
            <w:r w:rsidRPr="009428AC">
              <w:rPr>
                <w:sz w:val="19"/>
                <w:szCs w:val="19"/>
                <w:vertAlign w:val="superscript"/>
                <w:lang w:eastAsia="en-AU"/>
              </w:rPr>
              <w:t>(a)</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530.3</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544.1</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Other superannuation</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980.2</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958.8</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45.7</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44.5</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Depreciation</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1 171.8</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1 092.7</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938.0</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913.1</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Interest expense</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1 061.9</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753.0</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595.6</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398.5</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vertAlign w:val="superscript"/>
                <w:lang w:eastAsia="en-AU"/>
              </w:rPr>
            </w:pPr>
            <w:r w:rsidRPr="009428AC">
              <w:rPr>
                <w:sz w:val="19"/>
                <w:szCs w:val="19"/>
                <w:lang w:eastAsia="en-AU"/>
              </w:rPr>
              <w:t>Other operating expenses</w:t>
            </w:r>
            <w:r w:rsidRPr="009428AC">
              <w:rPr>
                <w:sz w:val="19"/>
                <w:szCs w:val="19"/>
                <w:vertAlign w:val="superscript"/>
                <w:lang w:eastAsia="en-AU"/>
              </w:rPr>
              <w:t xml:space="preserve">  </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8 307.0</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7 930.3</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2 295.0</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2 088.7</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Grants and other transfers</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3 906.3</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3 858.8</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118.0</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109.8</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Other property expenses</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70.4</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10.6</w:t>
            </w:r>
          </w:p>
        </w:tc>
      </w:tr>
      <w:tr w:rsidR="000F5DA1" w:rsidRPr="004158ED" w:rsidTr="00DE0D01">
        <w:tc>
          <w:tcPr>
            <w:tcW w:w="5324" w:type="dxa"/>
            <w:tcBorders>
              <w:top w:val="single" w:sz="6" w:space="0" w:color="auto"/>
              <w:left w:val="nil"/>
              <w:bottom w:val="single" w:sz="6" w:space="0" w:color="auto"/>
              <w:right w:val="nil"/>
            </w:tcBorders>
          </w:tcPr>
          <w:p w:rsidR="000F5DA1" w:rsidRPr="009428AC" w:rsidRDefault="000F5DA1" w:rsidP="009D5C34">
            <w:pPr>
              <w:pStyle w:val="Tabletext"/>
              <w:rPr>
                <w:b/>
                <w:bCs/>
                <w:sz w:val="19"/>
                <w:szCs w:val="19"/>
                <w:vertAlign w:val="superscript"/>
                <w:lang w:eastAsia="en-AU"/>
              </w:rPr>
            </w:pPr>
            <w:r w:rsidRPr="009428AC">
              <w:rPr>
                <w:b/>
                <w:bCs/>
                <w:sz w:val="19"/>
                <w:szCs w:val="19"/>
                <w:lang w:eastAsia="en-AU"/>
              </w:rPr>
              <w:t xml:space="preserve">Total expenses </w:t>
            </w:r>
            <w:r w:rsidRPr="009428AC">
              <w:rPr>
                <w:b/>
                <w:bCs/>
                <w:sz w:val="19"/>
                <w:szCs w:val="19"/>
                <w:vertAlign w:val="superscript"/>
                <w:lang w:eastAsia="en-AU"/>
              </w:rPr>
              <w:t>(a)</w:t>
            </w:r>
          </w:p>
        </w:tc>
        <w:tc>
          <w:tcPr>
            <w:tcW w:w="955" w:type="dxa"/>
            <w:gridSpan w:val="2"/>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24 839.9</w:t>
            </w:r>
          </w:p>
        </w:tc>
        <w:tc>
          <w:tcPr>
            <w:tcW w:w="1123" w:type="dxa"/>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24 027.7</w:t>
            </w:r>
          </w:p>
        </w:tc>
        <w:tc>
          <w:tcPr>
            <w:tcW w:w="1123" w:type="dxa"/>
            <w:gridSpan w:val="3"/>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4 582.0</w:t>
            </w:r>
          </w:p>
        </w:tc>
        <w:tc>
          <w:tcPr>
            <w:tcW w:w="1119" w:type="dxa"/>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4 081.5</w:t>
            </w:r>
          </w:p>
        </w:tc>
      </w:tr>
      <w:tr w:rsidR="000F5DA1" w:rsidRPr="004158ED" w:rsidTr="00DE0D01">
        <w:tc>
          <w:tcPr>
            <w:tcW w:w="5324" w:type="dxa"/>
            <w:tcBorders>
              <w:top w:val="single" w:sz="6" w:space="0" w:color="auto"/>
              <w:left w:val="nil"/>
              <w:bottom w:val="single" w:sz="4" w:space="0" w:color="auto"/>
              <w:right w:val="nil"/>
            </w:tcBorders>
          </w:tcPr>
          <w:p w:rsidR="000F5DA1" w:rsidRPr="009428AC" w:rsidRDefault="000F5DA1" w:rsidP="009D5C34">
            <w:pPr>
              <w:pStyle w:val="Tabletext"/>
              <w:rPr>
                <w:b/>
                <w:bCs/>
                <w:sz w:val="19"/>
                <w:szCs w:val="19"/>
                <w:vertAlign w:val="superscript"/>
                <w:lang w:eastAsia="en-AU"/>
              </w:rPr>
            </w:pPr>
            <w:r w:rsidRPr="009428AC">
              <w:rPr>
                <w:b/>
                <w:bCs/>
                <w:sz w:val="19"/>
                <w:szCs w:val="19"/>
                <w:lang w:eastAsia="en-AU"/>
              </w:rPr>
              <w:t xml:space="preserve">Net result from transactions – net operating balance </w:t>
            </w:r>
            <w:r w:rsidRPr="009428AC">
              <w:rPr>
                <w:b/>
                <w:bCs/>
                <w:sz w:val="19"/>
                <w:szCs w:val="19"/>
                <w:vertAlign w:val="superscript"/>
                <w:lang w:eastAsia="en-AU"/>
              </w:rPr>
              <w:t>(a)</w:t>
            </w:r>
          </w:p>
        </w:tc>
        <w:tc>
          <w:tcPr>
            <w:tcW w:w="955" w:type="dxa"/>
            <w:gridSpan w:val="2"/>
            <w:tcBorders>
              <w:top w:val="single" w:sz="6" w:space="0" w:color="auto"/>
              <w:left w:val="nil"/>
              <w:bottom w:val="single" w:sz="4"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( 351.1)</w:t>
            </w:r>
          </w:p>
        </w:tc>
        <w:tc>
          <w:tcPr>
            <w:tcW w:w="1123" w:type="dxa"/>
            <w:tcBorders>
              <w:top w:val="single" w:sz="6" w:space="0" w:color="auto"/>
              <w:left w:val="nil"/>
              <w:bottom w:val="single" w:sz="4"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( 667.7)</w:t>
            </w:r>
          </w:p>
        </w:tc>
        <w:tc>
          <w:tcPr>
            <w:tcW w:w="1123" w:type="dxa"/>
            <w:gridSpan w:val="3"/>
            <w:tcBorders>
              <w:top w:val="single" w:sz="6" w:space="0" w:color="auto"/>
              <w:left w:val="nil"/>
              <w:bottom w:val="single" w:sz="4"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xml:space="preserve"> 87.7</w:t>
            </w:r>
          </w:p>
        </w:tc>
        <w:tc>
          <w:tcPr>
            <w:tcW w:w="1119" w:type="dxa"/>
            <w:tcBorders>
              <w:top w:val="single" w:sz="6" w:space="0" w:color="auto"/>
              <w:left w:val="nil"/>
              <w:bottom w:val="single" w:sz="4"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xml:space="preserve"> 30.9</w:t>
            </w:r>
          </w:p>
        </w:tc>
      </w:tr>
      <w:tr w:rsidR="000F5DA1" w:rsidRPr="004158ED" w:rsidTr="00DE0D01">
        <w:tc>
          <w:tcPr>
            <w:tcW w:w="5324" w:type="dxa"/>
            <w:tcBorders>
              <w:top w:val="single" w:sz="4" w:space="0" w:color="auto"/>
              <w:left w:val="nil"/>
              <w:bottom w:val="nil"/>
              <w:right w:val="nil"/>
            </w:tcBorders>
          </w:tcPr>
          <w:p w:rsidR="000F5DA1" w:rsidRPr="009428AC" w:rsidRDefault="000F5DA1" w:rsidP="009D5C34">
            <w:pPr>
              <w:pStyle w:val="Tabletext"/>
              <w:rPr>
                <w:b/>
                <w:bCs/>
                <w:sz w:val="19"/>
                <w:szCs w:val="19"/>
                <w:lang w:eastAsia="en-AU"/>
              </w:rPr>
            </w:pPr>
            <w:r w:rsidRPr="009428AC">
              <w:rPr>
                <w:b/>
                <w:bCs/>
                <w:sz w:val="19"/>
                <w:szCs w:val="19"/>
                <w:lang w:eastAsia="en-AU"/>
              </w:rPr>
              <w:t>Other economic flows included in net result</w:t>
            </w:r>
          </w:p>
        </w:tc>
        <w:tc>
          <w:tcPr>
            <w:tcW w:w="955" w:type="dxa"/>
            <w:gridSpan w:val="2"/>
            <w:tcBorders>
              <w:top w:val="single" w:sz="4" w:space="0" w:color="auto"/>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tcBorders>
              <w:top w:val="single" w:sz="4" w:space="0" w:color="auto"/>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gridSpan w:val="3"/>
            <w:tcBorders>
              <w:top w:val="single" w:sz="4" w:space="0" w:color="auto"/>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19" w:type="dxa"/>
            <w:tcBorders>
              <w:top w:val="single" w:sz="4" w:space="0" w:color="auto"/>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Net gain/(loss) on disposal of non</w:t>
            </w:r>
            <w:r>
              <w:rPr>
                <w:sz w:val="19"/>
                <w:szCs w:val="19"/>
                <w:lang w:eastAsia="en-AU"/>
              </w:rPr>
              <w:noBreakHyphen/>
            </w:r>
            <w:r w:rsidRPr="009428AC">
              <w:rPr>
                <w:sz w:val="19"/>
                <w:szCs w:val="19"/>
                <w:lang w:eastAsia="en-AU"/>
              </w:rPr>
              <w:t>financial assets</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20.3</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19.9</w:t>
            </w:r>
          </w:p>
        </w:tc>
        <w:tc>
          <w:tcPr>
            <w:tcW w:w="1123" w:type="dxa"/>
            <w:gridSpan w:val="3"/>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( 1.8</w:t>
            </w:r>
            <w:r w:rsidRPr="009428AC">
              <w:rPr>
                <w:rFonts w:cs="Calibri"/>
                <w:sz w:val="19"/>
                <w:szCs w:val="19"/>
                <w:lang w:eastAsia="en-AU"/>
              </w:rPr>
              <w:t>)</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( 35.8)</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Net gain/(loss) on financial assets or liabilities at fair value</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40.6</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0.8</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( 48.1)</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42.9</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rFonts w:cs="Calibri"/>
                <w:sz w:val="19"/>
                <w:szCs w:val="19"/>
                <w:lang w:eastAsia="en-AU"/>
              </w:rPr>
            </w:pPr>
            <w:r w:rsidRPr="009428AC">
              <w:rPr>
                <w:sz w:val="19"/>
                <w:szCs w:val="19"/>
                <w:lang w:eastAsia="en-AU"/>
              </w:rPr>
              <w:t xml:space="preserve">Share of net profit/(loss) from associates/joint venture </w:t>
            </w:r>
            <w:r w:rsidRPr="009428AC">
              <w:rPr>
                <w:rFonts w:cs="Calibri"/>
                <w:sz w:val="19"/>
                <w:szCs w:val="19"/>
                <w:lang w:eastAsia="en-AU"/>
              </w:rPr>
              <w:t>entities, excluding dividends</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0.1</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0.2</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 xml:space="preserve">Other gains/(losses) from other economic flows </w:t>
            </w:r>
          </w:p>
        </w:tc>
        <w:tc>
          <w:tcPr>
            <w:tcW w:w="955" w:type="dxa"/>
            <w:gridSpan w:val="2"/>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( 170.2</w:t>
            </w:r>
            <w:r w:rsidRPr="009428AC">
              <w:rPr>
                <w:rFonts w:cs="Calibri"/>
                <w:sz w:val="19"/>
                <w:szCs w:val="19"/>
                <w:lang w:eastAsia="en-AU"/>
              </w:rPr>
              <w:t>)</w:t>
            </w:r>
          </w:p>
        </w:tc>
        <w:tc>
          <w:tcPr>
            <w:tcW w:w="1123" w:type="dxa"/>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( 174.3</w:t>
            </w:r>
            <w:r w:rsidRPr="009428AC">
              <w:rPr>
                <w:rFonts w:cs="Calibri"/>
                <w:sz w:val="19"/>
                <w:szCs w:val="19"/>
                <w:lang w:eastAsia="en-AU"/>
              </w:rPr>
              <w:t>)</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97.1</w:t>
            </w:r>
          </w:p>
        </w:tc>
        <w:tc>
          <w:tcPr>
            <w:tcW w:w="1119" w:type="dxa"/>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( 63.0</w:t>
            </w:r>
            <w:r w:rsidRPr="009428AC">
              <w:rPr>
                <w:rFonts w:cs="Calibri"/>
                <w:sz w:val="19"/>
                <w:szCs w:val="19"/>
                <w:lang w:eastAsia="en-AU"/>
              </w:rPr>
              <w:t>)</w:t>
            </w:r>
          </w:p>
        </w:tc>
      </w:tr>
      <w:tr w:rsidR="000F5DA1" w:rsidRPr="004158ED" w:rsidTr="009D5C34">
        <w:tc>
          <w:tcPr>
            <w:tcW w:w="5324" w:type="dxa"/>
            <w:tcBorders>
              <w:top w:val="single" w:sz="6" w:space="0" w:color="auto"/>
              <w:left w:val="nil"/>
              <w:bottom w:val="single" w:sz="6" w:space="0" w:color="auto"/>
              <w:right w:val="nil"/>
            </w:tcBorders>
          </w:tcPr>
          <w:p w:rsidR="000F5DA1" w:rsidRPr="009428AC" w:rsidRDefault="000F5DA1" w:rsidP="009D5C34">
            <w:pPr>
              <w:pStyle w:val="Tabletext"/>
              <w:rPr>
                <w:rFonts w:cs="Calibri"/>
                <w:b/>
                <w:bCs/>
                <w:sz w:val="19"/>
                <w:szCs w:val="19"/>
                <w:vertAlign w:val="superscript"/>
                <w:lang w:eastAsia="en-AU"/>
              </w:rPr>
            </w:pPr>
            <w:r w:rsidRPr="009428AC">
              <w:rPr>
                <w:b/>
                <w:bCs/>
                <w:sz w:val="19"/>
                <w:szCs w:val="19"/>
                <w:lang w:eastAsia="en-AU"/>
              </w:rPr>
              <w:t>Total other economic flows included in net result</w:t>
            </w:r>
            <w:r w:rsidRPr="009428AC">
              <w:rPr>
                <w:b/>
                <w:bCs/>
                <w:sz w:val="19"/>
                <w:szCs w:val="19"/>
                <w:vertAlign w:val="superscript"/>
                <w:lang w:eastAsia="en-AU"/>
              </w:rPr>
              <w:t xml:space="preserve"> (</w:t>
            </w:r>
            <w:r w:rsidRPr="009428AC">
              <w:rPr>
                <w:rFonts w:cs="Calibri"/>
                <w:b/>
                <w:bCs/>
                <w:sz w:val="19"/>
                <w:szCs w:val="19"/>
                <w:vertAlign w:val="superscript"/>
                <w:lang w:eastAsia="en-AU"/>
              </w:rPr>
              <w:t>a)</w:t>
            </w:r>
          </w:p>
        </w:tc>
        <w:tc>
          <w:tcPr>
            <w:tcW w:w="955" w:type="dxa"/>
            <w:gridSpan w:val="2"/>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( 109.2)</w:t>
            </w:r>
          </w:p>
        </w:tc>
        <w:tc>
          <w:tcPr>
            <w:tcW w:w="1123" w:type="dxa"/>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( 153.5)</w:t>
            </w:r>
          </w:p>
        </w:tc>
        <w:tc>
          <w:tcPr>
            <w:tcW w:w="1123" w:type="dxa"/>
            <w:gridSpan w:val="3"/>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xml:space="preserve"> 47.3</w:t>
            </w:r>
          </w:p>
        </w:tc>
        <w:tc>
          <w:tcPr>
            <w:tcW w:w="1119" w:type="dxa"/>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( 55.9)</w:t>
            </w:r>
          </w:p>
        </w:tc>
      </w:tr>
      <w:tr w:rsidR="000F5DA1" w:rsidRPr="004158ED" w:rsidTr="009D5C34">
        <w:tc>
          <w:tcPr>
            <w:tcW w:w="5324" w:type="dxa"/>
            <w:tcBorders>
              <w:top w:val="single" w:sz="6" w:space="0" w:color="auto"/>
              <w:left w:val="nil"/>
              <w:bottom w:val="single" w:sz="6" w:space="0" w:color="auto"/>
              <w:right w:val="nil"/>
            </w:tcBorders>
          </w:tcPr>
          <w:p w:rsidR="000F5DA1" w:rsidRPr="009428AC" w:rsidRDefault="000F5DA1" w:rsidP="009D5C34">
            <w:pPr>
              <w:pStyle w:val="Tabletext"/>
              <w:rPr>
                <w:b/>
                <w:bCs/>
                <w:sz w:val="19"/>
                <w:szCs w:val="19"/>
                <w:vertAlign w:val="superscript"/>
                <w:lang w:eastAsia="en-AU"/>
              </w:rPr>
            </w:pPr>
            <w:r w:rsidRPr="009428AC">
              <w:rPr>
                <w:b/>
                <w:bCs/>
                <w:sz w:val="19"/>
                <w:szCs w:val="19"/>
                <w:lang w:eastAsia="en-AU"/>
              </w:rPr>
              <w:t>Net result</w:t>
            </w:r>
            <w:r w:rsidRPr="009428AC">
              <w:rPr>
                <w:b/>
                <w:bCs/>
                <w:sz w:val="19"/>
                <w:szCs w:val="19"/>
                <w:vertAlign w:val="superscript"/>
                <w:lang w:eastAsia="en-AU"/>
              </w:rPr>
              <w:t xml:space="preserve"> (a)</w:t>
            </w:r>
          </w:p>
        </w:tc>
        <w:tc>
          <w:tcPr>
            <w:tcW w:w="955" w:type="dxa"/>
            <w:gridSpan w:val="2"/>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( 460.3)</w:t>
            </w:r>
          </w:p>
        </w:tc>
        <w:tc>
          <w:tcPr>
            <w:tcW w:w="1123" w:type="dxa"/>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( 821.2)</w:t>
            </w:r>
          </w:p>
        </w:tc>
        <w:tc>
          <w:tcPr>
            <w:tcW w:w="1123" w:type="dxa"/>
            <w:gridSpan w:val="3"/>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xml:space="preserve"> 134.9</w:t>
            </w:r>
          </w:p>
        </w:tc>
        <w:tc>
          <w:tcPr>
            <w:tcW w:w="1119" w:type="dxa"/>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( 25.0)</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rFonts w:cs="Calibri"/>
                <w:b/>
                <w:bCs/>
                <w:sz w:val="19"/>
                <w:szCs w:val="19"/>
                <w:lang w:eastAsia="en-AU"/>
              </w:rPr>
            </w:pPr>
            <w:r w:rsidRPr="009428AC">
              <w:rPr>
                <w:b/>
                <w:bCs/>
                <w:sz w:val="19"/>
                <w:szCs w:val="19"/>
                <w:lang w:eastAsia="en-AU"/>
              </w:rPr>
              <w:t xml:space="preserve">Other economic flows – </w:t>
            </w:r>
            <w:r w:rsidRPr="009428AC">
              <w:rPr>
                <w:rFonts w:cs="Calibri"/>
                <w:b/>
                <w:bCs/>
                <w:sz w:val="19"/>
                <w:szCs w:val="19"/>
                <w:lang w:eastAsia="en-AU"/>
              </w:rPr>
              <w:t>other comprehensive income</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rFonts w:cs="Calibri"/>
                <w:b/>
                <w:bCs/>
                <w:sz w:val="19"/>
                <w:szCs w:val="19"/>
                <w:lang w:eastAsia="en-AU"/>
              </w:rPr>
            </w:pPr>
            <w:r w:rsidRPr="009428AC">
              <w:rPr>
                <w:b/>
                <w:bCs/>
                <w:sz w:val="19"/>
                <w:szCs w:val="19"/>
                <w:lang w:eastAsia="en-AU"/>
              </w:rPr>
              <w:t xml:space="preserve">Items that will not be reclassified to </w:t>
            </w:r>
            <w:r w:rsidRPr="009428AC">
              <w:rPr>
                <w:rFonts w:cs="Calibri"/>
                <w:b/>
                <w:bCs/>
                <w:sz w:val="19"/>
                <w:szCs w:val="19"/>
                <w:lang w:eastAsia="en-AU"/>
              </w:rPr>
              <w:t>net result</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Changes in non</w:t>
            </w:r>
            <w:r>
              <w:rPr>
                <w:sz w:val="19"/>
                <w:szCs w:val="19"/>
                <w:lang w:eastAsia="en-AU"/>
              </w:rPr>
              <w:noBreakHyphen/>
            </w:r>
            <w:r w:rsidRPr="009428AC">
              <w:rPr>
                <w:sz w:val="19"/>
                <w:szCs w:val="19"/>
                <w:lang w:eastAsia="en-AU"/>
              </w:rPr>
              <w:t>financial assets revaluation surplus</w:t>
            </w:r>
          </w:p>
        </w:tc>
        <w:tc>
          <w:tcPr>
            <w:tcW w:w="955" w:type="dxa"/>
            <w:gridSpan w:val="2"/>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xml:space="preserve">( </w:t>
            </w:r>
            <w:r w:rsidRPr="009428AC">
              <w:rPr>
                <w:rFonts w:cs="Calibri"/>
                <w:sz w:val="19"/>
                <w:szCs w:val="19"/>
                <w:lang w:eastAsia="en-AU"/>
              </w:rPr>
              <w:t>297.6)</w:t>
            </w:r>
          </w:p>
        </w:tc>
        <w:tc>
          <w:tcPr>
            <w:tcW w:w="1123" w:type="dxa"/>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xml:space="preserve"> 10.4</w:t>
            </w:r>
          </w:p>
        </w:tc>
        <w:tc>
          <w:tcPr>
            <w:tcW w:w="1123" w:type="dxa"/>
            <w:gridSpan w:val="3"/>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xml:space="preserve">( </w:t>
            </w:r>
            <w:r w:rsidRPr="009428AC">
              <w:rPr>
                <w:rFonts w:cs="Calibri"/>
                <w:sz w:val="19"/>
                <w:szCs w:val="19"/>
                <w:lang w:eastAsia="en-AU"/>
              </w:rPr>
              <w:t>6.6)</w:t>
            </w:r>
          </w:p>
        </w:tc>
        <w:tc>
          <w:tcPr>
            <w:tcW w:w="1119" w:type="dxa"/>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xml:space="preserve">( </w:t>
            </w:r>
            <w:r w:rsidRPr="009428AC">
              <w:rPr>
                <w:rFonts w:cs="Calibri"/>
                <w:sz w:val="19"/>
                <w:szCs w:val="19"/>
                <w:lang w:eastAsia="en-AU"/>
              </w:rPr>
              <w:t>3.0)</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rFonts w:cs="Calibri"/>
                <w:sz w:val="19"/>
                <w:szCs w:val="19"/>
                <w:vertAlign w:val="superscript"/>
                <w:lang w:eastAsia="en-AU"/>
              </w:rPr>
            </w:pPr>
            <w:r w:rsidRPr="009428AC">
              <w:rPr>
                <w:sz w:val="19"/>
                <w:szCs w:val="19"/>
                <w:lang w:eastAsia="en-AU"/>
              </w:rPr>
              <w:t xml:space="preserve">Remeasurement of superannuation defined benefits plans </w:t>
            </w:r>
            <w:r w:rsidRPr="009428AC">
              <w:rPr>
                <w:rFonts w:cs="Calibri"/>
                <w:sz w:val="19"/>
                <w:szCs w:val="19"/>
                <w:vertAlign w:val="superscript"/>
                <w:lang w:eastAsia="en-AU"/>
              </w:rPr>
              <w:t>(a)</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2 429.2</w:t>
            </w:r>
          </w:p>
        </w:tc>
        <w:tc>
          <w:tcPr>
            <w:tcW w:w="1123" w:type="dxa"/>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1 211.4</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15.2</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5.1</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rFonts w:cs="Calibri"/>
                <w:sz w:val="19"/>
                <w:szCs w:val="19"/>
                <w:lang w:eastAsia="en-AU"/>
              </w:rPr>
            </w:pPr>
            <w:r w:rsidRPr="009428AC">
              <w:rPr>
                <w:sz w:val="19"/>
                <w:szCs w:val="19"/>
                <w:lang w:eastAsia="en-AU"/>
              </w:rPr>
              <w:t xml:space="preserve">Net gain/(loss) on equity investments in </w:t>
            </w:r>
            <w:r w:rsidRPr="009428AC">
              <w:rPr>
                <w:rFonts w:cs="Calibri"/>
                <w:sz w:val="19"/>
                <w:szCs w:val="19"/>
                <w:lang w:eastAsia="en-AU"/>
              </w:rPr>
              <w:t xml:space="preserve">other sector entities at proportional share of the carrying amount of net assets </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1 110.9</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158.1</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Other movements in equity</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276.1</w:t>
            </w:r>
          </w:p>
        </w:tc>
        <w:tc>
          <w:tcPr>
            <w:tcW w:w="1123" w:type="dxa"/>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( 29.2</w:t>
            </w:r>
            <w:r w:rsidRPr="009428AC">
              <w:rPr>
                <w:rFonts w:cs="Calibri"/>
                <w:sz w:val="19"/>
                <w:szCs w:val="19"/>
                <w:lang w:eastAsia="en-AU"/>
              </w:rPr>
              <w:t>)</w:t>
            </w:r>
          </w:p>
        </w:tc>
        <w:tc>
          <w:tcPr>
            <w:tcW w:w="1123" w:type="dxa"/>
            <w:gridSpan w:val="3"/>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( 3.1</w:t>
            </w:r>
            <w:r w:rsidRPr="009428AC">
              <w:rPr>
                <w:rFonts w:cs="Calibri"/>
                <w:sz w:val="19"/>
                <w:szCs w:val="19"/>
                <w:lang w:eastAsia="en-AU"/>
              </w:rPr>
              <w:t>)</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22.8</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rFonts w:cs="Calibri"/>
                <w:b/>
                <w:bCs/>
                <w:sz w:val="19"/>
                <w:szCs w:val="19"/>
                <w:lang w:eastAsia="en-AU"/>
              </w:rPr>
            </w:pPr>
            <w:r w:rsidRPr="009428AC">
              <w:rPr>
                <w:b/>
                <w:bCs/>
                <w:sz w:val="19"/>
                <w:szCs w:val="19"/>
                <w:lang w:eastAsia="en-AU"/>
              </w:rPr>
              <w:t xml:space="preserve">Items that may be </w:t>
            </w:r>
            <w:r w:rsidRPr="009428AC">
              <w:rPr>
                <w:rFonts w:cs="Calibri"/>
                <w:b/>
                <w:bCs/>
                <w:sz w:val="19"/>
                <w:szCs w:val="19"/>
                <w:lang w:eastAsia="en-AU"/>
              </w:rPr>
              <w:t>reclassified subsequently to net result</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rFonts w:cs="Calibri"/>
                <w:sz w:val="19"/>
                <w:szCs w:val="19"/>
                <w:lang w:eastAsia="en-AU"/>
              </w:rPr>
            </w:pPr>
            <w:r w:rsidRPr="009428AC">
              <w:rPr>
                <w:sz w:val="19"/>
                <w:szCs w:val="19"/>
                <w:lang w:eastAsia="en-AU"/>
              </w:rPr>
              <w:t xml:space="preserve">Net gain/(loss) on financial assets at fair </w:t>
            </w:r>
            <w:r w:rsidRPr="009428AC">
              <w:rPr>
                <w:rFonts w:cs="Calibri"/>
                <w:sz w:val="19"/>
                <w:szCs w:val="19"/>
                <w:lang w:eastAsia="en-AU"/>
              </w:rPr>
              <w:t>value</w:t>
            </w:r>
          </w:p>
        </w:tc>
        <w:tc>
          <w:tcPr>
            <w:tcW w:w="955" w:type="dxa"/>
            <w:gridSpan w:val="2"/>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xml:space="preserve"> 29.2</w:t>
            </w:r>
          </w:p>
        </w:tc>
        <w:tc>
          <w:tcPr>
            <w:tcW w:w="1123" w:type="dxa"/>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xml:space="preserve">( </w:t>
            </w:r>
            <w:r w:rsidRPr="009428AC">
              <w:rPr>
                <w:rFonts w:cs="Calibri"/>
                <w:sz w:val="19"/>
                <w:szCs w:val="19"/>
                <w:lang w:eastAsia="en-AU"/>
              </w:rPr>
              <w:t>4.2)</w:t>
            </w:r>
          </w:p>
        </w:tc>
        <w:tc>
          <w:tcPr>
            <w:tcW w:w="1123" w:type="dxa"/>
            <w:gridSpan w:val="3"/>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xml:space="preserve"> 22.5</w:t>
            </w:r>
          </w:p>
        </w:tc>
        <w:tc>
          <w:tcPr>
            <w:tcW w:w="1119" w:type="dxa"/>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xml:space="preserve"> 14.6</w:t>
            </w:r>
          </w:p>
        </w:tc>
      </w:tr>
      <w:tr w:rsidR="000F5DA1" w:rsidRPr="004158ED" w:rsidTr="009D5C34">
        <w:tc>
          <w:tcPr>
            <w:tcW w:w="5324" w:type="dxa"/>
            <w:tcBorders>
              <w:top w:val="single" w:sz="6" w:space="0" w:color="auto"/>
              <w:left w:val="nil"/>
              <w:bottom w:val="single" w:sz="6" w:space="0" w:color="auto"/>
              <w:right w:val="nil"/>
            </w:tcBorders>
          </w:tcPr>
          <w:p w:rsidR="000F5DA1" w:rsidRPr="009428AC" w:rsidRDefault="000F5DA1" w:rsidP="009D5C34">
            <w:pPr>
              <w:pStyle w:val="Tabletext"/>
              <w:rPr>
                <w:b/>
                <w:bCs/>
                <w:sz w:val="19"/>
                <w:szCs w:val="19"/>
                <w:lang w:eastAsia="en-AU"/>
              </w:rPr>
            </w:pPr>
            <w:r w:rsidRPr="009428AC">
              <w:rPr>
                <w:b/>
                <w:bCs/>
                <w:sz w:val="19"/>
                <w:szCs w:val="19"/>
                <w:lang w:eastAsia="en-AU"/>
              </w:rPr>
              <w:t>Total other economic flows – other comprehensive income</w:t>
            </w:r>
            <w:r w:rsidRPr="009428AC">
              <w:rPr>
                <w:b/>
                <w:bCs/>
                <w:vertAlign w:val="superscript"/>
                <w:lang w:eastAsia="en-AU"/>
              </w:rPr>
              <w:t xml:space="preserve"> (a)</w:t>
            </w:r>
          </w:p>
        </w:tc>
        <w:tc>
          <w:tcPr>
            <w:tcW w:w="955" w:type="dxa"/>
            <w:gridSpan w:val="2"/>
            <w:tcBorders>
              <w:top w:val="single" w:sz="6" w:space="0" w:color="auto"/>
              <w:left w:val="nil"/>
              <w:bottom w:val="single" w:sz="6" w:space="0" w:color="auto"/>
              <w:right w:val="nil"/>
            </w:tcBorders>
          </w:tcPr>
          <w:p w:rsidR="000F5DA1" w:rsidRPr="009428AC" w:rsidRDefault="000F5DA1" w:rsidP="009D5C34">
            <w:pPr>
              <w:pStyle w:val="TableofFigures"/>
              <w:rPr>
                <w:rFonts w:cs="Calibri"/>
                <w:b/>
                <w:bCs/>
                <w:sz w:val="19"/>
                <w:szCs w:val="19"/>
                <w:lang w:eastAsia="en-AU"/>
              </w:rPr>
            </w:pPr>
            <w:r w:rsidRPr="009428AC">
              <w:rPr>
                <w:b/>
                <w:bCs/>
                <w:sz w:val="19"/>
                <w:szCs w:val="19"/>
                <w:lang w:eastAsia="en-AU"/>
              </w:rPr>
              <w:t>3 547.9</w:t>
            </w:r>
          </w:p>
        </w:tc>
        <w:tc>
          <w:tcPr>
            <w:tcW w:w="1123" w:type="dxa"/>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1 346.5</w:t>
            </w:r>
          </w:p>
        </w:tc>
        <w:tc>
          <w:tcPr>
            <w:tcW w:w="1123" w:type="dxa"/>
            <w:gridSpan w:val="3"/>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xml:space="preserve"> 28.0</w:t>
            </w:r>
          </w:p>
        </w:tc>
        <w:tc>
          <w:tcPr>
            <w:tcW w:w="1119" w:type="dxa"/>
            <w:tcBorders>
              <w:top w:val="single" w:sz="6" w:space="0" w:color="auto"/>
              <w:left w:val="nil"/>
              <w:bottom w:val="single" w:sz="6"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xml:space="preserve"> 39.6</w:t>
            </w:r>
          </w:p>
        </w:tc>
      </w:tr>
      <w:tr w:rsidR="000F5DA1" w:rsidRPr="004158ED" w:rsidTr="009D5C34">
        <w:tc>
          <w:tcPr>
            <w:tcW w:w="5324" w:type="dxa"/>
            <w:tcBorders>
              <w:top w:val="single" w:sz="6" w:space="0" w:color="auto"/>
              <w:left w:val="nil"/>
              <w:bottom w:val="single" w:sz="12" w:space="0" w:color="auto"/>
              <w:right w:val="nil"/>
            </w:tcBorders>
          </w:tcPr>
          <w:p w:rsidR="000F5DA1" w:rsidRPr="009428AC" w:rsidRDefault="000F5DA1" w:rsidP="009D5C34">
            <w:pPr>
              <w:pStyle w:val="Tabletext"/>
              <w:rPr>
                <w:b/>
                <w:bCs/>
                <w:sz w:val="19"/>
                <w:szCs w:val="19"/>
                <w:lang w:eastAsia="en-AU"/>
              </w:rPr>
            </w:pPr>
            <w:r w:rsidRPr="009428AC">
              <w:rPr>
                <w:b/>
                <w:bCs/>
                <w:sz w:val="19"/>
                <w:szCs w:val="19"/>
                <w:lang w:eastAsia="en-AU"/>
              </w:rPr>
              <w:t>Comprehensive result – total change in net worth</w:t>
            </w:r>
          </w:p>
        </w:tc>
        <w:tc>
          <w:tcPr>
            <w:tcW w:w="955" w:type="dxa"/>
            <w:gridSpan w:val="2"/>
            <w:tcBorders>
              <w:top w:val="single" w:sz="6" w:space="0" w:color="auto"/>
              <w:left w:val="nil"/>
              <w:bottom w:val="single" w:sz="12"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3 087.6</w:t>
            </w:r>
          </w:p>
        </w:tc>
        <w:tc>
          <w:tcPr>
            <w:tcW w:w="1123" w:type="dxa"/>
            <w:tcBorders>
              <w:top w:val="single" w:sz="6" w:space="0" w:color="auto"/>
              <w:left w:val="nil"/>
              <w:bottom w:val="single" w:sz="12"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xml:space="preserve"> 525.3</w:t>
            </w:r>
          </w:p>
        </w:tc>
        <w:tc>
          <w:tcPr>
            <w:tcW w:w="1123" w:type="dxa"/>
            <w:gridSpan w:val="3"/>
            <w:tcBorders>
              <w:top w:val="single" w:sz="6" w:space="0" w:color="auto"/>
              <w:left w:val="nil"/>
              <w:bottom w:val="single" w:sz="12"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xml:space="preserve"> 163.0</w:t>
            </w:r>
          </w:p>
        </w:tc>
        <w:tc>
          <w:tcPr>
            <w:tcW w:w="1119" w:type="dxa"/>
            <w:tcBorders>
              <w:top w:val="single" w:sz="6" w:space="0" w:color="auto"/>
              <w:left w:val="nil"/>
              <w:bottom w:val="single" w:sz="12" w:space="0" w:color="auto"/>
              <w:right w:val="nil"/>
            </w:tcBorders>
          </w:tcPr>
          <w:p w:rsidR="000F5DA1" w:rsidRPr="009428AC" w:rsidRDefault="000F5DA1" w:rsidP="009D5C34">
            <w:pPr>
              <w:pStyle w:val="TableofFigures"/>
              <w:rPr>
                <w:b/>
                <w:bCs/>
                <w:sz w:val="19"/>
                <w:szCs w:val="19"/>
                <w:lang w:eastAsia="en-AU"/>
              </w:rPr>
            </w:pPr>
            <w:r w:rsidRPr="009428AC">
              <w:rPr>
                <w:b/>
                <w:bCs/>
                <w:sz w:val="19"/>
                <w:szCs w:val="19"/>
                <w:lang w:eastAsia="en-AU"/>
              </w:rPr>
              <w:t xml:space="preserve"> 14.5</w:t>
            </w:r>
          </w:p>
        </w:tc>
      </w:tr>
      <w:tr w:rsidR="000F5DA1" w:rsidRPr="004158ED" w:rsidTr="009D5C34">
        <w:trPr>
          <w:trHeight w:hRule="exact" w:val="80"/>
        </w:trPr>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 xml:space="preserve"> </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rFonts w:cs="Calibri"/>
                <w:b/>
                <w:bCs/>
                <w:sz w:val="19"/>
                <w:szCs w:val="19"/>
                <w:lang w:eastAsia="en-AU"/>
              </w:rPr>
            </w:pPr>
            <w:r w:rsidRPr="009428AC">
              <w:rPr>
                <w:b/>
                <w:bCs/>
                <w:sz w:val="19"/>
                <w:szCs w:val="19"/>
                <w:lang w:eastAsia="en-AU"/>
              </w:rPr>
              <w:t xml:space="preserve">FISCAL </w:t>
            </w:r>
            <w:r w:rsidRPr="009428AC">
              <w:rPr>
                <w:rFonts w:cs="Calibri"/>
                <w:b/>
                <w:bCs/>
                <w:sz w:val="19"/>
                <w:szCs w:val="19"/>
                <w:lang w:eastAsia="en-AU"/>
              </w:rPr>
              <w:t>AGGREGATES</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rFonts w:cs="Calibri"/>
                <w:b/>
                <w:bCs/>
                <w:sz w:val="19"/>
                <w:szCs w:val="19"/>
                <w:vertAlign w:val="superscript"/>
                <w:lang w:eastAsia="en-AU"/>
              </w:rPr>
            </w:pPr>
            <w:r w:rsidRPr="009428AC">
              <w:rPr>
                <w:b/>
                <w:bCs/>
                <w:sz w:val="19"/>
                <w:szCs w:val="19"/>
                <w:lang w:eastAsia="en-AU"/>
              </w:rPr>
              <w:t xml:space="preserve">Net operating </w:t>
            </w:r>
            <w:r w:rsidRPr="009428AC">
              <w:rPr>
                <w:rFonts w:cs="Calibri"/>
                <w:b/>
                <w:bCs/>
                <w:sz w:val="19"/>
                <w:szCs w:val="19"/>
                <w:lang w:eastAsia="en-AU"/>
              </w:rPr>
              <w:t xml:space="preserve">balance </w:t>
            </w:r>
            <w:r w:rsidRPr="009428AC">
              <w:rPr>
                <w:rFonts w:cs="Calibri"/>
                <w:b/>
                <w:bCs/>
                <w:sz w:val="19"/>
                <w:szCs w:val="19"/>
                <w:vertAlign w:val="superscript"/>
                <w:lang w:eastAsia="en-AU"/>
              </w:rPr>
              <w:t>(a)</w:t>
            </w:r>
          </w:p>
        </w:tc>
        <w:tc>
          <w:tcPr>
            <w:tcW w:w="955" w:type="dxa"/>
            <w:gridSpan w:val="2"/>
            <w:tcBorders>
              <w:top w:val="nil"/>
              <w:left w:val="nil"/>
              <w:bottom w:val="nil"/>
              <w:right w:val="nil"/>
            </w:tcBorders>
          </w:tcPr>
          <w:p w:rsidR="000F5DA1" w:rsidRPr="009428AC" w:rsidRDefault="000F5DA1" w:rsidP="009D5C34">
            <w:pPr>
              <w:pStyle w:val="TableofFigures"/>
              <w:rPr>
                <w:rFonts w:cs="Calibri"/>
                <w:b/>
                <w:bCs/>
                <w:sz w:val="19"/>
                <w:szCs w:val="19"/>
                <w:lang w:eastAsia="en-AU"/>
              </w:rPr>
            </w:pPr>
            <w:r w:rsidRPr="009428AC">
              <w:rPr>
                <w:b/>
                <w:bCs/>
                <w:sz w:val="19"/>
                <w:szCs w:val="19"/>
                <w:lang w:eastAsia="en-AU"/>
              </w:rPr>
              <w:t xml:space="preserve">( </w:t>
            </w:r>
            <w:r w:rsidRPr="009428AC">
              <w:rPr>
                <w:rFonts w:cs="Calibri"/>
                <w:b/>
                <w:bCs/>
                <w:sz w:val="19"/>
                <w:szCs w:val="19"/>
                <w:lang w:eastAsia="en-AU"/>
              </w:rPr>
              <w:t>351.1)</w:t>
            </w:r>
          </w:p>
        </w:tc>
        <w:tc>
          <w:tcPr>
            <w:tcW w:w="1123" w:type="dxa"/>
            <w:tcBorders>
              <w:top w:val="nil"/>
              <w:left w:val="nil"/>
              <w:bottom w:val="nil"/>
              <w:right w:val="nil"/>
            </w:tcBorders>
          </w:tcPr>
          <w:p w:rsidR="000F5DA1" w:rsidRPr="009428AC" w:rsidRDefault="000F5DA1" w:rsidP="009D5C34">
            <w:pPr>
              <w:pStyle w:val="TableofFigures"/>
              <w:rPr>
                <w:rFonts w:cs="Calibri"/>
                <w:b/>
                <w:bCs/>
                <w:sz w:val="19"/>
                <w:szCs w:val="19"/>
                <w:lang w:eastAsia="en-AU"/>
              </w:rPr>
            </w:pPr>
            <w:r w:rsidRPr="009428AC">
              <w:rPr>
                <w:b/>
                <w:bCs/>
                <w:sz w:val="19"/>
                <w:szCs w:val="19"/>
                <w:lang w:eastAsia="en-AU"/>
              </w:rPr>
              <w:t xml:space="preserve">( </w:t>
            </w:r>
            <w:r w:rsidRPr="009428AC">
              <w:rPr>
                <w:rFonts w:cs="Calibri"/>
                <w:b/>
                <w:bCs/>
                <w:sz w:val="19"/>
                <w:szCs w:val="19"/>
                <w:lang w:eastAsia="en-AU"/>
              </w:rPr>
              <w:t>667.7)</w:t>
            </w:r>
          </w:p>
        </w:tc>
        <w:tc>
          <w:tcPr>
            <w:tcW w:w="1123" w:type="dxa"/>
            <w:gridSpan w:val="3"/>
            <w:tcBorders>
              <w:top w:val="nil"/>
              <w:left w:val="nil"/>
              <w:bottom w:val="nil"/>
              <w:right w:val="nil"/>
            </w:tcBorders>
          </w:tcPr>
          <w:p w:rsidR="000F5DA1" w:rsidRPr="009428AC" w:rsidRDefault="000F5DA1" w:rsidP="009D5C34">
            <w:pPr>
              <w:pStyle w:val="TableofFigures"/>
              <w:rPr>
                <w:rFonts w:cs="Calibri"/>
                <w:b/>
                <w:bCs/>
                <w:sz w:val="19"/>
                <w:szCs w:val="19"/>
                <w:lang w:eastAsia="en-AU"/>
              </w:rPr>
            </w:pPr>
            <w:r w:rsidRPr="009428AC">
              <w:rPr>
                <w:b/>
                <w:bCs/>
                <w:sz w:val="19"/>
                <w:szCs w:val="19"/>
                <w:lang w:eastAsia="en-AU"/>
              </w:rPr>
              <w:t xml:space="preserve"> 87.7</w:t>
            </w:r>
          </w:p>
        </w:tc>
        <w:tc>
          <w:tcPr>
            <w:tcW w:w="1119" w:type="dxa"/>
            <w:tcBorders>
              <w:top w:val="nil"/>
              <w:left w:val="nil"/>
              <w:bottom w:val="nil"/>
              <w:right w:val="nil"/>
            </w:tcBorders>
          </w:tcPr>
          <w:p w:rsidR="000F5DA1" w:rsidRPr="009428AC" w:rsidRDefault="000F5DA1" w:rsidP="009D5C34">
            <w:pPr>
              <w:pStyle w:val="TableofFigures"/>
              <w:rPr>
                <w:rFonts w:cs="Calibri"/>
                <w:b/>
                <w:bCs/>
                <w:sz w:val="19"/>
                <w:szCs w:val="19"/>
                <w:lang w:eastAsia="en-AU"/>
              </w:rPr>
            </w:pPr>
            <w:r w:rsidRPr="009428AC">
              <w:rPr>
                <w:b/>
                <w:bCs/>
                <w:sz w:val="19"/>
                <w:szCs w:val="19"/>
                <w:lang w:eastAsia="en-AU"/>
              </w:rPr>
              <w:t xml:space="preserve"> 30.9</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rFonts w:cs="Calibri"/>
                <w:b/>
                <w:bCs/>
                <w:sz w:val="19"/>
                <w:szCs w:val="19"/>
                <w:lang w:eastAsia="en-AU"/>
              </w:rPr>
            </w:pPr>
            <w:r w:rsidRPr="009428AC">
              <w:rPr>
                <w:b/>
                <w:bCs/>
                <w:sz w:val="19"/>
                <w:szCs w:val="19"/>
                <w:lang w:eastAsia="en-AU"/>
              </w:rPr>
              <w:t xml:space="preserve">Net acquisition of </w:t>
            </w:r>
            <w:r w:rsidRPr="009428AC">
              <w:rPr>
                <w:rFonts w:cs="Calibri"/>
                <w:b/>
                <w:bCs/>
                <w:sz w:val="19"/>
                <w:szCs w:val="19"/>
                <w:lang w:eastAsia="en-AU"/>
              </w:rPr>
              <w:t>non</w:t>
            </w:r>
            <w:r>
              <w:rPr>
                <w:rFonts w:cs="Calibri"/>
                <w:b/>
                <w:bCs/>
                <w:sz w:val="19"/>
                <w:szCs w:val="19"/>
                <w:lang w:eastAsia="en-AU"/>
              </w:rPr>
              <w:noBreakHyphen/>
            </w:r>
            <w:r w:rsidRPr="009428AC">
              <w:rPr>
                <w:rFonts w:cs="Calibri"/>
                <w:b/>
                <w:bCs/>
                <w:sz w:val="19"/>
                <w:szCs w:val="19"/>
                <w:lang w:eastAsia="en-AU"/>
              </w:rPr>
              <w:t>financial assets</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rFonts w:cs="Calibri"/>
                <w:sz w:val="19"/>
                <w:szCs w:val="19"/>
                <w:lang w:eastAsia="en-AU"/>
              </w:rPr>
            </w:pPr>
            <w:r w:rsidRPr="009428AC">
              <w:rPr>
                <w:sz w:val="19"/>
                <w:szCs w:val="19"/>
                <w:lang w:eastAsia="en-AU"/>
              </w:rPr>
              <w:t>Purchases of non</w:t>
            </w:r>
            <w:r>
              <w:rPr>
                <w:sz w:val="19"/>
                <w:szCs w:val="19"/>
                <w:lang w:eastAsia="en-AU"/>
              </w:rPr>
              <w:noBreakHyphen/>
            </w:r>
            <w:r w:rsidRPr="009428AC">
              <w:rPr>
                <w:sz w:val="19"/>
                <w:szCs w:val="19"/>
                <w:lang w:eastAsia="en-AU"/>
              </w:rPr>
              <w:t>financial assets (including</w:t>
            </w:r>
            <w:r w:rsidRPr="009428AC">
              <w:rPr>
                <w:rFonts w:cs="Calibri"/>
                <w:sz w:val="19"/>
                <w:szCs w:val="19"/>
                <w:lang w:eastAsia="en-AU"/>
              </w:rPr>
              <w:t xml:space="preserve"> change in inventories)</w:t>
            </w:r>
          </w:p>
        </w:tc>
        <w:tc>
          <w:tcPr>
            <w:tcW w:w="955" w:type="dxa"/>
            <w:gridSpan w:val="2"/>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xml:space="preserve">1 </w:t>
            </w:r>
            <w:r w:rsidRPr="009428AC">
              <w:rPr>
                <w:rFonts w:cs="Calibri"/>
                <w:sz w:val="19"/>
                <w:szCs w:val="19"/>
                <w:lang w:eastAsia="en-AU"/>
              </w:rPr>
              <w:t>942.5</w:t>
            </w:r>
          </w:p>
        </w:tc>
        <w:tc>
          <w:tcPr>
            <w:tcW w:w="1123" w:type="dxa"/>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xml:space="preserve">1 </w:t>
            </w:r>
            <w:r w:rsidRPr="009428AC">
              <w:rPr>
                <w:rFonts w:cs="Calibri"/>
                <w:sz w:val="19"/>
                <w:szCs w:val="19"/>
                <w:lang w:eastAsia="en-AU"/>
              </w:rPr>
              <w:t>605.5</w:t>
            </w:r>
          </w:p>
        </w:tc>
        <w:tc>
          <w:tcPr>
            <w:tcW w:w="1123" w:type="dxa"/>
            <w:gridSpan w:val="3"/>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xml:space="preserve">1 </w:t>
            </w:r>
            <w:r w:rsidRPr="009428AC">
              <w:rPr>
                <w:rFonts w:cs="Calibri"/>
                <w:sz w:val="19"/>
                <w:szCs w:val="19"/>
                <w:lang w:eastAsia="en-AU"/>
              </w:rPr>
              <w:t>622.9</w:t>
            </w:r>
          </w:p>
        </w:tc>
        <w:tc>
          <w:tcPr>
            <w:tcW w:w="1119" w:type="dxa"/>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xml:space="preserve">1 </w:t>
            </w:r>
            <w:r w:rsidRPr="009428AC">
              <w:rPr>
                <w:rFonts w:cs="Calibri"/>
                <w:sz w:val="19"/>
                <w:szCs w:val="19"/>
                <w:lang w:eastAsia="en-AU"/>
              </w:rPr>
              <w:t>778.3</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Less: Sales of non</w:t>
            </w:r>
            <w:r>
              <w:rPr>
                <w:sz w:val="19"/>
                <w:szCs w:val="19"/>
                <w:lang w:eastAsia="en-AU"/>
              </w:rPr>
              <w:noBreakHyphen/>
            </w:r>
            <w:r w:rsidRPr="009428AC">
              <w:rPr>
                <w:sz w:val="19"/>
                <w:szCs w:val="19"/>
                <w:lang w:eastAsia="en-AU"/>
              </w:rPr>
              <w:t>financial assets</w:t>
            </w:r>
          </w:p>
        </w:tc>
        <w:tc>
          <w:tcPr>
            <w:tcW w:w="955" w:type="dxa"/>
            <w:gridSpan w:val="2"/>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( 88.3)</w:t>
            </w:r>
          </w:p>
        </w:tc>
        <w:tc>
          <w:tcPr>
            <w:tcW w:w="1123" w:type="dxa"/>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( 72.3)</w:t>
            </w:r>
          </w:p>
        </w:tc>
        <w:tc>
          <w:tcPr>
            <w:tcW w:w="1123" w:type="dxa"/>
            <w:gridSpan w:val="3"/>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( 102.0)</w:t>
            </w:r>
          </w:p>
        </w:tc>
        <w:tc>
          <w:tcPr>
            <w:tcW w:w="1119" w:type="dxa"/>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( 56.5)</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sz w:val="19"/>
                <w:szCs w:val="19"/>
                <w:lang w:eastAsia="en-AU"/>
              </w:rPr>
            </w:pPr>
            <w:r w:rsidRPr="009428AC">
              <w:rPr>
                <w:sz w:val="19"/>
                <w:szCs w:val="19"/>
                <w:lang w:eastAsia="en-AU"/>
              </w:rPr>
              <w:t>Less: Depreciation and amortisation</w:t>
            </w:r>
          </w:p>
        </w:tc>
        <w:tc>
          <w:tcPr>
            <w:tcW w:w="955" w:type="dxa"/>
            <w:gridSpan w:val="2"/>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(1 171.8)</w:t>
            </w:r>
          </w:p>
        </w:tc>
        <w:tc>
          <w:tcPr>
            <w:tcW w:w="1123" w:type="dxa"/>
            <w:tcBorders>
              <w:top w:val="nil"/>
              <w:left w:val="nil"/>
              <w:bottom w:val="nil"/>
              <w:right w:val="nil"/>
            </w:tcBorders>
          </w:tcPr>
          <w:p w:rsidR="000F5DA1" w:rsidRPr="009428AC" w:rsidRDefault="000F5DA1" w:rsidP="009D5C34">
            <w:pPr>
              <w:pStyle w:val="TableofFigures"/>
              <w:rPr>
                <w:rFonts w:cs="Calibri"/>
                <w:sz w:val="19"/>
                <w:szCs w:val="19"/>
                <w:lang w:eastAsia="en-AU"/>
              </w:rPr>
            </w:pPr>
            <w:r w:rsidRPr="009428AC">
              <w:rPr>
                <w:sz w:val="19"/>
                <w:szCs w:val="19"/>
                <w:lang w:eastAsia="en-AU"/>
              </w:rPr>
              <w:t>(1 092.7)</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( 938.0)</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( 913.1)</w:t>
            </w:r>
          </w:p>
        </w:tc>
      </w:tr>
      <w:tr w:rsidR="000F5DA1" w:rsidRPr="004158ED" w:rsidTr="009D5C34">
        <w:tc>
          <w:tcPr>
            <w:tcW w:w="5324" w:type="dxa"/>
            <w:tcBorders>
              <w:top w:val="nil"/>
              <w:left w:val="nil"/>
              <w:bottom w:val="nil"/>
              <w:right w:val="nil"/>
            </w:tcBorders>
          </w:tcPr>
          <w:p w:rsidR="000F5DA1" w:rsidRPr="009428AC" w:rsidRDefault="000F5DA1" w:rsidP="009D5C34">
            <w:pPr>
              <w:pStyle w:val="Tabletext"/>
              <w:rPr>
                <w:rFonts w:cs="Calibri"/>
                <w:sz w:val="19"/>
                <w:szCs w:val="19"/>
                <w:lang w:eastAsia="en-AU"/>
              </w:rPr>
            </w:pPr>
            <w:r w:rsidRPr="009428AC">
              <w:rPr>
                <w:sz w:val="19"/>
                <w:szCs w:val="19"/>
                <w:lang w:eastAsia="en-AU"/>
              </w:rPr>
              <w:t xml:space="preserve">Plus: Other movements in </w:t>
            </w:r>
            <w:r w:rsidRPr="009428AC">
              <w:rPr>
                <w:rFonts w:cs="Calibri"/>
                <w:sz w:val="19"/>
                <w:szCs w:val="19"/>
                <w:lang w:eastAsia="en-AU"/>
              </w:rPr>
              <w:t>non</w:t>
            </w:r>
            <w:r>
              <w:rPr>
                <w:rFonts w:cs="Calibri"/>
                <w:sz w:val="19"/>
                <w:szCs w:val="19"/>
                <w:lang w:eastAsia="en-AU"/>
              </w:rPr>
              <w:noBreakHyphen/>
            </w:r>
            <w:r w:rsidRPr="009428AC">
              <w:rPr>
                <w:rFonts w:cs="Calibri"/>
                <w:sz w:val="19"/>
                <w:szCs w:val="19"/>
                <w:lang w:eastAsia="en-AU"/>
              </w:rPr>
              <w:t>financial assets</w:t>
            </w:r>
          </w:p>
        </w:tc>
        <w:tc>
          <w:tcPr>
            <w:tcW w:w="955" w:type="dxa"/>
            <w:gridSpan w:val="2"/>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141.1</w:t>
            </w:r>
          </w:p>
        </w:tc>
        <w:tc>
          <w:tcPr>
            <w:tcW w:w="1123"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168.4</w:t>
            </w:r>
          </w:p>
        </w:tc>
        <w:tc>
          <w:tcPr>
            <w:tcW w:w="1123" w:type="dxa"/>
            <w:gridSpan w:val="3"/>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65.2</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4 390.9</w:t>
            </w:r>
          </w:p>
        </w:tc>
      </w:tr>
      <w:tr w:rsidR="000F5DA1" w:rsidRPr="004158ED" w:rsidTr="009D5C34">
        <w:tc>
          <w:tcPr>
            <w:tcW w:w="5324" w:type="dxa"/>
            <w:tcBorders>
              <w:top w:val="nil"/>
              <w:left w:val="nil"/>
              <w:bottom w:val="single" w:sz="6" w:space="0" w:color="auto"/>
              <w:right w:val="nil"/>
            </w:tcBorders>
          </w:tcPr>
          <w:p w:rsidR="000F5DA1" w:rsidRPr="009428AC" w:rsidRDefault="000F5DA1" w:rsidP="009D5C34">
            <w:pPr>
              <w:pStyle w:val="Tabletext"/>
              <w:rPr>
                <w:b/>
                <w:bCs/>
                <w:sz w:val="19"/>
                <w:szCs w:val="19"/>
                <w:lang w:eastAsia="en-AU"/>
              </w:rPr>
            </w:pPr>
            <w:r w:rsidRPr="009428AC">
              <w:rPr>
                <w:b/>
                <w:bCs/>
                <w:sz w:val="19"/>
                <w:szCs w:val="19"/>
                <w:lang w:eastAsia="en-AU"/>
              </w:rPr>
              <w:t>Less: Net acquisition of non</w:t>
            </w:r>
            <w:r>
              <w:rPr>
                <w:b/>
                <w:bCs/>
                <w:sz w:val="19"/>
                <w:szCs w:val="19"/>
                <w:lang w:eastAsia="en-AU"/>
              </w:rPr>
              <w:noBreakHyphen/>
            </w:r>
            <w:r w:rsidRPr="009428AC">
              <w:rPr>
                <w:b/>
                <w:bCs/>
                <w:sz w:val="19"/>
                <w:szCs w:val="19"/>
                <w:lang w:eastAsia="en-AU"/>
              </w:rPr>
              <w:t>financial assets</w:t>
            </w:r>
          </w:p>
        </w:tc>
        <w:tc>
          <w:tcPr>
            <w:tcW w:w="955" w:type="dxa"/>
            <w:gridSpan w:val="2"/>
            <w:tcBorders>
              <w:top w:val="nil"/>
              <w:left w:val="nil"/>
              <w:bottom w:val="single" w:sz="6" w:space="0" w:color="auto"/>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823.5</w:t>
            </w:r>
          </w:p>
        </w:tc>
        <w:tc>
          <w:tcPr>
            <w:tcW w:w="1123" w:type="dxa"/>
            <w:tcBorders>
              <w:top w:val="nil"/>
              <w:left w:val="nil"/>
              <w:bottom w:val="single" w:sz="6" w:space="0" w:color="auto"/>
              <w:right w:val="nil"/>
            </w:tcBorders>
          </w:tcPr>
          <w:p w:rsidR="000F5DA1" w:rsidRPr="009428AC" w:rsidRDefault="000F5DA1" w:rsidP="00FD16B6">
            <w:pPr>
              <w:pStyle w:val="TableofFigures"/>
              <w:rPr>
                <w:sz w:val="19"/>
                <w:szCs w:val="19"/>
                <w:lang w:eastAsia="en-AU"/>
              </w:rPr>
            </w:pPr>
            <w:r w:rsidRPr="009428AC">
              <w:rPr>
                <w:sz w:val="19"/>
                <w:szCs w:val="19"/>
                <w:lang w:eastAsia="en-AU"/>
              </w:rPr>
              <w:t xml:space="preserve"> 608.9</w:t>
            </w:r>
          </w:p>
        </w:tc>
        <w:tc>
          <w:tcPr>
            <w:tcW w:w="1123" w:type="dxa"/>
            <w:gridSpan w:val="3"/>
            <w:tcBorders>
              <w:top w:val="nil"/>
              <w:left w:val="nil"/>
              <w:bottom w:val="single" w:sz="6" w:space="0" w:color="auto"/>
              <w:right w:val="nil"/>
            </w:tcBorders>
          </w:tcPr>
          <w:p w:rsidR="000F5DA1" w:rsidRPr="009428AC" w:rsidRDefault="000F5DA1" w:rsidP="009D5C34">
            <w:pPr>
              <w:pStyle w:val="TableofFigures"/>
              <w:rPr>
                <w:sz w:val="19"/>
                <w:szCs w:val="19"/>
                <w:lang w:eastAsia="en-AU"/>
              </w:rPr>
            </w:pPr>
            <w:r w:rsidRPr="009428AC">
              <w:rPr>
                <w:sz w:val="19"/>
                <w:szCs w:val="19"/>
                <w:lang w:eastAsia="en-AU"/>
              </w:rPr>
              <w:t xml:space="preserve"> 648.1</w:t>
            </w:r>
          </w:p>
        </w:tc>
        <w:tc>
          <w:tcPr>
            <w:tcW w:w="1119" w:type="dxa"/>
            <w:tcBorders>
              <w:top w:val="nil"/>
              <w:left w:val="nil"/>
              <w:bottom w:val="nil"/>
              <w:right w:val="nil"/>
            </w:tcBorders>
          </w:tcPr>
          <w:p w:rsidR="000F5DA1" w:rsidRPr="009428AC" w:rsidRDefault="000F5DA1" w:rsidP="009D5C34">
            <w:pPr>
              <w:pStyle w:val="TableofFigures"/>
              <w:rPr>
                <w:sz w:val="19"/>
                <w:szCs w:val="19"/>
                <w:lang w:eastAsia="en-AU"/>
              </w:rPr>
            </w:pPr>
            <w:r w:rsidRPr="009428AC">
              <w:rPr>
                <w:sz w:val="19"/>
                <w:szCs w:val="19"/>
                <w:lang w:eastAsia="en-AU"/>
              </w:rPr>
              <w:t>5 199.5</w:t>
            </w:r>
          </w:p>
        </w:tc>
      </w:tr>
      <w:tr w:rsidR="000F5DA1" w:rsidRPr="004158ED" w:rsidTr="009D5C34">
        <w:tc>
          <w:tcPr>
            <w:tcW w:w="5324" w:type="dxa"/>
            <w:tcBorders>
              <w:top w:val="single" w:sz="6" w:space="0" w:color="auto"/>
              <w:left w:val="nil"/>
              <w:bottom w:val="single" w:sz="12" w:space="0" w:color="auto"/>
              <w:right w:val="nil"/>
            </w:tcBorders>
          </w:tcPr>
          <w:p w:rsidR="000F5DA1" w:rsidRPr="009428AC" w:rsidRDefault="000F5DA1" w:rsidP="009D5C34">
            <w:pPr>
              <w:pStyle w:val="Tabletext"/>
              <w:rPr>
                <w:b/>
                <w:bCs/>
                <w:sz w:val="19"/>
                <w:szCs w:val="19"/>
                <w:lang w:eastAsia="en-AU"/>
              </w:rPr>
            </w:pPr>
            <w:r w:rsidRPr="009428AC">
              <w:rPr>
                <w:b/>
                <w:bCs/>
                <w:sz w:val="19"/>
                <w:szCs w:val="19"/>
                <w:lang w:eastAsia="en-AU"/>
              </w:rPr>
              <w:t>Net lending/(borrowing)</w:t>
            </w:r>
          </w:p>
        </w:tc>
        <w:tc>
          <w:tcPr>
            <w:tcW w:w="955" w:type="dxa"/>
            <w:gridSpan w:val="2"/>
            <w:tcBorders>
              <w:top w:val="nil"/>
              <w:left w:val="nil"/>
              <w:bottom w:val="single" w:sz="12" w:space="0" w:color="auto"/>
              <w:right w:val="nil"/>
            </w:tcBorders>
          </w:tcPr>
          <w:p w:rsidR="000F5DA1" w:rsidRPr="009428AC" w:rsidRDefault="000F5DA1" w:rsidP="009D5C34">
            <w:pPr>
              <w:pStyle w:val="TableofFigures"/>
              <w:rPr>
                <w:rFonts w:cs="Calibri"/>
                <w:b/>
                <w:bCs/>
                <w:sz w:val="19"/>
                <w:szCs w:val="19"/>
                <w:lang w:eastAsia="en-AU"/>
              </w:rPr>
            </w:pPr>
            <w:r w:rsidRPr="009428AC">
              <w:rPr>
                <w:b/>
                <w:bCs/>
                <w:sz w:val="19"/>
                <w:szCs w:val="19"/>
                <w:lang w:eastAsia="en-AU"/>
              </w:rPr>
              <w:t xml:space="preserve">(1 </w:t>
            </w:r>
            <w:r w:rsidRPr="009428AC">
              <w:rPr>
                <w:rFonts w:cs="Calibri"/>
                <w:b/>
                <w:bCs/>
                <w:sz w:val="19"/>
                <w:szCs w:val="19"/>
                <w:lang w:eastAsia="en-AU"/>
              </w:rPr>
              <w:t>174.6)</w:t>
            </w:r>
          </w:p>
        </w:tc>
        <w:tc>
          <w:tcPr>
            <w:tcW w:w="1123" w:type="dxa"/>
            <w:tcBorders>
              <w:top w:val="nil"/>
              <w:left w:val="nil"/>
              <w:bottom w:val="single" w:sz="12" w:space="0" w:color="auto"/>
              <w:right w:val="nil"/>
            </w:tcBorders>
          </w:tcPr>
          <w:p w:rsidR="000F5DA1" w:rsidRPr="009428AC" w:rsidRDefault="000F5DA1" w:rsidP="00FD16B6">
            <w:pPr>
              <w:pStyle w:val="TableofFigures"/>
              <w:rPr>
                <w:rFonts w:cs="Calibri"/>
                <w:b/>
                <w:bCs/>
                <w:sz w:val="19"/>
                <w:szCs w:val="19"/>
                <w:lang w:eastAsia="en-AU"/>
              </w:rPr>
            </w:pPr>
            <w:r w:rsidRPr="009428AC">
              <w:rPr>
                <w:b/>
                <w:bCs/>
                <w:sz w:val="19"/>
                <w:szCs w:val="19"/>
                <w:lang w:eastAsia="en-AU"/>
              </w:rPr>
              <w:t>(1 276</w:t>
            </w:r>
            <w:r w:rsidRPr="009428AC">
              <w:rPr>
                <w:rFonts w:cs="Calibri"/>
                <w:b/>
                <w:bCs/>
                <w:sz w:val="19"/>
                <w:szCs w:val="19"/>
                <w:lang w:eastAsia="en-AU"/>
              </w:rPr>
              <w:t>.6)</w:t>
            </w:r>
          </w:p>
        </w:tc>
        <w:tc>
          <w:tcPr>
            <w:tcW w:w="1123" w:type="dxa"/>
            <w:gridSpan w:val="3"/>
            <w:tcBorders>
              <w:top w:val="nil"/>
              <w:left w:val="nil"/>
              <w:bottom w:val="single" w:sz="12" w:space="0" w:color="auto"/>
              <w:right w:val="nil"/>
            </w:tcBorders>
          </w:tcPr>
          <w:p w:rsidR="000F5DA1" w:rsidRPr="009428AC" w:rsidRDefault="000F5DA1" w:rsidP="009D5C34">
            <w:pPr>
              <w:pStyle w:val="TableofFigures"/>
              <w:rPr>
                <w:rFonts w:cs="Calibri"/>
                <w:b/>
                <w:bCs/>
                <w:sz w:val="19"/>
                <w:szCs w:val="19"/>
                <w:lang w:eastAsia="en-AU"/>
              </w:rPr>
            </w:pPr>
            <w:r w:rsidRPr="009428AC">
              <w:rPr>
                <w:b/>
                <w:bCs/>
                <w:sz w:val="19"/>
                <w:szCs w:val="19"/>
                <w:lang w:eastAsia="en-AU"/>
              </w:rPr>
              <w:t>( 560.5</w:t>
            </w:r>
            <w:r w:rsidRPr="009428AC">
              <w:rPr>
                <w:rFonts w:cs="Calibri"/>
                <w:b/>
                <w:bCs/>
                <w:sz w:val="19"/>
                <w:szCs w:val="19"/>
                <w:lang w:eastAsia="en-AU"/>
              </w:rPr>
              <w:t>)</w:t>
            </w:r>
          </w:p>
        </w:tc>
        <w:tc>
          <w:tcPr>
            <w:tcW w:w="1119" w:type="dxa"/>
            <w:tcBorders>
              <w:top w:val="single" w:sz="6" w:space="0" w:color="auto"/>
              <w:left w:val="nil"/>
              <w:bottom w:val="single" w:sz="12" w:space="0" w:color="auto"/>
              <w:right w:val="nil"/>
            </w:tcBorders>
          </w:tcPr>
          <w:p w:rsidR="000F5DA1" w:rsidRPr="009428AC" w:rsidRDefault="000F5DA1" w:rsidP="009D5C34">
            <w:pPr>
              <w:pStyle w:val="TableofFigures"/>
              <w:rPr>
                <w:rFonts w:cs="Calibri"/>
                <w:b/>
                <w:bCs/>
                <w:sz w:val="19"/>
                <w:szCs w:val="19"/>
                <w:lang w:eastAsia="en-AU"/>
              </w:rPr>
            </w:pPr>
            <w:r w:rsidRPr="009428AC">
              <w:rPr>
                <w:b/>
                <w:bCs/>
                <w:sz w:val="19"/>
                <w:szCs w:val="19"/>
                <w:lang w:eastAsia="en-AU"/>
              </w:rPr>
              <w:t>(5 168.7</w:t>
            </w:r>
            <w:r w:rsidRPr="009428AC">
              <w:rPr>
                <w:rFonts w:cs="Calibri"/>
                <w:b/>
                <w:bCs/>
                <w:sz w:val="19"/>
                <w:szCs w:val="19"/>
                <w:lang w:eastAsia="en-AU"/>
              </w:rPr>
              <w:t>)</w:t>
            </w:r>
          </w:p>
        </w:tc>
      </w:tr>
    </w:tbl>
    <w:p w:rsidR="000F5DA1" w:rsidRPr="00260232" w:rsidRDefault="000F5DA1" w:rsidP="00C351F5">
      <w:pPr>
        <w:pStyle w:val="Notes"/>
      </w:pPr>
      <w:r w:rsidRPr="00260232">
        <w:t>Note:</w:t>
      </w:r>
    </w:p>
    <w:p w:rsidR="000F5DA1" w:rsidRDefault="000F5DA1" w:rsidP="003E00AB">
      <w:pPr>
        <w:pStyle w:val="Notes"/>
      </w:pPr>
      <w:r>
        <w:t xml:space="preserve">(a) </w:t>
      </w:r>
      <w:r>
        <w:tab/>
      </w:r>
      <w:r w:rsidRPr="00260232">
        <w:t>December 2012</w:t>
      </w:r>
      <w:r>
        <w:t xml:space="preserve"> </w:t>
      </w:r>
      <w:r w:rsidRPr="00260232">
        <w:t xml:space="preserve"> comparative figures have been restated to reflect a revised accounting standard, </w:t>
      </w:r>
      <w:r>
        <w:t>AASB </w:t>
      </w:r>
      <w:r w:rsidRPr="00260232">
        <w:t xml:space="preserve">119 </w:t>
      </w:r>
      <w:r w:rsidRPr="00260232">
        <w:rPr>
          <w:i w:val="0"/>
        </w:rPr>
        <w:t>Employee Benefits</w:t>
      </w:r>
      <w:r w:rsidRPr="00260232">
        <w:t>, which changed the way defined benefit superannuation expenses are calculated and presented. Refer to Note 1.</w:t>
      </w:r>
    </w:p>
    <w:p w:rsidR="000F5DA1" w:rsidRDefault="000F5DA1">
      <w:pPr>
        <w:spacing w:after="0"/>
        <w:rPr>
          <w:rFonts w:ascii="Calibri" w:hAnsi="Calibri"/>
          <w:i/>
          <w:sz w:val="16"/>
        </w:rPr>
      </w:pPr>
      <w:r>
        <w:br w:type="page"/>
      </w:r>
    </w:p>
    <w:p w:rsidR="000F5DA1" w:rsidRPr="005E231F" w:rsidRDefault="000F5DA1" w:rsidP="00FD16B6">
      <w:pPr>
        <w:pStyle w:val="Heading2Notes"/>
      </w:pPr>
    </w:p>
    <w:p w:rsidR="000F5DA1" w:rsidRPr="00F61B1A" w:rsidRDefault="000F5DA1" w:rsidP="006D5DC4">
      <w:pPr>
        <w:pStyle w:val="Tableheading"/>
        <w:spacing w:after="240"/>
      </w:pPr>
    </w:p>
    <w:p w:rsidR="000F5DA1" w:rsidRPr="00260232" w:rsidRDefault="000F5DA1" w:rsidP="005E231F">
      <w:pPr>
        <w:pStyle w:val="million"/>
        <w:rPr>
          <w:rFonts w:ascii="Times New Roman" w:hAnsi="Times New Roman"/>
          <w:i w:val="0"/>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554"/>
        <w:gridCol w:w="1054"/>
        <w:gridCol w:w="1608"/>
        <w:gridCol w:w="758"/>
        <w:gridCol w:w="850"/>
        <w:gridCol w:w="1608"/>
        <w:gridCol w:w="782"/>
        <w:gridCol w:w="826"/>
        <w:gridCol w:w="1608"/>
      </w:tblGrid>
      <w:tr w:rsidR="000F5DA1" w:rsidRPr="004158ED" w:rsidTr="009D5C34">
        <w:tc>
          <w:tcPr>
            <w:tcW w:w="554" w:type="dxa"/>
            <w:tcBorders>
              <w:top w:val="single" w:sz="6" w:space="0" w:color="auto"/>
              <w:left w:val="single" w:sz="6" w:space="0" w:color="auto"/>
              <w:bottom w:val="nil"/>
              <w:right w:val="nil"/>
            </w:tcBorders>
            <w:shd w:val="clear" w:color="auto" w:fill="000000"/>
          </w:tcPr>
          <w:p w:rsidR="000F5DA1" w:rsidRPr="009428AC" w:rsidRDefault="000F5DA1" w:rsidP="009D5C34">
            <w:pPr>
              <w:pStyle w:val="TabletextheadingCentred"/>
              <w:rPr>
                <w:sz w:val="19"/>
                <w:lang w:eastAsia="en-AU"/>
              </w:rPr>
            </w:pPr>
            <w:r w:rsidRPr="009428AC">
              <w:rPr>
                <w:sz w:val="19"/>
                <w:lang w:eastAsia="en-AU"/>
              </w:rPr>
              <w:t xml:space="preserve"> </w:t>
            </w:r>
          </w:p>
        </w:tc>
        <w:tc>
          <w:tcPr>
            <w:tcW w:w="2662" w:type="dxa"/>
            <w:gridSpan w:val="2"/>
            <w:tcBorders>
              <w:top w:val="single" w:sz="6" w:space="0" w:color="auto"/>
              <w:left w:val="nil"/>
              <w:bottom w:val="nil"/>
              <w:right w:val="nil"/>
            </w:tcBorders>
            <w:shd w:val="clear" w:color="auto" w:fill="000000"/>
          </w:tcPr>
          <w:p w:rsidR="000F5DA1" w:rsidRPr="009428AC" w:rsidRDefault="000F5DA1" w:rsidP="009D5C34">
            <w:pPr>
              <w:pStyle w:val="TabletextheadingCentred"/>
              <w:rPr>
                <w:sz w:val="19"/>
                <w:lang w:eastAsia="en-AU"/>
              </w:rPr>
            </w:pPr>
            <w:r w:rsidRPr="009428AC">
              <w:rPr>
                <w:sz w:val="19"/>
                <w:lang w:eastAsia="en-AU"/>
              </w:rPr>
              <w:t xml:space="preserve">Public </w:t>
            </w:r>
          </w:p>
          <w:p w:rsidR="000F5DA1" w:rsidRPr="009428AC" w:rsidRDefault="000F5DA1" w:rsidP="009D5C34">
            <w:pPr>
              <w:pStyle w:val="TabletextheadingCentred"/>
              <w:rPr>
                <w:sz w:val="19"/>
                <w:lang w:eastAsia="en-AU"/>
              </w:rPr>
            </w:pPr>
            <w:r w:rsidRPr="009428AC">
              <w:rPr>
                <w:sz w:val="19"/>
                <w:lang w:eastAsia="en-AU"/>
              </w:rPr>
              <w:t xml:space="preserve">financial </w:t>
            </w:r>
            <w:r w:rsidRPr="009428AC">
              <w:rPr>
                <w:sz w:val="19"/>
              </w:rPr>
              <w:t>corporations</w:t>
            </w:r>
          </w:p>
        </w:tc>
        <w:tc>
          <w:tcPr>
            <w:tcW w:w="758" w:type="dxa"/>
            <w:tcBorders>
              <w:top w:val="single" w:sz="6" w:space="0" w:color="auto"/>
              <w:left w:val="nil"/>
              <w:bottom w:val="nil"/>
              <w:right w:val="nil"/>
            </w:tcBorders>
            <w:shd w:val="clear" w:color="auto" w:fill="000000"/>
          </w:tcPr>
          <w:p w:rsidR="000F5DA1" w:rsidRPr="009428AC" w:rsidRDefault="000F5DA1" w:rsidP="009D5C34">
            <w:pPr>
              <w:pStyle w:val="TabletextheadingCentred"/>
              <w:rPr>
                <w:sz w:val="19"/>
                <w:lang w:eastAsia="en-AU"/>
              </w:rPr>
            </w:pPr>
            <w:r w:rsidRPr="009428AC">
              <w:rPr>
                <w:sz w:val="19"/>
                <w:lang w:eastAsia="en-AU"/>
              </w:rPr>
              <w:t xml:space="preserve"> </w:t>
            </w:r>
          </w:p>
        </w:tc>
        <w:tc>
          <w:tcPr>
            <w:tcW w:w="2458" w:type="dxa"/>
            <w:gridSpan w:val="2"/>
            <w:tcBorders>
              <w:top w:val="single" w:sz="6" w:space="0" w:color="auto"/>
              <w:left w:val="nil"/>
              <w:bottom w:val="nil"/>
              <w:right w:val="nil"/>
            </w:tcBorders>
            <w:shd w:val="clear" w:color="auto" w:fill="000000"/>
          </w:tcPr>
          <w:p w:rsidR="000F5DA1" w:rsidRPr="009428AC" w:rsidRDefault="000F5DA1" w:rsidP="009D5C34">
            <w:pPr>
              <w:pStyle w:val="TabletextheadingCentred"/>
              <w:rPr>
                <w:sz w:val="19"/>
                <w:lang w:eastAsia="en-AU"/>
              </w:rPr>
            </w:pPr>
          </w:p>
          <w:p w:rsidR="000F5DA1" w:rsidRPr="009428AC" w:rsidRDefault="000F5DA1" w:rsidP="009D5C34">
            <w:pPr>
              <w:pStyle w:val="TabletextheadingCentred"/>
              <w:rPr>
                <w:sz w:val="19"/>
                <w:lang w:eastAsia="en-AU"/>
              </w:rPr>
            </w:pPr>
            <w:r w:rsidRPr="009428AC">
              <w:rPr>
                <w:sz w:val="19"/>
                <w:lang w:eastAsia="en-AU"/>
              </w:rPr>
              <w:t>Inter</w:t>
            </w:r>
            <w:r>
              <w:rPr>
                <w:sz w:val="19"/>
                <w:lang w:eastAsia="en-AU"/>
              </w:rPr>
              <w:noBreakHyphen/>
            </w:r>
            <w:r w:rsidRPr="009428AC">
              <w:rPr>
                <w:sz w:val="19"/>
                <w:lang w:eastAsia="en-AU"/>
              </w:rPr>
              <w:t>sector eliminations</w:t>
            </w:r>
          </w:p>
        </w:tc>
        <w:tc>
          <w:tcPr>
            <w:tcW w:w="782" w:type="dxa"/>
            <w:tcBorders>
              <w:top w:val="single" w:sz="6" w:space="0" w:color="auto"/>
              <w:left w:val="nil"/>
              <w:bottom w:val="nil"/>
              <w:right w:val="nil"/>
            </w:tcBorders>
            <w:shd w:val="clear" w:color="auto" w:fill="000000"/>
          </w:tcPr>
          <w:p w:rsidR="000F5DA1" w:rsidRPr="009428AC" w:rsidRDefault="000F5DA1" w:rsidP="009D5C34">
            <w:pPr>
              <w:pStyle w:val="TabletextheadingCentred"/>
              <w:rPr>
                <w:sz w:val="19"/>
                <w:lang w:eastAsia="en-AU"/>
              </w:rPr>
            </w:pPr>
            <w:r w:rsidRPr="009428AC">
              <w:rPr>
                <w:sz w:val="19"/>
                <w:lang w:eastAsia="en-AU"/>
              </w:rPr>
              <w:t xml:space="preserve"> </w:t>
            </w:r>
          </w:p>
        </w:tc>
        <w:tc>
          <w:tcPr>
            <w:tcW w:w="2434" w:type="dxa"/>
            <w:gridSpan w:val="2"/>
            <w:tcBorders>
              <w:top w:val="single" w:sz="6" w:space="0" w:color="auto"/>
              <w:left w:val="nil"/>
              <w:bottom w:val="nil"/>
              <w:right w:val="single" w:sz="6" w:space="0" w:color="auto"/>
            </w:tcBorders>
            <w:shd w:val="clear" w:color="auto" w:fill="000000"/>
          </w:tcPr>
          <w:p w:rsidR="000F5DA1" w:rsidRPr="009428AC" w:rsidRDefault="000F5DA1" w:rsidP="009D5C34">
            <w:pPr>
              <w:pStyle w:val="TabletextheadingCentred"/>
              <w:rPr>
                <w:sz w:val="19"/>
                <w:lang w:eastAsia="en-AU"/>
              </w:rPr>
            </w:pPr>
          </w:p>
          <w:p w:rsidR="000F5DA1" w:rsidRPr="009428AC" w:rsidRDefault="000F5DA1" w:rsidP="009D5C34">
            <w:pPr>
              <w:pStyle w:val="TabletextheadingCentred"/>
              <w:rPr>
                <w:sz w:val="19"/>
                <w:lang w:eastAsia="en-AU"/>
              </w:rPr>
            </w:pPr>
            <w:r w:rsidRPr="009428AC">
              <w:rPr>
                <w:sz w:val="19"/>
                <w:lang w:eastAsia="en-AU"/>
              </w:rPr>
              <w:t>Consolidated</w:t>
            </w:r>
          </w:p>
        </w:tc>
      </w:tr>
      <w:tr w:rsidR="000F5DA1" w:rsidRPr="004158ED" w:rsidTr="009D5C34">
        <w:tc>
          <w:tcPr>
            <w:tcW w:w="1608" w:type="dxa"/>
            <w:gridSpan w:val="2"/>
            <w:tcBorders>
              <w:top w:val="nil"/>
              <w:left w:val="single" w:sz="6" w:space="0" w:color="auto"/>
              <w:bottom w:val="single" w:sz="6" w:space="0" w:color="auto"/>
              <w:right w:val="nil"/>
            </w:tcBorders>
            <w:shd w:val="clear" w:color="auto" w:fill="000000"/>
          </w:tcPr>
          <w:p w:rsidR="000F5DA1" w:rsidRPr="009428AC" w:rsidRDefault="000F5DA1" w:rsidP="009D5C34">
            <w:pPr>
              <w:pStyle w:val="Tabletextheading"/>
              <w:rPr>
                <w:sz w:val="19"/>
                <w:lang w:eastAsia="en-AU"/>
              </w:rPr>
            </w:pPr>
            <w:r w:rsidRPr="009428AC">
              <w:rPr>
                <w:sz w:val="19"/>
                <w:lang w:eastAsia="en-AU"/>
              </w:rPr>
              <w:t>2013</w:t>
            </w:r>
          </w:p>
        </w:tc>
        <w:tc>
          <w:tcPr>
            <w:tcW w:w="1608" w:type="dxa"/>
            <w:tcBorders>
              <w:top w:val="nil"/>
              <w:left w:val="nil"/>
              <w:bottom w:val="single" w:sz="6" w:space="0" w:color="auto"/>
              <w:right w:val="nil"/>
            </w:tcBorders>
            <w:shd w:val="clear" w:color="auto" w:fill="000000"/>
          </w:tcPr>
          <w:p w:rsidR="000F5DA1" w:rsidRPr="009428AC" w:rsidRDefault="000F5DA1" w:rsidP="009D5C34">
            <w:pPr>
              <w:pStyle w:val="Tabletextheading"/>
              <w:rPr>
                <w:sz w:val="19"/>
                <w:lang w:eastAsia="en-AU"/>
              </w:rPr>
            </w:pPr>
            <w:r w:rsidRPr="009428AC">
              <w:rPr>
                <w:sz w:val="19"/>
                <w:lang w:eastAsia="en-AU"/>
              </w:rPr>
              <w:t>2012</w:t>
            </w:r>
          </w:p>
        </w:tc>
        <w:tc>
          <w:tcPr>
            <w:tcW w:w="1608" w:type="dxa"/>
            <w:gridSpan w:val="2"/>
            <w:tcBorders>
              <w:top w:val="nil"/>
              <w:left w:val="nil"/>
              <w:bottom w:val="single" w:sz="6" w:space="0" w:color="auto"/>
              <w:right w:val="nil"/>
            </w:tcBorders>
            <w:shd w:val="clear" w:color="auto" w:fill="000000"/>
          </w:tcPr>
          <w:p w:rsidR="000F5DA1" w:rsidRPr="009428AC" w:rsidRDefault="000F5DA1" w:rsidP="009D5C34">
            <w:pPr>
              <w:pStyle w:val="Tabletextheading"/>
              <w:rPr>
                <w:sz w:val="19"/>
                <w:lang w:eastAsia="en-AU"/>
              </w:rPr>
            </w:pPr>
            <w:r w:rsidRPr="009428AC">
              <w:rPr>
                <w:sz w:val="19"/>
                <w:lang w:eastAsia="en-AU"/>
              </w:rPr>
              <w:t>2013</w:t>
            </w:r>
          </w:p>
        </w:tc>
        <w:tc>
          <w:tcPr>
            <w:tcW w:w="1608" w:type="dxa"/>
            <w:tcBorders>
              <w:top w:val="nil"/>
              <w:left w:val="nil"/>
              <w:bottom w:val="single" w:sz="6" w:space="0" w:color="auto"/>
              <w:right w:val="nil"/>
            </w:tcBorders>
            <w:shd w:val="clear" w:color="auto" w:fill="000000"/>
          </w:tcPr>
          <w:p w:rsidR="000F5DA1" w:rsidRPr="009428AC" w:rsidRDefault="000F5DA1" w:rsidP="009D5C34">
            <w:pPr>
              <w:pStyle w:val="Tabletextheading"/>
              <w:rPr>
                <w:sz w:val="19"/>
                <w:lang w:eastAsia="en-AU"/>
              </w:rPr>
            </w:pPr>
            <w:r w:rsidRPr="009428AC">
              <w:rPr>
                <w:sz w:val="19"/>
                <w:lang w:eastAsia="en-AU"/>
              </w:rPr>
              <w:t>2012</w:t>
            </w:r>
          </w:p>
        </w:tc>
        <w:tc>
          <w:tcPr>
            <w:tcW w:w="1608" w:type="dxa"/>
            <w:gridSpan w:val="2"/>
            <w:tcBorders>
              <w:top w:val="nil"/>
              <w:left w:val="nil"/>
              <w:bottom w:val="single" w:sz="6" w:space="0" w:color="auto"/>
              <w:right w:val="nil"/>
            </w:tcBorders>
            <w:shd w:val="clear" w:color="auto" w:fill="000000"/>
          </w:tcPr>
          <w:p w:rsidR="000F5DA1" w:rsidRPr="009428AC" w:rsidRDefault="000F5DA1" w:rsidP="009D5C34">
            <w:pPr>
              <w:pStyle w:val="Tabletextheading"/>
              <w:rPr>
                <w:sz w:val="19"/>
                <w:lang w:eastAsia="en-AU"/>
              </w:rPr>
            </w:pPr>
            <w:r w:rsidRPr="009428AC">
              <w:rPr>
                <w:sz w:val="19"/>
                <w:lang w:eastAsia="en-AU"/>
              </w:rPr>
              <w:t>2013</w:t>
            </w:r>
          </w:p>
        </w:tc>
        <w:tc>
          <w:tcPr>
            <w:tcW w:w="1608" w:type="dxa"/>
            <w:tcBorders>
              <w:top w:val="nil"/>
              <w:left w:val="nil"/>
              <w:bottom w:val="single" w:sz="6" w:space="0" w:color="auto"/>
              <w:right w:val="single" w:sz="6" w:space="0" w:color="auto"/>
            </w:tcBorders>
            <w:shd w:val="clear" w:color="auto" w:fill="000000"/>
          </w:tcPr>
          <w:p w:rsidR="000F5DA1" w:rsidRPr="009428AC" w:rsidRDefault="000F5DA1" w:rsidP="009D5C34">
            <w:pPr>
              <w:pStyle w:val="Tabletextheading"/>
              <w:rPr>
                <w:sz w:val="19"/>
                <w:lang w:eastAsia="en-AU"/>
              </w:rPr>
            </w:pPr>
            <w:r w:rsidRPr="009428AC">
              <w:rPr>
                <w:sz w:val="19"/>
                <w:lang w:eastAsia="en-AU"/>
              </w:rPr>
              <w:t>2012</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( 163.7)</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( 133.6)</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7 940.1</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7 059.1</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1 233.5</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1 211.5</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(1 225.1)</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( 992.0)</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460.2</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517.3</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339.3</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219.3</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( 218.9)</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( 695.8)</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383.5</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258.5</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1 928.0</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1 833.4</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(1 211.8)</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(1 435.1)</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7 061.7</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6 437.9</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1.8</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(1 513.0)</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(1 445.1)</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11 249.1</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10 521.5</w:t>
            </w:r>
          </w:p>
        </w:tc>
      </w:tr>
      <w:tr w:rsidR="000F5DA1" w:rsidRPr="004158ED" w:rsidTr="009D5C34">
        <w:tc>
          <w:tcPr>
            <w:tcW w:w="1608" w:type="dxa"/>
            <w:gridSpan w:val="2"/>
            <w:tcBorders>
              <w:top w:val="nil"/>
              <w:left w:val="nil"/>
              <w:bottom w:val="single" w:sz="6" w:space="0" w:color="auto"/>
              <w:right w:val="nil"/>
            </w:tcBorders>
          </w:tcPr>
          <w:p w:rsidR="000F5DA1" w:rsidRPr="009428AC" w:rsidRDefault="000F5DA1" w:rsidP="009D5C34">
            <w:pPr>
              <w:pStyle w:val="TableofFigures"/>
              <w:rPr>
                <w:sz w:val="19"/>
                <w:lang w:eastAsia="en-AU"/>
              </w:rPr>
            </w:pPr>
            <w:r w:rsidRPr="009428AC">
              <w:rPr>
                <w:sz w:val="19"/>
                <w:lang w:eastAsia="en-AU"/>
              </w:rPr>
              <w:t xml:space="preserve"> 12.2</w:t>
            </w:r>
          </w:p>
        </w:tc>
        <w:tc>
          <w:tcPr>
            <w:tcW w:w="1608" w:type="dxa"/>
            <w:tcBorders>
              <w:top w:val="nil"/>
              <w:left w:val="nil"/>
              <w:bottom w:val="single" w:sz="6" w:space="0" w:color="auto"/>
              <w:right w:val="nil"/>
            </w:tcBorders>
          </w:tcPr>
          <w:p w:rsidR="000F5DA1" w:rsidRPr="009428AC" w:rsidRDefault="000F5DA1" w:rsidP="009D5C34">
            <w:pPr>
              <w:pStyle w:val="TableofFigures"/>
              <w:rPr>
                <w:sz w:val="19"/>
                <w:lang w:eastAsia="en-AU"/>
              </w:rPr>
            </w:pPr>
            <w:r w:rsidRPr="009428AC">
              <w:rPr>
                <w:sz w:val="19"/>
                <w:lang w:eastAsia="en-AU"/>
              </w:rPr>
              <w:t xml:space="preserve"> 10.4</w:t>
            </w:r>
          </w:p>
        </w:tc>
        <w:tc>
          <w:tcPr>
            <w:tcW w:w="1608" w:type="dxa"/>
            <w:gridSpan w:val="2"/>
            <w:tcBorders>
              <w:top w:val="nil"/>
              <w:left w:val="nil"/>
              <w:bottom w:val="single" w:sz="6" w:space="0" w:color="auto"/>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single" w:sz="6" w:space="0" w:color="auto"/>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single" w:sz="6" w:space="0" w:color="auto"/>
              <w:right w:val="nil"/>
            </w:tcBorders>
          </w:tcPr>
          <w:p w:rsidR="000F5DA1" w:rsidRPr="009428AC" w:rsidRDefault="000F5DA1" w:rsidP="009D5C34">
            <w:pPr>
              <w:pStyle w:val="TableofFigures"/>
              <w:rPr>
                <w:sz w:val="19"/>
                <w:lang w:eastAsia="en-AU"/>
              </w:rPr>
            </w:pPr>
            <w:r w:rsidRPr="009428AC">
              <w:rPr>
                <w:sz w:val="19"/>
                <w:lang w:eastAsia="en-AU"/>
              </w:rPr>
              <w:t>1 244.3</w:t>
            </w:r>
          </w:p>
        </w:tc>
        <w:tc>
          <w:tcPr>
            <w:tcW w:w="1608" w:type="dxa"/>
            <w:tcBorders>
              <w:top w:val="nil"/>
              <w:left w:val="nil"/>
              <w:bottom w:val="single" w:sz="6" w:space="0" w:color="auto"/>
              <w:right w:val="nil"/>
            </w:tcBorders>
          </w:tcPr>
          <w:p w:rsidR="000F5DA1" w:rsidRPr="009428AC" w:rsidRDefault="000F5DA1" w:rsidP="009D5C34">
            <w:pPr>
              <w:pStyle w:val="TableofFigures"/>
              <w:rPr>
                <w:sz w:val="19"/>
                <w:lang w:eastAsia="en-AU"/>
              </w:rPr>
            </w:pPr>
            <w:r w:rsidRPr="009428AC">
              <w:rPr>
                <w:sz w:val="19"/>
                <w:lang w:eastAsia="en-AU"/>
              </w:rPr>
              <w:t>1 253.0</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b/>
                <w:bCs/>
                <w:sz w:val="19"/>
                <w:lang w:eastAsia="en-AU"/>
              </w:rPr>
            </w:pPr>
            <w:r w:rsidRPr="009428AC">
              <w:rPr>
                <w:b/>
                <w:bCs/>
                <w:sz w:val="19"/>
                <w:lang w:eastAsia="en-AU"/>
              </w:rPr>
              <w:t>3 513.0</w:t>
            </w:r>
          </w:p>
        </w:tc>
        <w:tc>
          <w:tcPr>
            <w:tcW w:w="1608" w:type="dxa"/>
            <w:tcBorders>
              <w:top w:val="nil"/>
              <w:left w:val="nil"/>
              <w:bottom w:val="nil"/>
              <w:right w:val="nil"/>
            </w:tcBorders>
          </w:tcPr>
          <w:p w:rsidR="000F5DA1" w:rsidRPr="009428AC" w:rsidRDefault="000F5DA1" w:rsidP="009D5C34">
            <w:pPr>
              <w:pStyle w:val="TableofFigures"/>
              <w:rPr>
                <w:b/>
                <w:bCs/>
                <w:sz w:val="19"/>
                <w:lang w:eastAsia="en-AU"/>
              </w:rPr>
            </w:pPr>
            <w:r w:rsidRPr="009428AC">
              <w:rPr>
                <w:b/>
                <w:bCs/>
                <w:sz w:val="19"/>
                <w:lang w:eastAsia="en-AU"/>
              </w:rPr>
              <w:t>3 276.5</w:t>
            </w:r>
          </w:p>
        </w:tc>
        <w:tc>
          <w:tcPr>
            <w:tcW w:w="1608" w:type="dxa"/>
            <w:gridSpan w:val="2"/>
            <w:tcBorders>
              <w:top w:val="nil"/>
              <w:left w:val="nil"/>
              <w:bottom w:val="nil"/>
              <w:right w:val="nil"/>
            </w:tcBorders>
          </w:tcPr>
          <w:p w:rsidR="000F5DA1" w:rsidRPr="009428AC" w:rsidRDefault="000F5DA1" w:rsidP="009D5C34">
            <w:pPr>
              <w:pStyle w:val="TableofFigures"/>
              <w:rPr>
                <w:b/>
                <w:bCs/>
                <w:sz w:val="19"/>
                <w:lang w:eastAsia="en-AU"/>
              </w:rPr>
            </w:pPr>
            <w:r w:rsidRPr="009428AC">
              <w:rPr>
                <w:b/>
                <w:bCs/>
                <w:sz w:val="19"/>
                <w:lang w:eastAsia="en-AU"/>
              </w:rPr>
              <w:t>(4 332.6)</w:t>
            </w:r>
          </w:p>
        </w:tc>
        <w:tc>
          <w:tcPr>
            <w:tcW w:w="1608" w:type="dxa"/>
            <w:tcBorders>
              <w:top w:val="nil"/>
              <w:left w:val="nil"/>
              <w:bottom w:val="nil"/>
              <w:right w:val="nil"/>
            </w:tcBorders>
          </w:tcPr>
          <w:p w:rsidR="000F5DA1" w:rsidRPr="009428AC" w:rsidRDefault="000F5DA1" w:rsidP="009D5C34">
            <w:pPr>
              <w:pStyle w:val="TableofFigures"/>
              <w:rPr>
                <w:b/>
                <w:bCs/>
                <w:sz w:val="19"/>
                <w:lang w:eastAsia="en-AU"/>
              </w:rPr>
            </w:pPr>
            <w:r w:rsidRPr="009428AC">
              <w:rPr>
                <w:b/>
                <w:bCs/>
                <w:sz w:val="19"/>
                <w:lang w:eastAsia="en-AU"/>
              </w:rPr>
              <w:t>(4 701.6)</w:t>
            </w:r>
          </w:p>
        </w:tc>
        <w:tc>
          <w:tcPr>
            <w:tcW w:w="1608" w:type="dxa"/>
            <w:gridSpan w:val="2"/>
            <w:tcBorders>
              <w:top w:val="nil"/>
              <w:left w:val="nil"/>
              <w:bottom w:val="nil"/>
              <w:right w:val="nil"/>
            </w:tcBorders>
          </w:tcPr>
          <w:p w:rsidR="000F5DA1" w:rsidRPr="009428AC" w:rsidRDefault="000F5DA1" w:rsidP="009D5C34">
            <w:pPr>
              <w:pStyle w:val="TableofFigures"/>
              <w:rPr>
                <w:b/>
                <w:bCs/>
                <w:sz w:val="19"/>
                <w:lang w:eastAsia="en-AU"/>
              </w:rPr>
            </w:pPr>
            <w:r w:rsidRPr="009428AC">
              <w:rPr>
                <w:b/>
                <w:bCs/>
                <w:sz w:val="19"/>
                <w:lang w:eastAsia="en-AU"/>
              </w:rPr>
              <w:t>28 338.9</w:t>
            </w:r>
          </w:p>
        </w:tc>
        <w:tc>
          <w:tcPr>
            <w:tcW w:w="1608" w:type="dxa"/>
            <w:tcBorders>
              <w:top w:val="nil"/>
              <w:left w:val="nil"/>
              <w:bottom w:val="nil"/>
              <w:right w:val="nil"/>
            </w:tcBorders>
          </w:tcPr>
          <w:p w:rsidR="000F5DA1" w:rsidRPr="009428AC" w:rsidRDefault="000F5DA1" w:rsidP="009D5C34">
            <w:pPr>
              <w:pStyle w:val="TableofFigures"/>
              <w:rPr>
                <w:b/>
                <w:bCs/>
                <w:sz w:val="19"/>
                <w:lang w:eastAsia="en-AU"/>
              </w:rPr>
            </w:pPr>
            <w:r w:rsidRPr="009428AC">
              <w:rPr>
                <w:b/>
                <w:bCs/>
                <w:sz w:val="19"/>
                <w:lang w:eastAsia="en-AU"/>
              </w:rPr>
              <w:t>26 047.2</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147.5</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146.3</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( 176.1)</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( 177.1)</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9 373.1</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9 375.3</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530.3</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544.1</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12.0</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12.7</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1 037.9</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1 016.1</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19.9</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17.6</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2 129.7</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2 023.4</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1 042.0</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981.5</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(1 225.1)</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( 992.0)</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1 474.4</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1 141.1</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2 684.2</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2 646.4</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(1 132.9)</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(1 034.4)</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12 153.3</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11 631.0</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(1 579.5)</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(1 482.3)</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2 444.8</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2 486.3</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10.7</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8.8</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( 81.1)</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( 19.4)</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r>
      <w:tr w:rsidR="000F5DA1" w:rsidRPr="004158ED" w:rsidTr="00DE0D01">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3 916.3</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3 813.4</w:t>
            </w:r>
          </w:p>
        </w:tc>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(4 194.7)</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(3 705.1)</w:t>
            </w:r>
          </w:p>
        </w:tc>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29 143.4</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28 217.4</w:t>
            </w:r>
          </w:p>
        </w:tc>
      </w:tr>
      <w:tr w:rsidR="000F5DA1" w:rsidRPr="004158ED" w:rsidTr="00DE0D01">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( 403.3)</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( 536.9)</w:t>
            </w:r>
          </w:p>
        </w:tc>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( 137.8)</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( 996.4)</w:t>
            </w:r>
          </w:p>
        </w:tc>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( 804.5)</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(2 170.2)</w:t>
            </w:r>
          </w:p>
        </w:tc>
      </w:tr>
      <w:tr w:rsidR="000F5DA1" w:rsidRPr="004158ED" w:rsidTr="00DE0D01">
        <w:tc>
          <w:tcPr>
            <w:tcW w:w="1608" w:type="dxa"/>
            <w:gridSpan w:val="2"/>
            <w:tcBorders>
              <w:top w:val="single" w:sz="6" w:space="0" w:color="auto"/>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single" w:sz="6" w:space="0" w:color="auto"/>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single" w:sz="6" w:space="0" w:color="auto"/>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single" w:sz="6" w:space="0" w:color="auto"/>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single" w:sz="6" w:space="0" w:color="auto"/>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single" w:sz="6" w:space="0" w:color="auto"/>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( 0.1)</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18.6</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( 16.0)</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2 071.7</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1 125.9</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2 064.2</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1 169.6</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r w:rsidRPr="009428AC">
              <w:rPr>
                <w:sz w:val="19"/>
                <w:lang w:eastAsia="en-AU"/>
              </w:rPr>
              <w:br/>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0.1</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0.2</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418.3</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515.9</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536.6</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376.2</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881.8</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654.7</w:t>
            </w:r>
          </w:p>
        </w:tc>
      </w:tr>
      <w:tr w:rsidR="000F5DA1" w:rsidRPr="004158ED" w:rsidTr="009D5C34">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2 490.0</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1 641.7</w:t>
            </w:r>
          </w:p>
        </w:tc>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xml:space="preserve"> 536.6</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xml:space="preserve"> 376.2</w:t>
            </w:r>
          </w:p>
        </w:tc>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2 964.7</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1 808.5</w:t>
            </w:r>
          </w:p>
        </w:tc>
      </w:tr>
      <w:tr w:rsidR="000F5DA1" w:rsidRPr="004158ED" w:rsidTr="009D5C34">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2 086.8</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1 104.8</w:t>
            </w:r>
          </w:p>
        </w:tc>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xml:space="preserve"> 398.8</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( 620.2</w:t>
            </w:r>
            <w:r w:rsidRPr="009428AC">
              <w:rPr>
                <w:rFonts w:cs="Calibri"/>
                <w:b/>
                <w:bCs/>
                <w:sz w:val="19"/>
                <w:lang w:eastAsia="en-AU"/>
              </w:rPr>
              <w:t>)</w:t>
            </w:r>
          </w:p>
        </w:tc>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2 160.2</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( 361.7)</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xml:space="preserve">( </w:t>
            </w:r>
            <w:r w:rsidRPr="009428AC">
              <w:rPr>
                <w:rFonts w:cs="Calibri"/>
                <w:sz w:val="19"/>
                <w:lang w:eastAsia="en-AU"/>
              </w:rPr>
              <w:t>12.9)</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xml:space="preserve">( </w:t>
            </w:r>
            <w:r w:rsidRPr="009428AC">
              <w:rPr>
                <w:rFonts w:cs="Calibri"/>
                <w:sz w:val="19"/>
                <w:lang w:eastAsia="en-AU"/>
              </w:rPr>
              <w:t>25.3)</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xml:space="preserve">( </w:t>
            </w:r>
            <w:r w:rsidRPr="009428AC">
              <w:rPr>
                <w:rFonts w:cs="Calibri"/>
                <w:sz w:val="19"/>
                <w:lang w:eastAsia="en-AU"/>
              </w:rPr>
              <w:t>27.3)</w:t>
            </w:r>
          </w:p>
        </w:tc>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xml:space="preserve">( </w:t>
            </w:r>
            <w:r w:rsidRPr="009428AC">
              <w:rPr>
                <w:rFonts w:cs="Calibri"/>
                <w:sz w:val="19"/>
                <w:lang w:eastAsia="en-AU"/>
              </w:rPr>
              <w:t>342.5)</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xml:space="preserve">( </w:t>
            </w:r>
            <w:r w:rsidRPr="009428AC">
              <w:rPr>
                <w:rFonts w:cs="Calibri"/>
                <w:sz w:val="19"/>
                <w:lang w:eastAsia="en-AU"/>
              </w:rPr>
              <w:t>19.9)</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2 444.4</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1 216.5</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r w:rsidRPr="009428AC">
              <w:rPr>
                <w:sz w:val="19"/>
                <w:lang w:eastAsia="en-AU"/>
              </w:rPr>
              <w:br/>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xml:space="preserve">(1 </w:t>
            </w:r>
            <w:r w:rsidRPr="009428AC">
              <w:rPr>
                <w:rFonts w:cs="Calibri"/>
                <w:sz w:val="19"/>
                <w:lang w:eastAsia="en-AU"/>
              </w:rPr>
              <w:t>110.9)</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( 158.1</w:t>
            </w:r>
            <w:r w:rsidRPr="009428AC">
              <w:rPr>
                <w:rFonts w:cs="Calibri"/>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12.9</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( 19.3</w:t>
            </w:r>
            <w:r w:rsidRPr="009428AC">
              <w:rPr>
                <w:rFonts w:cs="Calibri"/>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( 244.7)</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286.0</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( 270.4</w:t>
            </w:r>
            <w:r w:rsidRPr="009428AC">
              <w:rPr>
                <w:rFonts w:cs="Calibri"/>
                <w:sz w:val="19"/>
                <w:lang w:eastAsia="en-AU"/>
              </w:rPr>
              <w:t>)</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xml:space="preserve"> 51.8</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xml:space="preserve"> 10.4</w:t>
            </w:r>
          </w:p>
        </w:tc>
      </w:tr>
      <w:tr w:rsidR="000F5DA1" w:rsidRPr="004158ED" w:rsidTr="009D5C34">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( 19.3</w:t>
            </w:r>
            <w:r w:rsidRPr="009428AC">
              <w:rPr>
                <w:rFonts w:cs="Calibri"/>
                <w:b/>
                <w:bCs/>
                <w:sz w:val="19"/>
                <w:lang w:eastAsia="en-AU"/>
              </w:rPr>
              <w:t>)</w:t>
            </w:r>
          </w:p>
        </w:tc>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 xml:space="preserve">(1 </w:t>
            </w:r>
            <w:r w:rsidRPr="009428AC">
              <w:rPr>
                <w:rFonts w:cs="Calibri"/>
                <w:b/>
                <w:bCs/>
                <w:sz w:val="19"/>
                <w:lang w:eastAsia="en-AU"/>
              </w:rPr>
              <w:t>136.2)</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( 430.2</w:t>
            </w:r>
            <w:r w:rsidRPr="009428AC">
              <w:rPr>
                <w:rFonts w:cs="Calibri"/>
                <w:b/>
                <w:bCs/>
                <w:sz w:val="19"/>
                <w:lang w:eastAsia="en-AU"/>
              </w:rPr>
              <w:t>)</w:t>
            </w:r>
          </w:p>
        </w:tc>
        <w:tc>
          <w:tcPr>
            <w:tcW w:w="1608" w:type="dxa"/>
            <w:gridSpan w:val="2"/>
            <w:tcBorders>
              <w:top w:val="single" w:sz="6" w:space="0" w:color="auto"/>
              <w:left w:val="nil"/>
              <w:bottom w:val="single" w:sz="6"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2 439.7</w:t>
            </w:r>
          </w:p>
        </w:tc>
        <w:tc>
          <w:tcPr>
            <w:tcW w:w="1608" w:type="dxa"/>
            <w:tcBorders>
              <w:top w:val="single" w:sz="6" w:space="0" w:color="auto"/>
              <w:left w:val="nil"/>
              <w:bottom w:val="single" w:sz="6"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xml:space="preserve"> 936.6</w:t>
            </w:r>
          </w:p>
        </w:tc>
      </w:tr>
      <w:tr w:rsidR="000F5DA1" w:rsidRPr="004158ED" w:rsidTr="009D5C34">
        <w:tc>
          <w:tcPr>
            <w:tcW w:w="1608" w:type="dxa"/>
            <w:gridSpan w:val="2"/>
            <w:tcBorders>
              <w:top w:val="single" w:sz="6" w:space="0" w:color="auto"/>
              <w:left w:val="nil"/>
              <w:bottom w:val="single" w:sz="12"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2 086.8</w:t>
            </w:r>
          </w:p>
        </w:tc>
        <w:tc>
          <w:tcPr>
            <w:tcW w:w="1608" w:type="dxa"/>
            <w:tcBorders>
              <w:top w:val="single" w:sz="6" w:space="0" w:color="auto"/>
              <w:left w:val="nil"/>
              <w:bottom w:val="single" w:sz="12"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1 085.5</w:t>
            </w:r>
          </w:p>
        </w:tc>
        <w:tc>
          <w:tcPr>
            <w:tcW w:w="1608" w:type="dxa"/>
            <w:gridSpan w:val="2"/>
            <w:tcBorders>
              <w:top w:val="single" w:sz="6" w:space="0" w:color="auto"/>
              <w:left w:val="nil"/>
              <w:bottom w:val="single" w:sz="12"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( 737.4)</w:t>
            </w:r>
          </w:p>
        </w:tc>
        <w:tc>
          <w:tcPr>
            <w:tcW w:w="1608" w:type="dxa"/>
            <w:tcBorders>
              <w:top w:val="single" w:sz="6" w:space="0" w:color="auto"/>
              <w:left w:val="nil"/>
              <w:bottom w:val="single" w:sz="12"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(1 050.4)</w:t>
            </w:r>
          </w:p>
        </w:tc>
        <w:tc>
          <w:tcPr>
            <w:tcW w:w="1608" w:type="dxa"/>
            <w:gridSpan w:val="2"/>
            <w:tcBorders>
              <w:top w:val="single" w:sz="6" w:space="0" w:color="auto"/>
              <w:left w:val="nil"/>
              <w:bottom w:val="single" w:sz="12"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4 599.9</w:t>
            </w:r>
          </w:p>
        </w:tc>
        <w:tc>
          <w:tcPr>
            <w:tcW w:w="1608" w:type="dxa"/>
            <w:tcBorders>
              <w:top w:val="single" w:sz="6" w:space="0" w:color="auto"/>
              <w:left w:val="nil"/>
              <w:bottom w:val="single" w:sz="12"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xml:space="preserve"> 574.9</w:t>
            </w:r>
          </w:p>
        </w:tc>
      </w:tr>
      <w:tr w:rsidR="000F5DA1" w:rsidRPr="004158ED" w:rsidTr="009D5C34">
        <w:trPr>
          <w:trHeight w:hRule="exact" w:val="80"/>
        </w:trPr>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 xml:space="preserve">( </w:t>
            </w:r>
            <w:r w:rsidRPr="009428AC">
              <w:rPr>
                <w:rFonts w:cs="Calibri"/>
                <w:b/>
                <w:bCs/>
                <w:sz w:val="19"/>
                <w:lang w:eastAsia="en-AU"/>
              </w:rPr>
              <w:t>403.3)</w:t>
            </w:r>
          </w:p>
        </w:tc>
        <w:tc>
          <w:tcPr>
            <w:tcW w:w="1608" w:type="dxa"/>
            <w:tcBorders>
              <w:top w:val="nil"/>
              <w:left w:val="nil"/>
              <w:bottom w:val="nil"/>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 xml:space="preserve">( </w:t>
            </w:r>
            <w:r w:rsidRPr="009428AC">
              <w:rPr>
                <w:rFonts w:cs="Calibri"/>
                <w:b/>
                <w:bCs/>
                <w:sz w:val="19"/>
                <w:lang w:eastAsia="en-AU"/>
              </w:rPr>
              <w:t>536.9)</w:t>
            </w:r>
          </w:p>
        </w:tc>
        <w:tc>
          <w:tcPr>
            <w:tcW w:w="1608" w:type="dxa"/>
            <w:gridSpan w:val="2"/>
            <w:tcBorders>
              <w:top w:val="nil"/>
              <w:left w:val="nil"/>
              <w:bottom w:val="nil"/>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 xml:space="preserve">( </w:t>
            </w:r>
            <w:r w:rsidRPr="009428AC">
              <w:rPr>
                <w:rFonts w:cs="Calibri"/>
                <w:b/>
                <w:bCs/>
                <w:sz w:val="19"/>
                <w:lang w:eastAsia="en-AU"/>
              </w:rPr>
              <w:t>137.8)</w:t>
            </w:r>
          </w:p>
        </w:tc>
        <w:tc>
          <w:tcPr>
            <w:tcW w:w="1608" w:type="dxa"/>
            <w:tcBorders>
              <w:top w:val="nil"/>
              <w:left w:val="nil"/>
              <w:bottom w:val="nil"/>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 xml:space="preserve">( </w:t>
            </w:r>
            <w:r w:rsidRPr="009428AC">
              <w:rPr>
                <w:rFonts w:cs="Calibri"/>
                <w:b/>
                <w:bCs/>
                <w:sz w:val="19"/>
                <w:lang w:eastAsia="en-AU"/>
              </w:rPr>
              <w:t>996.4)</w:t>
            </w:r>
          </w:p>
        </w:tc>
        <w:tc>
          <w:tcPr>
            <w:tcW w:w="1608" w:type="dxa"/>
            <w:gridSpan w:val="2"/>
            <w:tcBorders>
              <w:top w:val="nil"/>
              <w:left w:val="nil"/>
              <w:bottom w:val="nil"/>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 xml:space="preserve">( </w:t>
            </w:r>
            <w:r w:rsidRPr="009428AC">
              <w:rPr>
                <w:rFonts w:cs="Calibri"/>
                <w:b/>
                <w:bCs/>
                <w:sz w:val="19"/>
                <w:lang w:eastAsia="en-AU"/>
              </w:rPr>
              <w:t>804.5)</w:t>
            </w:r>
          </w:p>
        </w:tc>
        <w:tc>
          <w:tcPr>
            <w:tcW w:w="1608" w:type="dxa"/>
            <w:tcBorders>
              <w:top w:val="nil"/>
              <w:left w:val="nil"/>
              <w:bottom w:val="nil"/>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(2</w:t>
            </w:r>
            <w:r w:rsidRPr="009428AC">
              <w:rPr>
                <w:rFonts w:cs="Calibri"/>
                <w:b/>
                <w:bCs/>
                <w:sz w:val="19"/>
                <w:lang w:eastAsia="en-AU"/>
              </w:rPr>
              <w:t xml:space="preserve"> 170.2)</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xml:space="preserve"> 17.9</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xml:space="preserve"> 10.8</w:t>
            </w:r>
          </w:p>
        </w:tc>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xml:space="preserve">( </w:t>
            </w:r>
            <w:r w:rsidRPr="009428AC">
              <w:rPr>
                <w:rFonts w:cs="Calibri"/>
                <w:sz w:val="19"/>
                <w:lang w:eastAsia="en-AU"/>
              </w:rPr>
              <w:t>11.8)</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xml:space="preserve">3 </w:t>
            </w:r>
            <w:r w:rsidRPr="009428AC">
              <w:rPr>
                <w:rFonts w:cs="Calibri"/>
                <w:sz w:val="19"/>
                <w:lang w:eastAsia="en-AU"/>
              </w:rPr>
              <w:t>571.6</w:t>
            </w:r>
          </w:p>
        </w:tc>
        <w:tc>
          <w:tcPr>
            <w:tcW w:w="1608" w:type="dxa"/>
            <w:tcBorders>
              <w:top w:val="nil"/>
              <w:left w:val="nil"/>
              <w:bottom w:val="nil"/>
              <w:right w:val="nil"/>
            </w:tcBorders>
          </w:tcPr>
          <w:p w:rsidR="000F5DA1" w:rsidRPr="009428AC" w:rsidRDefault="000F5DA1" w:rsidP="00FD16B6">
            <w:pPr>
              <w:pStyle w:val="TableofFigures"/>
              <w:rPr>
                <w:rFonts w:cs="Calibri"/>
                <w:sz w:val="19"/>
                <w:lang w:eastAsia="en-AU"/>
              </w:rPr>
            </w:pPr>
            <w:r w:rsidRPr="009428AC">
              <w:rPr>
                <w:sz w:val="19"/>
                <w:lang w:eastAsia="en-AU"/>
              </w:rPr>
              <w:t xml:space="preserve">3 </w:t>
            </w:r>
            <w:r w:rsidRPr="009428AC">
              <w:rPr>
                <w:rFonts w:cs="Calibri"/>
                <w:sz w:val="19"/>
                <w:lang w:eastAsia="en-AU"/>
              </w:rPr>
              <w:t>394.5</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( 18.1</w:t>
            </w:r>
            <w:r w:rsidRPr="009428AC">
              <w:rPr>
                <w:rFonts w:cs="Calibri"/>
                <w:sz w:val="19"/>
                <w:lang w:eastAsia="en-AU"/>
              </w:rPr>
              <w:t>)</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( 0.8</w:t>
            </w:r>
            <w:r w:rsidRPr="009428AC">
              <w:rPr>
                <w:rFonts w:cs="Calibri"/>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( 208.3)</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( 129.6)</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( 19.9)</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( 17.6)</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(2 129.7)</w:t>
            </w:r>
          </w:p>
        </w:tc>
        <w:tc>
          <w:tcPr>
            <w:tcW w:w="1608" w:type="dxa"/>
            <w:tcBorders>
              <w:top w:val="nil"/>
              <w:left w:val="nil"/>
              <w:bottom w:val="nil"/>
              <w:right w:val="nil"/>
            </w:tcBorders>
          </w:tcPr>
          <w:p w:rsidR="000F5DA1" w:rsidRPr="009428AC" w:rsidRDefault="000F5DA1" w:rsidP="009D5C34">
            <w:pPr>
              <w:pStyle w:val="TableofFigures"/>
              <w:rPr>
                <w:rFonts w:cs="Calibri"/>
                <w:sz w:val="19"/>
                <w:lang w:eastAsia="en-AU"/>
              </w:rPr>
            </w:pPr>
            <w:r w:rsidRPr="009428AC">
              <w:rPr>
                <w:sz w:val="19"/>
                <w:lang w:eastAsia="en-AU"/>
              </w:rPr>
              <w:t>(2 023.4)</w:t>
            </w:r>
          </w:p>
        </w:tc>
      </w:tr>
      <w:tr w:rsidR="000F5DA1" w:rsidRPr="004158ED" w:rsidTr="009D5C34">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2.3</w:t>
            </w:r>
          </w:p>
        </w:tc>
        <w:tc>
          <w:tcPr>
            <w:tcW w:w="1608" w:type="dxa"/>
            <w:gridSpan w:val="2"/>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 xml:space="preserve"> 206.3</w:t>
            </w:r>
          </w:p>
        </w:tc>
        <w:tc>
          <w:tcPr>
            <w:tcW w:w="1608" w:type="dxa"/>
            <w:tcBorders>
              <w:top w:val="nil"/>
              <w:left w:val="nil"/>
              <w:bottom w:val="nil"/>
              <w:right w:val="nil"/>
            </w:tcBorders>
          </w:tcPr>
          <w:p w:rsidR="000F5DA1" w:rsidRPr="009428AC" w:rsidRDefault="000F5DA1" w:rsidP="009D5C34">
            <w:pPr>
              <w:pStyle w:val="TableofFigures"/>
              <w:rPr>
                <w:sz w:val="19"/>
                <w:lang w:eastAsia="en-AU"/>
              </w:rPr>
            </w:pPr>
            <w:r w:rsidRPr="009428AC">
              <w:rPr>
                <w:sz w:val="19"/>
                <w:lang w:eastAsia="en-AU"/>
              </w:rPr>
              <w:t>4 561.6</w:t>
            </w:r>
          </w:p>
        </w:tc>
      </w:tr>
      <w:tr w:rsidR="000F5DA1" w:rsidRPr="004158ED" w:rsidTr="009D5C34">
        <w:tc>
          <w:tcPr>
            <w:tcW w:w="1608" w:type="dxa"/>
            <w:gridSpan w:val="2"/>
            <w:tcBorders>
              <w:top w:val="nil"/>
              <w:left w:val="nil"/>
              <w:bottom w:val="single" w:sz="6" w:space="0" w:color="auto"/>
              <w:right w:val="nil"/>
            </w:tcBorders>
          </w:tcPr>
          <w:p w:rsidR="000F5DA1" w:rsidRPr="009428AC" w:rsidRDefault="000F5DA1" w:rsidP="009D5C34">
            <w:pPr>
              <w:pStyle w:val="TableofFigures"/>
              <w:rPr>
                <w:rFonts w:cs="Calibri"/>
                <w:sz w:val="19"/>
                <w:lang w:eastAsia="en-AU"/>
              </w:rPr>
            </w:pPr>
            <w:r w:rsidRPr="009428AC">
              <w:rPr>
                <w:sz w:val="19"/>
                <w:lang w:eastAsia="en-AU"/>
              </w:rPr>
              <w:t>( 20.0</w:t>
            </w:r>
            <w:r w:rsidRPr="009428AC">
              <w:rPr>
                <w:rFonts w:cs="Calibri"/>
                <w:sz w:val="19"/>
                <w:lang w:eastAsia="en-AU"/>
              </w:rPr>
              <w:t>)</w:t>
            </w:r>
          </w:p>
        </w:tc>
        <w:tc>
          <w:tcPr>
            <w:tcW w:w="1608" w:type="dxa"/>
            <w:tcBorders>
              <w:top w:val="nil"/>
              <w:left w:val="nil"/>
              <w:bottom w:val="single" w:sz="6" w:space="0" w:color="auto"/>
              <w:right w:val="nil"/>
            </w:tcBorders>
          </w:tcPr>
          <w:p w:rsidR="000F5DA1" w:rsidRPr="009428AC" w:rsidRDefault="000F5DA1" w:rsidP="009D5C34">
            <w:pPr>
              <w:pStyle w:val="TableofFigures"/>
              <w:rPr>
                <w:rFonts w:cs="Calibri"/>
                <w:sz w:val="19"/>
                <w:lang w:eastAsia="en-AU"/>
              </w:rPr>
            </w:pPr>
            <w:r w:rsidRPr="009428AC">
              <w:rPr>
                <w:sz w:val="19"/>
                <w:lang w:eastAsia="en-AU"/>
              </w:rPr>
              <w:t>( 7.7</w:t>
            </w:r>
            <w:r w:rsidRPr="009428AC">
              <w:rPr>
                <w:rFonts w:cs="Calibri"/>
                <w:sz w:val="19"/>
                <w:lang w:eastAsia="en-AU"/>
              </w:rPr>
              <w:t>)</w:t>
            </w:r>
          </w:p>
        </w:tc>
        <w:tc>
          <w:tcPr>
            <w:tcW w:w="1608" w:type="dxa"/>
            <w:gridSpan w:val="2"/>
            <w:tcBorders>
              <w:top w:val="nil"/>
              <w:left w:val="nil"/>
              <w:bottom w:val="single" w:sz="6" w:space="0" w:color="auto"/>
              <w:right w:val="nil"/>
            </w:tcBorders>
          </w:tcPr>
          <w:p w:rsidR="000F5DA1" w:rsidRPr="009428AC" w:rsidRDefault="000F5DA1" w:rsidP="009D5C34">
            <w:pPr>
              <w:pStyle w:val="TableofFigures"/>
              <w:rPr>
                <w:rFonts w:cs="Calibri"/>
                <w:sz w:val="19"/>
                <w:lang w:eastAsia="en-AU"/>
              </w:rPr>
            </w:pPr>
            <w:r w:rsidRPr="009428AC">
              <w:rPr>
                <w:sz w:val="19"/>
                <w:lang w:eastAsia="en-AU"/>
              </w:rPr>
              <w:t>( 11.7</w:t>
            </w:r>
            <w:r w:rsidRPr="009428AC">
              <w:rPr>
                <w:rFonts w:cs="Calibri"/>
                <w:sz w:val="19"/>
                <w:lang w:eastAsia="en-AU"/>
              </w:rPr>
              <w:t>)</w:t>
            </w:r>
          </w:p>
        </w:tc>
        <w:tc>
          <w:tcPr>
            <w:tcW w:w="1608" w:type="dxa"/>
            <w:tcBorders>
              <w:top w:val="nil"/>
              <w:left w:val="nil"/>
              <w:bottom w:val="single" w:sz="6" w:space="0" w:color="auto"/>
              <w:right w:val="nil"/>
            </w:tcBorders>
          </w:tcPr>
          <w:p w:rsidR="000F5DA1" w:rsidRPr="009428AC" w:rsidRDefault="000F5DA1" w:rsidP="009D5C34">
            <w:pPr>
              <w:pStyle w:val="TableofFigures"/>
              <w:rPr>
                <w:sz w:val="19"/>
                <w:lang w:eastAsia="en-AU"/>
              </w:rPr>
            </w:pPr>
            <w:r w:rsidRPr="009428AC">
              <w:rPr>
                <w:sz w:val="19"/>
                <w:lang w:eastAsia="en-AU"/>
              </w:rPr>
              <w:t xml:space="preserve"> 2.3</w:t>
            </w:r>
          </w:p>
        </w:tc>
        <w:tc>
          <w:tcPr>
            <w:tcW w:w="1608" w:type="dxa"/>
            <w:gridSpan w:val="2"/>
            <w:tcBorders>
              <w:top w:val="nil"/>
              <w:left w:val="nil"/>
              <w:bottom w:val="single" w:sz="6" w:space="0" w:color="auto"/>
              <w:right w:val="nil"/>
            </w:tcBorders>
          </w:tcPr>
          <w:p w:rsidR="000F5DA1" w:rsidRPr="009428AC" w:rsidRDefault="000F5DA1" w:rsidP="009D5C34">
            <w:pPr>
              <w:pStyle w:val="TableofFigures"/>
              <w:rPr>
                <w:rFonts w:cs="Calibri"/>
                <w:sz w:val="19"/>
                <w:lang w:eastAsia="en-AU"/>
              </w:rPr>
            </w:pPr>
            <w:r w:rsidRPr="009428AC">
              <w:rPr>
                <w:sz w:val="19"/>
                <w:lang w:eastAsia="en-AU"/>
              </w:rPr>
              <w:t>1 439.8</w:t>
            </w:r>
          </w:p>
        </w:tc>
        <w:tc>
          <w:tcPr>
            <w:tcW w:w="1608" w:type="dxa"/>
            <w:tcBorders>
              <w:top w:val="nil"/>
              <w:left w:val="nil"/>
              <w:bottom w:val="single" w:sz="6" w:space="0" w:color="auto"/>
              <w:right w:val="nil"/>
            </w:tcBorders>
          </w:tcPr>
          <w:p w:rsidR="000F5DA1" w:rsidRPr="009428AC" w:rsidRDefault="000F5DA1" w:rsidP="009D5C34">
            <w:pPr>
              <w:pStyle w:val="TableofFigures"/>
              <w:rPr>
                <w:sz w:val="19"/>
                <w:lang w:eastAsia="en-AU"/>
              </w:rPr>
            </w:pPr>
            <w:r w:rsidRPr="009428AC">
              <w:rPr>
                <w:sz w:val="19"/>
                <w:lang w:eastAsia="en-AU"/>
              </w:rPr>
              <w:t>5 803.0</w:t>
            </w:r>
          </w:p>
        </w:tc>
      </w:tr>
      <w:tr w:rsidR="000F5DA1" w:rsidRPr="004158ED" w:rsidTr="009D5C34">
        <w:tc>
          <w:tcPr>
            <w:tcW w:w="1608" w:type="dxa"/>
            <w:gridSpan w:val="2"/>
            <w:tcBorders>
              <w:top w:val="nil"/>
              <w:left w:val="nil"/>
              <w:bottom w:val="single" w:sz="12"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( 383.2)</w:t>
            </w:r>
          </w:p>
        </w:tc>
        <w:tc>
          <w:tcPr>
            <w:tcW w:w="1608" w:type="dxa"/>
            <w:tcBorders>
              <w:top w:val="nil"/>
              <w:left w:val="nil"/>
              <w:bottom w:val="single" w:sz="12"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( 529.2)</w:t>
            </w:r>
          </w:p>
        </w:tc>
        <w:tc>
          <w:tcPr>
            <w:tcW w:w="1608" w:type="dxa"/>
            <w:gridSpan w:val="2"/>
            <w:tcBorders>
              <w:top w:val="nil"/>
              <w:left w:val="nil"/>
              <w:bottom w:val="single" w:sz="12" w:space="0" w:color="auto"/>
              <w:right w:val="nil"/>
            </w:tcBorders>
          </w:tcPr>
          <w:p w:rsidR="000F5DA1" w:rsidRPr="009428AC" w:rsidRDefault="000F5DA1" w:rsidP="009D5C34">
            <w:pPr>
              <w:pStyle w:val="TableofFigures"/>
              <w:rPr>
                <w:b/>
                <w:bCs/>
                <w:sz w:val="19"/>
                <w:lang w:eastAsia="en-AU"/>
              </w:rPr>
            </w:pPr>
            <w:r w:rsidRPr="009428AC">
              <w:rPr>
                <w:b/>
                <w:bCs/>
                <w:sz w:val="19"/>
                <w:lang w:eastAsia="en-AU"/>
              </w:rPr>
              <w:t>( 126.1)</w:t>
            </w:r>
          </w:p>
        </w:tc>
        <w:tc>
          <w:tcPr>
            <w:tcW w:w="1608" w:type="dxa"/>
            <w:tcBorders>
              <w:top w:val="nil"/>
              <w:left w:val="nil"/>
              <w:bottom w:val="single" w:sz="12"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( 998.7</w:t>
            </w:r>
            <w:r w:rsidRPr="009428AC">
              <w:rPr>
                <w:rFonts w:cs="Calibri"/>
                <w:b/>
                <w:bCs/>
                <w:sz w:val="19"/>
                <w:lang w:eastAsia="en-AU"/>
              </w:rPr>
              <w:t>)</w:t>
            </w:r>
          </w:p>
        </w:tc>
        <w:tc>
          <w:tcPr>
            <w:tcW w:w="1608" w:type="dxa"/>
            <w:gridSpan w:val="2"/>
            <w:tcBorders>
              <w:top w:val="nil"/>
              <w:left w:val="nil"/>
              <w:bottom w:val="single" w:sz="12" w:space="0" w:color="auto"/>
              <w:right w:val="nil"/>
            </w:tcBorders>
          </w:tcPr>
          <w:p w:rsidR="000F5DA1" w:rsidRPr="009428AC" w:rsidRDefault="000F5DA1" w:rsidP="009D5C34">
            <w:pPr>
              <w:pStyle w:val="TableofFigures"/>
              <w:rPr>
                <w:rFonts w:cs="Calibri"/>
                <w:b/>
                <w:bCs/>
                <w:sz w:val="19"/>
                <w:lang w:eastAsia="en-AU"/>
              </w:rPr>
            </w:pPr>
            <w:r w:rsidRPr="009428AC">
              <w:rPr>
                <w:b/>
                <w:bCs/>
                <w:sz w:val="19"/>
                <w:lang w:eastAsia="en-AU"/>
              </w:rPr>
              <w:t>(2 244.4</w:t>
            </w:r>
            <w:r w:rsidRPr="009428AC">
              <w:rPr>
                <w:rFonts w:cs="Calibri"/>
                <w:b/>
                <w:bCs/>
                <w:sz w:val="19"/>
                <w:lang w:eastAsia="en-AU"/>
              </w:rPr>
              <w:t>)</w:t>
            </w:r>
          </w:p>
        </w:tc>
        <w:tc>
          <w:tcPr>
            <w:tcW w:w="1608" w:type="dxa"/>
            <w:tcBorders>
              <w:top w:val="nil"/>
              <w:left w:val="nil"/>
              <w:bottom w:val="single" w:sz="12" w:space="0" w:color="auto"/>
              <w:right w:val="nil"/>
            </w:tcBorders>
          </w:tcPr>
          <w:p w:rsidR="000F5DA1" w:rsidRPr="009428AC" w:rsidRDefault="000F5DA1" w:rsidP="00FD16B6">
            <w:pPr>
              <w:pStyle w:val="TableofFigures"/>
              <w:rPr>
                <w:rFonts w:cs="Calibri"/>
                <w:b/>
                <w:bCs/>
                <w:sz w:val="19"/>
                <w:lang w:eastAsia="en-AU"/>
              </w:rPr>
            </w:pPr>
            <w:r w:rsidRPr="009428AC">
              <w:rPr>
                <w:b/>
                <w:bCs/>
                <w:sz w:val="19"/>
                <w:lang w:eastAsia="en-AU"/>
              </w:rPr>
              <w:t>(7 973.2</w:t>
            </w:r>
            <w:r w:rsidRPr="009428AC">
              <w:rPr>
                <w:rFonts w:cs="Calibri"/>
                <w:b/>
                <w:bCs/>
                <w:sz w:val="19"/>
                <w:lang w:eastAsia="en-AU"/>
              </w:rPr>
              <w:t>)</w:t>
            </w:r>
          </w:p>
        </w:tc>
      </w:tr>
    </w:tbl>
    <w:p w:rsidR="000F5DA1" w:rsidRPr="00260232" w:rsidRDefault="000F5DA1" w:rsidP="000675C2">
      <w:pPr>
        <w:pStyle w:val="million"/>
      </w:pPr>
    </w:p>
    <w:p w:rsidR="000F5DA1" w:rsidRPr="00260232" w:rsidRDefault="000F5DA1" w:rsidP="00124706">
      <w:pPr>
        <w:pStyle w:val="Heading2NotesContd"/>
      </w:pPr>
      <w:bookmarkStart w:id="23" w:name="_Toc380676884"/>
      <w:r w:rsidRPr="00260232">
        <w:br w:type="page"/>
      </w:r>
      <w:r w:rsidRPr="00260232">
        <w:lastRenderedPageBreak/>
        <w:t>Note 2.</w:t>
      </w:r>
      <w:r w:rsidRPr="00260232">
        <w:tab/>
        <w:t xml:space="preserve">Disaggregated information </w:t>
      </w:r>
      <w:r w:rsidRPr="00260232">
        <w:rPr>
          <w:i/>
        </w:rPr>
        <w:t>(continued)</w:t>
      </w:r>
      <w:bookmarkEnd w:id="23"/>
    </w:p>
    <w:p w:rsidR="000F5DA1" w:rsidRPr="00260232" w:rsidRDefault="000F5DA1" w:rsidP="00E77FD3">
      <w:pPr>
        <w:pStyle w:val="Tableheading"/>
      </w:pPr>
      <w:r w:rsidRPr="00260232">
        <w:t>Disaggregated balance sheet as at 31 December</w:t>
      </w:r>
    </w:p>
    <w:p w:rsidR="000F5DA1" w:rsidRPr="00260232" w:rsidRDefault="000F5DA1" w:rsidP="00315527">
      <w:pPr>
        <w:pStyle w:val="million"/>
        <w:rPr>
          <w:rFonts w:ascii="Times New Roman" w:hAnsi="Times New Roman"/>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260232" w:rsidTr="00315527">
        <w:tc>
          <w:tcPr>
            <w:tcW w:w="5156" w:type="dxa"/>
            <w:tcBorders>
              <w:top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tcBorders>
            <w:shd w:val="clear" w:color="auto" w:fill="000000"/>
          </w:tcPr>
          <w:p w:rsidR="000F5DA1" w:rsidRPr="009428AC" w:rsidRDefault="000F5DA1" w:rsidP="00315527">
            <w:pPr>
              <w:pStyle w:val="TabletextheadingCentred"/>
              <w:rPr>
                <w:lang w:eastAsia="en-AU"/>
              </w:rPr>
            </w:pPr>
            <w:r w:rsidRPr="009428AC">
              <w:rPr>
                <w:lang w:eastAsia="en-AU"/>
              </w:rPr>
              <w:t>Public non</w:t>
            </w:r>
            <w:r>
              <w:rPr>
                <w:lang w:eastAsia="en-AU"/>
              </w:rPr>
              <w:noBreakHyphen/>
            </w:r>
            <w:r w:rsidRPr="009428AC">
              <w:rPr>
                <w:lang w:eastAsia="en-AU"/>
              </w:rPr>
              <w:t>financial corporations</w:t>
            </w:r>
          </w:p>
        </w:tc>
      </w:tr>
      <w:tr w:rsidR="000F5DA1" w:rsidRPr="00260232" w:rsidTr="00315527">
        <w:tc>
          <w:tcPr>
            <w:tcW w:w="5156" w:type="dxa"/>
            <w:tcBorders>
              <w:top w:val="nil"/>
              <w:right w:val="nil"/>
            </w:tcBorders>
            <w:shd w:val="clear" w:color="auto" w:fill="000000"/>
          </w:tcPr>
          <w:p w:rsidR="000F5DA1" w:rsidRPr="009428AC" w:rsidRDefault="000F5DA1" w:rsidP="00315527">
            <w:pPr>
              <w:pStyle w:val="Tabletext"/>
              <w:rPr>
                <w:lang w:eastAsia="en-AU"/>
              </w:rPr>
            </w:pPr>
          </w:p>
        </w:tc>
        <w:tc>
          <w:tcPr>
            <w:tcW w:w="1123" w:type="dxa"/>
            <w:gridSpan w:val="2"/>
            <w:tcBorders>
              <w:top w:val="nil"/>
              <w:left w:val="nil"/>
              <w:right w:val="nil"/>
            </w:tcBorders>
            <w:shd w:val="clear" w:color="auto" w:fill="000000"/>
          </w:tcPr>
          <w:p w:rsidR="000F5DA1" w:rsidRPr="009428AC" w:rsidRDefault="000F5DA1" w:rsidP="00315527">
            <w:pPr>
              <w:pStyle w:val="Tabletextheading"/>
              <w:rPr>
                <w:lang w:eastAsia="en-AU"/>
              </w:rPr>
            </w:pPr>
            <w:r w:rsidRPr="009428AC">
              <w:t>Dec</w:t>
            </w:r>
          </w:p>
        </w:tc>
        <w:tc>
          <w:tcPr>
            <w:tcW w:w="1123" w:type="dxa"/>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Jun</w:t>
            </w:r>
          </w:p>
        </w:tc>
        <w:tc>
          <w:tcPr>
            <w:tcW w:w="1123" w:type="dxa"/>
            <w:gridSpan w:val="2"/>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Dec</w:t>
            </w:r>
          </w:p>
        </w:tc>
        <w:tc>
          <w:tcPr>
            <w:tcW w:w="1123" w:type="dxa"/>
            <w:tcBorders>
              <w:top w:val="nil"/>
              <w:left w:val="nil"/>
            </w:tcBorders>
            <w:shd w:val="clear" w:color="auto" w:fill="000000"/>
          </w:tcPr>
          <w:p w:rsidR="000F5DA1" w:rsidRPr="009428AC" w:rsidRDefault="000F5DA1" w:rsidP="00315527">
            <w:pPr>
              <w:pStyle w:val="Tabletextheading"/>
              <w:rPr>
                <w:lang w:eastAsia="en-AU"/>
              </w:rPr>
            </w:pPr>
            <w:r w:rsidRPr="009428AC">
              <w:rPr>
                <w:lang w:eastAsia="en-AU"/>
              </w:rPr>
              <w:t>Jun</w:t>
            </w:r>
          </w:p>
        </w:tc>
      </w:tr>
      <w:tr w:rsidR="000F5DA1" w:rsidRPr="00260232" w:rsidTr="00315527">
        <w:tc>
          <w:tcPr>
            <w:tcW w:w="5156" w:type="dxa"/>
            <w:tcBorders>
              <w:left w:val="nil"/>
              <w:bottom w:val="single" w:sz="6" w:space="0" w:color="auto"/>
              <w:right w:val="nil"/>
            </w:tcBorders>
            <w:shd w:val="solid" w:color="000000" w:fill="auto"/>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123" w:type="dxa"/>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123" w:type="dxa"/>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Assets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Financial assets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Cash and deposits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3 432.7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3 962.0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1 075.8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797.9</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Advances paid</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4 600.8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4 626.8</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49.1</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50.4</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Receivables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4 866.9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5 061.0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1 375.7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1 312.3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Investments, loans and placements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3 820.5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3 383.4</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941.4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1 056.2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vertAlign w:val="superscript"/>
                <w:lang w:eastAsia="en-AU"/>
              </w:rPr>
            </w:pPr>
            <w:r w:rsidRPr="009428AC">
              <w:rPr>
                <w:lang w:eastAsia="en-AU"/>
              </w:rPr>
              <w:t>Loans receivable from non</w:t>
            </w:r>
            <w:r>
              <w:rPr>
                <w:lang w:eastAsia="en-AU"/>
              </w:rPr>
              <w:noBreakHyphen/>
            </w:r>
            <w:r w:rsidRPr="009428AC">
              <w:rPr>
                <w:lang w:eastAsia="en-AU"/>
              </w:rPr>
              <w:t xml:space="preserve">financial public sector </w:t>
            </w:r>
            <w:r w:rsidRPr="009428AC">
              <w:rPr>
                <w:vertAlign w:val="superscript"/>
                <w:lang w:eastAsia="en-AU"/>
              </w:rPr>
              <w:t>(a)</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Investments accounted for using the equity method</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48.7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49.4</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1 319.2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1 319.2</w:t>
            </w:r>
          </w:p>
        </w:tc>
      </w:tr>
      <w:tr w:rsidR="000F5DA1" w:rsidRPr="00260232" w:rsidTr="00315527">
        <w:tc>
          <w:tcPr>
            <w:tcW w:w="5156" w:type="dxa"/>
            <w:tcBorders>
              <w:top w:val="nil"/>
              <w:left w:val="nil"/>
              <w:bottom w:val="single" w:sz="6" w:space="0" w:color="auto"/>
              <w:right w:val="nil"/>
            </w:tcBorders>
          </w:tcPr>
          <w:p w:rsidR="000F5DA1" w:rsidRPr="009428AC" w:rsidRDefault="000F5DA1" w:rsidP="00705F92">
            <w:pPr>
              <w:pStyle w:val="Tabletext"/>
              <w:rPr>
                <w:vertAlign w:val="superscript"/>
                <w:lang w:eastAsia="en-AU"/>
              </w:rPr>
            </w:pPr>
            <w:r w:rsidRPr="009428AC">
              <w:rPr>
                <w:lang w:eastAsia="en-AU"/>
              </w:rPr>
              <w:t>Investments in other sector entities</w:t>
            </w:r>
            <w:r w:rsidRPr="009428AC">
              <w:rPr>
                <w:vertAlign w:val="superscript"/>
                <w:lang w:eastAsia="en-AU"/>
              </w:rPr>
              <w:t xml:space="preserve"> (b)</w:t>
            </w:r>
          </w:p>
        </w:tc>
        <w:tc>
          <w:tcPr>
            <w:tcW w:w="1123"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71 917.9</w:t>
            </w:r>
          </w:p>
        </w:tc>
        <w:tc>
          <w:tcPr>
            <w:tcW w:w="1123"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69 700.4</w:t>
            </w:r>
          </w:p>
        </w:tc>
        <w:tc>
          <w:tcPr>
            <w:tcW w:w="1123"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Total financial assets</w:t>
            </w:r>
            <w:r w:rsidRPr="009428AC">
              <w:rPr>
                <w:b/>
                <w:vertAlign w:val="superscript"/>
                <w:lang w:eastAsia="en-AU"/>
              </w:rPr>
              <w:t xml:space="preserve"> (b)</w:t>
            </w:r>
          </w:p>
        </w:tc>
        <w:tc>
          <w:tcPr>
            <w:tcW w:w="1123" w:type="dxa"/>
            <w:gridSpan w:val="2"/>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88 687.5</w:t>
            </w:r>
          </w:p>
        </w:tc>
        <w:tc>
          <w:tcPr>
            <w:tcW w:w="1123" w:type="dxa"/>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86 783.0</w:t>
            </w:r>
          </w:p>
        </w:tc>
        <w:tc>
          <w:tcPr>
            <w:tcW w:w="1123" w:type="dxa"/>
            <w:gridSpan w:val="2"/>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4 761.2</w:t>
            </w:r>
          </w:p>
        </w:tc>
        <w:tc>
          <w:tcPr>
            <w:tcW w:w="1123" w:type="dxa"/>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4 536.0</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Non</w:t>
            </w:r>
            <w:r>
              <w:rPr>
                <w:b/>
                <w:bCs/>
                <w:lang w:eastAsia="en-AU"/>
              </w:rPr>
              <w:noBreakHyphen/>
            </w:r>
            <w:r w:rsidRPr="009428AC">
              <w:rPr>
                <w:b/>
                <w:bCs/>
                <w:lang w:eastAsia="en-AU"/>
              </w:rPr>
              <w:t>financial assets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Inventories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183.9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192.1</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648.1</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678.9</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Non</w:t>
            </w:r>
            <w:r>
              <w:rPr>
                <w:lang w:eastAsia="en-AU"/>
              </w:rPr>
              <w:noBreakHyphen/>
            </w:r>
            <w:r w:rsidRPr="009428AC">
              <w:rPr>
                <w:lang w:eastAsia="en-AU"/>
              </w:rPr>
              <w:t>financial assets held for sale</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69.2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142.1</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22.5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4.5</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Land, buildings, infrastructure, plant and equipment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101 318.8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100 804.0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89 374.1</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88 605.2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Other non</w:t>
            </w:r>
            <w:r>
              <w:rPr>
                <w:lang w:eastAsia="en-AU"/>
              </w:rPr>
              <w:noBreakHyphen/>
            </w:r>
            <w:r w:rsidRPr="009428AC">
              <w:rPr>
                <w:lang w:eastAsia="en-AU"/>
              </w:rPr>
              <w:t>financial assets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1 262.0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954.3</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1 127.5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1 065.3</w:t>
            </w:r>
          </w:p>
        </w:tc>
      </w:tr>
      <w:tr w:rsidR="000F5DA1" w:rsidRPr="00260232" w:rsidTr="00315527">
        <w:tc>
          <w:tcPr>
            <w:tcW w:w="5156" w:type="dxa"/>
            <w:tcBorders>
              <w:top w:val="single" w:sz="6" w:space="0" w:color="auto"/>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Total non</w:t>
            </w:r>
            <w:r>
              <w:rPr>
                <w:b/>
                <w:bCs/>
                <w:lang w:eastAsia="en-AU"/>
              </w:rPr>
              <w:noBreakHyphen/>
            </w:r>
            <w:r w:rsidRPr="009428AC">
              <w:rPr>
                <w:b/>
                <w:bCs/>
                <w:lang w:eastAsia="en-AU"/>
              </w:rPr>
              <w:t>financial assets</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102 834.0</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102 092.5</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91 172.2</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90 353.9</w:t>
            </w:r>
          </w:p>
        </w:tc>
      </w:tr>
      <w:tr w:rsidR="000F5DA1" w:rsidRPr="00260232" w:rsidTr="00315527">
        <w:tc>
          <w:tcPr>
            <w:tcW w:w="5156" w:type="dxa"/>
            <w:tcBorders>
              <w:top w:val="nil"/>
              <w:left w:val="nil"/>
              <w:bottom w:val="nil"/>
              <w:right w:val="nil"/>
            </w:tcBorders>
          </w:tcPr>
          <w:p w:rsidR="000F5DA1" w:rsidRPr="009428AC" w:rsidRDefault="000F5DA1" w:rsidP="00705F92">
            <w:pPr>
              <w:pStyle w:val="Tabletext"/>
              <w:rPr>
                <w:b/>
                <w:bCs/>
                <w:lang w:eastAsia="en-AU"/>
              </w:rPr>
            </w:pPr>
            <w:r w:rsidRPr="009428AC">
              <w:rPr>
                <w:b/>
                <w:bCs/>
                <w:lang w:eastAsia="en-AU"/>
              </w:rPr>
              <w:t xml:space="preserve">Total assets </w:t>
            </w:r>
            <w:r w:rsidRPr="009428AC">
              <w:rPr>
                <w:b/>
                <w:vertAlign w:val="superscript"/>
                <w:lang w:eastAsia="en-AU"/>
              </w:rPr>
              <w:t>(b)</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191 521.5</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188 875.5</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95 933.4</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94 889.9</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Liabilities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Deposits held and advances received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505.8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449.0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419.9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420.0</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Payables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5 469.6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5 958.4</w:t>
            </w:r>
          </w:p>
        </w:tc>
        <w:tc>
          <w:tcPr>
            <w:tcW w:w="1123"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1 628.7</w:t>
            </w:r>
          </w:p>
        </w:tc>
        <w:tc>
          <w:tcPr>
            <w:tcW w:w="1123"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1 568.6</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Borrowings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33 695.2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31 345.3</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16 396.6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16 249.7</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Employee benefits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5 124.7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5 208.8</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308.8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326.4</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Superannuation</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22 846.7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25 142.5</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65.5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83.0</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vertAlign w:val="superscript"/>
                <w:lang w:eastAsia="en-AU"/>
              </w:rPr>
            </w:pPr>
            <w:r w:rsidRPr="009428AC">
              <w:rPr>
                <w:lang w:eastAsia="en-AU"/>
              </w:rPr>
              <w:t>Other provisions</w:t>
            </w:r>
            <w:r w:rsidRPr="009428AC">
              <w:rPr>
                <w:vertAlign w:val="superscript"/>
                <w:lang w:eastAsia="en-AU"/>
              </w:rPr>
              <w:t xml:space="preserve"> (b)</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624.0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603.3</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8 156.3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8 491.1</w:t>
            </w:r>
          </w:p>
        </w:tc>
      </w:tr>
      <w:tr w:rsidR="000F5DA1" w:rsidRPr="00260232" w:rsidTr="00315527">
        <w:tc>
          <w:tcPr>
            <w:tcW w:w="5156" w:type="dxa"/>
            <w:tcBorders>
              <w:top w:val="single" w:sz="6" w:space="0" w:color="auto"/>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Total liabilities</w:t>
            </w:r>
            <w:r w:rsidRPr="009428AC">
              <w:rPr>
                <w:b/>
                <w:vertAlign w:val="superscript"/>
                <w:lang w:eastAsia="en-AU"/>
              </w:rPr>
              <w:t xml:space="preserve"> (b)</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68 266.0</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68 707.4</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26 975.9</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27 138.8</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vertAlign w:val="superscript"/>
                <w:lang w:eastAsia="en-AU"/>
              </w:rPr>
            </w:pPr>
            <w:r w:rsidRPr="009428AC">
              <w:rPr>
                <w:b/>
                <w:bCs/>
                <w:lang w:eastAsia="en-AU"/>
              </w:rPr>
              <w:t xml:space="preserve">Net assets </w:t>
            </w:r>
            <w:r w:rsidRPr="009428AC">
              <w:rPr>
                <w:b/>
                <w:bCs/>
                <w:vertAlign w:val="superscript"/>
                <w:lang w:eastAsia="en-AU"/>
              </w:rPr>
              <w:t>(b) (c)</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123 255.5</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120 168.1</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68 957.5</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67 751.1</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vertAlign w:val="superscript"/>
                <w:lang w:eastAsia="en-AU"/>
              </w:rPr>
            </w:pPr>
            <w:r w:rsidRPr="009428AC">
              <w:rPr>
                <w:lang w:eastAsia="en-AU"/>
              </w:rPr>
              <w:t>Accumulated surplus/(deficit)</w:t>
            </w:r>
            <w:r w:rsidRPr="009428AC">
              <w:rPr>
                <w:vertAlign w:val="superscript"/>
                <w:lang w:eastAsia="en-AU"/>
              </w:rPr>
              <w:t xml:space="preserve"> (b)</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45 457.6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43 174.7</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5 217.9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5 151.8</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Other reserves</w:t>
            </w:r>
            <w:r w:rsidRPr="009428AC">
              <w:rPr>
                <w:vertAlign w:val="superscript"/>
                <w:lang w:eastAsia="en-AU"/>
              </w:rPr>
              <w:t xml:space="preserve"> (b)</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77 747.9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76 943.4</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63 739.6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62 599.3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Non</w:t>
            </w:r>
            <w:r>
              <w:rPr>
                <w:lang w:eastAsia="en-AU"/>
              </w:rPr>
              <w:noBreakHyphen/>
            </w:r>
            <w:r w:rsidRPr="009428AC">
              <w:rPr>
                <w:lang w:eastAsia="en-AU"/>
              </w:rPr>
              <w:t>controlling interest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50.0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50.0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vertAlign w:val="superscript"/>
                <w:lang w:eastAsia="en-AU"/>
              </w:rPr>
            </w:pPr>
            <w:r w:rsidRPr="009428AC">
              <w:rPr>
                <w:b/>
                <w:bCs/>
                <w:lang w:eastAsia="en-AU"/>
              </w:rPr>
              <w:t xml:space="preserve">Net worth </w:t>
            </w:r>
            <w:r w:rsidRPr="009428AC">
              <w:rPr>
                <w:b/>
                <w:bCs/>
                <w:vertAlign w:val="superscript"/>
                <w:lang w:eastAsia="en-AU"/>
              </w:rPr>
              <w:t>(b) (c)</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123 255.5</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120 168.1</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68 957.5</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67 751.1</w:t>
            </w:r>
          </w:p>
        </w:tc>
      </w:tr>
      <w:tr w:rsidR="000F5DA1" w:rsidRPr="00260232" w:rsidTr="00315527">
        <w:trPr>
          <w:trHeight w:hRule="exact" w:val="120"/>
        </w:trPr>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b/>
                <w:bCs/>
                <w:lang w:eastAsia="en-AU"/>
              </w:rPr>
            </w:pP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FISCAL AGGREGATES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p>
        </w:tc>
        <w:tc>
          <w:tcPr>
            <w:tcW w:w="1123" w:type="dxa"/>
            <w:tcBorders>
              <w:top w:val="nil"/>
              <w:left w:val="nil"/>
              <w:bottom w:val="nil"/>
              <w:right w:val="nil"/>
            </w:tcBorders>
          </w:tcPr>
          <w:p w:rsidR="000F5DA1" w:rsidRPr="009428AC" w:rsidRDefault="000F5DA1" w:rsidP="00315527">
            <w:pPr>
              <w:pStyle w:val="TableofFigures"/>
              <w:rPr>
                <w:lang w:eastAsia="en-AU"/>
              </w:rPr>
            </w:pP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p>
        </w:tc>
        <w:tc>
          <w:tcPr>
            <w:tcW w:w="1123" w:type="dxa"/>
            <w:tcBorders>
              <w:top w:val="nil"/>
              <w:left w:val="nil"/>
              <w:bottom w:val="nil"/>
              <w:right w:val="nil"/>
            </w:tcBorders>
          </w:tcPr>
          <w:p w:rsidR="000F5DA1" w:rsidRPr="009428AC" w:rsidRDefault="000F5DA1" w:rsidP="00315527">
            <w:pPr>
              <w:pStyle w:val="TableofFigures"/>
              <w:rPr>
                <w:lang w:eastAsia="en-AU"/>
              </w:rPr>
            </w:pP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vertAlign w:val="superscript"/>
                <w:lang w:eastAsia="en-AU"/>
              </w:rPr>
            </w:pPr>
            <w:r w:rsidRPr="009428AC">
              <w:rPr>
                <w:lang w:eastAsia="en-AU"/>
              </w:rPr>
              <w:t xml:space="preserve">Net financial worth </w:t>
            </w:r>
            <w:r w:rsidRPr="009428AC">
              <w:rPr>
                <w:vertAlign w:val="superscript"/>
                <w:lang w:eastAsia="en-AU"/>
              </w:rPr>
              <w:t>(b)</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20 421.5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18 075.6</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(22 214.7)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(22 602.9)</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vertAlign w:val="superscript"/>
                <w:lang w:eastAsia="en-AU"/>
              </w:rPr>
            </w:pPr>
            <w:r w:rsidRPr="009428AC">
              <w:rPr>
                <w:lang w:eastAsia="en-AU"/>
              </w:rPr>
              <w:t xml:space="preserve">Net financial liabilities </w:t>
            </w:r>
            <w:r w:rsidRPr="009428AC">
              <w:rPr>
                <w:vertAlign w:val="superscript"/>
                <w:lang w:eastAsia="en-AU"/>
              </w:rPr>
              <w:t>(b)</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51 496.4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51 624.7</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22 214.7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22 602.9</w:t>
            </w:r>
          </w:p>
        </w:tc>
      </w:tr>
      <w:tr w:rsidR="000F5DA1" w:rsidRPr="00260232" w:rsidTr="00315527">
        <w:tc>
          <w:tcPr>
            <w:tcW w:w="5156" w:type="dxa"/>
            <w:tcBorders>
              <w:top w:val="nil"/>
              <w:left w:val="nil"/>
              <w:bottom w:val="single" w:sz="12" w:space="0" w:color="auto"/>
              <w:right w:val="nil"/>
            </w:tcBorders>
          </w:tcPr>
          <w:p w:rsidR="000F5DA1" w:rsidRPr="009428AC" w:rsidRDefault="000F5DA1" w:rsidP="00315527">
            <w:pPr>
              <w:pStyle w:val="Tabletext"/>
              <w:rPr>
                <w:lang w:eastAsia="en-AU"/>
              </w:rPr>
            </w:pPr>
            <w:r w:rsidRPr="009428AC">
              <w:rPr>
                <w:lang w:eastAsia="en-AU"/>
              </w:rPr>
              <w:t xml:space="preserve">Net debt </w:t>
            </w:r>
          </w:p>
        </w:tc>
        <w:tc>
          <w:tcPr>
            <w:tcW w:w="1123" w:type="dxa"/>
            <w:gridSpan w:val="2"/>
            <w:tcBorders>
              <w:top w:val="nil"/>
              <w:left w:val="nil"/>
              <w:bottom w:val="single" w:sz="12" w:space="0" w:color="auto"/>
              <w:right w:val="nil"/>
            </w:tcBorders>
          </w:tcPr>
          <w:p w:rsidR="000F5DA1" w:rsidRPr="009428AC" w:rsidRDefault="000F5DA1" w:rsidP="00315527">
            <w:pPr>
              <w:pStyle w:val="TableofFigures"/>
              <w:rPr>
                <w:lang w:eastAsia="en-AU"/>
              </w:rPr>
            </w:pPr>
            <w:r w:rsidRPr="009428AC">
              <w:rPr>
                <w:lang w:eastAsia="en-AU"/>
              </w:rPr>
              <w:t>22 347.0</w:t>
            </w:r>
          </w:p>
        </w:tc>
        <w:tc>
          <w:tcPr>
            <w:tcW w:w="1123" w:type="dxa"/>
            <w:tcBorders>
              <w:top w:val="nil"/>
              <w:left w:val="nil"/>
              <w:bottom w:val="single" w:sz="12" w:space="0" w:color="auto"/>
              <w:right w:val="nil"/>
            </w:tcBorders>
          </w:tcPr>
          <w:p w:rsidR="000F5DA1" w:rsidRPr="009428AC" w:rsidRDefault="000F5DA1" w:rsidP="00315527">
            <w:pPr>
              <w:pStyle w:val="TableofFigures"/>
              <w:rPr>
                <w:lang w:eastAsia="en-AU"/>
              </w:rPr>
            </w:pPr>
            <w:r w:rsidRPr="009428AC">
              <w:rPr>
                <w:lang w:eastAsia="en-AU"/>
              </w:rPr>
              <w:t>19 822.1</w:t>
            </w:r>
          </w:p>
        </w:tc>
        <w:tc>
          <w:tcPr>
            <w:tcW w:w="1123" w:type="dxa"/>
            <w:gridSpan w:val="2"/>
            <w:tcBorders>
              <w:top w:val="nil"/>
              <w:left w:val="nil"/>
              <w:bottom w:val="single" w:sz="12" w:space="0" w:color="auto"/>
              <w:right w:val="nil"/>
            </w:tcBorders>
          </w:tcPr>
          <w:p w:rsidR="000F5DA1" w:rsidRPr="009428AC" w:rsidRDefault="000F5DA1" w:rsidP="00315527">
            <w:pPr>
              <w:pStyle w:val="TableofFigures"/>
              <w:rPr>
                <w:lang w:eastAsia="en-AU"/>
              </w:rPr>
            </w:pPr>
            <w:r w:rsidRPr="009428AC">
              <w:rPr>
                <w:lang w:eastAsia="en-AU"/>
              </w:rPr>
              <w:t>14 750.3</w:t>
            </w:r>
          </w:p>
        </w:tc>
        <w:tc>
          <w:tcPr>
            <w:tcW w:w="1123" w:type="dxa"/>
            <w:tcBorders>
              <w:top w:val="nil"/>
              <w:left w:val="nil"/>
              <w:bottom w:val="single" w:sz="12" w:space="0" w:color="auto"/>
              <w:right w:val="nil"/>
            </w:tcBorders>
          </w:tcPr>
          <w:p w:rsidR="000F5DA1" w:rsidRPr="009428AC" w:rsidRDefault="000F5DA1" w:rsidP="00315527">
            <w:pPr>
              <w:pStyle w:val="TableofFigures"/>
              <w:rPr>
                <w:lang w:eastAsia="en-AU"/>
              </w:rPr>
            </w:pPr>
            <w:r w:rsidRPr="009428AC">
              <w:rPr>
                <w:lang w:eastAsia="en-AU"/>
              </w:rPr>
              <w:t>14 765.3</w:t>
            </w:r>
          </w:p>
        </w:tc>
      </w:tr>
    </w:tbl>
    <w:p w:rsidR="000F5DA1" w:rsidRPr="00260232" w:rsidRDefault="000F5DA1" w:rsidP="00190DC2">
      <w:pPr>
        <w:pStyle w:val="Notes"/>
      </w:pPr>
      <w:r w:rsidRPr="00260232">
        <w:t>Notes:</w:t>
      </w:r>
    </w:p>
    <w:p w:rsidR="000F5DA1" w:rsidRPr="00260232" w:rsidRDefault="000F5DA1" w:rsidP="00D130C5">
      <w:pPr>
        <w:pStyle w:val="Notes"/>
      </w:pPr>
      <w:r w:rsidRPr="00260232">
        <w:t>(a)</w:t>
      </w:r>
      <w:r w:rsidRPr="00260232">
        <w:tab/>
        <w:t>Loans receivable from the non</w:t>
      </w:r>
      <w:r>
        <w:noBreakHyphen/>
      </w:r>
      <w:r w:rsidRPr="00260232">
        <w:t>financial public sector are reported at amortised cost.</w:t>
      </w:r>
    </w:p>
    <w:p w:rsidR="000F5DA1" w:rsidRPr="00260232" w:rsidRDefault="000F5DA1" w:rsidP="00D130C5">
      <w:pPr>
        <w:pStyle w:val="Notes"/>
      </w:pPr>
      <w:r w:rsidRPr="00260232">
        <w:t>(b)</w:t>
      </w:r>
      <w:r w:rsidRPr="00260232">
        <w:tab/>
        <w:t>June 2013 comparative figures have been restated due to the reclassification of deferred tax liability balances.</w:t>
      </w:r>
    </w:p>
    <w:p w:rsidR="000F5DA1" w:rsidRPr="00260232" w:rsidRDefault="000F5DA1" w:rsidP="00D130C5">
      <w:pPr>
        <w:pStyle w:val="Notes"/>
      </w:pPr>
      <w:r w:rsidRPr="00260232">
        <w:t>(c)</w:t>
      </w:r>
      <w:r w:rsidRPr="00260232">
        <w:tab/>
        <w:t>The net assets and net worth of the public financial corporations sectors incorporates the impact of Treasury Corporation of Victoria</w:t>
      </w:r>
      <w:r>
        <w:t>’</w:t>
      </w:r>
      <w:r w:rsidRPr="00260232">
        <w:t>s external loan liabilities being reported at market value while the corresponding assets, that is lending to the non</w:t>
      </w:r>
      <w:r>
        <w:noBreakHyphen/>
      </w:r>
      <w:r w:rsidRPr="00260232">
        <w:t>financial public sector, being reported at amortised cost. This mismatch has contributed to the negative net asset position of the sector for June 2013.</w:t>
      </w:r>
    </w:p>
    <w:p w:rsidR="000F5DA1" w:rsidRPr="00260232" w:rsidRDefault="000F5DA1" w:rsidP="0022398B">
      <w:pPr>
        <w:pStyle w:val="Notes"/>
      </w:pPr>
    </w:p>
    <w:p w:rsidR="000F5DA1" w:rsidRPr="00260232" w:rsidRDefault="000F5DA1" w:rsidP="00BA33C6">
      <w:pPr>
        <w:pStyle w:val="Heading2Notes"/>
      </w:pPr>
      <w:r w:rsidRPr="00260232">
        <w:br w:type="page"/>
      </w:r>
    </w:p>
    <w:p w:rsidR="000F5DA1" w:rsidRDefault="000F5DA1" w:rsidP="00FD16B6">
      <w:pPr>
        <w:pStyle w:val="Heading2"/>
      </w:pPr>
    </w:p>
    <w:p w:rsidR="000F5DA1" w:rsidRPr="00F61B1A" w:rsidRDefault="000F5DA1" w:rsidP="0046026E">
      <w:pPr>
        <w:pStyle w:val="Tableheading"/>
        <w:spacing w:after="320"/>
      </w:pPr>
    </w:p>
    <w:p w:rsidR="000F5DA1" w:rsidRPr="00260232" w:rsidRDefault="000F5DA1" w:rsidP="00315527">
      <w:pPr>
        <w:pStyle w:val="million"/>
        <w:rPr>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554"/>
        <w:gridCol w:w="1054"/>
        <w:gridCol w:w="1608"/>
        <w:gridCol w:w="398"/>
        <w:gridCol w:w="1210"/>
        <w:gridCol w:w="1608"/>
        <w:gridCol w:w="602"/>
        <w:gridCol w:w="1006"/>
        <w:gridCol w:w="1608"/>
      </w:tblGrid>
      <w:tr w:rsidR="000F5DA1" w:rsidRPr="00260232" w:rsidTr="00315527">
        <w:tc>
          <w:tcPr>
            <w:tcW w:w="554"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ofFigures"/>
              <w:rPr>
                <w:lang w:eastAsia="en-AU"/>
              </w:rPr>
            </w:pPr>
            <w:r w:rsidRPr="009428AC">
              <w:rPr>
                <w:lang w:eastAsia="en-AU"/>
              </w:rPr>
              <w:t xml:space="preserve"> </w:t>
            </w:r>
          </w:p>
        </w:tc>
        <w:tc>
          <w:tcPr>
            <w:tcW w:w="2662"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Public </w:t>
            </w:r>
          </w:p>
          <w:p w:rsidR="000F5DA1" w:rsidRPr="009428AC" w:rsidRDefault="000F5DA1" w:rsidP="00315527">
            <w:pPr>
              <w:pStyle w:val="TabletextheadingCentred"/>
              <w:rPr>
                <w:lang w:eastAsia="en-AU"/>
              </w:rPr>
            </w:pPr>
            <w:r w:rsidRPr="009428AC">
              <w:rPr>
                <w:lang w:eastAsia="en-AU"/>
              </w:rPr>
              <w:t>financial corporations</w:t>
            </w:r>
          </w:p>
        </w:tc>
        <w:tc>
          <w:tcPr>
            <w:tcW w:w="39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81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Inter</w:t>
            </w:r>
            <w:r>
              <w:rPr>
                <w:lang w:eastAsia="en-AU"/>
              </w:rPr>
              <w:noBreakHyphen/>
            </w:r>
            <w:r w:rsidRPr="009428AC">
              <w:rPr>
                <w:lang w:eastAsia="en-AU"/>
              </w:rPr>
              <w:t>sector eliminations</w:t>
            </w:r>
          </w:p>
        </w:tc>
        <w:tc>
          <w:tcPr>
            <w:tcW w:w="60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61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Consolidated</w:t>
            </w:r>
          </w:p>
        </w:tc>
      </w:tr>
      <w:tr w:rsidR="000F5DA1" w:rsidRPr="00260232" w:rsidTr="00315527">
        <w:tc>
          <w:tcPr>
            <w:tcW w:w="1608" w:type="dxa"/>
            <w:gridSpan w:val="2"/>
            <w:tcBorders>
              <w:top w:val="nil"/>
              <w:left w:val="single" w:sz="6" w:space="0" w:color="auto"/>
              <w:right w:val="nil"/>
            </w:tcBorders>
            <w:shd w:val="clear" w:color="auto" w:fill="000000"/>
          </w:tcPr>
          <w:p w:rsidR="000F5DA1" w:rsidRPr="009428AC" w:rsidRDefault="000F5DA1" w:rsidP="00315527">
            <w:pPr>
              <w:pStyle w:val="TableofFigures"/>
              <w:rPr>
                <w:lang w:eastAsia="en-AU"/>
              </w:rPr>
            </w:pPr>
            <w:r w:rsidRPr="009428AC">
              <w:rPr>
                <w:lang w:eastAsia="en-AU"/>
              </w:rPr>
              <w:t>Dec</w:t>
            </w:r>
          </w:p>
        </w:tc>
        <w:tc>
          <w:tcPr>
            <w:tcW w:w="1608" w:type="dxa"/>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Jun</w:t>
            </w:r>
          </w:p>
        </w:tc>
        <w:tc>
          <w:tcPr>
            <w:tcW w:w="1608" w:type="dxa"/>
            <w:gridSpan w:val="2"/>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Dec</w:t>
            </w:r>
          </w:p>
        </w:tc>
        <w:tc>
          <w:tcPr>
            <w:tcW w:w="1608" w:type="dxa"/>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Jun</w:t>
            </w:r>
          </w:p>
        </w:tc>
        <w:tc>
          <w:tcPr>
            <w:tcW w:w="1608" w:type="dxa"/>
            <w:gridSpan w:val="2"/>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Dec</w:t>
            </w:r>
          </w:p>
        </w:tc>
        <w:tc>
          <w:tcPr>
            <w:tcW w:w="1608" w:type="dxa"/>
            <w:tcBorders>
              <w:top w:val="nil"/>
              <w:left w:val="nil"/>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Jun</w:t>
            </w:r>
          </w:p>
        </w:tc>
      </w:tr>
      <w:tr w:rsidR="000F5DA1" w:rsidRPr="00260232" w:rsidTr="00315527">
        <w:tc>
          <w:tcPr>
            <w:tcW w:w="1608" w:type="dxa"/>
            <w:gridSpan w:val="2"/>
            <w:tcBorders>
              <w:left w:val="single" w:sz="6" w:space="0" w:color="auto"/>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608" w:type="dxa"/>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608"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608" w:type="dxa"/>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608"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608" w:type="dxa"/>
            <w:tcBorders>
              <w:left w:val="nil"/>
              <w:bottom w:val="single" w:sz="6" w:space="0" w:color="auto"/>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2013</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1608"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4 633.7</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4 158.4</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(2 143.6)</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(2 665.4)</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6 998.5</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6 252.9</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1 688.6</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1 674.5</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(4 629.6)</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(4 624.4)</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1 708.9</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1 727.3</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1 918.7</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3 122.3</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(1 636.0)</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(1 623.7)</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6 525.2</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7 871.9</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27 426.9</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23 935.9</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(2 421.2)</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(2 407.1)</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29 767.6</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25 968.4</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35 897.3</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33 501.6</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(35 897.3)</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(33 501.6)</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297.4</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297.4</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1 665.3</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1 666.1</w:t>
            </w:r>
          </w:p>
        </w:tc>
      </w:tr>
      <w:tr w:rsidR="000F5DA1" w:rsidRPr="00260232" w:rsidTr="00315527">
        <w:tc>
          <w:tcPr>
            <w:tcW w:w="1608"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w:t>
            </w:r>
          </w:p>
        </w:tc>
        <w:tc>
          <w:tcPr>
            <w:tcW w:w="1608"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w:t>
            </w:r>
          </w:p>
        </w:tc>
        <w:tc>
          <w:tcPr>
            <w:tcW w:w="1608"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(71 917.9)</w:t>
            </w:r>
          </w:p>
        </w:tc>
        <w:tc>
          <w:tcPr>
            <w:tcW w:w="1608"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(69 700.4)</w:t>
            </w:r>
          </w:p>
        </w:tc>
        <w:tc>
          <w:tcPr>
            <w:tcW w:w="1608" w:type="dxa"/>
            <w:gridSpan w:val="2"/>
            <w:tcBorders>
              <w:top w:val="nil"/>
              <w:left w:val="nil"/>
              <w:bottom w:val="single" w:sz="6" w:space="0" w:color="auto"/>
              <w:right w:val="nil"/>
            </w:tcBorders>
          </w:tcPr>
          <w:p w:rsidR="000F5DA1" w:rsidRPr="009428AC" w:rsidRDefault="000F5DA1" w:rsidP="00315527">
            <w:pPr>
              <w:pStyle w:val="TableofFigures"/>
              <w:rPr>
                <w:rFonts w:cs="Calibri"/>
                <w:szCs w:val="22"/>
                <w:lang w:eastAsia="en-AU"/>
              </w:rPr>
            </w:pPr>
            <w:r w:rsidRPr="009428AC">
              <w:rPr>
                <w:lang w:eastAsia="en-AU"/>
              </w:rPr>
              <w:t>..</w:t>
            </w:r>
          </w:p>
        </w:tc>
        <w:tc>
          <w:tcPr>
            <w:tcW w:w="1608" w:type="dxa"/>
            <w:tcBorders>
              <w:top w:val="nil"/>
              <w:left w:val="nil"/>
              <w:bottom w:val="single" w:sz="6" w:space="0" w:color="auto"/>
              <w:right w:val="nil"/>
            </w:tcBorders>
          </w:tcPr>
          <w:p w:rsidR="000F5DA1" w:rsidRPr="009428AC" w:rsidRDefault="000F5DA1" w:rsidP="00315527">
            <w:pPr>
              <w:pStyle w:val="TableofFigures"/>
              <w:rPr>
                <w:rFonts w:cs="Calibri"/>
                <w:szCs w:val="22"/>
                <w:lang w:eastAsia="en-AU"/>
              </w:rPr>
            </w:pPr>
            <w:r w:rsidRPr="009428AC">
              <w:rPr>
                <w:lang w:eastAsia="en-AU"/>
              </w:rPr>
              <w:t>..</w:t>
            </w:r>
          </w:p>
        </w:tc>
      </w:tr>
      <w:tr w:rsidR="000F5DA1" w:rsidRPr="00260232" w:rsidTr="00315527">
        <w:tc>
          <w:tcPr>
            <w:tcW w:w="1608" w:type="dxa"/>
            <w:gridSpan w:val="2"/>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71 565.2</w:t>
            </w:r>
          </w:p>
        </w:tc>
        <w:tc>
          <w:tcPr>
            <w:tcW w:w="1608" w:type="dxa"/>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66 392.7</w:t>
            </w:r>
          </w:p>
        </w:tc>
        <w:tc>
          <w:tcPr>
            <w:tcW w:w="1608" w:type="dxa"/>
            <w:gridSpan w:val="2"/>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(118 348.3)</w:t>
            </w:r>
          </w:p>
        </w:tc>
        <w:tc>
          <w:tcPr>
            <w:tcW w:w="1608" w:type="dxa"/>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(114 225.1)</w:t>
            </w:r>
          </w:p>
        </w:tc>
        <w:tc>
          <w:tcPr>
            <w:tcW w:w="1608" w:type="dxa"/>
            <w:gridSpan w:val="2"/>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46 665.6</w:t>
            </w:r>
          </w:p>
        </w:tc>
        <w:tc>
          <w:tcPr>
            <w:tcW w:w="1608" w:type="dxa"/>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43 486.5</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p>
        </w:tc>
        <w:tc>
          <w:tcPr>
            <w:tcW w:w="1608" w:type="dxa"/>
            <w:tcBorders>
              <w:top w:val="nil"/>
              <w:left w:val="nil"/>
              <w:bottom w:val="nil"/>
              <w:right w:val="nil"/>
            </w:tcBorders>
          </w:tcPr>
          <w:p w:rsidR="000F5DA1" w:rsidRPr="009428AC" w:rsidRDefault="000F5DA1" w:rsidP="00315527">
            <w:pPr>
              <w:pStyle w:val="TableofFigures"/>
              <w:rPr>
                <w:lang w:eastAsia="en-AU"/>
              </w:rPr>
            </w:pP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p>
        </w:tc>
        <w:tc>
          <w:tcPr>
            <w:tcW w:w="1608" w:type="dxa"/>
            <w:tcBorders>
              <w:top w:val="nil"/>
              <w:left w:val="nil"/>
              <w:bottom w:val="nil"/>
              <w:right w:val="nil"/>
            </w:tcBorders>
          </w:tcPr>
          <w:p w:rsidR="000F5DA1" w:rsidRPr="009428AC" w:rsidRDefault="000F5DA1" w:rsidP="00315527">
            <w:pPr>
              <w:pStyle w:val="TableofFigures"/>
              <w:rPr>
                <w:lang w:eastAsia="en-AU"/>
              </w:rPr>
            </w:pP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p>
        </w:tc>
        <w:tc>
          <w:tcPr>
            <w:tcW w:w="1608" w:type="dxa"/>
            <w:tcBorders>
              <w:top w:val="nil"/>
              <w:left w:val="nil"/>
              <w:bottom w:val="nil"/>
              <w:right w:val="nil"/>
            </w:tcBorders>
          </w:tcPr>
          <w:p w:rsidR="000F5DA1" w:rsidRPr="009428AC" w:rsidRDefault="000F5DA1" w:rsidP="00315527">
            <w:pPr>
              <w:pStyle w:val="TableofFigures"/>
              <w:rPr>
                <w:lang w:eastAsia="en-AU"/>
              </w:rPr>
            </w:pP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832.0</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871.0</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3.1</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26.4</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94.8</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173.0</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64.6</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63.8</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190 757.5</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189 473.0</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1 031.2</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1 710.2</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( 990.3)</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(1 676.7)</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2 430.5</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2 053.1</w:t>
            </w:r>
          </w:p>
        </w:tc>
      </w:tr>
      <w:tr w:rsidR="000F5DA1" w:rsidRPr="00260232" w:rsidTr="00315527">
        <w:tc>
          <w:tcPr>
            <w:tcW w:w="1608"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1 099.0</w:t>
            </w:r>
          </w:p>
        </w:tc>
        <w:tc>
          <w:tcPr>
            <w:tcW w:w="1608"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1 800.4</w:t>
            </w:r>
          </w:p>
        </w:tc>
        <w:tc>
          <w:tcPr>
            <w:tcW w:w="1608"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( 990.3)</w:t>
            </w:r>
          </w:p>
        </w:tc>
        <w:tc>
          <w:tcPr>
            <w:tcW w:w="1608"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(1 676.7)</w:t>
            </w:r>
          </w:p>
        </w:tc>
        <w:tc>
          <w:tcPr>
            <w:tcW w:w="1608"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194 114.9</w:t>
            </w:r>
          </w:p>
        </w:tc>
        <w:tc>
          <w:tcPr>
            <w:tcW w:w="1608"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192 570.0</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72 664.1</w:t>
            </w:r>
          </w:p>
        </w:tc>
        <w:tc>
          <w:tcPr>
            <w:tcW w:w="1608"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68 193.1</w:t>
            </w:r>
          </w:p>
        </w:tc>
        <w:tc>
          <w:tcPr>
            <w:tcW w:w="1608"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(119 338.6)</w:t>
            </w:r>
          </w:p>
        </w:tc>
        <w:tc>
          <w:tcPr>
            <w:tcW w:w="1608"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(115 901.8)</w:t>
            </w:r>
          </w:p>
        </w:tc>
        <w:tc>
          <w:tcPr>
            <w:tcW w:w="1608"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240 780.4</w:t>
            </w:r>
          </w:p>
        </w:tc>
        <w:tc>
          <w:tcPr>
            <w:tcW w:w="1608"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236 056.6</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5 412.7</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5 986.4</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(4 234.0)</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(4 766.5)</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2 104.4</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2 088.9</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2 661.4</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2 138.5</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(1 334.0)</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(1 159.6)</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8 425.7</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8 506.0</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41 063.5</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38 303.9</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(40 887.7)</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(38 461.9)</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50 267.6</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47 437.0</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75.1</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89.5</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5 508.6</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5 624.7</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22 912.2</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25 225.4</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22 290.5</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22 527.5</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(7 743.8)</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(8 079.5)</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23 327.1</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23 542.4</w:t>
            </w:r>
          </w:p>
        </w:tc>
      </w:tr>
      <w:tr w:rsidR="000F5DA1" w:rsidRPr="00260232" w:rsidTr="00315527">
        <w:tc>
          <w:tcPr>
            <w:tcW w:w="1608"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71 503.3</w:t>
            </w:r>
          </w:p>
        </w:tc>
        <w:tc>
          <w:tcPr>
            <w:tcW w:w="1608"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69 045.9</w:t>
            </w:r>
          </w:p>
        </w:tc>
        <w:tc>
          <w:tcPr>
            <w:tcW w:w="1608"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(54 199.6)</w:t>
            </w:r>
          </w:p>
        </w:tc>
        <w:tc>
          <w:tcPr>
            <w:tcW w:w="1608"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(52 467.6)</w:t>
            </w:r>
          </w:p>
        </w:tc>
        <w:tc>
          <w:tcPr>
            <w:tcW w:w="1608"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112 545.6</w:t>
            </w:r>
          </w:p>
        </w:tc>
        <w:tc>
          <w:tcPr>
            <w:tcW w:w="1608"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112 424.5</w:t>
            </w:r>
          </w:p>
        </w:tc>
      </w:tr>
      <w:tr w:rsidR="000F5DA1" w:rsidRPr="00260232" w:rsidTr="00315527">
        <w:tc>
          <w:tcPr>
            <w:tcW w:w="1608"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1 160.8</w:t>
            </w:r>
          </w:p>
        </w:tc>
        <w:tc>
          <w:tcPr>
            <w:tcW w:w="1608"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( 852.8)</w:t>
            </w:r>
          </w:p>
        </w:tc>
        <w:tc>
          <w:tcPr>
            <w:tcW w:w="1608"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(65 139.0)</w:t>
            </w:r>
          </w:p>
        </w:tc>
        <w:tc>
          <w:tcPr>
            <w:tcW w:w="1608"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(63 434.3)</w:t>
            </w:r>
          </w:p>
        </w:tc>
        <w:tc>
          <w:tcPr>
            <w:tcW w:w="1608"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128 234.8</w:t>
            </w:r>
          </w:p>
        </w:tc>
        <w:tc>
          <w:tcPr>
            <w:tcW w:w="1608"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123 632.1</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200.9</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(1 765.4)</w:t>
            </w:r>
          </w:p>
        </w:tc>
        <w:tc>
          <w:tcPr>
            <w:tcW w:w="1608"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(2 668.3)</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(3 206.4)</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48 208.1</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43 354.5</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959.9</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912.6</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(62 470.7)</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(60 227.8)</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79 976.7</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80 227.6</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50.0</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50.0</w:t>
            </w:r>
          </w:p>
        </w:tc>
      </w:tr>
      <w:tr w:rsidR="000F5DA1" w:rsidRPr="00260232" w:rsidTr="00315527">
        <w:tc>
          <w:tcPr>
            <w:tcW w:w="1608"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1 160.8</w:t>
            </w:r>
          </w:p>
        </w:tc>
        <w:tc>
          <w:tcPr>
            <w:tcW w:w="1608"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( 852.8)</w:t>
            </w:r>
          </w:p>
        </w:tc>
        <w:tc>
          <w:tcPr>
            <w:tcW w:w="1608"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(65 139.0)</w:t>
            </w:r>
          </w:p>
        </w:tc>
        <w:tc>
          <w:tcPr>
            <w:tcW w:w="1608"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(63 434.3)</w:t>
            </w:r>
          </w:p>
        </w:tc>
        <w:tc>
          <w:tcPr>
            <w:tcW w:w="1608"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128 234.8</w:t>
            </w:r>
          </w:p>
        </w:tc>
        <w:tc>
          <w:tcPr>
            <w:tcW w:w="1608"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123 632.1</w:t>
            </w:r>
          </w:p>
        </w:tc>
      </w:tr>
      <w:tr w:rsidR="000F5DA1" w:rsidRPr="00260232" w:rsidTr="00315527">
        <w:trPr>
          <w:trHeight w:hRule="exact" w:val="115"/>
        </w:trPr>
        <w:tc>
          <w:tcPr>
            <w:tcW w:w="1608"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608"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608"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p>
        </w:tc>
        <w:tc>
          <w:tcPr>
            <w:tcW w:w="1608" w:type="dxa"/>
            <w:tcBorders>
              <w:top w:val="nil"/>
              <w:left w:val="nil"/>
              <w:bottom w:val="nil"/>
              <w:right w:val="nil"/>
            </w:tcBorders>
          </w:tcPr>
          <w:p w:rsidR="000F5DA1" w:rsidRPr="009428AC" w:rsidRDefault="000F5DA1" w:rsidP="00315527">
            <w:pPr>
              <w:pStyle w:val="TableofFigures"/>
              <w:rPr>
                <w:lang w:eastAsia="en-AU"/>
              </w:rPr>
            </w:pP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p>
        </w:tc>
        <w:tc>
          <w:tcPr>
            <w:tcW w:w="1608" w:type="dxa"/>
            <w:tcBorders>
              <w:top w:val="nil"/>
              <w:left w:val="nil"/>
              <w:bottom w:val="nil"/>
              <w:right w:val="nil"/>
            </w:tcBorders>
          </w:tcPr>
          <w:p w:rsidR="000F5DA1" w:rsidRPr="009428AC" w:rsidRDefault="000F5DA1" w:rsidP="00315527">
            <w:pPr>
              <w:pStyle w:val="TableofFigures"/>
              <w:rPr>
                <w:lang w:eastAsia="en-AU"/>
              </w:rPr>
            </w:pP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61.8</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(2 653.2)</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(64 148.7)</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(61 757.5)</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(65 880.1)</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(68 937.9)</w:t>
            </w:r>
          </w:p>
        </w:tc>
      </w:tr>
      <w:tr w:rsidR="000F5DA1" w:rsidRPr="00260232" w:rsidTr="00315527">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( 61.8)</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2 653.2</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(7 769.2)</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(7 942.8)</w:t>
            </w:r>
          </w:p>
        </w:tc>
        <w:tc>
          <w:tcPr>
            <w:tcW w:w="160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65 880.1</w:t>
            </w:r>
          </w:p>
        </w:tc>
        <w:tc>
          <w:tcPr>
            <w:tcW w:w="1608"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68 937.9</w:t>
            </w:r>
          </w:p>
        </w:tc>
      </w:tr>
      <w:tr w:rsidR="000F5DA1" w:rsidRPr="00260232" w:rsidTr="00315527">
        <w:tc>
          <w:tcPr>
            <w:tcW w:w="1608" w:type="dxa"/>
            <w:gridSpan w:val="2"/>
            <w:tcBorders>
              <w:top w:val="nil"/>
              <w:left w:val="nil"/>
              <w:bottom w:val="single" w:sz="12" w:space="0" w:color="auto"/>
              <w:right w:val="nil"/>
            </w:tcBorders>
          </w:tcPr>
          <w:p w:rsidR="000F5DA1" w:rsidRPr="009428AC" w:rsidRDefault="000F5DA1" w:rsidP="00315527">
            <w:pPr>
              <w:pStyle w:val="TableofFigures"/>
              <w:rPr>
                <w:lang w:eastAsia="en-AU"/>
              </w:rPr>
            </w:pPr>
            <w:r w:rsidRPr="009428AC">
              <w:rPr>
                <w:lang w:eastAsia="en-AU"/>
              </w:rPr>
              <w:t>(23 170.2)</w:t>
            </w:r>
          </w:p>
        </w:tc>
        <w:tc>
          <w:tcPr>
            <w:tcW w:w="1608" w:type="dxa"/>
            <w:tcBorders>
              <w:top w:val="nil"/>
              <w:left w:val="nil"/>
              <w:bottom w:val="single" w:sz="12" w:space="0" w:color="auto"/>
              <w:right w:val="nil"/>
            </w:tcBorders>
          </w:tcPr>
          <w:p w:rsidR="000F5DA1" w:rsidRPr="009428AC" w:rsidRDefault="000F5DA1" w:rsidP="00315527">
            <w:pPr>
              <w:pStyle w:val="TableofFigures"/>
              <w:rPr>
                <w:lang w:eastAsia="en-AU"/>
              </w:rPr>
            </w:pPr>
            <w:r w:rsidRPr="009428AC">
              <w:rPr>
                <w:lang w:eastAsia="en-AU"/>
              </w:rPr>
              <w:t>(18 980.1)</w:t>
            </w:r>
          </w:p>
        </w:tc>
        <w:tc>
          <w:tcPr>
            <w:tcW w:w="1608" w:type="dxa"/>
            <w:gridSpan w:val="2"/>
            <w:tcBorders>
              <w:top w:val="nil"/>
              <w:left w:val="nil"/>
              <w:bottom w:val="single" w:sz="12" w:space="0" w:color="auto"/>
              <w:right w:val="nil"/>
            </w:tcBorders>
          </w:tcPr>
          <w:p w:rsidR="000F5DA1" w:rsidRPr="009428AC" w:rsidRDefault="000F5DA1" w:rsidP="00315527">
            <w:pPr>
              <w:pStyle w:val="TableofFigures"/>
              <w:rPr>
                <w:lang w:eastAsia="en-AU"/>
              </w:rPr>
            </w:pPr>
            <w:r w:rsidRPr="009428AC">
              <w:rPr>
                <w:lang w:eastAsia="en-AU"/>
              </w:rPr>
              <w:t>( 30.0)</w:t>
            </w:r>
          </w:p>
        </w:tc>
        <w:tc>
          <w:tcPr>
            <w:tcW w:w="1608" w:type="dxa"/>
            <w:tcBorders>
              <w:top w:val="nil"/>
              <w:left w:val="nil"/>
              <w:bottom w:val="single" w:sz="12" w:space="0" w:color="auto"/>
              <w:right w:val="nil"/>
            </w:tcBorders>
          </w:tcPr>
          <w:p w:rsidR="000F5DA1" w:rsidRPr="009428AC" w:rsidRDefault="000F5DA1" w:rsidP="00315527">
            <w:pPr>
              <w:pStyle w:val="TableofFigures"/>
              <w:rPr>
                <w:lang w:eastAsia="en-AU"/>
              </w:rPr>
            </w:pPr>
            <w:r w:rsidRPr="009428AC">
              <w:rPr>
                <w:lang w:eastAsia="en-AU"/>
              </w:rPr>
              <w:t>( 30.0)</w:t>
            </w:r>
          </w:p>
        </w:tc>
        <w:tc>
          <w:tcPr>
            <w:tcW w:w="1608" w:type="dxa"/>
            <w:gridSpan w:val="2"/>
            <w:tcBorders>
              <w:top w:val="nil"/>
              <w:left w:val="nil"/>
              <w:bottom w:val="single" w:sz="12" w:space="0" w:color="auto"/>
              <w:right w:val="nil"/>
            </w:tcBorders>
          </w:tcPr>
          <w:p w:rsidR="000F5DA1" w:rsidRPr="009428AC" w:rsidRDefault="000F5DA1" w:rsidP="00315527">
            <w:pPr>
              <w:pStyle w:val="TableofFigures"/>
              <w:rPr>
                <w:lang w:eastAsia="en-AU"/>
              </w:rPr>
            </w:pPr>
            <w:r w:rsidRPr="009428AC">
              <w:rPr>
                <w:lang w:eastAsia="en-AU"/>
              </w:rPr>
              <w:t>13 897.0</w:t>
            </w:r>
          </w:p>
        </w:tc>
        <w:tc>
          <w:tcPr>
            <w:tcW w:w="1608" w:type="dxa"/>
            <w:tcBorders>
              <w:top w:val="nil"/>
              <w:left w:val="nil"/>
              <w:bottom w:val="single" w:sz="12" w:space="0" w:color="auto"/>
              <w:right w:val="nil"/>
            </w:tcBorders>
          </w:tcPr>
          <w:p w:rsidR="000F5DA1" w:rsidRPr="009428AC" w:rsidRDefault="000F5DA1" w:rsidP="00315527">
            <w:pPr>
              <w:pStyle w:val="TableofFigures"/>
              <w:rPr>
                <w:lang w:eastAsia="en-AU"/>
              </w:rPr>
            </w:pPr>
            <w:r w:rsidRPr="009428AC">
              <w:rPr>
                <w:lang w:eastAsia="en-AU"/>
              </w:rPr>
              <w:t>15 577.3</w:t>
            </w:r>
          </w:p>
        </w:tc>
      </w:tr>
    </w:tbl>
    <w:p w:rsidR="000F5DA1" w:rsidRPr="00260232" w:rsidRDefault="000F5DA1" w:rsidP="0048600B">
      <w:pPr>
        <w:pStyle w:val="Source"/>
      </w:pPr>
    </w:p>
    <w:p w:rsidR="000F5DA1" w:rsidRPr="00260232" w:rsidRDefault="000F5DA1" w:rsidP="009951FE"/>
    <w:p w:rsidR="000F5DA1" w:rsidRPr="00260232" w:rsidRDefault="000F5DA1" w:rsidP="00B95C9A">
      <w:pPr>
        <w:pStyle w:val="Heading2NotesContd"/>
        <w:spacing w:before="100" w:beforeAutospacing="1" w:after="100" w:afterAutospacing="1"/>
      </w:pPr>
      <w:r w:rsidRPr="00260232">
        <w:br w:type="page"/>
      </w:r>
      <w:r w:rsidRPr="00260232">
        <w:lastRenderedPageBreak/>
        <w:t>Note 2.</w:t>
      </w:r>
      <w:r w:rsidRPr="00260232">
        <w:tab/>
        <w:t xml:space="preserve">Disaggregated information </w:t>
      </w:r>
      <w:r w:rsidRPr="00260232">
        <w:rPr>
          <w:i/>
        </w:rPr>
        <w:t>(continued)</w:t>
      </w:r>
    </w:p>
    <w:p w:rsidR="000F5DA1" w:rsidRPr="00260232" w:rsidRDefault="000F5DA1" w:rsidP="00E77FD3">
      <w:pPr>
        <w:pStyle w:val="Tableheading"/>
      </w:pPr>
      <w:r w:rsidRPr="00260232">
        <w:t>Disaggregated statement of cash flows for the six months ended 31 December</w:t>
      </w:r>
    </w:p>
    <w:p w:rsidR="000F5DA1" w:rsidRPr="00260232" w:rsidRDefault="000F5DA1" w:rsidP="00315527">
      <w:pPr>
        <w:pStyle w:val="million"/>
        <w:rPr>
          <w:rFonts w:ascii="Times New Roman" w:hAnsi="Times New Roman"/>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260232" w:rsidTr="00315527">
        <w:trPr>
          <w:cantSplit/>
        </w:trPr>
        <w:tc>
          <w:tcPr>
            <w:tcW w:w="5156" w:type="dxa"/>
            <w:tcBorders>
              <w:top w:val="single" w:sz="4" w:space="0" w:color="auto"/>
              <w:left w:val="single" w:sz="4" w:space="0" w:color="auto"/>
              <w:bottom w:val="nil"/>
              <w:right w:val="nil"/>
            </w:tcBorders>
            <w:shd w:val="clear" w:color="auto" w:fill="000000"/>
          </w:tcPr>
          <w:p w:rsidR="000F5DA1" w:rsidRPr="009428AC" w:rsidRDefault="000F5DA1" w:rsidP="00315527">
            <w:pPr>
              <w:pStyle w:val="Tabletext"/>
              <w:rPr>
                <w:sz w:val="21"/>
                <w:szCs w:val="21"/>
                <w:lang w:eastAsia="en-AU"/>
              </w:rPr>
            </w:pPr>
            <w:r w:rsidRPr="009428AC">
              <w:rPr>
                <w:sz w:val="21"/>
                <w:szCs w:val="21"/>
                <w:lang w:eastAsia="en-AU"/>
              </w:rPr>
              <w:t xml:space="preserve"> </w:t>
            </w:r>
          </w:p>
        </w:tc>
        <w:tc>
          <w:tcPr>
            <w:tcW w:w="258" w:type="dxa"/>
            <w:tcBorders>
              <w:top w:val="single" w:sz="4" w:space="0" w:color="auto"/>
              <w:left w:val="nil"/>
              <w:bottom w:val="nil"/>
              <w:right w:val="nil"/>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1988" w:type="dxa"/>
            <w:gridSpan w:val="2"/>
            <w:tcBorders>
              <w:top w:val="single" w:sz="4" w:space="0" w:color="auto"/>
              <w:left w:val="nil"/>
              <w:bottom w:val="nil"/>
              <w:right w:val="nil"/>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General government sector</w:t>
            </w:r>
          </w:p>
        </w:tc>
        <w:tc>
          <w:tcPr>
            <w:tcW w:w="262" w:type="dxa"/>
            <w:tcBorders>
              <w:top w:val="single" w:sz="4" w:space="0" w:color="auto"/>
              <w:left w:val="nil"/>
              <w:bottom w:val="nil"/>
              <w:right w:val="nil"/>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1984" w:type="dxa"/>
            <w:gridSpan w:val="2"/>
            <w:tcBorders>
              <w:top w:val="single" w:sz="4" w:space="0" w:color="auto"/>
              <w:left w:val="nil"/>
              <w:bottom w:val="nil"/>
              <w:right w:val="single" w:sz="4" w:space="0" w:color="auto"/>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Public non</w:t>
            </w:r>
            <w:r>
              <w:rPr>
                <w:sz w:val="21"/>
                <w:szCs w:val="21"/>
                <w:lang w:eastAsia="en-AU"/>
              </w:rPr>
              <w:noBreakHyphen/>
            </w:r>
            <w:r w:rsidRPr="009428AC">
              <w:rPr>
                <w:sz w:val="21"/>
                <w:szCs w:val="21"/>
                <w:lang w:eastAsia="en-AU"/>
              </w:rPr>
              <w:t>financial corporations</w:t>
            </w:r>
          </w:p>
        </w:tc>
      </w:tr>
      <w:tr w:rsidR="000F5DA1" w:rsidRPr="00260232" w:rsidTr="00315527">
        <w:trPr>
          <w:cantSplit/>
        </w:trPr>
        <w:tc>
          <w:tcPr>
            <w:tcW w:w="5156" w:type="dxa"/>
            <w:tcBorders>
              <w:top w:val="nil"/>
              <w:left w:val="single" w:sz="4" w:space="0" w:color="auto"/>
              <w:bottom w:val="single" w:sz="4" w:space="0" w:color="auto"/>
              <w:right w:val="nil"/>
            </w:tcBorders>
            <w:shd w:val="clear" w:color="auto" w:fill="000000"/>
          </w:tcPr>
          <w:p w:rsidR="000F5DA1" w:rsidRPr="009428AC" w:rsidRDefault="000F5DA1" w:rsidP="00315527">
            <w:pPr>
              <w:pStyle w:val="Tabletext"/>
              <w:rPr>
                <w:sz w:val="21"/>
                <w:szCs w:val="21"/>
                <w:lang w:eastAsia="en-AU"/>
              </w:rPr>
            </w:pPr>
            <w:r w:rsidRPr="009428AC">
              <w:rPr>
                <w:sz w:val="21"/>
                <w:szCs w:val="21"/>
                <w:lang w:eastAsia="en-AU"/>
              </w:rPr>
              <w:t xml:space="preserve"> </w:t>
            </w:r>
          </w:p>
        </w:tc>
        <w:tc>
          <w:tcPr>
            <w:tcW w:w="1123" w:type="dxa"/>
            <w:gridSpan w:val="2"/>
            <w:tcBorders>
              <w:top w:val="nil"/>
              <w:left w:val="nil"/>
              <w:bottom w:val="single" w:sz="4" w:space="0" w:color="auto"/>
              <w:right w:val="nil"/>
            </w:tcBorders>
            <w:shd w:val="clear" w:color="auto" w:fill="000000"/>
          </w:tcPr>
          <w:p w:rsidR="000F5DA1" w:rsidRPr="009428AC" w:rsidRDefault="000F5DA1" w:rsidP="00315527">
            <w:pPr>
              <w:pStyle w:val="Tabletextheading"/>
              <w:rPr>
                <w:sz w:val="21"/>
                <w:szCs w:val="21"/>
                <w:lang w:eastAsia="en-AU"/>
              </w:rPr>
            </w:pPr>
            <w:r w:rsidRPr="009428AC">
              <w:rPr>
                <w:sz w:val="21"/>
                <w:szCs w:val="21"/>
                <w:lang w:eastAsia="en-AU"/>
              </w:rPr>
              <w:t>2013</w:t>
            </w:r>
          </w:p>
        </w:tc>
        <w:tc>
          <w:tcPr>
            <w:tcW w:w="1123" w:type="dxa"/>
            <w:tcBorders>
              <w:top w:val="nil"/>
              <w:left w:val="nil"/>
              <w:bottom w:val="single" w:sz="4" w:space="0" w:color="auto"/>
              <w:right w:val="nil"/>
            </w:tcBorders>
            <w:shd w:val="clear" w:color="auto" w:fill="000000"/>
          </w:tcPr>
          <w:p w:rsidR="000F5DA1" w:rsidRPr="009428AC" w:rsidRDefault="000F5DA1" w:rsidP="00315527">
            <w:pPr>
              <w:pStyle w:val="Tabletextheading"/>
              <w:rPr>
                <w:sz w:val="21"/>
                <w:szCs w:val="21"/>
                <w:lang w:eastAsia="en-AU"/>
              </w:rPr>
            </w:pPr>
            <w:r w:rsidRPr="009428AC">
              <w:rPr>
                <w:sz w:val="21"/>
                <w:szCs w:val="21"/>
                <w:lang w:eastAsia="en-AU"/>
              </w:rPr>
              <w:t>2012</w:t>
            </w:r>
          </w:p>
        </w:tc>
        <w:tc>
          <w:tcPr>
            <w:tcW w:w="1123" w:type="dxa"/>
            <w:gridSpan w:val="2"/>
            <w:tcBorders>
              <w:top w:val="nil"/>
              <w:left w:val="nil"/>
              <w:bottom w:val="single" w:sz="4" w:space="0" w:color="auto"/>
              <w:right w:val="nil"/>
            </w:tcBorders>
            <w:shd w:val="clear" w:color="auto" w:fill="000000"/>
          </w:tcPr>
          <w:p w:rsidR="000F5DA1" w:rsidRPr="009428AC" w:rsidRDefault="000F5DA1" w:rsidP="00315527">
            <w:pPr>
              <w:pStyle w:val="Tabletextheading"/>
              <w:rPr>
                <w:sz w:val="21"/>
                <w:szCs w:val="21"/>
                <w:lang w:eastAsia="en-AU"/>
              </w:rPr>
            </w:pPr>
            <w:r w:rsidRPr="009428AC">
              <w:rPr>
                <w:sz w:val="21"/>
                <w:szCs w:val="21"/>
                <w:lang w:eastAsia="en-AU"/>
              </w:rPr>
              <w:t>2013</w:t>
            </w:r>
          </w:p>
        </w:tc>
        <w:tc>
          <w:tcPr>
            <w:tcW w:w="1123" w:type="dxa"/>
            <w:tcBorders>
              <w:top w:val="nil"/>
              <w:left w:val="nil"/>
              <w:bottom w:val="single" w:sz="4" w:space="0" w:color="auto"/>
              <w:right w:val="single" w:sz="4" w:space="0" w:color="auto"/>
            </w:tcBorders>
            <w:shd w:val="clear" w:color="auto" w:fill="000000"/>
          </w:tcPr>
          <w:p w:rsidR="000F5DA1" w:rsidRPr="009428AC" w:rsidRDefault="000F5DA1" w:rsidP="00315527">
            <w:pPr>
              <w:pStyle w:val="Tabletextheading"/>
              <w:rPr>
                <w:sz w:val="21"/>
                <w:szCs w:val="21"/>
                <w:lang w:eastAsia="en-AU"/>
              </w:rPr>
            </w:pPr>
            <w:r w:rsidRPr="009428AC">
              <w:rPr>
                <w:sz w:val="21"/>
                <w:szCs w:val="21"/>
                <w:lang w:eastAsia="en-AU"/>
              </w:rPr>
              <w:t>2012</w:t>
            </w:r>
          </w:p>
        </w:tc>
      </w:tr>
      <w:tr w:rsidR="000F5DA1" w:rsidRPr="00260232" w:rsidTr="00315527">
        <w:trPr>
          <w:cantSplit/>
        </w:trPr>
        <w:tc>
          <w:tcPr>
            <w:tcW w:w="5156" w:type="dxa"/>
            <w:tcBorders>
              <w:top w:val="single" w:sz="4" w:space="0" w:color="auto"/>
              <w:left w:val="nil"/>
              <w:bottom w:val="nil"/>
              <w:right w:val="nil"/>
            </w:tcBorders>
          </w:tcPr>
          <w:p w:rsidR="000F5DA1" w:rsidRPr="009428AC" w:rsidRDefault="000F5DA1" w:rsidP="00315527">
            <w:pPr>
              <w:pStyle w:val="Tabletext"/>
              <w:rPr>
                <w:b/>
                <w:bCs/>
                <w:sz w:val="21"/>
                <w:szCs w:val="21"/>
                <w:lang w:eastAsia="en-AU"/>
              </w:rPr>
            </w:pPr>
            <w:r w:rsidRPr="009428AC">
              <w:rPr>
                <w:b/>
                <w:bCs/>
                <w:sz w:val="21"/>
                <w:szCs w:val="21"/>
                <w:lang w:eastAsia="en-AU"/>
              </w:rPr>
              <w:t>Cash flows from operating activities</w:t>
            </w:r>
          </w:p>
        </w:tc>
        <w:tc>
          <w:tcPr>
            <w:tcW w:w="1123" w:type="dxa"/>
            <w:gridSpan w:val="2"/>
            <w:tcBorders>
              <w:top w:val="single" w:sz="4" w:space="0" w:color="auto"/>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w:t>
            </w:r>
          </w:p>
        </w:tc>
        <w:tc>
          <w:tcPr>
            <w:tcW w:w="1123" w:type="dxa"/>
            <w:tcBorders>
              <w:top w:val="single" w:sz="4" w:space="0" w:color="auto"/>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w:t>
            </w:r>
          </w:p>
        </w:tc>
        <w:tc>
          <w:tcPr>
            <w:tcW w:w="1123" w:type="dxa"/>
            <w:gridSpan w:val="2"/>
            <w:tcBorders>
              <w:top w:val="single" w:sz="4" w:space="0" w:color="auto"/>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w:t>
            </w:r>
          </w:p>
        </w:tc>
        <w:tc>
          <w:tcPr>
            <w:tcW w:w="1123" w:type="dxa"/>
            <w:tcBorders>
              <w:top w:val="single" w:sz="4" w:space="0" w:color="auto"/>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b/>
                <w:bCs/>
                <w:sz w:val="21"/>
                <w:szCs w:val="21"/>
                <w:lang w:eastAsia="en-AU"/>
              </w:rPr>
            </w:pPr>
            <w:r w:rsidRPr="009428AC">
              <w:rPr>
                <w:b/>
                <w:bCs/>
                <w:sz w:val="21"/>
                <w:szCs w:val="21"/>
                <w:lang w:eastAsia="en-AU"/>
              </w:rPr>
              <w:t>Receipts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Taxes received</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8 272.5</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7 632.8</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Grants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11 280.0</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10 550.0</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1 591.2</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1 364.9</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vertAlign w:val="superscript"/>
                <w:lang w:eastAsia="en-AU"/>
              </w:rPr>
            </w:pPr>
            <w:r w:rsidRPr="009428AC">
              <w:rPr>
                <w:sz w:val="21"/>
                <w:szCs w:val="21"/>
                <w:lang w:eastAsia="en-AU"/>
              </w:rPr>
              <w:t xml:space="preserve">Sales of goods and services </w:t>
            </w:r>
            <w:r w:rsidRPr="009428AC">
              <w:rPr>
                <w:sz w:val="21"/>
                <w:szCs w:val="21"/>
                <w:vertAlign w:val="superscript"/>
                <w:lang w:eastAsia="en-AU"/>
              </w:rPr>
              <w:t>(a)</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3 950.7</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3 511.2</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3 194.2</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2 834.0</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Interest received</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411.8</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248.7</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16.9</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48.4</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Dividends and income tax equivalent and rate equivalent receipts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386.9</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732.9</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40.2</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37.0</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vertAlign w:val="superscript"/>
                <w:lang w:eastAsia="en-AU"/>
              </w:rPr>
            </w:pPr>
            <w:r w:rsidRPr="009428AC">
              <w:rPr>
                <w:sz w:val="21"/>
                <w:szCs w:val="21"/>
                <w:lang w:eastAsia="en-AU"/>
              </w:rPr>
              <w:t>Other receipts</w:t>
            </w:r>
            <w:r w:rsidRPr="009428AC">
              <w:rPr>
                <w:sz w:val="21"/>
                <w:szCs w:val="21"/>
                <w:vertAlign w:val="superscript"/>
                <w:lang w:eastAsia="en-AU"/>
              </w:rPr>
              <w:t xml:space="preserve"> </w:t>
            </w:r>
          </w:p>
        </w:tc>
        <w:tc>
          <w:tcPr>
            <w:tcW w:w="1123" w:type="dxa"/>
            <w:gridSpan w:val="2"/>
            <w:tcBorders>
              <w:top w:val="nil"/>
              <w:left w:val="nil"/>
              <w:bottom w:val="single" w:sz="6" w:space="0" w:color="auto"/>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563.5</w:t>
            </w:r>
          </w:p>
        </w:tc>
        <w:tc>
          <w:tcPr>
            <w:tcW w:w="1123" w:type="dxa"/>
            <w:tcBorders>
              <w:top w:val="nil"/>
              <w:left w:val="nil"/>
              <w:bottom w:val="single" w:sz="6" w:space="0" w:color="auto"/>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776.6</w:t>
            </w:r>
          </w:p>
        </w:tc>
        <w:tc>
          <w:tcPr>
            <w:tcW w:w="1123" w:type="dxa"/>
            <w:gridSpan w:val="2"/>
            <w:tcBorders>
              <w:top w:val="nil"/>
              <w:left w:val="nil"/>
              <w:bottom w:val="single" w:sz="6" w:space="0" w:color="auto"/>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133.2</w:t>
            </w:r>
          </w:p>
        </w:tc>
        <w:tc>
          <w:tcPr>
            <w:tcW w:w="1123" w:type="dxa"/>
            <w:tcBorders>
              <w:top w:val="nil"/>
              <w:left w:val="nil"/>
              <w:bottom w:val="single" w:sz="6" w:space="0" w:color="auto"/>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55.1</w:t>
            </w:r>
          </w:p>
        </w:tc>
      </w:tr>
      <w:tr w:rsidR="000F5DA1" w:rsidRPr="00260232" w:rsidTr="00315527">
        <w:trPr>
          <w:cantSplit/>
        </w:trPr>
        <w:tc>
          <w:tcPr>
            <w:tcW w:w="5156" w:type="dxa"/>
            <w:tcBorders>
              <w:top w:val="single" w:sz="6" w:space="0" w:color="auto"/>
              <w:left w:val="nil"/>
              <w:bottom w:val="nil"/>
              <w:right w:val="nil"/>
            </w:tcBorders>
          </w:tcPr>
          <w:p w:rsidR="000F5DA1" w:rsidRPr="009428AC" w:rsidRDefault="000F5DA1" w:rsidP="00315527">
            <w:pPr>
              <w:pStyle w:val="Tabletext"/>
              <w:rPr>
                <w:b/>
                <w:bCs/>
                <w:sz w:val="21"/>
                <w:szCs w:val="21"/>
                <w:lang w:eastAsia="en-AU"/>
              </w:rPr>
            </w:pPr>
            <w:r w:rsidRPr="009428AC">
              <w:rPr>
                <w:b/>
                <w:bCs/>
                <w:sz w:val="21"/>
                <w:szCs w:val="21"/>
                <w:lang w:eastAsia="en-AU"/>
              </w:rPr>
              <w:t>Total receipts</w:t>
            </w:r>
          </w:p>
        </w:tc>
        <w:tc>
          <w:tcPr>
            <w:tcW w:w="1123" w:type="dxa"/>
            <w:gridSpan w:val="2"/>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24 865.4</w:t>
            </w:r>
          </w:p>
        </w:tc>
        <w:tc>
          <w:tcPr>
            <w:tcW w:w="1123" w:type="dxa"/>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23 452.3</w:t>
            </w:r>
          </w:p>
        </w:tc>
        <w:tc>
          <w:tcPr>
            <w:tcW w:w="1123" w:type="dxa"/>
            <w:gridSpan w:val="2"/>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4 975.8</w:t>
            </w:r>
          </w:p>
        </w:tc>
        <w:tc>
          <w:tcPr>
            <w:tcW w:w="1123" w:type="dxa"/>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4 339.4</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b/>
                <w:bCs/>
                <w:sz w:val="21"/>
                <w:szCs w:val="21"/>
                <w:lang w:eastAsia="en-AU"/>
              </w:rPr>
            </w:pPr>
            <w:r w:rsidRPr="009428AC">
              <w:rPr>
                <w:b/>
                <w:bCs/>
                <w:sz w:val="21"/>
                <w:szCs w:val="21"/>
                <w:lang w:eastAsia="en-AU"/>
              </w:rPr>
              <w:t>Payments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Payments for employees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(8 924.7)</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(8 881.1)</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( 536.6)</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( 523.2)</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Superannuation</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(1 377.2)</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(1 253.9)</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( 47.9)</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( 51.4)</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Interest paid</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(1 020.9)</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( 726.1)</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( 554.2)</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( 390.3)</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 xml:space="preserve">Grants and subsidies </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(4 058.3)</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(4 185.5)</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( 63.8)</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( 112.8)</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vertAlign w:val="superscript"/>
                <w:lang w:eastAsia="en-AU"/>
              </w:rPr>
            </w:pPr>
            <w:r w:rsidRPr="009428AC">
              <w:rPr>
                <w:sz w:val="21"/>
                <w:szCs w:val="21"/>
                <w:lang w:eastAsia="en-AU"/>
              </w:rPr>
              <w:t>Goods and services</w:t>
            </w:r>
            <w:r w:rsidRPr="009428AC">
              <w:rPr>
                <w:sz w:val="21"/>
                <w:szCs w:val="21"/>
                <w:vertAlign w:val="superscript"/>
                <w:lang w:eastAsia="en-AU"/>
              </w:rPr>
              <w:t xml:space="preserve"> (a)</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(8 890.5)</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(8 242.1)</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(1 917.9)</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(1 663.6)</w:t>
            </w:r>
          </w:p>
        </w:tc>
      </w:tr>
      <w:tr w:rsidR="000F5DA1" w:rsidRPr="00260232" w:rsidTr="00315527">
        <w:trPr>
          <w:cantSplit/>
        </w:trPr>
        <w:tc>
          <w:tcPr>
            <w:tcW w:w="5156" w:type="dxa"/>
            <w:tcBorders>
              <w:top w:val="nil"/>
              <w:left w:val="nil"/>
              <w:bottom w:val="single" w:sz="6" w:space="0" w:color="auto"/>
              <w:right w:val="nil"/>
            </w:tcBorders>
          </w:tcPr>
          <w:p w:rsidR="000F5DA1" w:rsidRPr="009428AC" w:rsidRDefault="000F5DA1" w:rsidP="00315527">
            <w:pPr>
              <w:pStyle w:val="Tabletext"/>
              <w:rPr>
                <w:sz w:val="21"/>
                <w:szCs w:val="21"/>
                <w:lang w:eastAsia="en-AU"/>
              </w:rPr>
            </w:pPr>
            <w:r w:rsidRPr="009428AC">
              <w:rPr>
                <w:sz w:val="21"/>
                <w:szCs w:val="21"/>
                <w:lang w:eastAsia="en-AU"/>
              </w:rPr>
              <w:t>Other payments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( 334.2)</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( 334.3)</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( 931.8)</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( 964.4)</w:t>
            </w:r>
          </w:p>
        </w:tc>
      </w:tr>
      <w:tr w:rsidR="000F5DA1" w:rsidRPr="00260232" w:rsidTr="00315527">
        <w:trPr>
          <w:cantSplit/>
        </w:trPr>
        <w:tc>
          <w:tcPr>
            <w:tcW w:w="5156" w:type="dxa"/>
            <w:tcBorders>
              <w:top w:val="nil"/>
              <w:left w:val="nil"/>
              <w:bottom w:val="single" w:sz="6" w:space="0" w:color="auto"/>
              <w:right w:val="nil"/>
            </w:tcBorders>
          </w:tcPr>
          <w:p w:rsidR="000F5DA1" w:rsidRPr="009428AC" w:rsidRDefault="000F5DA1" w:rsidP="00315527">
            <w:pPr>
              <w:pStyle w:val="Tabletext"/>
              <w:rPr>
                <w:b/>
                <w:bCs/>
                <w:sz w:val="21"/>
                <w:szCs w:val="21"/>
                <w:lang w:eastAsia="en-AU"/>
              </w:rPr>
            </w:pPr>
            <w:r w:rsidRPr="009428AC">
              <w:rPr>
                <w:b/>
                <w:bCs/>
                <w:sz w:val="21"/>
                <w:szCs w:val="21"/>
                <w:lang w:eastAsia="en-AU"/>
              </w:rPr>
              <w:t>Total payments</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sz w:val="21"/>
                <w:szCs w:val="21"/>
                <w:lang w:eastAsia="en-AU"/>
              </w:rPr>
            </w:pPr>
            <w:r w:rsidRPr="009428AC">
              <w:rPr>
                <w:b/>
                <w:sz w:val="21"/>
                <w:szCs w:val="21"/>
                <w:lang w:eastAsia="en-AU"/>
              </w:rPr>
              <w:t>(24 605.9)</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sz w:val="21"/>
                <w:szCs w:val="21"/>
                <w:lang w:eastAsia="en-AU"/>
              </w:rPr>
            </w:pPr>
            <w:r w:rsidRPr="009428AC">
              <w:rPr>
                <w:b/>
                <w:sz w:val="21"/>
                <w:szCs w:val="21"/>
                <w:lang w:eastAsia="en-AU"/>
              </w:rPr>
              <w:t>(23 623.0)</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sz w:val="21"/>
                <w:szCs w:val="21"/>
                <w:lang w:eastAsia="en-AU"/>
              </w:rPr>
            </w:pPr>
            <w:r w:rsidRPr="009428AC">
              <w:rPr>
                <w:b/>
                <w:sz w:val="21"/>
                <w:szCs w:val="21"/>
                <w:lang w:eastAsia="en-AU"/>
              </w:rPr>
              <w:t>(4 052.3)</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sz w:val="21"/>
                <w:szCs w:val="21"/>
                <w:lang w:eastAsia="en-AU"/>
              </w:rPr>
            </w:pPr>
            <w:r w:rsidRPr="009428AC">
              <w:rPr>
                <w:b/>
                <w:sz w:val="21"/>
                <w:szCs w:val="21"/>
                <w:lang w:eastAsia="en-AU"/>
              </w:rPr>
              <w:t>(3 705.6)</w:t>
            </w:r>
          </w:p>
        </w:tc>
      </w:tr>
      <w:tr w:rsidR="000F5DA1" w:rsidRPr="00260232" w:rsidTr="00315527">
        <w:trPr>
          <w:cantSplit/>
        </w:trPr>
        <w:tc>
          <w:tcPr>
            <w:tcW w:w="5156" w:type="dxa"/>
            <w:tcBorders>
              <w:top w:val="single" w:sz="6" w:space="0" w:color="auto"/>
              <w:left w:val="nil"/>
              <w:bottom w:val="nil"/>
              <w:right w:val="nil"/>
            </w:tcBorders>
          </w:tcPr>
          <w:p w:rsidR="000F5DA1" w:rsidRPr="009428AC" w:rsidRDefault="000F5DA1" w:rsidP="00315527">
            <w:pPr>
              <w:pStyle w:val="Tabletext"/>
              <w:rPr>
                <w:b/>
                <w:bCs/>
                <w:sz w:val="21"/>
                <w:szCs w:val="21"/>
                <w:lang w:eastAsia="en-AU"/>
              </w:rPr>
            </w:pPr>
            <w:r w:rsidRPr="009428AC">
              <w:rPr>
                <w:b/>
                <w:bCs/>
                <w:sz w:val="21"/>
                <w:szCs w:val="21"/>
                <w:lang w:eastAsia="en-AU"/>
              </w:rPr>
              <w:t>Net cash flows from operating activities</w:t>
            </w:r>
          </w:p>
        </w:tc>
        <w:tc>
          <w:tcPr>
            <w:tcW w:w="1123" w:type="dxa"/>
            <w:gridSpan w:val="2"/>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 xml:space="preserve"> 259.5</w:t>
            </w:r>
          </w:p>
        </w:tc>
        <w:tc>
          <w:tcPr>
            <w:tcW w:w="1123" w:type="dxa"/>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( 170.8)</w:t>
            </w:r>
          </w:p>
        </w:tc>
        <w:tc>
          <w:tcPr>
            <w:tcW w:w="1123" w:type="dxa"/>
            <w:gridSpan w:val="2"/>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 xml:space="preserve"> 923.5</w:t>
            </w:r>
          </w:p>
        </w:tc>
        <w:tc>
          <w:tcPr>
            <w:tcW w:w="1123" w:type="dxa"/>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 xml:space="preserve"> 633.9</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b/>
                <w:bCs/>
                <w:sz w:val="21"/>
                <w:szCs w:val="21"/>
                <w:lang w:eastAsia="en-AU"/>
              </w:rPr>
            </w:pPr>
            <w:r w:rsidRPr="009428AC">
              <w:rPr>
                <w:b/>
                <w:bCs/>
                <w:sz w:val="21"/>
                <w:szCs w:val="21"/>
                <w:lang w:eastAsia="en-AU"/>
              </w:rPr>
              <w:t>Cash flows from investing activities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Purchases of non</w:t>
            </w:r>
            <w:r>
              <w:rPr>
                <w:sz w:val="21"/>
                <w:szCs w:val="21"/>
                <w:lang w:eastAsia="en-AU"/>
              </w:rPr>
              <w:noBreakHyphen/>
            </w:r>
            <w:r w:rsidRPr="009428AC">
              <w:rPr>
                <w:sz w:val="21"/>
                <w:szCs w:val="21"/>
                <w:lang w:eastAsia="en-AU"/>
              </w:rPr>
              <w:t>financial assets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(1 942.5)</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(1 605.5)</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(1 622.9)</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(1 778.3)</w:t>
            </w:r>
          </w:p>
        </w:tc>
      </w:tr>
      <w:tr w:rsidR="000F5DA1" w:rsidRPr="00260232" w:rsidTr="00315527">
        <w:trPr>
          <w:cantSplit/>
        </w:trPr>
        <w:tc>
          <w:tcPr>
            <w:tcW w:w="5156" w:type="dxa"/>
            <w:tcBorders>
              <w:top w:val="nil"/>
              <w:left w:val="nil"/>
              <w:bottom w:val="single" w:sz="6" w:space="0" w:color="auto"/>
              <w:right w:val="nil"/>
            </w:tcBorders>
          </w:tcPr>
          <w:p w:rsidR="000F5DA1" w:rsidRPr="009428AC" w:rsidRDefault="000F5DA1" w:rsidP="00315527">
            <w:pPr>
              <w:pStyle w:val="Tabletext"/>
              <w:rPr>
                <w:sz w:val="21"/>
                <w:szCs w:val="21"/>
                <w:lang w:eastAsia="en-AU"/>
              </w:rPr>
            </w:pPr>
            <w:r w:rsidRPr="009428AC">
              <w:rPr>
                <w:sz w:val="21"/>
                <w:szCs w:val="21"/>
                <w:lang w:eastAsia="en-AU"/>
              </w:rPr>
              <w:t>Sales of non</w:t>
            </w:r>
            <w:r>
              <w:rPr>
                <w:sz w:val="21"/>
                <w:szCs w:val="21"/>
                <w:lang w:eastAsia="en-AU"/>
              </w:rPr>
              <w:noBreakHyphen/>
            </w:r>
            <w:r w:rsidRPr="009428AC">
              <w:rPr>
                <w:sz w:val="21"/>
                <w:szCs w:val="21"/>
                <w:lang w:eastAsia="en-AU"/>
              </w:rPr>
              <w:t>financial assets</w:t>
            </w:r>
          </w:p>
        </w:tc>
        <w:tc>
          <w:tcPr>
            <w:tcW w:w="1123" w:type="dxa"/>
            <w:gridSpan w:val="2"/>
            <w:tcBorders>
              <w:top w:val="nil"/>
              <w:left w:val="nil"/>
              <w:bottom w:val="single" w:sz="6" w:space="0" w:color="auto"/>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88.3</w:t>
            </w:r>
          </w:p>
        </w:tc>
        <w:tc>
          <w:tcPr>
            <w:tcW w:w="1123" w:type="dxa"/>
            <w:tcBorders>
              <w:top w:val="nil"/>
              <w:left w:val="nil"/>
              <w:bottom w:val="single" w:sz="6" w:space="0" w:color="auto"/>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72.3</w:t>
            </w:r>
          </w:p>
        </w:tc>
        <w:tc>
          <w:tcPr>
            <w:tcW w:w="1123" w:type="dxa"/>
            <w:gridSpan w:val="2"/>
            <w:tcBorders>
              <w:top w:val="nil"/>
              <w:left w:val="nil"/>
              <w:bottom w:val="single" w:sz="6" w:space="0" w:color="auto"/>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102.0</w:t>
            </w:r>
          </w:p>
        </w:tc>
        <w:tc>
          <w:tcPr>
            <w:tcW w:w="1123" w:type="dxa"/>
            <w:tcBorders>
              <w:top w:val="nil"/>
              <w:left w:val="nil"/>
              <w:bottom w:val="single" w:sz="6" w:space="0" w:color="auto"/>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56.5</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Cash flows from investments in non</w:t>
            </w:r>
            <w:r>
              <w:rPr>
                <w:sz w:val="21"/>
                <w:szCs w:val="21"/>
                <w:lang w:eastAsia="en-AU"/>
              </w:rPr>
              <w:noBreakHyphen/>
            </w:r>
            <w:r w:rsidRPr="009428AC">
              <w:rPr>
                <w:sz w:val="21"/>
                <w:szCs w:val="21"/>
                <w:lang w:eastAsia="en-AU"/>
              </w:rPr>
              <w:t>financial assets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(1 854.2)</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(1 533.1)</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(1 521.0)</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(1 721.7)</w:t>
            </w:r>
          </w:p>
        </w:tc>
      </w:tr>
      <w:tr w:rsidR="000F5DA1" w:rsidRPr="00260232" w:rsidTr="00315527">
        <w:trPr>
          <w:cantSplit/>
        </w:trPr>
        <w:tc>
          <w:tcPr>
            <w:tcW w:w="5156" w:type="dxa"/>
            <w:tcBorders>
              <w:top w:val="nil"/>
              <w:left w:val="nil"/>
              <w:bottom w:val="single" w:sz="6" w:space="0" w:color="auto"/>
              <w:right w:val="nil"/>
            </w:tcBorders>
            <w:shd w:val="solid" w:color="FFFFFF" w:fill="auto"/>
          </w:tcPr>
          <w:p w:rsidR="000F5DA1" w:rsidRPr="009428AC" w:rsidRDefault="000F5DA1" w:rsidP="00315527">
            <w:pPr>
              <w:pStyle w:val="Tabletext"/>
              <w:rPr>
                <w:sz w:val="21"/>
                <w:szCs w:val="21"/>
                <w:lang w:eastAsia="en-AU"/>
              </w:rPr>
            </w:pPr>
            <w:r w:rsidRPr="009428AC">
              <w:rPr>
                <w:sz w:val="21"/>
                <w:szCs w:val="21"/>
                <w:lang w:eastAsia="en-AU"/>
              </w:rPr>
              <w:t>Net cash flows from investments in financial assets for policy purposes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( 909.3)</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( 796.9)</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( 1.2)</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3.0</w:t>
            </w:r>
          </w:p>
        </w:tc>
      </w:tr>
      <w:tr w:rsidR="000F5DA1" w:rsidRPr="00260232" w:rsidTr="00315527">
        <w:trPr>
          <w:cantSplit/>
        </w:trPr>
        <w:tc>
          <w:tcPr>
            <w:tcW w:w="5156" w:type="dxa"/>
            <w:tcBorders>
              <w:top w:val="nil"/>
              <w:left w:val="nil"/>
              <w:bottom w:val="nil"/>
              <w:right w:val="nil"/>
            </w:tcBorders>
            <w:shd w:val="solid" w:color="FFFFFF" w:fill="auto"/>
          </w:tcPr>
          <w:p w:rsidR="000F5DA1" w:rsidRPr="009428AC" w:rsidRDefault="000F5DA1" w:rsidP="00315527">
            <w:pPr>
              <w:pStyle w:val="Tabletext"/>
              <w:rPr>
                <w:b/>
                <w:bCs/>
                <w:sz w:val="21"/>
                <w:szCs w:val="21"/>
                <w:lang w:eastAsia="en-AU"/>
              </w:rPr>
            </w:pPr>
            <w:r w:rsidRPr="009428AC">
              <w:rPr>
                <w:b/>
                <w:bCs/>
                <w:sz w:val="21"/>
                <w:szCs w:val="21"/>
                <w:lang w:eastAsia="en-AU"/>
              </w:rPr>
              <w:t>Sub</w:t>
            </w:r>
            <w:r>
              <w:rPr>
                <w:b/>
                <w:bCs/>
                <w:sz w:val="21"/>
                <w:szCs w:val="21"/>
                <w:lang w:eastAsia="en-AU"/>
              </w:rPr>
              <w:noBreakHyphen/>
            </w:r>
            <w:r w:rsidRPr="009428AC">
              <w:rPr>
                <w:b/>
                <w:bCs/>
                <w:sz w:val="21"/>
                <w:szCs w:val="21"/>
                <w:lang w:eastAsia="en-AU"/>
              </w:rPr>
              <w:t>total</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(2 763.5)</w:t>
            </w:r>
          </w:p>
        </w:tc>
        <w:tc>
          <w:tcPr>
            <w:tcW w:w="1123" w:type="dxa"/>
            <w:tcBorders>
              <w:top w:val="single" w:sz="6" w:space="0" w:color="auto"/>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(2 330.1)</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(1 522.2)</w:t>
            </w:r>
          </w:p>
        </w:tc>
        <w:tc>
          <w:tcPr>
            <w:tcW w:w="1123" w:type="dxa"/>
            <w:tcBorders>
              <w:top w:val="single" w:sz="6" w:space="0" w:color="auto"/>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(1 718.7)</w:t>
            </w:r>
          </w:p>
        </w:tc>
      </w:tr>
      <w:tr w:rsidR="000F5DA1" w:rsidRPr="00260232" w:rsidTr="00315527">
        <w:trPr>
          <w:cantSplit/>
        </w:trPr>
        <w:tc>
          <w:tcPr>
            <w:tcW w:w="5156" w:type="dxa"/>
            <w:tcBorders>
              <w:top w:val="nil"/>
              <w:left w:val="nil"/>
              <w:bottom w:val="single" w:sz="6" w:space="0" w:color="auto"/>
              <w:right w:val="nil"/>
            </w:tcBorders>
          </w:tcPr>
          <w:p w:rsidR="000F5DA1" w:rsidRPr="009428AC" w:rsidRDefault="000F5DA1" w:rsidP="00315527">
            <w:pPr>
              <w:pStyle w:val="Tabletext"/>
              <w:rPr>
                <w:sz w:val="21"/>
                <w:szCs w:val="21"/>
                <w:vertAlign w:val="superscript"/>
                <w:lang w:eastAsia="en-AU"/>
              </w:rPr>
            </w:pPr>
            <w:r w:rsidRPr="009428AC">
              <w:rPr>
                <w:sz w:val="21"/>
                <w:szCs w:val="21"/>
                <w:lang w:eastAsia="en-AU"/>
              </w:rPr>
              <w:t>Net cash flows from investments in financial assets for liquidity management purposes</w:t>
            </w:r>
            <w:r w:rsidRPr="009428AC">
              <w:rPr>
                <w:sz w:val="21"/>
                <w:szCs w:val="21"/>
                <w:vertAlign w:val="superscript"/>
                <w:lang w:eastAsia="en-AU"/>
              </w:rPr>
              <w:t xml:space="preserve"> </w:t>
            </w:r>
          </w:p>
        </w:tc>
        <w:tc>
          <w:tcPr>
            <w:tcW w:w="1123" w:type="dxa"/>
            <w:gridSpan w:val="2"/>
            <w:tcBorders>
              <w:top w:val="nil"/>
              <w:left w:val="nil"/>
              <w:bottom w:val="single" w:sz="6" w:space="0" w:color="auto"/>
              <w:right w:val="nil"/>
            </w:tcBorders>
          </w:tcPr>
          <w:p w:rsidR="000F5DA1" w:rsidRPr="009428AC" w:rsidRDefault="000F5DA1" w:rsidP="00315527">
            <w:pPr>
              <w:pStyle w:val="TableofFigures"/>
              <w:rPr>
                <w:sz w:val="21"/>
                <w:szCs w:val="21"/>
                <w:lang w:eastAsia="en-AU"/>
              </w:rPr>
            </w:pPr>
            <w:r w:rsidRPr="009428AC">
              <w:rPr>
                <w:sz w:val="21"/>
                <w:szCs w:val="21"/>
                <w:lang w:eastAsia="en-AU"/>
              </w:rPr>
              <w:t>( 311.5)</w:t>
            </w:r>
          </w:p>
        </w:tc>
        <w:tc>
          <w:tcPr>
            <w:tcW w:w="1123" w:type="dxa"/>
            <w:tcBorders>
              <w:top w:val="nil"/>
              <w:left w:val="nil"/>
              <w:bottom w:val="single" w:sz="6" w:space="0" w:color="auto"/>
              <w:right w:val="nil"/>
            </w:tcBorders>
          </w:tcPr>
          <w:p w:rsidR="000F5DA1" w:rsidRPr="009428AC" w:rsidRDefault="000F5DA1" w:rsidP="00315527">
            <w:pPr>
              <w:pStyle w:val="TableofFigures"/>
              <w:rPr>
                <w:sz w:val="21"/>
                <w:szCs w:val="21"/>
                <w:lang w:eastAsia="en-AU"/>
              </w:rPr>
            </w:pPr>
            <w:r w:rsidRPr="009428AC">
              <w:rPr>
                <w:sz w:val="21"/>
                <w:szCs w:val="21"/>
                <w:lang w:eastAsia="en-AU"/>
              </w:rPr>
              <w:t>( 187.2)</w:t>
            </w:r>
          </w:p>
        </w:tc>
        <w:tc>
          <w:tcPr>
            <w:tcW w:w="1123" w:type="dxa"/>
            <w:gridSpan w:val="2"/>
            <w:tcBorders>
              <w:top w:val="nil"/>
              <w:left w:val="nil"/>
              <w:bottom w:val="single" w:sz="6" w:space="0" w:color="auto"/>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78.6</w:t>
            </w:r>
          </w:p>
        </w:tc>
        <w:tc>
          <w:tcPr>
            <w:tcW w:w="1123" w:type="dxa"/>
            <w:tcBorders>
              <w:top w:val="nil"/>
              <w:left w:val="nil"/>
              <w:bottom w:val="single" w:sz="6" w:space="0" w:color="auto"/>
              <w:right w:val="nil"/>
            </w:tcBorders>
          </w:tcPr>
          <w:p w:rsidR="000F5DA1" w:rsidRPr="009428AC" w:rsidRDefault="000F5DA1" w:rsidP="00315527">
            <w:pPr>
              <w:pStyle w:val="TableofFigures"/>
              <w:rPr>
                <w:sz w:val="21"/>
                <w:szCs w:val="21"/>
                <w:lang w:eastAsia="en-AU"/>
              </w:rPr>
            </w:pPr>
            <w:r w:rsidRPr="009428AC">
              <w:rPr>
                <w:sz w:val="21"/>
                <w:szCs w:val="21"/>
                <w:lang w:eastAsia="en-AU"/>
              </w:rPr>
              <w:t>( 2.5)</w:t>
            </w:r>
          </w:p>
        </w:tc>
      </w:tr>
      <w:tr w:rsidR="000F5DA1" w:rsidRPr="00260232" w:rsidTr="00315527">
        <w:trPr>
          <w:cantSplit/>
        </w:trPr>
        <w:tc>
          <w:tcPr>
            <w:tcW w:w="5156" w:type="dxa"/>
            <w:tcBorders>
              <w:top w:val="single" w:sz="6" w:space="0" w:color="auto"/>
              <w:left w:val="nil"/>
              <w:bottom w:val="nil"/>
              <w:right w:val="nil"/>
            </w:tcBorders>
          </w:tcPr>
          <w:p w:rsidR="000F5DA1" w:rsidRPr="009428AC" w:rsidRDefault="000F5DA1" w:rsidP="00315527">
            <w:pPr>
              <w:pStyle w:val="Tabletext"/>
              <w:rPr>
                <w:b/>
                <w:bCs/>
                <w:sz w:val="21"/>
                <w:szCs w:val="21"/>
                <w:lang w:eastAsia="en-AU"/>
              </w:rPr>
            </w:pPr>
            <w:r w:rsidRPr="009428AC">
              <w:rPr>
                <w:b/>
                <w:bCs/>
                <w:sz w:val="21"/>
                <w:szCs w:val="21"/>
                <w:lang w:eastAsia="en-AU"/>
              </w:rPr>
              <w:t>Net cash flows from investing activities</w:t>
            </w:r>
          </w:p>
        </w:tc>
        <w:tc>
          <w:tcPr>
            <w:tcW w:w="1123" w:type="dxa"/>
            <w:gridSpan w:val="2"/>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(3 074.9)</w:t>
            </w:r>
          </w:p>
        </w:tc>
        <w:tc>
          <w:tcPr>
            <w:tcW w:w="1123" w:type="dxa"/>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(2 517.2)</w:t>
            </w:r>
          </w:p>
        </w:tc>
        <w:tc>
          <w:tcPr>
            <w:tcW w:w="1123" w:type="dxa"/>
            <w:gridSpan w:val="2"/>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(1 443.6)</w:t>
            </w:r>
          </w:p>
        </w:tc>
        <w:tc>
          <w:tcPr>
            <w:tcW w:w="1123" w:type="dxa"/>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(1 721.2)</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b/>
                <w:bCs/>
                <w:sz w:val="21"/>
                <w:szCs w:val="21"/>
                <w:lang w:eastAsia="en-AU"/>
              </w:rPr>
            </w:pPr>
            <w:r w:rsidRPr="009428AC">
              <w:rPr>
                <w:b/>
                <w:bCs/>
                <w:sz w:val="21"/>
                <w:szCs w:val="21"/>
                <w:lang w:eastAsia="en-AU"/>
              </w:rPr>
              <w:t>Cash flows from financing activities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Advances received (net)</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4.7</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( 0.3)</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( 3.8)</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Net borrowings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2 229.5</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2 523.6</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155.2</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480.5</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Deposits received (net)</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56.7</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9.2</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0.2</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60.3</w:t>
            </w:r>
          </w:p>
        </w:tc>
      </w:tr>
      <w:tr w:rsidR="000F5DA1" w:rsidRPr="00260232" w:rsidTr="00315527">
        <w:trPr>
          <w:cantSplit/>
        </w:trPr>
        <w:tc>
          <w:tcPr>
            <w:tcW w:w="5156" w:type="dxa"/>
            <w:tcBorders>
              <w:top w:val="nil"/>
              <w:left w:val="nil"/>
              <w:bottom w:val="nil"/>
              <w:right w:val="nil"/>
            </w:tcBorders>
            <w:shd w:val="solid" w:color="FFFFFF" w:fill="auto"/>
          </w:tcPr>
          <w:p w:rsidR="000F5DA1" w:rsidRPr="009428AC" w:rsidRDefault="000F5DA1" w:rsidP="00315527">
            <w:pPr>
              <w:pStyle w:val="Tabletext"/>
              <w:rPr>
                <w:sz w:val="21"/>
                <w:szCs w:val="21"/>
                <w:lang w:eastAsia="en-AU"/>
              </w:rPr>
            </w:pPr>
            <w:r w:rsidRPr="009428AC">
              <w:rPr>
                <w:sz w:val="21"/>
                <w:szCs w:val="21"/>
                <w:lang w:eastAsia="en-AU"/>
              </w:rPr>
              <w:t>Other financing (net)</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642.9</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684.9</w:t>
            </w:r>
          </w:p>
        </w:tc>
      </w:tr>
      <w:tr w:rsidR="000F5DA1" w:rsidRPr="00260232" w:rsidTr="00315527">
        <w:trPr>
          <w:cantSplit/>
        </w:trPr>
        <w:tc>
          <w:tcPr>
            <w:tcW w:w="5156" w:type="dxa"/>
            <w:tcBorders>
              <w:top w:val="single" w:sz="6" w:space="0" w:color="auto"/>
              <w:left w:val="nil"/>
              <w:bottom w:val="single" w:sz="6" w:space="0" w:color="auto"/>
              <w:right w:val="nil"/>
            </w:tcBorders>
            <w:shd w:val="solid" w:color="FFFFFF" w:fill="auto"/>
          </w:tcPr>
          <w:p w:rsidR="000F5DA1" w:rsidRPr="009428AC" w:rsidRDefault="000F5DA1" w:rsidP="00315527">
            <w:pPr>
              <w:pStyle w:val="Tabletext"/>
              <w:rPr>
                <w:b/>
                <w:bCs/>
                <w:sz w:val="21"/>
                <w:szCs w:val="21"/>
                <w:lang w:eastAsia="en-AU"/>
              </w:rPr>
            </w:pPr>
            <w:r w:rsidRPr="009428AC">
              <w:rPr>
                <w:b/>
                <w:bCs/>
                <w:sz w:val="21"/>
                <w:szCs w:val="21"/>
                <w:lang w:eastAsia="en-AU"/>
              </w:rPr>
              <w:t>Net cash flows from financing activities</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sz w:val="21"/>
                <w:szCs w:val="21"/>
                <w:lang w:eastAsia="en-AU"/>
              </w:rPr>
            </w:pPr>
            <w:r w:rsidRPr="009428AC">
              <w:rPr>
                <w:b/>
                <w:sz w:val="21"/>
                <w:szCs w:val="21"/>
                <w:lang w:eastAsia="en-AU"/>
              </w:rPr>
              <w:t>2 286.1</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sz w:val="21"/>
                <w:szCs w:val="21"/>
                <w:lang w:eastAsia="en-AU"/>
              </w:rPr>
            </w:pPr>
            <w:r w:rsidRPr="009428AC">
              <w:rPr>
                <w:b/>
                <w:sz w:val="21"/>
                <w:szCs w:val="21"/>
                <w:lang w:eastAsia="en-AU"/>
              </w:rPr>
              <w:t>2 537.5</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sz w:val="21"/>
                <w:szCs w:val="21"/>
                <w:lang w:eastAsia="en-AU"/>
              </w:rPr>
            </w:pPr>
            <w:r w:rsidRPr="009428AC">
              <w:rPr>
                <w:b/>
                <w:sz w:val="21"/>
                <w:szCs w:val="21"/>
                <w:lang w:eastAsia="en-AU"/>
              </w:rPr>
              <w:t xml:space="preserve"> 798.0</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sz w:val="21"/>
                <w:szCs w:val="21"/>
                <w:lang w:eastAsia="en-AU"/>
              </w:rPr>
            </w:pPr>
            <w:r w:rsidRPr="009428AC">
              <w:rPr>
                <w:b/>
                <w:sz w:val="21"/>
                <w:szCs w:val="21"/>
                <w:lang w:eastAsia="en-AU"/>
              </w:rPr>
              <w:t>1 221.9</w:t>
            </w:r>
          </w:p>
        </w:tc>
      </w:tr>
      <w:tr w:rsidR="000F5DA1" w:rsidRPr="00260232" w:rsidTr="00315527">
        <w:trPr>
          <w:cantSplit/>
        </w:trPr>
        <w:tc>
          <w:tcPr>
            <w:tcW w:w="5156" w:type="dxa"/>
            <w:tcBorders>
              <w:top w:val="nil"/>
              <w:left w:val="nil"/>
              <w:bottom w:val="nil"/>
              <w:right w:val="nil"/>
            </w:tcBorders>
            <w:shd w:val="solid" w:color="FFFFFF" w:fill="auto"/>
          </w:tcPr>
          <w:p w:rsidR="000F5DA1" w:rsidRPr="009428AC" w:rsidRDefault="000F5DA1" w:rsidP="00315527">
            <w:pPr>
              <w:pStyle w:val="Tabletext"/>
              <w:rPr>
                <w:b/>
                <w:bCs/>
                <w:sz w:val="21"/>
                <w:szCs w:val="21"/>
                <w:lang w:eastAsia="en-AU"/>
              </w:rPr>
            </w:pPr>
            <w:r w:rsidRPr="009428AC">
              <w:rPr>
                <w:b/>
                <w:bCs/>
                <w:sz w:val="21"/>
                <w:szCs w:val="21"/>
                <w:lang w:eastAsia="en-AU"/>
              </w:rPr>
              <w:t>Net increase/(decrease) in cash and cash equivalents</w:t>
            </w:r>
          </w:p>
        </w:tc>
        <w:tc>
          <w:tcPr>
            <w:tcW w:w="1123" w:type="dxa"/>
            <w:gridSpan w:val="2"/>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( 529.2)</w:t>
            </w:r>
          </w:p>
        </w:tc>
        <w:tc>
          <w:tcPr>
            <w:tcW w:w="1123" w:type="dxa"/>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( 150.5)</w:t>
            </w:r>
          </w:p>
        </w:tc>
        <w:tc>
          <w:tcPr>
            <w:tcW w:w="1123" w:type="dxa"/>
            <w:gridSpan w:val="2"/>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 xml:space="preserve"> 277.9</w:t>
            </w:r>
          </w:p>
        </w:tc>
        <w:tc>
          <w:tcPr>
            <w:tcW w:w="1123" w:type="dxa"/>
            <w:tcBorders>
              <w:top w:val="nil"/>
              <w:left w:val="nil"/>
              <w:bottom w:val="nil"/>
              <w:right w:val="nil"/>
            </w:tcBorders>
          </w:tcPr>
          <w:p w:rsidR="000F5DA1" w:rsidRPr="009428AC" w:rsidRDefault="000F5DA1" w:rsidP="00315527">
            <w:pPr>
              <w:pStyle w:val="TableofFigures"/>
              <w:rPr>
                <w:b/>
                <w:sz w:val="21"/>
                <w:szCs w:val="21"/>
                <w:lang w:eastAsia="en-AU"/>
              </w:rPr>
            </w:pPr>
            <w:r w:rsidRPr="009428AC">
              <w:rPr>
                <w:b/>
                <w:sz w:val="21"/>
                <w:szCs w:val="21"/>
                <w:lang w:eastAsia="en-AU"/>
              </w:rPr>
              <w:t xml:space="preserve"> 134.5</w:t>
            </w:r>
          </w:p>
        </w:tc>
      </w:tr>
      <w:tr w:rsidR="000F5DA1" w:rsidRPr="00260232" w:rsidTr="00315527">
        <w:trPr>
          <w:cantSplit/>
        </w:trPr>
        <w:tc>
          <w:tcPr>
            <w:tcW w:w="5414" w:type="dxa"/>
            <w:gridSpan w:val="2"/>
            <w:tcBorders>
              <w:top w:val="nil"/>
              <w:left w:val="nil"/>
              <w:bottom w:val="nil"/>
              <w:right w:val="nil"/>
            </w:tcBorders>
            <w:shd w:val="solid" w:color="FFFFFF" w:fill="auto"/>
          </w:tcPr>
          <w:p w:rsidR="000F5DA1" w:rsidRPr="009428AC" w:rsidRDefault="000F5DA1" w:rsidP="00315527">
            <w:pPr>
              <w:pStyle w:val="Tabletext"/>
              <w:rPr>
                <w:sz w:val="21"/>
                <w:szCs w:val="21"/>
                <w:vertAlign w:val="superscript"/>
                <w:lang w:eastAsia="en-AU"/>
              </w:rPr>
            </w:pPr>
            <w:r w:rsidRPr="009428AC">
              <w:rPr>
                <w:sz w:val="21"/>
                <w:szCs w:val="21"/>
                <w:lang w:eastAsia="en-AU"/>
              </w:rPr>
              <w:t xml:space="preserve">Cash and cash equivalents at beginning of reporting period </w:t>
            </w:r>
            <w:r w:rsidRPr="009428AC">
              <w:rPr>
                <w:sz w:val="21"/>
                <w:szCs w:val="21"/>
                <w:vertAlign w:val="superscript"/>
                <w:lang w:eastAsia="en-AU"/>
              </w:rPr>
              <w:t>(b)</w:t>
            </w:r>
          </w:p>
        </w:tc>
        <w:tc>
          <w:tcPr>
            <w:tcW w:w="865" w:type="dxa"/>
            <w:tcBorders>
              <w:top w:val="nil"/>
              <w:left w:val="nil"/>
              <w:bottom w:val="nil"/>
              <w:right w:val="nil"/>
            </w:tcBorders>
            <w:shd w:val="solid" w:color="FFFFFF" w:fill="auto"/>
          </w:tcPr>
          <w:p w:rsidR="000F5DA1" w:rsidRPr="009428AC" w:rsidRDefault="000F5DA1" w:rsidP="00315527">
            <w:pPr>
              <w:pStyle w:val="TableofFigures"/>
              <w:rPr>
                <w:sz w:val="21"/>
                <w:szCs w:val="21"/>
                <w:lang w:eastAsia="en-AU"/>
              </w:rPr>
            </w:pPr>
            <w:r w:rsidRPr="009428AC">
              <w:rPr>
                <w:sz w:val="21"/>
                <w:szCs w:val="21"/>
                <w:lang w:eastAsia="en-AU"/>
              </w:rPr>
              <w:t>3 962.0</w:t>
            </w:r>
          </w:p>
        </w:tc>
        <w:tc>
          <w:tcPr>
            <w:tcW w:w="1123" w:type="dxa"/>
            <w:tcBorders>
              <w:top w:val="nil"/>
              <w:left w:val="nil"/>
              <w:bottom w:val="nil"/>
              <w:right w:val="nil"/>
            </w:tcBorders>
            <w:shd w:val="solid" w:color="FFFFFF" w:fill="auto"/>
          </w:tcPr>
          <w:p w:rsidR="000F5DA1" w:rsidRPr="009428AC" w:rsidRDefault="000F5DA1" w:rsidP="00315527">
            <w:pPr>
              <w:pStyle w:val="TableofFigures"/>
              <w:rPr>
                <w:sz w:val="21"/>
                <w:szCs w:val="21"/>
                <w:lang w:eastAsia="en-AU"/>
              </w:rPr>
            </w:pPr>
            <w:r w:rsidRPr="009428AC">
              <w:rPr>
                <w:sz w:val="21"/>
                <w:szCs w:val="21"/>
                <w:lang w:eastAsia="en-AU"/>
              </w:rPr>
              <w:t>5 001.3</w:t>
            </w:r>
          </w:p>
        </w:tc>
        <w:tc>
          <w:tcPr>
            <w:tcW w:w="1123" w:type="dxa"/>
            <w:gridSpan w:val="2"/>
            <w:tcBorders>
              <w:top w:val="nil"/>
              <w:left w:val="nil"/>
              <w:bottom w:val="nil"/>
              <w:right w:val="nil"/>
            </w:tcBorders>
            <w:shd w:val="solid" w:color="FFFFFF" w:fill="auto"/>
          </w:tcPr>
          <w:p w:rsidR="000F5DA1" w:rsidRPr="009428AC" w:rsidRDefault="000F5DA1" w:rsidP="00315527">
            <w:pPr>
              <w:pStyle w:val="TableofFigures"/>
              <w:rPr>
                <w:sz w:val="21"/>
                <w:szCs w:val="21"/>
                <w:lang w:eastAsia="en-AU"/>
              </w:rPr>
            </w:pPr>
            <w:r w:rsidRPr="009428AC">
              <w:rPr>
                <w:sz w:val="21"/>
                <w:szCs w:val="21"/>
                <w:lang w:eastAsia="en-AU"/>
              </w:rPr>
              <w:t xml:space="preserve"> 797.9</w:t>
            </w:r>
          </w:p>
        </w:tc>
        <w:tc>
          <w:tcPr>
            <w:tcW w:w="1123" w:type="dxa"/>
            <w:tcBorders>
              <w:top w:val="nil"/>
              <w:left w:val="nil"/>
              <w:bottom w:val="nil"/>
              <w:right w:val="nil"/>
            </w:tcBorders>
            <w:shd w:val="solid" w:color="FFFFFF" w:fill="auto"/>
          </w:tcPr>
          <w:p w:rsidR="000F5DA1" w:rsidRPr="009428AC" w:rsidRDefault="000F5DA1" w:rsidP="00315527">
            <w:pPr>
              <w:pStyle w:val="TableofFigures"/>
              <w:rPr>
                <w:sz w:val="21"/>
                <w:szCs w:val="21"/>
                <w:lang w:eastAsia="en-AU"/>
              </w:rPr>
            </w:pPr>
            <w:r w:rsidRPr="009428AC">
              <w:rPr>
                <w:sz w:val="21"/>
                <w:szCs w:val="21"/>
                <w:lang w:eastAsia="en-AU"/>
              </w:rPr>
              <w:t xml:space="preserve"> 773.8</w:t>
            </w:r>
          </w:p>
        </w:tc>
      </w:tr>
      <w:tr w:rsidR="000F5DA1" w:rsidRPr="00260232" w:rsidTr="00315527">
        <w:trPr>
          <w:cantSplit/>
        </w:trPr>
        <w:tc>
          <w:tcPr>
            <w:tcW w:w="5156" w:type="dxa"/>
            <w:tcBorders>
              <w:top w:val="single" w:sz="6" w:space="0" w:color="auto"/>
              <w:left w:val="nil"/>
              <w:bottom w:val="single" w:sz="12" w:space="0" w:color="auto"/>
              <w:right w:val="nil"/>
            </w:tcBorders>
            <w:shd w:val="solid" w:color="FFFFFF" w:fill="auto"/>
          </w:tcPr>
          <w:p w:rsidR="000F5DA1" w:rsidRPr="009428AC" w:rsidRDefault="000F5DA1" w:rsidP="00315527">
            <w:pPr>
              <w:pStyle w:val="Tabletext"/>
              <w:rPr>
                <w:b/>
                <w:bCs/>
                <w:sz w:val="21"/>
                <w:szCs w:val="21"/>
                <w:vertAlign w:val="superscript"/>
                <w:lang w:eastAsia="en-AU"/>
              </w:rPr>
            </w:pPr>
            <w:r w:rsidRPr="009428AC">
              <w:rPr>
                <w:b/>
                <w:bCs/>
                <w:sz w:val="21"/>
                <w:szCs w:val="21"/>
                <w:lang w:eastAsia="en-AU"/>
              </w:rPr>
              <w:t>Cash and cash equivalents at end of reporting period</w:t>
            </w:r>
            <w:r w:rsidRPr="009428AC">
              <w:rPr>
                <w:b/>
                <w:bCs/>
                <w:sz w:val="21"/>
                <w:szCs w:val="21"/>
                <w:vertAlign w:val="superscript"/>
                <w:lang w:eastAsia="en-AU"/>
              </w:rPr>
              <w:t xml:space="preserve"> (b)</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sz w:val="21"/>
                <w:szCs w:val="21"/>
                <w:lang w:eastAsia="en-AU"/>
              </w:rPr>
            </w:pPr>
            <w:r w:rsidRPr="009428AC">
              <w:rPr>
                <w:b/>
                <w:sz w:val="21"/>
                <w:szCs w:val="21"/>
                <w:lang w:eastAsia="en-AU"/>
              </w:rPr>
              <w:t>3 432.7</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sz w:val="21"/>
                <w:szCs w:val="21"/>
                <w:lang w:eastAsia="en-AU"/>
              </w:rPr>
            </w:pPr>
            <w:r w:rsidRPr="009428AC">
              <w:rPr>
                <w:b/>
                <w:sz w:val="21"/>
                <w:szCs w:val="21"/>
                <w:lang w:eastAsia="en-AU"/>
              </w:rPr>
              <w:t>4 850.8</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sz w:val="21"/>
                <w:szCs w:val="21"/>
                <w:lang w:eastAsia="en-AU"/>
              </w:rPr>
            </w:pPr>
            <w:r w:rsidRPr="009428AC">
              <w:rPr>
                <w:b/>
                <w:sz w:val="21"/>
                <w:szCs w:val="21"/>
                <w:lang w:eastAsia="en-AU"/>
              </w:rPr>
              <w:t>1 075.7</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sz w:val="21"/>
                <w:szCs w:val="21"/>
                <w:lang w:eastAsia="en-AU"/>
              </w:rPr>
            </w:pPr>
            <w:r w:rsidRPr="009428AC">
              <w:rPr>
                <w:b/>
                <w:sz w:val="21"/>
                <w:szCs w:val="21"/>
                <w:lang w:eastAsia="en-AU"/>
              </w:rPr>
              <w:t xml:space="preserve"> 908.3</w:t>
            </w:r>
          </w:p>
        </w:tc>
      </w:tr>
      <w:tr w:rsidR="000F5DA1" w:rsidRPr="00260232" w:rsidTr="00315527">
        <w:trPr>
          <w:cantSplit/>
          <w:trHeight w:hRule="exact" w:val="80"/>
        </w:trPr>
        <w:tc>
          <w:tcPr>
            <w:tcW w:w="5156" w:type="dxa"/>
            <w:tcBorders>
              <w:top w:val="nil"/>
              <w:left w:val="nil"/>
              <w:bottom w:val="nil"/>
              <w:right w:val="nil"/>
            </w:tcBorders>
            <w:shd w:val="solid" w:color="FFFFFF" w:fill="auto"/>
          </w:tcPr>
          <w:p w:rsidR="000F5DA1" w:rsidRPr="009428AC" w:rsidRDefault="000F5DA1" w:rsidP="00315527">
            <w:pPr>
              <w:pStyle w:val="Tabletext"/>
              <w:rPr>
                <w:sz w:val="21"/>
                <w:szCs w:val="21"/>
                <w:lang w:eastAsia="en-AU"/>
              </w:rPr>
            </w:pPr>
            <w:r w:rsidRPr="009428AC">
              <w:rPr>
                <w:sz w:val="21"/>
                <w:szCs w:val="21"/>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p>
        </w:tc>
        <w:tc>
          <w:tcPr>
            <w:tcW w:w="1123" w:type="dxa"/>
            <w:tcBorders>
              <w:top w:val="nil"/>
              <w:left w:val="nil"/>
              <w:bottom w:val="nil"/>
              <w:right w:val="nil"/>
            </w:tcBorders>
          </w:tcPr>
          <w:p w:rsidR="000F5DA1" w:rsidRPr="009428AC" w:rsidRDefault="000F5DA1" w:rsidP="00315527">
            <w:pPr>
              <w:pStyle w:val="TableofFigures"/>
              <w:rPr>
                <w:b/>
                <w:bCs/>
                <w:sz w:val="21"/>
                <w:szCs w:val="21"/>
                <w:lang w:eastAsia="en-AU"/>
              </w:rPr>
            </w:pP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p>
        </w:tc>
        <w:tc>
          <w:tcPr>
            <w:tcW w:w="1123" w:type="dxa"/>
            <w:tcBorders>
              <w:top w:val="nil"/>
              <w:left w:val="nil"/>
              <w:bottom w:val="nil"/>
              <w:right w:val="nil"/>
            </w:tcBorders>
          </w:tcPr>
          <w:p w:rsidR="000F5DA1" w:rsidRPr="009428AC" w:rsidRDefault="000F5DA1" w:rsidP="00315527">
            <w:pPr>
              <w:pStyle w:val="TableofFigures"/>
              <w:rPr>
                <w:b/>
                <w:bCs/>
                <w:sz w:val="21"/>
                <w:szCs w:val="21"/>
                <w:lang w:eastAsia="en-AU"/>
              </w:rPr>
            </w:pP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b/>
                <w:bCs/>
                <w:sz w:val="21"/>
                <w:szCs w:val="21"/>
                <w:lang w:eastAsia="en-AU"/>
              </w:rPr>
            </w:pPr>
            <w:r w:rsidRPr="009428AC">
              <w:rPr>
                <w:b/>
                <w:bCs/>
                <w:sz w:val="21"/>
                <w:szCs w:val="21"/>
                <w:lang w:eastAsia="en-AU"/>
              </w:rPr>
              <w:t>FISCAL AGGREGATES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p>
        </w:tc>
        <w:tc>
          <w:tcPr>
            <w:tcW w:w="1123" w:type="dxa"/>
            <w:tcBorders>
              <w:top w:val="nil"/>
              <w:left w:val="nil"/>
              <w:bottom w:val="nil"/>
              <w:right w:val="nil"/>
            </w:tcBorders>
          </w:tcPr>
          <w:p w:rsidR="000F5DA1" w:rsidRPr="009428AC" w:rsidRDefault="000F5DA1" w:rsidP="00315527">
            <w:pPr>
              <w:pStyle w:val="TableofFigures"/>
              <w:rPr>
                <w:b/>
                <w:bCs/>
                <w:sz w:val="21"/>
                <w:szCs w:val="21"/>
                <w:lang w:eastAsia="en-AU"/>
              </w:rPr>
            </w:pP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p>
        </w:tc>
        <w:tc>
          <w:tcPr>
            <w:tcW w:w="1123" w:type="dxa"/>
            <w:tcBorders>
              <w:top w:val="nil"/>
              <w:left w:val="nil"/>
              <w:bottom w:val="nil"/>
              <w:right w:val="nil"/>
            </w:tcBorders>
          </w:tcPr>
          <w:p w:rsidR="000F5DA1" w:rsidRPr="009428AC" w:rsidRDefault="000F5DA1" w:rsidP="00315527">
            <w:pPr>
              <w:pStyle w:val="TableofFigures"/>
              <w:rPr>
                <w:b/>
                <w:bCs/>
                <w:sz w:val="21"/>
                <w:szCs w:val="21"/>
                <w:lang w:eastAsia="en-AU"/>
              </w:rPr>
            </w:pP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Net cash flows from operating activities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259.5</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( 170.8)</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923.5</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633.9</w:t>
            </w:r>
          </w:p>
        </w:tc>
      </w:tr>
      <w:tr w:rsidR="000F5DA1" w:rsidRPr="00260232" w:rsidTr="00315527">
        <w:trPr>
          <w:cantSplit/>
        </w:trPr>
        <w:tc>
          <w:tcPr>
            <w:tcW w:w="5156"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Dividends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( 63.7)</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( 157.4)</w:t>
            </w:r>
          </w:p>
        </w:tc>
      </w:tr>
      <w:tr w:rsidR="000F5DA1" w:rsidRPr="00260232" w:rsidTr="00315527">
        <w:trPr>
          <w:cantSplit/>
        </w:trPr>
        <w:tc>
          <w:tcPr>
            <w:tcW w:w="5156" w:type="dxa"/>
            <w:tcBorders>
              <w:top w:val="nil"/>
              <w:left w:val="nil"/>
              <w:bottom w:val="single" w:sz="6" w:space="0" w:color="auto"/>
              <w:right w:val="nil"/>
            </w:tcBorders>
          </w:tcPr>
          <w:p w:rsidR="000F5DA1" w:rsidRPr="009428AC" w:rsidRDefault="000F5DA1" w:rsidP="00315527">
            <w:pPr>
              <w:pStyle w:val="Tabletext"/>
              <w:rPr>
                <w:sz w:val="21"/>
                <w:szCs w:val="21"/>
                <w:lang w:eastAsia="en-AU"/>
              </w:rPr>
            </w:pPr>
            <w:r w:rsidRPr="009428AC">
              <w:rPr>
                <w:sz w:val="21"/>
                <w:szCs w:val="21"/>
                <w:lang w:eastAsia="en-AU"/>
              </w:rPr>
              <w:t>Net cash flows from investments in non</w:t>
            </w:r>
            <w:r>
              <w:rPr>
                <w:sz w:val="21"/>
                <w:szCs w:val="21"/>
                <w:lang w:eastAsia="en-AU"/>
              </w:rPr>
              <w:noBreakHyphen/>
            </w:r>
            <w:r w:rsidRPr="009428AC">
              <w:rPr>
                <w:sz w:val="21"/>
                <w:szCs w:val="21"/>
                <w:lang w:eastAsia="en-AU"/>
              </w:rPr>
              <w:t>financial assets</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(1 854.2)</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(1 533.1)</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(1 521.0)</w:t>
            </w:r>
          </w:p>
        </w:tc>
        <w:tc>
          <w:tcPr>
            <w:tcW w:w="1123"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(1 721.7)</w:t>
            </w:r>
          </w:p>
        </w:tc>
      </w:tr>
      <w:tr w:rsidR="000F5DA1" w:rsidRPr="00260232" w:rsidTr="00315527">
        <w:trPr>
          <w:cantSplit/>
        </w:trPr>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sz w:val="21"/>
                <w:szCs w:val="21"/>
                <w:lang w:eastAsia="en-AU"/>
              </w:rPr>
            </w:pPr>
            <w:r w:rsidRPr="009428AC">
              <w:rPr>
                <w:b/>
                <w:bCs/>
                <w:sz w:val="21"/>
                <w:szCs w:val="21"/>
                <w:lang w:eastAsia="en-AU"/>
              </w:rPr>
              <w:t>Cash surplus/(deficit)</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(1 594.6)</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(1 703.9)</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( 661.2)</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(1 245.2)</w:t>
            </w:r>
          </w:p>
        </w:tc>
      </w:tr>
    </w:tbl>
    <w:p w:rsidR="000F5DA1" w:rsidRPr="00260232" w:rsidRDefault="000F5DA1" w:rsidP="00D130C5">
      <w:pPr>
        <w:pStyle w:val="Notes"/>
      </w:pPr>
      <w:r w:rsidRPr="00260232">
        <w:t>Notes:</w:t>
      </w:r>
    </w:p>
    <w:p w:rsidR="000F5DA1" w:rsidRPr="00260232" w:rsidRDefault="000F5DA1" w:rsidP="00D130C5">
      <w:pPr>
        <w:pStyle w:val="Notes"/>
      </w:pPr>
      <w:r w:rsidRPr="00260232">
        <w:t>(a)</w:t>
      </w:r>
      <w:r w:rsidRPr="00260232">
        <w:tab/>
        <w:t>Inclusive of goods and services tax.</w:t>
      </w:r>
    </w:p>
    <w:p w:rsidR="000F5DA1" w:rsidRPr="00260232" w:rsidRDefault="000F5DA1" w:rsidP="00FD16B6">
      <w:pPr>
        <w:pStyle w:val="Notes"/>
      </w:pPr>
      <w:r w:rsidRPr="00260232">
        <w:t>(b)</w:t>
      </w:r>
      <w:r w:rsidRPr="00260232">
        <w:tab/>
        <w:t>Review of Cash Investments in 2012</w:t>
      </w:r>
      <w:r>
        <w:noBreakHyphen/>
      </w:r>
      <w:r w:rsidRPr="00260232">
        <w:t>13 has reclassified some Australian Dollar Term Deposits held in 2011</w:t>
      </w:r>
      <w:r>
        <w:noBreakHyphen/>
      </w:r>
      <w:r w:rsidRPr="00260232">
        <w:t>12 to Cash and Deposits.</w:t>
      </w:r>
      <w:r w:rsidRPr="00260232">
        <w:br w:type="page"/>
      </w:r>
    </w:p>
    <w:p w:rsidR="000F5DA1" w:rsidRDefault="000F5DA1" w:rsidP="00FD16B6">
      <w:pPr>
        <w:pStyle w:val="Heading2"/>
      </w:pPr>
    </w:p>
    <w:p w:rsidR="000F5DA1" w:rsidRPr="00260232" w:rsidRDefault="000F5DA1" w:rsidP="00597738">
      <w:pPr>
        <w:pStyle w:val="Tableheading"/>
        <w:spacing w:after="300"/>
      </w:pPr>
    </w:p>
    <w:p w:rsidR="000F5DA1" w:rsidRPr="00260232" w:rsidRDefault="000F5DA1" w:rsidP="00FD16B6">
      <w:pPr>
        <w:pStyle w:val="million"/>
        <w:rPr>
          <w:rFonts w:ascii="Times New Roman" w:hAnsi="Times New Roman"/>
          <w:i w:val="0"/>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734"/>
        <w:gridCol w:w="874"/>
        <w:gridCol w:w="1608"/>
        <w:gridCol w:w="848"/>
        <w:gridCol w:w="760"/>
        <w:gridCol w:w="1608"/>
        <w:gridCol w:w="602"/>
        <w:gridCol w:w="1006"/>
        <w:gridCol w:w="1608"/>
      </w:tblGrid>
      <w:tr w:rsidR="000F5DA1" w:rsidRPr="00260232" w:rsidTr="00315527">
        <w:trPr>
          <w:cantSplit/>
        </w:trPr>
        <w:tc>
          <w:tcPr>
            <w:tcW w:w="734" w:type="dxa"/>
            <w:tcBorders>
              <w:top w:val="single" w:sz="4" w:space="0" w:color="auto"/>
              <w:left w:val="single" w:sz="4" w:space="0" w:color="auto"/>
              <w:bottom w:val="nil"/>
              <w:right w:val="nil"/>
            </w:tcBorders>
            <w:shd w:val="clear" w:color="auto" w:fill="000000"/>
          </w:tcPr>
          <w:p w:rsidR="000F5DA1" w:rsidRPr="009428AC" w:rsidRDefault="000F5DA1" w:rsidP="00315527">
            <w:pPr>
              <w:pStyle w:val="TabletextheadingCentred"/>
              <w:rPr>
                <w:sz w:val="21"/>
                <w:lang w:eastAsia="en-AU"/>
              </w:rPr>
            </w:pPr>
            <w:r w:rsidRPr="009428AC">
              <w:rPr>
                <w:sz w:val="21"/>
                <w:lang w:eastAsia="en-AU"/>
              </w:rPr>
              <w:t xml:space="preserve"> </w:t>
            </w:r>
          </w:p>
        </w:tc>
        <w:tc>
          <w:tcPr>
            <w:tcW w:w="2482" w:type="dxa"/>
            <w:gridSpan w:val="2"/>
            <w:tcBorders>
              <w:top w:val="single" w:sz="4" w:space="0" w:color="auto"/>
              <w:left w:val="nil"/>
              <w:bottom w:val="nil"/>
              <w:right w:val="nil"/>
            </w:tcBorders>
            <w:shd w:val="clear" w:color="auto" w:fill="000000"/>
          </w:tcPr>
          <w:p w:rsidR="000F5DA1" w:rsidRPr="009428AC" w:rsidRDefault="000F5DA1" w:rsidP="00315527">
            <w:pPr>
              <w:pStyle w:val="TabletextheadingCentred"/>
              <w:rPr>
                <w:sz w:val="21"/>
                <w:lang w:eastAsia="en-AU"/>
              </w:rPr>
            </w:pPr>
            <w:r w:rsidRPr="009428AC">
              <w:rPr>
                <w:sz w:val="21"/>
                <w:lang w:eastAsia="en-AU"/>
              </w:rPr>
              <w:t xml:space="preserve">Public </w:t>
            </w:r>
          </w:p>
          <w:p w:rsidR="000F5DA1" w:rsidRPr="009428AC" w:rsidRDefault="000F5DA1" w:rsidP="00315527">
            <w:pPr>
              <w:pStyle w:val="TabletextheadingCentred"/>
              <w:rPr>
                <w:sz w:val="21"/>
                <w:lang w:eastAsia="en-AU"/>
              </w:rPr>
            </w:pPr>
            <w:r w:rsidRPr="009428AC">
              <w:rPr>
                <w:sz w:val="21"/>
                <w:lang w:eastAsia="en-AU"/>
              </w:rPr>
              <w:t xml:space="preserve">financial </w:t>
            </w:r>
            <w:r w:rsidRPr="009428AC">
              <w:rPr>
                <w:sz w:val="21"/>
              </w:rPr>
              <w:t>corporations</w:t>
            </w:r>
          </w:p>
        </w:tc>
        <w:tc>
          <w:tcPr>
            <w:tcW w:w="848" w:type="dxa"/>
            <w:tcBorders>
              <w:top w:val="single" w:sz="4" w:space="0" w:color="auto"/>
              <w:left w:val="nil"/>
              <w:bottom w:val="nil"/>
              <w:right w:val="nil"/>
            </w:tcBorders>
            <w:shd w:val="clear" w:color="auto" w:fill="000000"/>
          </w:tcPr>
          <w:p w:rsidR="000F5DA1" w:rsidRPr="009428AC" w:rsidRDefault="000F5DA1" w:rsidP="00315527">
            <w:pPr>
              <w:pStyle w:val="TabletextheadingCentred"/>
              <w:rPr>
                <w:sz w:val="21"/>
                <w:lang w:eastAsia="en-AU"/>
              </w:rPr>
            </w:pPr>
            <w:r w:rsidRPr="009428AC">
              <w:rPr>
                <w:sz w:val="21"/>
                <w:lang w:eastAsia="en-AU"/>
              </w:rPr>
              <w:t xml:space="preserve"> </w:t>
            </w:r>
          </w:p>
        </w:tc>
        <w:tc>
          <w:tcPr>
            <w:tcW w:w="2368" w:type="dxa"/>
            <w:gridSpan w:val="2"/>
            <w:tcBorders>
              <w:top w:val="single" w:sz="4" w:space="0" w:color="auto"/>
              <w:left w:val="nil"/>
              <w:bottom w:val="nil"/>
              <w:right w:val="nil"/>
            </w:tcBorders>
            <w:shd w:val="clear" w:color="auto" w:fill="000000"/>
          </w:tcPr>
          <w:p w:rsidR="000F5DA1" w:rsidRPr="009428AC" w:rsidRDefault="000F5DA1" w:rsidP="00315527">
            <w:pPr>
              <w:pStyle w:val="TabletextheadingCentred"/>
              <w:rPr>
                <w:sz w:val="21"/>
                <w:lang w:eastAsia="en-AU"/>
              </w:rPr>
            </w:pPr>
          </w:p>
          <w:p w:rsidR="000F5DA1" w:rsidRPr="009428AC" w:rsidRDefault="000F5DA1" w:rsidP="00315527">
            <w:pPr>
              <w:pStyle w:val="TabletextheadingCentred"/>
              <w:rPr>
                <w:sz w:val="21"/>
                <w:lang w:eastAsia="en-AU"/>
              </w:rPr>
            </w:pPr>
            <w:r w:rsidRPr="009428AC">
              <w:rPr>
                <w:sz w:val="21"/>
                <w:lang w:eastAsia="en-AU"/>
              </w:rPr>
              <w:t>Inter</w:t>
            </w:r>
            <w:r>
              <w:rPr>
                <w:sz w:val="21"/>
                <w:lang w:eastAsia="en-AU"/>
              </w:rPr>
              <w:noBreakHyphen/>
            </w:r>
            <w:r w:rsidRPr="009428AC">
              <w:rPr>
                <w:sz w:val="21"/>
                <w:lang w:eastAsia="en-AU"/>
              </w:rPr>
              <w:t>sector eliminations</w:t>
            </w:r>
          </w:p>
        </w:tc>
        <w:tc>
          <w:tcPr>
            <w:tcW w:w="602" w:type="dxa"/>
            <w:tcBorders>
              <w:top w:val="single" w:sz="4" w:space="0" w:color="auto"/>
              <w:left w:val="nil"/>
              <w:bottom w:val="nil"/>
              <w:right w:val="nil"/>
            </w:tcBorders>
            <w:shd w:val="clear" w:color="auto" w:fill="000000"/>
          </w:tcPr>
          <w:p w:rsidR="000F5DA1" w:rsidRPr="009428AC" w:rsidRDefault="000F5DA1" w:rsidP="00315527">
            <w:pPr>
              <w:pStyle w:val="TabletextheadingCentred"/>
              <w:rPr>
                <w:sz w:val="21"/>
                <w:lang w:eastAsia="en-AU"/>
              </w:rPr>
            </w:pPr>
            <w:r w:rsidRPr="009428AC">
              <w:rPr>
                <w:sz w:val="21"/>
                <w:lang w:eastAsia="en-AU"/>
              </w:rPr>
              <w:t xml:space="preserve"> </w:t>
            </w:r>
          </w:p>
        </w:tc>
        <w:tc>
          <w:tcPr>
            <w:tcW w:w="2614" w:type="dxa"/>
            <w:gridSpan w:val="2"/>
            <w:tcBorders>
              <w:top w:val="single" w:sz="4" w:space="0" w:color="auto"/>
              <w:left w:val="nil"/>
              <w:bottom w:val="nil"/>
              <w:right w:val="single" w:sz="4" w:space="0" w:color="auto"/>
            </w:tcBorders>
            <w:shd w:val="clear" w:color="auto" w:fill="000000"/>
          </w:tcPr>
          <w:p w:rsidR="000F5DA1" w:rsidRPr="009428AC" w:rsidRDefault="000F5DA1" w:rsidP="00315527">
            <w:pPr>
              <w:pStyle w:val="TabletextheadingCentred"/>
              <w:rPr>
                <w:sz w:val="21"/>
                <w:lang w:eastAsia="en-AU"/>
              </w:rPr>
            </w:pPr>
          </w:p>
          <w:p w:rsidR="000F5DA1" w:rsidRPr="009428AC" w:rsidRDefault="000F5DA1" w:rsidP="00315527">
            <w:pPr>
              <w:pStyle w:val="TabletextheadingCentred"/>
              <w:rPr>
                <w:sz w:val="21"/>
                <w:lang w:eastAsia="en-AU"/>
              </w:rPr>
            </w:pPr>
            <w:r w:rsidRPr="009428AC">
              <w:rPr>
                <w:sz w:val="21"/>
                <w:lang w:eastAsia="en-AU"/>
              </w:rPr>
              <w:t>Consolidated</w:t>
            </w:r>
          </w:p>
        </w:tc>
      </w:tr>
      <w:tr w:rsidR="000F5DA1" w:rsidRPr="00260232" w:rsidTr="00315527">
        <w:trPr>
          <w:cantSplit/>
        </w:trPr>
        <w:tc>
          <w:tcPr>
            <w:tcW w:w="1608" w:type="dxa"/>
            <w:gridSpan w:val="2"/>
            <w:tcBorders>
              <w:top w:val="nil"/>
              <w:left w:val="single" w:sz="4" w:space="0" w:color="auto"/>
              <w:bottom w:val="single" w:sz="4" w:space="0" w:color="auto"/>
              <w:right w:val="nil"/>
            </w:tcBorders>
            <w:shd w:val="clear" w:color="auto" w:fill="000000"/>
          </w:tcPr>
          <w:p w:rsidR="000F5DA1" w:rsidRPr="009428AC" w:rsidRDefault="000F5DA1" w:rsidP="00315527">
            <w:pPr>
              <w:pStyle w:val="Tabletextheading"/>
              <w:rPr>
                <w:sz w:val="21"/>
                <w:lang w:eastAsia="en-AU"/>
              </w:rPr>
            </w:pPr>
            <w:r w:rsidRPr="009428AC">
              <w:rPr>
                <w:sz w:val="21"/>
                <w:lang w:eastAsia="en-AU"/>
              </w:rPr>
              <w:t>2013</w:t>
            </w:r>
          </w:p>
        </w:tc>
        <w:tc>
          <w:tcPr>
            <w:tcW w:w="1608" w:type="dxa"/>
            <w:tcBorders>
              <w:top w:val="nil"/>
              <w:left w:val="nil"/>
              <w:bottom w:val="single" w:sz="4" w:space="0" w:color="auto"/>
              <w:right w:val="nil"/>
            </w:tcBorders>
            <w:shd w:val="clear" w:color="auto" w:fill="000000"/>
          </w:tcPr>
          <w:p w:rsidR="000F5DA1" w:rsidRPr="009428AC" w:rsidRDefault="000F5DA1" w:rsidP="00315527">
            <w:pPr>
              <w:pStyle w:val="Tabletextheading"/>
              <w:rPr>
                <w:sz w:val="21"/>
                <w:lang w:eastAsia="en-AU"/>
              </w:rPr>
            </w:pPr>
            <w:r w:rsidRPr="009428AC">
              <w:rPr>
                <w:sz w:val="21"/>
                <w:lang w:eastAsia="en-AU"/>
              </w:rPr>
              <w:t>2012</w:t>
            </w:r>
          </w:p>
        </w:tc>
        <w:tc>
          <w:tcPr>
            <w:tcW w:w="1608" w:type="dxa"/>
            <w:gridSpan w:val="2"/>
            <w:tcBorders>
              <w:top w:val="nil"/>
              <w:left w:val="nil"/>
              <w:bottom w:val="single" w:sz="4" w:space="0" w:color="auto"/>
              <w:right w:val="nil"/>
            </w:tcBorders>
            <w:shd w:val="clear" w:color="auto" w:fill="000000"/>
          </w:tcPr>
          <w:p w:rsidR="000F5DA1" w:rsidRPr="009428AC" w:rsidRDefault="000F5DA1" w:rsidP="00315527">
            <w:pPr>
              <w:pStyle w:val="Tabletextheading"/>
              <w:rPr>
                <w:sz w:val="21"/>
                <w:lang w:eastAsia="en-AU"/>
              </w:rPr>
            </w:pPr>
            <w:r w:rsidRPr="009428AC">
              <w:rPr>
                <w:sz w:val="21"/>
                <w:lang w:eastAsia="en-AU"/>
              </w:rPr>
              <w:t>2013</w:t>
            </w:r>
          </w:p>
        </w:tc>
        <w:tc>
          <w:tcPr>
            <w:tcW w:w="1608" w:type="dxa"/>
            <w:tcBorders>
              <w:top w:val="nil"/>
              <w:left w:val="nil"/>
              <w:bottom w:val="single" w:sz="4" w:space="0" w:color="auto"/>
              <w:right w:val="nil"/>
            </w:tcBorders>
            <w:shd w:val="clear" w:color="auto" w:fill="000000"/>
          </w:tcPr>
          <w:p w:rsidR="000F5DA1" w:rsidRPr="009428AC" w:rsidRDefault="000F5DA1" w:rsidP="00315527">
            <w:pPr>
              <w:pStyle w:val="Tabletextheading"/>
              <w:rPr>
                <w:sz w:val="21"/>
                <w:lang w:eastAsia="en-AU"/>
              </w:rPr>
            </w:pPr>
            <w:r w:rsidRPr="009428AC">
              <w:rPr>
                <w:sz w:val="21"/>
                <w:lang w:eastAsia="en-AU"/>
              </w:rPr>
              <w:t>2012</w:t>
            </w:r>
          </w:p>
        </w:tc>
        <w:tc>
          <w:tcPr>
            <w:tcW w:w="1608" w:type="dxa"/>
            <w:gridSpan w:val="2"/>
            <w:tcBorders>
              <w:top w:val="nil"/>
              <w:left w:val="nil"/>
              <w:bottom w:val="single" w:sz="4" w:space="0" w:color="auto"/>
              <w:right w:val="nil"/>
            </w:tcBorders>
            <w:shd w:val="clear" w:color="auto" w:fill="000000"/>
          </w:tcPr>
          <w:p w:rsidR="000F5DA1" w:rsidRPr="009428AC" w:rsidRDefault="000F5DA1" w:rsidP="00315527">
            <w:pPr>
              <w:pStyle w:val="Tabletextheading"/>
              <w:rPr>
                <w:sz w:val="21"/>
                <w:lang w:eastAsia="en-AU"/>
              </w:rPr>
            </w:pPr>
            <w:r w:rsidRPr="009428AC">
              <w:rPr>
                <w:sz w:val="21"/>
                <w:lang w:eastAsia="en-AU"/>
              </w:rPr>
              <w:t>2013</w:t>
            </w:r>
          </w:p>
        </w:tc>
        <w:tc>
          <w:tcPr>
            <w:tcW w:w="1608" w:type="dxa"/>
            <w:tcBorders>
              <w:top w:val="nil"/>
              <w:left w:val="nil"/>
              <w:bottom w:val="single" w:sz="4" w:space="0" w:color="auto"/>
              <w:right w:val="single" w:sz="4" w:space="0" w:color="auto"/>
            </w:tcBorders>
            <w:shd w:val="clear" w:color="auto" w:fill="000000"/>
          </w:tcPr>
          <w:p w:rsidR="000F5DA1" w:rsidRPr="009428AC" w:rsidRDefault="000F5DA1" w:rsidP="00315527">
            <w:pPr>
              <w:pStyle w:val="Tabletextheading"/>
              <w:rPr>
                <w:sz w:val="21"/>
                <w:lang w:eastAsia="en-AU"/>
              </w:rPr>
            </w:pPr>
            <w:r w:rsidRPr="009428AC">
              <w:rPr>
                <w:sz w:val="21"/>
                <w:lang w:eastAsia="en-AU"/>
              </w:rPr>
              <w:t>2012</w:t>
            </w:r>
          </w:p>
        </w:tc>
      </w:tr>
      <w:tr w:rsidR="000F5DA1" w:rsidRPr="00260232" w:rsidTr="00315527">
        <w:trPr>
          <w:cantSplit/>
        </w:trPr>
        <w:tc>
          <w:tcPr>
            <w:tcW w:w="1608" w:type="dxa"/>
            <w:gridSpan w:val="2"/>
            <w:tcBorders>
              <w:top w:val="single" w:sz="4" w:space="0" w:color="auto"/>
              <w:left w:val="nil"/>
              <w:bottom w:val="nil"/>
              <w:right w:val="nil"/>
            </w:tcBorders>
          </w:tcPr>
          <w:p w:rsidR="000F5DA1" w:rsidRPr="009428AC" w:rsidRDefault="000F5DA1" w:rsidP="00315527">
            <w:pPr>
              <w:pStyle w:val="TableofFigures"/>
              <w:rPr>
                <w:sz w:val="21"/>
                <w:lang w:eastAsia="en-AU"/>
              </w:rPr>
            </w:pPr>
            <w:r w:rsidRPr="009428AC">
              <w:rPr>
                <w:sz w:val="21"/>
                <w:lang w:eastAsia="en-AU"/>
              </w:rPr>
              <w:t xml:space="preserve"> </w:t>
            </w:r>
          </w:p>
        </w:tc>
        <w:tc>
          <w:tcPr>
            <w:tcW w:w="1608" w:type="dxa"/>
            <w:tcBorders>
              <w:top w:val="single" w:sz="4" w:space="0" w:color="auto"/>
              <w:left w:val="nil"/>
              <w:bottom w:val="nil"/>
              <w:right w:val="nil"/>
            </w:tcBorders>
          </w:tcPr>
          <w:p w:rsidR="000F5DA1" w:rsidRPr="009428AC" w:rsidRDefault="000F5DA1" w:rsidP="00315527">
            <w:pPr>
              <w:pStyle w:val="TableofFigures"/>
              <w:rPr>
                <w:sz w:val="21"/>
                <w:lang w:eastAsia="en-AU"/>
              </w:rPr>
            </w:pPr>
            <w:r w:rsidRPr="009428AC">
              <w:rPr>
                <w:sz w:val="21"/>
                <w:lang w:eastAsia="en-AU"/>
              </w:rPr>
              <w:t xml:space="preserve"> </w:t>
            </w:r>
          </w:p>
        </w:tc>
        <w:tc>
          <w:tcPr>
            <w:tcW w:w="1608" w:type="dxa"/>
            <w:gridSpan w:val="2"/>
            <w:tcBorders>
              <w:top w:val="single" w:sz="4" w:space="0" w:color="auto"/>
              <w:left w:val="nil"/>
              <w:bottom w:val="nil"/>
              <w:right w:val="nil"/>
            </w:tcBorders>
          </w:tcPr>
          <w:p w:rsidR="000F5DA1" w:rsidRPr="009428AC" w:rsidRDefault="000F5DA1" w:rsidP="00315527">
            <w:pPr>
              <w:pStyle w:val="TableofFigures"/>
              <w:rPr>
                <w:sz w:val="21"/>
                <w:lang w:eastAsia="en-AU"/>
              </w:rPr>
            </w:pPr>
            <w:r w:rsidRPr="009428AC">
              <w:rPr>
                <w:sz w:val="21"/>
                <w:lang w:eastAsia="en-AU"/>
              </w:rPr>
              <w:t xml:space="preserve"> </w:t>
            </w:r>
          </w:p>
        </w:tc>
        <w:tc>
          <w:tcPr>
            <w:tcW w:w="1608" w:type="dxa"/>
            <w:tcBorders>
              <w:top w:val="single" w:sz="4" w:space="0" w:color="auto"/>
              <w:left w:val="nil"/>
              <w:bottom w:val="nil"/>
              <w:right w:val="nil"/>
            </w:tcBorders>
          </w:tcPr>
          <w:p w:rsidR="000F5DA1" w:rsidRPr="009428AC" w:rsidRDefault="000F5DA1" w:rsidP="00315527">
            <w:pPr>
              <w:pStyle w:val="TableofFigures"/>
              <w:rPr>
                <w:sz w:val="21"/>
                <w:lang w:eastAsia="en-AU"/>
              </w:rPr>
            </w:pPr>
            <w:r w:rsidRPr="009428AC">
              <w:rPr>
                <w:sz w:val="21"/>
                <w:lang w:eastAsia="en-AU"/>
              </w:rPr>
              <w:t xml:space="preserve"> </w:t>
            </w:r>
          </w:p>
        </w:tc>
        <w:tc>
          <w:tcPr>
            <w:tcW w:w="1608" w:type="dxa"/>
            <w:gridSpan w:val="2"/>
            <w:tcBorders>
              <w:top w:val="single" w:sz="4" w:space="0" w:color="auto"/>
              <w:left w:val="nil"/>
              <w:bottom w:val="nil"/>
              <w:right w:val="nil"/>
            </w:tcBorders>
          </w:tcPr>
          <w:p w:rsidR="000F5DA1" w:rsidRPr="009428AC" w:rsidRDefault="000F5DA1" w:rsidP="00315527">
            <w:pPr>
              <w:pStyle w:val="TableofFigures"/>
              <w:rPr>
                <w:sz w:val="21"/>
                <w:lang w:eastAsia="en-AU"/>
              </w:rPr>
            </w:pPr>
            <w:r w:rsidRPr="009428AC">
              <w:rPr>
                <w:sz w:val="21"/>
                <w:lang w:eastAsia="en-AU"/>
              </w:rPr>
              <w:t xml:space="preserve"> </w:t>
            </w:r>
          </w:p>
        </w:tc>
        <w:tc>
          <w:tcPr>
            <w:tcW w:w="1608" w:type="dxa"/>
            <w:tcBorders>
              <w:top w:val="single" w:sz="4" w:space="0" w:color="auto"/>
              <w:left w:val="nil"/>
              <w:bottom w:val="nil"/>
              <w:right w:val="nil"/>
            </w:tcBorders>
          </w:tcPr>
          <w:p w:rsidR="000F5DA1" w:rsidRPr="009428AC" w:rsidRDefault="000F5DA1" w:rsidP="00315527">
            <w:pPr>
              <w:pStyle w:val="TableofFigures"/>
              <w:rPr>
                <w:sz w:val="21"/>
                <w:lang w:eastAsia="en-AU"/>
              </w:rPr>
            </w:pPr>
            <w:r w:rsidRPr="009428AC">
              <w:rPr>
                <w:sz w:val="21"/>
                <w:lang w:eastAsia="en-AU"/>
              </w:rPr>
              <w:t xml:space="preserve"> </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r w:rsidRPr="009428AC">
              <w:rPr>
                <w:sz w:val="21"/>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sz w:val="21"/>
                <w:lang w:eastAsia="en-AU"/>
              </w:rPr>
            </w:pPr>
            <w:r w:rsidRPr="009428AC">
              <w:rPr>
                <w:sz w:val="21"/>
                <w:lang w:eastAsia="en-AU"/>
              </w:rPr>
              <w:t xml:space="preserve"> </w:t>
            </w:r>
          </w:p>
        </w:tc>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r w:rsidRPr="009428AC">
              <w:rPr>
                <w:sz w:val="21"/>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sz w:val="21"/>
                <w:lang w:eastAsia="en-AU"/>
              </w:rPr>
            </w:pPr>
            <w:r w:rsidRPr="009428AC">
              <w:rPr>
                <w:sz w:val="21"/>
                <w:lang w:eastAsia="en-AU"/>
              </w:rPr>
              <w:t xml:space="preserve"> </w:t>
            </w:r>
          </w:p>
        </w:tc>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r w:rsidRPr="009428AC">
              <w:rPr>
                <w:sz w:val="21"/>
                <w:lang w:eastAsia="en-AU"/>
              </w:rPr>
              <w:t xml:space="preserve"> </w:t>
            </w:r>
          </w:p>
        </w:tc>
        <w:tc>
          <w:tcPr>
            <w:tcW w:w="1608" w:type="dxa"/>
            <w:tcBorders>
              <w:top w:val="nil"/>
              <w:left w:val="nil"/>
              <w:bottom w:val="nil"/>
              <w:right w:val="nil"/>
            </w:tcBorders>
          </w:tcPr>
          <w:p w:rsidR="000F5DA1" w:rsidRPr="009428AC" w:rsidRDefault="000F5DA1" w:rsidP="00315527">
            <w:pPr>
              <w:pStyle w:val="TableofFigures"/>
              <w:rPr>
                <w:sz w:val="21"/>
                <w:lang w:eastAsia="en-AU"/>
              </w:rPr>
            </w:pPr>
            <w:r w:rsidRPr="009428AC">
              <w:rPr>
                <w:sz w:val="21"/>
                <w:lang w:eastAsia="en-AU"/>
              </w:rPr>
              <w:t xml:space="preserve"> </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( 163.7)</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( 133.6)</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8 108.8</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7 499.1</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1.8</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(1 527.4)</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(1 008.6)</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11 343.8</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10 908.1</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2 764.8</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2 879.6</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(1 110.4)</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(1 099.9)</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8 799.3</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8 125.0</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1 172.5</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1 054.5</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(1 192.4)</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( 790.6)</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408.7</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561.0</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499.5</w:t>
            </w:r>
            <w:r w:rsidRPr="009428AC">
              <w:rPr>
                <w:sz w:val="21"/>
                <w:szCs w:val="22"/>
                <w:lang w:eastAsia="en-AU"/>
              </w:rPr>
              <w:br/>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219.3</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( 382.9)</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( 730.9)</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543.8</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258.4</w:t>
            </w:r>
          </w:p>
        </w:tc>
      </w:tr>
      <w:tr w:rsidR="000F5DA1" w:rsidRPr="00260232" w:rsidTr="00315527">
        <w:trPr>
          <w:cantSplit/>
        </w:trPr>
        <w:tc>
          <w:tcPr>
            <w:tcW w:w="1608" w:type="dxa"/>
            <w:gridSpan w:val="2"/>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279.9</w:t>
            </w:r>
          </w:p>
        </w:tc>
        <w:tc>
          <w:tcPr>
            <w:tcW w:w="1608" w:type="dxa"/>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33.9</w:t>
            </w:r>
          </w:p>
        </w:tc>
        <w:tc>
          <w:tcPr>
            <w:tcW w:w="1608" w:type="dxa"/>
            <w:gridSpan w:val="2"/>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( 23.8)</w:t>
            </w:r>
          </w:p>
        </w:tc>
        <w:tc>
          <w:tcPr>
            <w:tcW w:w="1608" w:type="dxa"/>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40.2</w:t>
            </w:r>
          </w:p>
        </w:tc>
        <w:tc>
          <w:tcPr>
            <w:tcW w:w="1608" w:type="dxa"/>
            <w:gridSpan w:val="2"/>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952.7</w:t>
            </w:r>
          </w:p>
        </w:tc>
        <w:tc>
          <w:tcPr>
            <w:tcW w:w="1608" w:type="dxa"/>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905.9</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4 716.7</w:t>
            </w:r>
          </w:p>
        </w:tc>
        <w:tc>
          <w:tcPr>
            <w:tcW w:w="1608" w:type="dxa"/>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4 189.2</w:t>
            </w:r>
          </w:p>
        </w:tc>
        <w:tc>
          <w:tcPr>
            <w:tcW w:w="1608" w:type="dxa"/>
            <w:gridSpan w:val="2"/>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(4 400.7)</w:t>
            </w:r>
          </w:p>
        </w:tc>
        <w:tc>
          <w:tcPr>
            <w:tcW w:w="1608" w:type="dxa"/>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(3 723.5)</w:t>
            </w:r>
          </w:p>
        </w:tc>
        <w:tc>
          <w:tcPr>
            <w:tcW w:w="1608" w:type="dxa"/>
            <w:gridSpan w:val="2"/>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30 157.2</w:t>
            </w:r>
          </w:p>
        </w:tc>
        <w:tc>
          <w:tcPr>
            <w:tcW w:w="1608" w:type="dxa"/>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28 257.4</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sz w:val="21"/>
                <w:lang w:eastAsia="en-AU"/>
              </w:rPr>
            </w:pPr>
          </w:p>
        </w:tc>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sz w:val="21"/>
                <w:lang w:eastAsia="en-AU"/>
              </w:rPr>
            </w:pPr>
          </w:p>
        </w:tc>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sz w:val="21"/>
                <w:lang w:eastAsia="en-AU"/>
              </w:rPr>
            </w:pP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( 161.0)</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( 152.8)</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176.1</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177.1</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(9 446.3)</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(9 379.9)</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( 12.0)</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( 12.7)</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(1 437.1)</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(1 318.0)</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(1 052.6)</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( 926.6)</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1 192.4</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888.1</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(1 435.4)</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(1 154.8)</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1 502.7</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1 000.6</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(2 619.4)</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(3 297.7)</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(1 962.8)</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(1 825.6)</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271.5</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270.0</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(12 499.7)</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(11 461.2)</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( 11.8)</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( 9.1)</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943.4</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971.0</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( 334.4)</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( 336.8)</w:t>
            </w:r>
          </w:p>
        </w:tc>
      </w:tr>
      <w:tr w:rsidR="000F5DA1" w:rsidRPr="00260232" w:rsidTr="00315527">
        <w:trPr>
          <w:cantSplit/>
        </w:trPr>
        <w:tc>
          <w:tcPr>
            <w:tcW w:w="1608" w:type="dxa"/>
            <w:gridSpan w:val="2"/>
            <w:tcBorders>
              <w:top w:val="single" w:sz="6" w:space="0" w:color="auto"/>
              <w:left w:val="nil"/>
              <w:bottom w:val="single" w:sz="6" w:space="0" w:color="auto"/>
              <w:right w:val="nil"/>
            </w:tcBorders>
          </w:tcPr>
          <w:p w:rsidR="000F5DA1" w:rsidRPr="009428AC" w:rsidRDefault="000F5DA1" w:rsidP="00315527">
            <w:pPr>
              <w:pStyle w:val="TableofFigures"/>
              <w:rPr>
                <w:b/>
                <w:sz w:val="21"/>
                <w:lang w:eastAsia="en-AU"/>
              </w:rPr>
            </w:pPr>
            <w:r w:rsidRPr="009428AC">
              <w:rPr>
                <w:b/>
                <w:sz w:val="21"/>
                <w:lang w:eastAsia="en-AU"/>
              </w:rPr>
              <w:t>(3 200.2)</w:t>
            </w:r>
          </w:p>
        </w:tc>
        <w:tc>
          <w:tcPr>
            <w:tcW w:w="1608" w:type="dxa"/>
            <w:tcBorders>
              <w:top w:val="single" w:sz="6" w:space="0" w:color="auto"/>
              <w:left w:val="nil"/>
              <w:bottom w:val="single" w:sz="6" w:space="0" w:color="auto"/>
              <w:right w:val="nil"/>
            </w:tcBorders>
          </w:tcPr>
          <w:p w:rsidR="000F5DA1" w:rsidRPr="009428AC" w:rsidRDefault="000F5DA1" w:rsidP="00315527">
            <w:pPr>
              <w:pStyle w:val="TableofFigures"/>
              <w:rPr>
                <w:b/>
                <w:sz w:val="21"/>
                <w:lang w:eastAsia="en-AU"/>
              </w:rPr>
            </w:pPr>
            <w:r w:rsidRPr="009428AC">
              <w:rPr>
                <w:b/>
                <w:sz w:val="21"/>
                <w:lang w:eastAsia="en-AU"/>
              </w:rPr>
              <w:t>(2 926.9)</w:t>
            </w:r>
          </w:p>
        </w:tc>
        <w:tc>
          <w:tcPr>
            <w:tcW w:w="1608" w:type="dxa"/>
            <w:gridSpan w:val="2"/>
            <w:tcBorders>
              <w:top w:val="single" w:sz="6" w:space="0" w:color="auto"/>
              <w:left w:val="nil"/>
              <w:bottom w:val="single" w:sz="6" w:space="0" w:color="auto"/>
              <w:right w:val="nil"/>
            </w:tcBorders>
          </w:tcPr>
          <w:p w:rsidR="000F5DA1" w:rsidRPr="009428AC" w:rsidRDefault="000F5DA1" w:rsidP="00315527">
            <w:pPr>
              <w:pStyle w:val="TableofFigures"/>
              <w:rPr>
                <w:b/>
                <w:sz w:val="21"/>
                <w:lang w:eastAsia="en-AU"/>
              </w:rPr>
            </w:pPr>
            <w:r w:rsidRPr="009428AC">
              <w:rPr>
                <w:b/>
                <w:sz w:val="21"/>
                <w:lang w:eastAsia="en-AU"/>
              </w:rPr>
              <w:t>4 086.1</w:t>
            </w:r>
          </w:p>
        </w:tc>
        <w:tc>
          <w:tcPr>
            <w:tcW w:w="1608" w:type="dxa"/>
            <w:tcBorders>
              <w:top w:val="single" w:sz="6" w:space="0" w:color="auto"/>
              <w:left w:val="nil"/>
              <w:bottom w:val="single" w:sz="6" w:space="0" w:color="auto"/>
              <w:right w:val="nil"/>
            </w:tcBorders>
          </w:tcPr>
          <w:p w:rsidR="000F5DA1" w:rsidRPr="009428AC" w:rsidRDefault="000F5DA1" w:rsidP="00315527">
            <w:pPr>
              <w:pStyle w:val="TableofFigures"/>
              <w:rPr>
                <w:b/>
                <w:sz w:val="21"/>
                <w:lang w:eastAsia="en-AU"/>
              </w:rPr>
            </w:pPr>
            <w:r w:rsidRPr="009428AC">
              <w:rPr>
                <w:b/>
                <w:sz w:val="21"/>
                <w:lang w:eastAsia="en-AU"/>
              </w:rPr>
              <w:t>3 306.9</w:t>
            </w:r>
          </w:p>
        </w:tc>
        <w:tc>
          <w:tcPr>
            <w:tcW w:w="1608" w:type="dxa"/>
            <w:gridSpan w:val="2"/>
            <w:tcBorders>
              <w:top w:val="single" w:sz="6" w:space="0" w:color="auto"/>
              <w:left w:val="nil"/>
              <w:bottom w:val="single" w:sz="6" w:space="0" w:color="auto"/>
              <w:right w:val="nil"/>
            </w:tcBorders>
          </w:tcPr>
          <w:p w:rsidR="000F5DA1" w:rsidRPr="009428AC" w:rsidRDefault="000F5DA1" w:rsidP="00315527">
            <w:pPr>
              <w:pStyle w:val="TableofFigures"/>
              <w:rPr>
                <w:b/>
                <w:sz w:val="21"/>
                <w:lang w:eastAsia="en-AU"/>
              </w:rPr>
            </w:pPr>
            <w:r w:rsidRPr="009428AC">
              <w:rPr>
                <w:b/>
                <w:sz w:val="21"/>
                <w:lang w:eastAsia="en-AU"/>
              </w:rPr>
              <w:t>(27 772.3)</w:t>
            </w:r>
          </w:p>
        </w:tc>
        <w:tc>
          <w:tcPr>
            <w:tcW w:w="1608" w:type="dxa"/>
            <w:tcBorders>
              <w:top w:val="single" w:sz="6" w:space="0" w:color="auto"/>
              <w:left w:val="nil"/>
              <w:bottom w:val="single" w:sz="6" w:space="0" w:color="auto"/>
              <w:right w:val="nil"/>
            </w:tcBorders>
          </w:tcPr>
          <w:p w:rsidR="000F5DA1" w:rsidRPr="009428AC" w:rsidRDefault="000F5DA1" w:rsidP="00315527">
            <w:pPr>
              <w:pStyle w:val="TableofFigures"/>
              <w:rPr>
                <w:b/>
                <w:sz w:val="21"/>
                <w:lang w:eastAsia="en-AU"/>
              </w:rPr>
            </w:pPr>
            <w:r w:rsidRPr="009428AC">
              <w:rPr>
                <w:b/>
                <w:sz w:val="21"/>
                <w:lang w:eastAsia="en-AU"/>
              </w:rPr>
              <w:t>(26 948.6)</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1 516.5</w:t>
            </w:r>
          </w:p>
        </w:tc>
        <w:tc>
          <w:tcPr>
            <w:tcW w:w="1608" w:type="dxa"/>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1 262.3</w:t>
            </w:r>
          </w:p>
        </w:tc>
        <w:tc>
          <w:tcPr>
            <w:tcW w:w="1608" w:type="dxa"/>
            <w:gridSpan w:val="2"/>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( 314.6)</w:t>
            </w:r>
          </w:p>
        </w:tc>
        <w:tc>
          <w:tcPr>
            <w:tcW w:w="1608" w:type="dxa"/>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( 416.6)</w:t>
            </w:r>
          </w:p>
        </w:tc>
        <w:tc>
          <w:tcPr>
            <w:tcW w:w="1608" w:type="dxa"/>
            <w:gridSpan w:val="2"/>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2 384.8</w:t>
            </w:r>
          </w:p>
        </w:tc>
        <w:tc>
          <w:tcPr>
            <w:tcW w:w="1608" w:type="dxa"/>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1 308.8</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sz w:val="21"/>
                <w:lang w:eastAsia="en-AU"/>
              </w:rPr>
            </w:pPr>
          </w:p>
        </w:tc>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sz w:val="21"/>
                <w:lang w:eastAsia="en-AU"/>
              </w:rPr>
            </w:pPr>
          </w:p>
        </w:tc>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sz w:val="21"/>
                <w:lang w:eastAsia="en-AU"/>
              </w:rPr>
            </w:pP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( 17.9)</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( 10.8)</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11.8</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(3 571.6)</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(3 394.5)</w:t>
            </w:r>
          </w:p>
        </w:tc>
      </w:tr>
      <w:tr w:rsidR="000F5DA1" w:rsidRPr="00260232" w:rsidTr="00315527">
        <w:trPr>
          <w:cantSplit/>
        </w:trPr>
        <w:tc>
          <w:tcPr>
            <w:tcW w:w="1608" w:type="dxa"/>
            <w:gridSpan w:val="2"/>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18.1</w:t>
            </w:r>
          </w:p>
        </w:tc>
        <w:tc>
          <w:tcPr>
            <w:tcW w:w="1608" w:type="dxa"/>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0.8</w:t>
            </w:r>
          </w:p>
        </w:tc>
        <w:tc>
          <w:tcPr>
            <w:tcW w:w="1608" w:type="dxa"/>
            <w:gridSpan w:val="2"/>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c>
          <w:tcPr>
            <w:tcW w:w="1608" w:type="dxa"/>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c>
          <w:tcPr>
            <w:tcW w:w="1608" w:type="dxa"/>
            <w:gridSpan w:val="2"/>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208.3</w:t>
            </w:r>
          </w:p>
        </w:tc>
        <w:tc>
          <w:tcPr>
            <w:tcW w:w="1608" w:type="dxa"/>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129.6</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0.1</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( 9.9)</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11.7</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(3 363.3)</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(3 264.8)</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( 14.2)</w:t>
            </w:r>
            <w:r w:rsidRPr="009428AC">
              <w:rPr>
                <w:sz w:val="21"/>
                <w:szCs w:val="22"/>
                <w:lang w:eastAsia="en-AU"/>
              </w:rPr>
              <w:br/>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( 38.1)</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874.9</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797.4</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( 49.8)</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( 34.6)</w:t>
            </w:r>
          </w:p>
        </w:tc>
      </w:tr>
      <w:tr w:rsidR="000F5DA1" w:rsidRPr="00260232" w:rsidTr="00315527">
        <w:trPr>
          <w:cantSplit/>
        </w:trPr>
        <w:tc>
          <w:tcPr>
            <w:tcW w:w="1608" w:type="dxa"/>
            <w:gridSpan w:val="2"/>
            <w:tcBorders>
              <w:top w:val="single" w:sz="6" w:space="0" w:color="auto"/>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( 14.1)</w:t>
            </w:r>
          </w:p>
        </w:tc>
        <w:tc>
          <w:tcPr>
            <w:tcW w:w="1608" w:type="dxa"/>
            <w:tcBorders>
              <w:top w:val="single" w:sz="6" w:space="0" w:color="auto"/>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( 48.0)</w:t>
            </w:r>
          </w:p>
        </w:tc>
        <w:tc>
          <w:tcPr>
            <w:tcW w:w="1608" w:type="dxa"/>
            <w:gridSpan w:val="2"/>
            <w:tcBorders>
              <w:top w:val="single" w:sz="6" w:space="0" w:color="auto"/>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 xml:space="preserve"> 886.6</w:t>
            </w:r>
          </w:p>
        </w:tc>
        <w:tc>
          <w:tcPr>
            <w:tcW w:w="1608" w:type="dxa"/>
            <w:tcBorders>
              <w:top w:val="single" w:sz="6" w:space="0" w:color="auto"/>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 xml:space="preserve"> 797.3</w:t>
            </w:r>
          </w:p>
        </w:tc>
        <w:tc>
          <w:tcPr>
            <w:tcW w:w="1608" w:type="dxa"/>
            <w:gridSpan w:val="2"/>
            <w:tcBorders>
              <w:top w:val="single" w:sz="6" w:space="0" w:color="auto"/>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(3 413.1)</w:t>
            </w:r>
          </w:p>
        </w:tc>
        <w:tc>
          <w:tcPr>
            <w:tcW w:w="1608" w:type="dxa"/>
            <w:tcBorders>
              <w:top w:val="single" w:sz="6" w:space="0" w:color="auto"/>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(3 299.5)</w:t>
            </w:r>
          </w:p>
        </w:tc>
      </w:tr>
      <w:tr w:rsidR="000F5DA1" w:rsidRPr="00260232" w:rsidTr="00315527">
        <w:trPr>
          <w:cantSplit/>
        </w:trPr>
        <w:tc>
          <w:tcPr>
            <w:tcW w:w="1608" w:type="dxa"/>
            <w:gridSpan w:val="2"/>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(3 684.0)</w:t>
            </w:r>
            <w:r w:rsidRPr="009428AC">
              <w:rPr>
                <w:sz w:val="21"/>
                <w:szCs w:val="22"/>
                <w:lang w:eastAsia="en-AU"/>
              </w:rPr>
              <w:br/>
            </w:r>
          </w:p>
        </w:tc>
        <w:tc>
          <w:tcPr>
            <w:tcW w:w="1608" w:type="dxa"/>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(1 524.2)</w:t>
            </w:r>
          </w:p>
        </w:tc>
        <w:tc>
          <w:tcPr>
            <w:tcW w:w="1608" w:type="dxa"/>
            <w:gridSpan w:val="2"/>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2 409.8</w:t>
            </w:r>
          </w:p>
        </w:tc>
        <w:tc>
          <w:tcPr>
            <w:tcW w:w="1608" w:type="dxa"/>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2 001.7</w:t>
            </w:r>
          </w:p>
        </w:tc>
        <w:tc>
          <w:tcPr>
            <w:tcW w:w="1608" w:type="dxa"/>
            <w:gridSpan w:val="2"/>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(1 507.0)</w:t>
            </w:r>
          </w:p>
        </w:tc>
        <w:tc>
          <w:tcPr>
            <w:tcW w:w="1608" w:type="dxa"/>
            <w:tcBorders>
              <w:top w:val="nil"/>
              <w:left w:val="nil"/>
              <w:bottom w:val="single" w:sz="6" w:space="0" w:color="auto"/>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287.8</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(3 698.0)</w:t>
            </w:r>
          </w:p>
        </w:tc>
        <w:tc>
          <w:tcPr>
            <w:tcW w:w="1608" w:type="dxa"/>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(1 572.3)</w:t>
            </w:r>
          </w:p>
        </w:tc>
        <w:tc>
          <w:tcPr>
            <w:tcW w:w="1608" w:type="dxa"/>
            <w:gridSpan w:val="2"/>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3 296.5</w:t>
            </w:r>
          </w:p>
        </w:tc>
        <w:tc>
          <w:tcPr>
            <w:tcW w:w="1608" w:type="dxa"/>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2 799.1</w:t>
            </w:r>
          </w:p>
        </w:tc>
        <w:tc>
          <w:tcPr>
            <w:tcW w:w="1608" w:type="dxa"/>
            <w:gridSpan w:val="2"/>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(4 920.1)</w:t>
            </w:r>
          </w:p>
        </w:tc>
        <w:tc>
          <w:tcPr>
            <w:tcW w:w="1608" w:type="dxa"/>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(3 011.7)</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sz w:val="21"/>
                <w:lang w:eastAsia="en-AU"/>
              </w:rPr>
            </w:pPr>
          </w:p>
        </w:tc>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sz w:val="21"/>
                <w:lang w:eastAsia="en-AU"/>
              </w:rPr>
            </w:pPr>
          </w:p>
        </w:tc>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sz w:val="21"/>
                <w:lang w:eastAsia="en-AU"/>
              </w:rPr>
            </w:pP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39.5</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234.8</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( 4.3)</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79.0</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34.8</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314.7</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3 303.7</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1 284.2</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(2 425.8)</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(2 799.3)</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3 262.6</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1 489.0</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( 613.2)</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( 793.4)</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536.8</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1 292.8</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( 19.4)</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568.9</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( 73.1)</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( 440.5)</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( 566.7)</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( 261.0)</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3.0</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( 16.6)</w:t>
            </w:r>
          </w:p>
        </w:tc>
      </w:tr>
      <w:tr w:rsidR="000F5DA1" w:rsidRPr="00260232" w:rsidTr="00315527">
        <w:trPr>
          <w:cantSplit/>
        </w:trPr>
        <w:tc>
          <w:tcPr>
            <w:tcW w:w="1608" w:type="dxa"/>
            <w:gridSpan w:val="2"/>
            <w:tcBorders>
              <w:top w:val="single" w:sz="6" w:space="0" w:color="auto"/>
              <w:left w:val="nil"/>
              <w:bottom w:val="single" w:sz="6" w:space="0" w:color="auto"/>
              <w:right w:val="nil"/>
            </w:tcBorders>
          </w:tcPr>
          <w:p w:rsidR="000F5DA1" w:rsidRPr="009428AC" w:rsidRDefault="000F5DA1" w:rsidP="00315527">
            <w:pPr>
              <w:pStyle w:val="TableofFigures"/>
              <w:rPr>
                <w:b/>
                <w:sz w:val="21"/>
                <w:lang w:eastAsia="en-AU"/>
              </w:rPr>
            </w:pPr>
            <w:r w:rsidRPr="009428AC">
              <w:rPr>
                <w:b/>
                <w:sz w:val="21"/>
                <w:lang w:eastAsia="en-AU"/>
              </w:rPr>
              <w:t>2 656.8</w:t>
            </w:r>
          </w:p>
        </w:tc>
        <w:tc>
          <w:tcPr>
            <w:tcW w:w="1608" w:type="dxa"/>
            <w:tcBorders>
              <w:top w:val="single" w:sz="6" w:space="0" w:color="auto"/>
              <w:left w:val="nil"/>
              <w:bottom w:val="single" w:sz="6" w:space="0" w:color="auto"/>
              <w:right w:val="nil"/>
            </w:tcBorders>
          </w:tcPr>
          <w:p w:rsidR="000F5DA1" w:rsidRPr="009428AC" w:rsidRDefault="000F5DA1" w:rsidP="00315527">
            <w:pPr>
              <w:pStyle w:val="TableofFigures"/>
              <w:rPr>
                <w:b/>
                <w:sz w:val="21"/>
                <w:lang w:eastAsia="en-AU"/>
              </w:rPr>
            </w:pPr>
            <w:r w:rsidRPr="009428AC">
              <w:rPr>
                <w:b/>
                <w:sz w:val="21"/>
                <w:lang w:eastAsia="en-AU"/>
              </w:rPr>
              <w:t xml:space="preserve"> 285.1</w:t>
            </w:r>
          </w:p>
        </w:tc>
        <w:tc>
          <w:tcPr>
            <w:tcW w:w="1608" w:type="dxa"/>
            <w:gridSpan w:val="2"/>
            <w:tcBorders>
              <w:top w:val="single" w:sz="6" w:space="0" w:color="auto"/>
              <w:left w:val="nil"/>
              <w:bottom w:val="single" w:sz="6" w:space="0" w:color="auto"/>
              <w:right w:val="nil"/>
            </w:tcBorders>
          </w:tcPr>
          <w:p w:rsidR="000F5DA1" w:rsidRPr="009428AC" w:rsidRDefault="000F5DA1" w:rsidP="00315527">
            <w:pPr>
              <w:pStyle w:val="TableofFigures"/>
              <w:rPr>
                <w:b/>
                <w:sz w:val="21"/>
                <w:lang w:eastAsia="en-AU"/>
              </w:rPr>
            </w:pPr>
            <w:r w:rsidRPr="009428AC">
              <w:rPr>
                <w:b/>
                <w:sz w:val="21"/>
                <w:lang w:eastAsia="en-AU"/>
              </w:rPr>
              <w:t>(2 460.0)</w:t>
            </w:r>
          </w:p>
        </w:tc>
        <w:tc>
          <w:tcPr>
            <w:tcW w:w="1608" w:type="dxa"/>
            <w:tcBorders>
              <w:top w:val="single" w:sz="6" w:space="0" w:color="auto"/>
              <w:left w:val="nil"/>
              <w:bottom w:val="single" w:sz="6" w:space="0" w:color="auto"/>
              <w:right w:val="nil"/>
            </w:tcBorders>
          </w:tcPr>
          <w:p w:rsidR="000F5DA1" w:rsidRPr="009428AC" w:rsidRDefault="000F5DA1" w:rsidP="00315527">
            <w:pPr>
              <w:pStyle w:val="TableofFigures"/>
              <w:rPr>
                <w:b/>
                <w:sz w:val="21"/>
                <w:lang w:eastAsia="en-AU"/>
              </w:rPr>
            </w:pPr>
            <w:r w:rsidRPr="009428AC">
              <w:rPr>
                <w:b/>
                <w:sz w:val="21"/>
                <w:lang w:eastAsia="en-AU"/>
              </w:rPr>
              <w:t>(1 688.5)</w:t>
            </w:r>
          </w:p>
        </w:tc>
        <w:tc>
          <w:tcPr>
            <w:tcW w:w="1608" w:type="dxa"/>
            <w:gridSpan w:val="2"/>
            <w:tcBorders>
              <w:top w:val="single" w:sz="6" w:space="0" w:color="auto"/>
              <w:left w:val="nil"/>
              <w:bottom w:val="single" w:sz="6" w:space="0" w:color="auto"/>
              <w:right w:val="nil"/>
            </w:tcBorders>
          </w:tcPr>
          <w:p w:rsidR="000F5DA1" w:rsidRPr="009428AC" w:rsidRDefault="000F5DA1" w:rsidP="00315527">
            <w:pPr>
              <w:pStyle w:val="TableofFigures"/>
              <w:rPr>
                <w:b/>
                <w:sz w:val="21"/>
                <w:lang w:eastAsia="en-AU"/>
              </w:rPr>
            </w:pPr>
            <w:r w:rsidRPr="009428AC">
              <w:rPr>
                <w:b/>
                <w:sz w:val="21"/>
                <w:lang w:eastAsia="en-AU"/>
              </w:rPr>
              <w:t>3 280.9</w:t>
            </w:r>
          </w:p>
        </w:tc>
        <w:tc>
          <w:tcPr>
            <w:tcW w:w="1608" w:type="dxa"/>
            <w:tcBorders>
              <w:top w:val="single" w:sz="6" w:space="0" w:color="auto"/>
              <w:left w:val="nil"/>
              <w:bottom w:val="single" w:sz="6" w:space="0" w:color="auto"/>
              <w:right w:val="nil"/>
            </w:tcBorders>
          </w:tcPr>
          <w:p w:rsidR="000F5DA1" w:rsidRPr="009428AC" w:rsidRDefault="000F5DA1" w:rsidP="00315527">
            <w:pPr>
              <w:pStyle w:val="TableofFigures"/>
              <w:rPr>
                <w:b/>
                <w:sz w:val="21"/>
                <w:lang w:eastAsia="en-AU"/>
              </w:rPr>
            </w:pPr>
            <w:r w:rsidRPr="009428AC">
              <w:rPr>
                <w:b/>
                <w:sz w:val="21"/>
                <w:lang w:eastAsia="en-AU"/>
              </w:rPr>
              <w:t>2 356.0</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 xml:space="preserve"> 475.2</w:t>
            </w:r>
          </w:p>
        </w:tc>
        <w:tc>
          <w:tcPr>
            <w:tcW w:w="1608" w:type="dxa"/>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( 24.8)</w:t>
            </w:r>
          </w:p>
        </w:tc>
        <w:tc>
          <w:tcPr>
            <w:tcW w:w="1608" w:type="dxa"/>
            <w:gridSpan w:val="2"/>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 xml:space="preserve"> 521.8</w:t>
            </w:r>
          </w:p>
        </w:tc>
        <w:tc>
          <w:tcPr>
            <w:tcW w:w="1608" w:type="dxa"/>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 xml:space="preserve"> 693.9</w:t>
            </w:r>
          </w:p>
        </w:tc>
        <w:tc>
          <w:tcPr>
            <w:tcW w:w="1608" w:type="dxa"/>
            <w:gridSpan w:val="2"/>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 xml:space="preserve"> 745.7</w:t>
            </w:r>
          </w:p>
        </w:tc>
        <w:tc>
          <w:tcPr>
            <w:tcW w:w="1608" w:type="dxa"/>
            <w:tcBorders>
              <w:top w:val="nil"/>
              <w:left w:val="nil"/>
              <w:bottom w:val="nil"/>
              <w:right w:val="nil"/>
            </w:tcBorders>
          </w:tcPr>
          <w:p w:rsidR="000F5DA1" w:rsidRPr="009428AC" w:rsidRDefault="000F5DA1" w:rsidP="00315527">
            <w:pPr>
              <w:pStyle w:val="TableofFigures"/>
              <w:rPr>
                <w:b/>
                <w:sz w:val="21"/>
                <w:lang w:eastAsia="en-AU"/>
              </w:rPr>
            </w:pPr>
            <w:r w:rsidRPr="009428AC">
              <w:rPr>
                <w:b/>
                <w:sz w:val="21"/>
                <w:lang w:eastAsia="en-AU"/>
              </w:rPr>
              <w:t xml:space="preserve"> 653.1</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r w:rsidRPr="009428AC">
              <w:rPr>
                <w:sz w:val="21"/>
                <w:lang w:eastAsia="en-AU"/>
              </w:rPr>
              <w:t>4 158.4</w:t>
            </w:r>
          </w:p>
        </w:tc>
        <w:tc>
          <w:tcPr>
            <w:tcW w:w="1608" w:type="dxa"/>
            <w:tcBorders>
              <w:top w:val="nil"/>
              <w:left w:val="nil"/>
              <w:bottom w:val="nil"/>
              <w:right w:val="nil"/>
            </w:tcBorders>
            <w:shd w:val="solid" w:color="FFFFFF" w:fill="auto"/>
          </w:tcPr>
          <w:p w:rsidR="000F5DA1" w:rsidRPr="009428AC" w:rsidRDefault="000F5DA1" w:rsidP="00315527">
            <w:pPr>
              <w:pStyle w:val="TableofFigures"/>
              <w:rPr>
                <w:sz w:val="21"/>
                <w:lang w:eastAsia="en-AU"/>
              </w:rPr>
            </w:pPr>
            <w:r w:rsidRPr="009428AC">
              <w:rPr>
                <w:sz w:val="21"/>
                <w:lang w:eastAsia="en-AU"/>
              </w:rPr>
              <w:t>5 045.2</w:t>
            </w:r>
          </w:p>
        </w:tc>
        <w:tc>
          <w:tcPr>
            <w:tcW w:w="1608" w:type="dxa"/>
            <w:gridSpan w:val="2"/>
            <w:tcBorders>
              <w:top w:val="nil"/>
              <w:left w:val="nil"/>
              <w:bottom w:val="nil"/>
              <w:right w:val="nil"/>
            </w:tcBorders>
            <w:shd w:val="solid" w:color="FFFFFF" w:fill="auto"/>
          </w:tcPr>
          <w:p w:rsidR="000F5DA1" w:rsidRPr="009428AC" w:rsidRDefault="000F5DA1" w:rsidP="00315527">
            <w:pPr>
              <w:pStyle w:val="TableofFigures"/>
              <w:rPr>
                <w:sz w:val="21"/>
                <w:lang w:eastAsia="en-AU"/>
              </w:rPr>
            </w:pPr>
            <w:r w:rsidRPr="009428AC">
              <w:rPr>
                <w:sz w:val="21"/>
                <w:lang w:eastAsia="en-AU"/>
              </w:rPr>
              <w:t>(2 665.4)</w:t>
            </w:r>
          </w:p>
        </w:tc>
        <w:tc>
          <w:tcPr>
            <w:tcW w:w="1608" w:type="dxa"/>
            <w:tcBorders>
              <w:top w:val="nil"/>
              <w:left w:val="nil"/>
              <w:bottom w:val="nil"/>
              <w:right w:val="nil"/>
            </w:tcBorders>
            <w:shd w:val="solid" w:color="FFFFFF" w:fill="auto"/>
          </w:tcPr>
          <w:p w:rsidR="000F5DA1" w:rsidRPr="009428AC" w:rsidRDefault="000F5DA1" w:rsidP="00315527">
            <w:pPr>
              <w:pStyle w:val="TableofFigures"/>
              <w:rPr>
                <w:sz w:val="21"/>
                <w:lang w:eastAsia="en-AU"/>
              </w:rPr>
            </w:pPr>
            <w:r w:rsidRPr="009428AC">
              <w:rPr>
                <w:sz w:val="21"/>
                <w:lang w:eastAsia="en-AU"/>
              </w:rPr>
              <w:t>(4 764.7)</w:t>
            </w:r>
          </w:p>
        </w:tc>
        <w:tc>
          <w:tcPr>
            <w:tcW w:w="1608" w:type="dxa"/>
            <w:gridSpan w:val="2"/>
            <w:tcBorders>
              <w:top w:val="nil"/>
              <w:left w:val="nil"/>
              <w:bottom w:val="nil"/>
              <w:right w:val="nil"/>
            </w:tcBorders>
            <w:shd w:val="solid" w:color="FFFFFF" w:fill="auto"/>
          </w:tcPr>
          <w:p w:rsidR="000F5DA1" w:rsidRPr="009428AC" w:rsidRDefault="000F5DA1" w:rsidP="00315527">
            <w:pPr>
              <w:pStyle w:val="TableofFigures"/>
              <w:rPr>
                <w:sz w:val="21"/>
                <w:lang w:eastAsia="en-AU"/>
              </w:rPr>
            </w:pPr>
            <w:r w:rsidRPr="009428AC">
              <w:rPr>
                <w:sz w:val="21"/>
                <w:lang w:eastAsia="en-AU"/>
              </w:rPr>
              <w:t>6 252.9</w:t>
            </w:r>
          </w:p>
        </w:tc>
        <w:tc>
          <w:tcPr>
            <w:tcW w:w="1608" w:type="dxa"/>
            <w:tcBorders>
              <w:top w:val="nil"/>
              <w:left w:val="nil"/>
              <w:bottom w:val="nil"/>
              <w:right w:val="nil"/>
            </w:tcBorders>
            <w:shd w:val="solid" w:color="FFFFFF" w:fill="auto"/>
          </w:tcPr>
          <w:p w:rsidR="000F5DA1" w:rsidRPr="009428AC" w:rsidRDefault="000F5DA1" w:rsidP="00315527">
            <w:pPr>
              <w:pStyle w:val="TableofFigures"/>
              <w:rPr>
                <w:sz w:val="21"/>
                <w:lang w:eastAsia="en-AU"/>
              </w:rPr>
            </w:pPr>
            <w:r w:rsidRPr="009428AC">
              <w:rPr>
                <w:sz w:val="21"/>
                <w:lang w:eastAsia="en-AU"/>
              </w:rPr>
              <w:t>6 055.6</w:t>
            </w:r>
          </w:p>
        </w:tc>
      </w:tr>
      <w:tr w:rsidR="000F5DA1" w:rsidRPr="00260232" w:rsidTr="00315527">
        <w:trPr>
          <w:cantSplit/>
        </w:trPr>
        <w:tc>
          <w:tcPr>
            <w:tcW w:w="1608"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sz w:val="21"/>
                <w:lang w:eastAsia="en-AU"/>
              </w:rPr>
            </w:pPr>
            <w:r w:rsidRPr="009428AC">
              <w:rPr>
                <w:b/>
                <w:sz w:val="21"/>
                <w:lang w:eastAsia="en-AU"/>
              </w:rPr>
              <w:t>4 633.7</w:t>
            </w:r>
          </w:p>
        </w:tc>
        <w:tc>
          <w:tcPr>
            <w:tcW w:w="1608" w:type="dxa"/>
            <w:tcBorders>
              <w:top w:val="single" w:sz="6" w:space="0" w:color="auto"/>
              <w:left w:val="nil"/>
              <w:bottom w:val="single" w:sz="12" w:space="0" w:color="auto"/>
              <w:right w:val="nil"/>
            </w:tcBorders>
          </w:tcPr>
          <w:p w:rsidR="000F5DA1" w:rsidRPr="009428AC" w:rsidRDefault="000F5DA1" w:rsidP="00315527">
            <w:pPr>
              <w:pStyle w:val="TableofFigures"/>
              <w:rPr>
                <w:b/>
                <w:sz w:val="21"/>
                <w:lang w:eastAsia="en-AU"/>
              </w:rPr>
            </w:pPr>
            <w:r w:rsidRPr="009428AC">
              <w:rPr>
                <w:b/>
                <w:sz w:val="21"/>
                <w:lang w:eastAsia="en-AU"/>
              </w:rPr>
              <w:t>5 020.4</w:t>
            </w:r>
          </w:p>
        </w:tc>
        <w:tc>
          <w:tcPr>
            <w:tcW w:w="1608"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sz w:val="21"/>
                <w:lang w:eastAsia="en-AU"/>
              </w:rPr>
            </w:pPr>
            <w:r w:rsidRPr="009428AC">
              <w:rPr>
                <w:b/>
                <w:sz w:val="21"/>
                <w:lang w:eastAsia="en-AU"/>
              </w:rPr>
              <w:t>(2 143.6)</w:t>
            </w:r>
          </w:p>
        </w:tc>
        <w:tc>
          <w:tcPr>
            <w:tcW w:w="1608" w:type="dxa"/>
            <w:tcBorders>
              <w:top w:val="single" w:sz="6" w:space="0" w:color="auto"/>
              <w:left w:val="nil"/>
              <w:bottom w:val="single" w:sz="12" w:space="0" w:color="auto"/>
              <w:right w:val="nil"/>
            </w:tcBorders>
          </w:tcPr>
          <w:p w:rsidR="000F5DA1" w:rsidRPr="009428AC" w:rsidRDefault="000F5DA1" w:rsidP="00315527">
            <w:pPr>
              <w:pStyle w:val="TableofFigures"/>
              <w:rPr>
                <w:b/>
                <w:sz w:val="21"/>
                <w:lang w:eastAsia="en-AU"/>
              </w:rPr>
            </w:pPr>
            <w:r w:rsidRPr="009428AC">
              <w:rPr>
                <w:b/>
                <w:sz w:val="21"/>
                <w:lang w:eastAsia="en-AU"/>
              </w:rPr>
              <w:t>(4 070.7)</w:t>
            </w:r>
          </w:p>
        </w:tc>
        <w:tc>
          <w:tcPr>
            <w:tcW w:w="1608"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sz w:val="21"/>
                <w:lang w:eastAsia="en-AU"/>
              </w:rPr>
            </w:pPr>
            <w:r w:rsidRPr="009428AC">
              <w:rPr>
                <w:b/>
                <w:sz w:val="21"/>
                <w:lang w:eastAsia="en-AU"/>
              </w:rPr>
              <w:t>6 998.5</w:t>
            </w:r>
          </w:p>
        </w:tc>
        <w:tc>
          <w:tcPr>
            <w:tcW w:w="1608" w:type="dxa"/>
            <w:tcBorders>
              <w:top w:val="single" w:sz="6" w:space="0" w:color="auto"/>
              <w:left w:val="nil"/>
              <w:bottom w:val="single" w:sz="12" w:space="0" w:color="auto"/>
              <w:right w:val="nil"/>
            </w:tcBorders>
          </w:tcPr>
          <w:p w:rsidR="000F5DA1" w:rsidRPr="009428AC" w:rsidRDefault="000F5DA1" w:rsidP="00315527">
            <w:pPr>
              <w:pStyle w:val="TableofFigures"/>
              <w:rPr>
                <w:b/>
                <w:sz w:val="21"/>
                <w:lang w:eastAsia="en-AU"/>
              </w:rPr>
            </w:pPr>
            <w:r w:rsidRPr="009428AC">
              <w:rPr>
                <w:b/>
                <w:sz w:val="21"/>
                <w:lang w:eastAsia="en-AU"/>
              </w:rPr>
              <w:t>6 708.8</w:t>
            </w:r>
          </w:p>
        </w:tc>
      </w:tr>
      <w:tr w:rsidR="000F5DA1" w:rsidRPr="00260232" w:rsidTr="00315527">
        <w:trPr>
          <w:cantSplit/>
          <w:trHeight w:hRule="exact" w:val="80"/>
        </w:trPr>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b/>
                <w:bCs/>
                <w:sz w:val="21"/>
                <w:lang w:eastAsia="en-AU"/>
              </w:rPr>
            </w:pPr>
          </w:p>
        </w:tc>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b/>
                <w:bCs/>
                <w:sz w:val="21"/>
                <w:lang w:eastAsia="en-AU"/>
              </w:rPr>
            </w:pPr>
          </w:p>
        </w:tc>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b/>
                <w:bCs/>
                <w:sz w:val="21"/>
                <w:lang w:eastAsia="en-AU"/>
              </w:rPr>
            </w:pP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b/>
                <w:bCs/>
                <w:sz w:val="21"/>
                <w:lang w:eastAsia="en-AU"/>
              </w:rPr>
            </w:pPr>
          </w:p>
        </w:tc>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b/>
                <w:bCs/>
                <w:sz w:val="21"/>
                <w:lang w:eastAsia="en-AU"/>
              </w:rPr>
            </w:pPr>
          </w:p>
        </w:tc>
        <w:tc>
          <w:tcPr>
            <w:tcW w:w="1608" w:type="dxa"/>
            <w:gridSpan w:val="2"/>
            <w:tcBorders>
              <w:top w:val="nil"/>
              <w:left w:val="nil"/>
              <w:bottom w:val="nil"/>
              <w:right w:val="nil"/>
            </w:tcBorders>
          </w:tcPr>
          <w:p w:rsidR="000F5DA1" w:rsidRPr="009428AC" w:rsidRDefault="000F5DA1" w:rsidP="00315527">
            <w:pPr>
              <w:pStyle w:val="TableofFigures"/>
              <w:rPr>
                <w:sz w:val="21"/>
                <w:lang w:eastAsia="en-AU"/>
              </w:rPr>
            </w:pPr>
          </w:p>
        </w:tc>
        <w:tc>
          <w:tcPr>
            <w:tcW w:w="1608" w:type="dxa"/>
            <w:tcBorders>
              <w:top w:val="nil"/>
              <w:left w:val="nil"/>
              <w:bottom w:val="nil"/>
              <w:right w:val="nil"/>
            </w:tcBorders>
          </w:tcPr>
          <w:p w:rsidR="000F5DA1" w:rsidRPr="009428AC" w:rsidRDefault="000F5DA1" w:rsidP="00315527">
            <w:pPr>
              <w:pStyle w:val="TableofFigures"/>
              <w:rPr>
                <w:b/>
                <w:bCs/>
                <w:sz w:val="21"/>
                <w:lang w:eastAsia="en-AU"/>
              </w:rPr>
            </w:pP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1 516.5</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1 262.3</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( 314.6)</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( 416.6)</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2 384.8</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1 308.8</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( 75.6)</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( 440.7)</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139.3</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598.0</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r>
      <w:tr w:rsidR="000F5DA1" w:rsidRPr="00260232" w:rsidTr="00315527">
        <w:trPr>
          <w:cantSplit/>
        </w:trPr>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0.1</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( 9.9)</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 xml:space="preserve"> 11.7</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w:t>
            </w:r>
          </w:p>
        </w:tc>
        <w:tc>
          <w:tcPr>
            <w:tcW w:w="1608" w:type="dxa"/>
            <w:gridSpan w:val="2"/>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(3 363.3)</w:t>
            </w:r>
          </w:p>
        </w:tc>
        <w:tc>
          <w:tcPr>
            <w:tcW w:w="1608" w:type="dxa"/>
            <w:tcBorders>
              <w:top w:val="nil"/>
              <w:left w:val="nil"/>
              <w:bottom w:val="nil"/>
              <w:right w:val="nil"/>
            </w:tcBorders>
          </w:tcPr>
          <w:p w:rsidR="000F5DA1" w:rsidRPr="009428AC" w:rsidRDefault="000F5DA1" w:rsidP="00315527">
            <w:pPr>
              <w:pStyle w:val="TableofFigures"/>
              <w:rPr>
                <w:sz w:val="21"/>
                <w:szCs w:val="22"/>
                <w:lang w:eastAsia="en-AU"/>
              </w:rPr>
            </w:pPr>
            <w:r w:rsidRPr="009428AC">
              <w:rPr>
                <w:sz w:val="21"/>
                <w:szCs w:val="22"/>
                <w:lang w:eastAsia="en-AU"/>
              </w:rPr>
              <w:t>(3 264.8)</w:t>
            </w:r>
          </w:p>
        </w:tc>
      </w:tr>
      <w:tr w:rsidR="000F5DA1" w:rsidRPr="00260232" w:rsidTr="00315527">
        <w:trPr>
          <w:cantSplit/>
        </w:trPr>
        <w:tc>
          <w:tcPr>
            <w:tcW w:w="1608"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 w:val="21"/>
                <w:lang w:eastAsia="en-AU"/>
              </w:rPr>
            </w:pPr>
            <w:r w:rsidRPr="009428AC">
              <w:rPr>
                <w:b/>
                <w:bCs/>
                <w:sz w:val="21"/>
                <w:lang w:eastAsia="en-AU"/>
              </w:rPr>
              <w:t>1 440.9</w:t>
            </w:r>
          </w:p>
        </w:tc>
        <w:tc>
          <w:tcPr>
            <w:tcW w:w="1608" w:type="dxa"/>
            <w:tcBorders>
              <w:top w:val="single" w:sz="6" w:space="0" w:color="auto"/>
              <w:left w:val="nil"/>
              <w:bottom w:val="single" w:sz="12" w:space="0" w:color="auto"/>
              <w:right w:val="nil"/>
            </w:tcBorders>
          </w:tcPr>
          <w:p w:rsidR="000F5DA1" w:rsidRPr="009428AC" w:rsidRDefault="000F5DA1" w:rsidP="00315527">
            <w:pPr>
              <w:pStyle w:val="TableofFigures"/>
              <w:rPr>
                <w:b/>
                <w:bCs/>
                <w:sz w:val="21"/>
                <w:lang w:eastAsia="en-AU"/>
              </w:rPr>
            </w:pPr>
            <w:r w:rsidRPr="009428AC">
              <w:rPr>
                <w:b/>
                <w:bCs/>
                <w:sz w:val="21"/>
                <w:lang w:eastAsia="en-AU"/>
              </w:rPr>
              <w:t xml:space="preserve"> 811.7</w:t>
            </w:r>
          </w:p>
        </w:tc>
        <w:tc>
          <w:tcPr>
            <w:tcW w:w="1608"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 w:val="21"/>
                <w:lang w:eastAsia="en-AU"/>
              </w:rPr>
            </w:pPr>
            <w:r w:rsidRPr="009428AC">
              <w:rPr>
                <w:b/>
                <w:bCs/>
                <w:sz w:val="21"/>
                <w:lang w:eastAsia="en-AU"/>
              </w:rPr>
              <w:t>( 163.6)</w:t>
            </w:r>
          </w:p>
        </w:tc>
        <w:tc>
          <w:tcPr>
            <w:tcW w:w="1608" w:type="dxa"/>
            <w:tcBorders>
              <w:top w:val="single" w:sz="6" w:space="0" w:color="auto"/>
              <w:left w:val="nil"/>
              <w:bottom w:val="single" w:sz="12" w:space="0" w:color="auto"/>
              <w:right w:val="nil"/>
            </w:tcBorders>
          </w:tcPr>
          <w:p w:rsidR="000F5DA1" w:rsidRPr="009428AC" w:rsidRDefault="000F5DA1" w:rsidP="00315527">
            <w:pPr>
              <w:pStyle w:val="TableofFigures"/>
              <w:rPr>
                <w:b/>
                <w:bCs/>
                <w:sz w:val="21"/>
                <w:lang w:eastAsia="en-AU"/>
              </w:rPr>
            </w:pPr>
            <w:r w:rsidRPr="009428AC">
              <w:rPr>
                <w:b/>
                <w:bCs/>
                <w:sz w:val="21"/>
                <w:lang w:eastAsia="en-AU"/>
              </w:rPr>
              <w:t xml:space="preserve"> 181.4</w:t>
            </w:r>
          </w:p>
        </w:tc>
        <w:tc>
          <w:tcPr>
            <w:tcW w:w="1608"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 w:val="21"/>
                <w:lang w:eastAsia="en-AU"/>
              </w:rPr>
            </w:pPr>
            <w:r w:rsidRPr="009428AC">
              <w:rPr>
                <w:b/>
                <w:bCs/>
                <w:sz w:val="21"/>
                <w:lang w:eastAsia="en-AU"/>
              </w:rPr>
              <w:t>( 978.4)</w:t>
            </w:r>
          </w:p>
        </w:tc>
        <w:tc>
          <w:tcPr>
            <w:tcW w:w="1608" w:type="dxa"/>
            <w:tcBorders>
              <w:top w:val="single" w:sz="6" w:space="0" w:color="auto"/>
              <w:left w:val="nil"/>
              <w:bottom w:val="single" w:sz="12" w:space="0" w:color="auto"/>
              <w:right w:val="nil"/>
            </w:tcBorders>
          </w:tcPr>
          <w:p w:rsidR="000F5DA1" w:rsidRPr="009428AC" w:rsidRDefault="000F5DA1" w:rsidP="00315527">
            <w:pPr>
              <w:pStyle w:val="TableofFigures"/>
              <w:rPr>
                <w:b/>
                <w:bCs/>
                <w:sz w:val="21"/>
                <w:lang w:eastAsia="en-AU"/>
              </w:rPr>
            </w:pPr>
            <w:r w:rsidRPr="009428AC">
              <w:rPr>
                <w:b/>
                <w:bCs/>
                <w:sz w:val="21"/>
                <w:lang w:eastAsia="en-AU"/>
              </w:rPr>
              <w:t>(1 956.0)</w:t>
            </w:r>
          </w:p>
        </w:tc>
      </w:tr>
    </w:tbl>
    <w:p w:rsidR="000F5DA1" w:rsidRPr="00260232" w:rsidRDefault="000F5DA1" w:rsidP="002F5C84">
      <w:pPr>
        <w:pStyle w:val="million"/>
      </w:pPr>
    </w:p>
    <w:p w:rsidR="000F5DA1" w:rsidRPr="00260232" w:rsidRDefault="000F5DA1" w:rsidP="00756953"/>
    <w:p w:rsidR="000F5DA1" w:rsidRPr="00260232" w:rsidRDefault="000F5DA1" w:rsidP="009951FE">
      <w:pPr>
        <w:pStyle w:val="Heading2NotesContd"/>
      </w:pPr>
      <w:r w:rsidRPr="00260232">
        <w:br w:type="page"/>
      </w:r>
      <w:r w:rsidRPr="00260232">
        <w:lastRenderedPageBreak/>
        <w:t>Note 2.</w:t>
      </w:r>
      <w:r w:rsidRPr="00260232">
        <w:tab/>
        <w:t xml:space="preserve">Disaggregated information </w:t>
      </w:r>
      <w:r w:rsidRPr="00260232">
        <w:rPr>
          <w:i/>
        </w:rPr>
        <w:t>(continued)</w:t>
      </w:r>
    </w:p>
    <w:p w:rsidR="000F5DA1" w:rsidRPr="00260232" w:rsidRDefault="000F5DA1" w:rsidP="00EF6663">
      <w:pPr>
        <w:pStyle w:val="Tableheading"/>
      </w:pPr>
      <w:r w:rsidRPr="00260232">
        <w:t>Disaggregated statement of changes in equity as at 31 December</w:t>
      </w:r>
    </w:p>
    <w:p w:rsidR="000F5DA1" w:rsidRPr="004158ED" w:rsidRDefault="000F5DA1" w:rsidP="00120319">
      <w:pPr>
        <w:pStyle w:val="million"/>
      </w:pPr>
      <w:r w:rsidRPr="00260232">
        <w:t>($</w:t>
      </w:r>
      <w:r>
        <w:t> million</w:t>
      </w:r>
      <w:r w:rsidRPr="00260232">
        <w:t>)</w:t>
      </w:r>
    </w:p>
    <w:tbl>
      <w:tblPr>
        <w:tblW w:w="9640" w:type="dxa"/>
        <w:tblInd w:w="28" w:type="dxa"/>
        <w:tblLayout w:type="fixed"/>
        <w:tblCellMar>
          <w:left w:w="45" w:type="dxa"/>
          <w:right w:w="45" w:type="dxa"/>
        </w:tblCellMar>
        <w:tblLook w:val="0000" w:firstRow="0" w:lastRow="0" w:firstColumn="0" w:lastColumn="0" w:noHBand="0" w:noVBand="0"/>
      </w:tblPr>
      <w:tblGrid>
        <w:gridCol w:w="5971"/>
        <w:gridCol w:w="1834"/>
        <w:gridCol w:w="1835"/>
      </w:tblGrid>
      <w:tr w:rsidR="000F5DA1" w:rsidRPr="004158ED" w:rsidTr="004158ED">
        <w:trPr>
          <w:tblHeader/>
        </w:trPr>
        <w:tc>
          <w:tcPr>
            <w:tcW w:w="5971" w:type="dxa"/>
            <w:tcBorders>
              <w:top w:val="single" w:sz="6" w:space="0" w:color="auto"/>
              <w:left w:val="single" w:sz="6" w:space="0" w:color="auto"/>
              <w:bottom w:val="single" w:sz="6" w:space="0" w:color="auto"/>
              <w:right w:val="nil"/>
            </w:tcBorders>
            <w:shd w:val="clear" w:color="000000" w:fill="000000"/>
          </w:tcPr>
          <w:p w:rsidR="000F5DA1" w:rsidRPr="009428AC" w:rsidRDefault="000F5DA1" w:rsidP="004158ED">
            <w:pPr>
              <w:pStyle w:val="Tabletext"/>
            </w:pPr>
          </w:p>
          <w:p w:rsidR="000F5DA1" w:rsidRPr="009428AC" w:rsidRDefault="000F5DA1" w:rsidP="004158ED">
            <w:pPr>
              <w:pStyle w:val="Tabletext"/>
            </w:pPr>
          </w:p>
          <w:p w:rsidR="000F5DA1" w:rsidRPr="009428AC" w:rsidRDefault="000F5DA1" w:rsidP="004158ED">
            <w:pPr>
              <w:pStyle w:val="TabletextheadingLeft"/>
              <w:rPr>
                <w:lang w:eastAsia="en-AU"/>
              </w:rPr>
            </w:pPr>
            <w:r w:rsidRPr="009428AC">
              <w:t>2012</w:t>
            </w:r>
          </w:p>
        </w:tc>
        <w:tc>
          <w:tcPr>
            <w:tcW w:w="1834" w:type="dxa"/>
            <w:tcBorders>
              <w:top w:val="single" w:sz="6" w:space="0" w:color="auto"/>
              <w:left w:val="nil"/>
              <w:bottom w:val="single" w:sz="6" w:space="0" w:color="auto"/>
              <w:right w:val="nil"/>
            </w:tcBorders>
            <w:shd w:val="clear" w:color="000000" w:fill="000000"/>
          </w:tcPr>
          <w:p w:rsidR="000F5DA1" w:rsidRPr="009428AC" w:rsidRDefault="000F5DA1" w:rsidP="004158ED">
            <w:pPr>
              <w:pStyle w:val="Tabletextheading"/>
              <w:rPr>
                <w:lang w:eastAsia="en-AU"/>
              </w:rPr>
            </w:pPr>
          </w:p>
          <w:p w:rsidR="000F5DA1" w:rsidRPr="002C3C12" w:rsidRDefault="000F5DA1" w:rsidP="004158ED">
            <w:pPr>
              <w:pStyle w:val="Tabletextheading"/>
              <w:rPr>
                <w:vertAlign w:val="superscript"/>
                <w:lang w:eastAsia="en-AU"/>
              </w:rPr>
            </w:pPr>
            <w:r w:rsidRPr="009428AC">
              <w:rPr>
                <w:lang w:eastAsia="en-AU"/>
              </w:rPr>
              <w:t>Accumulated surplus/(deficit)</w:t>
            </w:r>
            <w:r>
              <w:rPr>
                <w:lang w:eastAsia="en-AU"/>
              </w:rPr>
              <w:t xml:space="preserve"> </w:t>
            </w:r>
            <w:r>
              <w:rPr>
                <w:vertAlign w:val="superscript"/>
                <w:lang w:eastAsia="en-AU"/>
              </w:rPr>
              <w:t>(a)</w:t>
            </w:r>
          </w:p>
        </w:tc>
        <w:tc>
          <w:tcPr>
            <w:tcW w:w="1835" w:type="dxa"/>
            <w:tcBorders>
              <w:top w:val="single" w:sz="6" w:space="0" w:color="auto"/>
              <w:left w:val="nil"/>
              <w:bottom w:val="single" w:sz="6" w:space="0" w:color="auto"/>
              <w:right w:val="single" w:sz="6" w:space="0" w:color="auto"/>
            </w:tcBorders>
            <w:shd w:val="clear" w:color="000000" w:fill="000000"/>
          </w:tcPr>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r w:rsidRPr="009428AC">
              <w:rPr>
                <w:lang w:eastAsia="en-AU"/>
              </w:rPr>
              <w:t>Contribution by owners</w:t>
            </w:r>
          </w:p>
        </w:tc>
      </w:tr>
      <w:tr w:rsidR="000F5DA1" w:rsidRPr="004158ED" w:rsidTr="004158ED">
        <w:tc>
          <w:tcPr>
            <w:tcW w:w="5971" w:type="dxa"/>
            <w:tcBorders>
              <w:top w:val="single" w:sz="6" w:space="0" w:color="auto"/>
              <w:left w:val="nil"/>
              <w:bottom w:val="nil"/>
              <w:right w:val="nil"/>
            </w:tcBorders>
          </w:tcPr>
          <w:p w:rsidR="000F5DA1" w:rsidRPr="009428AC" w:rsidRDefault="000F5DA1" w:rsidP="004158ED">
            <w:pPr>
              <w:pStyle w:val="Tabletext"/>
              <w:rPr>
                <w:rFonts w:cs="Calibri"/>
                <w:b/>
                <w:bCs/>
                <w:szCs w:val="22"/>
                <w:lang w:eastAsia="en-AU"/>
              </w:rPr>
            </w:pPr>
            <w:r w:rsidRPr="009428AC">
              <w:rPr>
                <w:rFonts w:cs="Calibri"/>
                <w:b/>
                <w:bCs/>
                <w:szCs w:val="22"/>
                <w:lang w:eastAsia="en-AU"/>
              </w:rPr>
              <w:t>General government sector</w:t>
            </w:r>
          </w:p>
        </w:tc>
        <w:tc>
          <w:tcPr>
            <w:tcW w:w="1834" w:type="dxa"/>
            <w:tcBorders>
              <w:top w:val="single" w:sz="6" w:space="0" w:color="auto"/>
              <w:left w:val="nil"/>
              <w:bottom w:val="nil"/>
              <w:right w:val="nil"/>
            </w:tcBorders>
          </w:tcPr>
          <w:p w:rsidR="000F5DA1" w:rsidRPr="009428AC" w:rsidRDefault="000F5DA1" w:rsidP="004158ED">
            <w:pPr>
              <w:pStyle w:val="TableofFigures"/>
              <w:rPr>
                <w:rFonts w:cs="Calibri"/>
                <w:b/>
                <w:bCs/>
                <w:szCs w:val="22"/>
                <w:lang w:eastAsia="en-AU"/>
              </w:rPr>
            </w:pPr>
            <w:r w:rsidRPr="009428AC">
              <w:rPr>
                <w:rFonts w:cs="Calibri"/>
                <w:b/>
                <w:bCs/>
                <w:szCs w:val="22"/>
                <w:lang w:eastAsia="en-AU"/>
              </w:rPr>
              <w:t xml:space="preserve"> </w:t>
            </w:r>
          </w:p>
        </w:tc>
        <w:tc>
          <w:tcPr>
            <w:tcW w:w="1835" w:type="dxa"/>
            <w:tcBorders>
              <w:top w:val="single" w:sz="6" w:space="0" w:color="auto"/>
              <w:left w:val="nil"/>
              <w:bottom w:val="nil"/>
              <w:right w:val="nil"/>
            </w:tcBorders>
          </w:tcPr>
          <w:p w:rsidR="000F5DA1" w:rsidRPr="009428AC" w:rsidRDefault="000F5DA1" w:rsidP="004158ED">
            <w:pPr>
              <w:pStyle w:val="TableofFigures"/>
              <w:rPr>
                <w:rFonts w:cs="Calibri"/>
                <w:b/>
                <w:bCs/>
                <w:szCs w:val="22"/>
                <w:lang w:eastAsia="en-AU"/>
              </w:rPr>
            </w:pPr>
            <w:r w:rsidRPr="009428AC">
              <w:rPr>
                <w:rFonts w:cs="Calibri"/>
                <w:b/>
                <w:bCs/>
                <w:szCs w:val="22"/>
                <w:lang w:eastAsia="en-AU"/>
              </w:rPr>
              <w:t xml:space="preserve"> </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Balance at 1 July 2012</w:t>
            </w:r>
          </w:p>
        </w:tc>
        <w:tc>
          <w:tcPr>
            <w:tcW w:w="1834"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34 808.2</w:t>
            </w:r>
          </w:p>
        </w:tc>
        <w:tc>
          <w:tcPr>
            <w:tcW w:w="1835" w:type="dxa"/>
            <w:tcBorders>
              <w:top w:val="nil"/>
              <w:left w:val="nil"/>
              <w:bottom w:val="nil"/>
              <w:right w:val="nil"/>
            </w:tcBorders>
            <w:shd w:val="solid" w:color="FFFFFF" w:fill="auto"/>
          </w:tcPr>
          <w:p w:rsidR="000F5DA1" w:rsidRPr="009428AC" w:rsidRDefault="000F5DA1" w:rsidP="004158ED">
            <w:pPr>
              <w:pStyle w:val="TableofFigures"/>
              <w:rPr>
                <w:rFonts w:cs="Calibri"/>
                <w:color w:val="000000"/>
                <w:szCs w:val="22"/>
                <w:lang w:eastAsia="en-AU"/>
              </w:rPr>
            </w:pPr>
            <w:r>
              <w:rPr>
                <w:rFonts w:cs="Calibri"/>
                <w:szCs w:val="22"/>
                <w:lang w:eastAsia="en-AU"/>
              </w:rPr>
              <w:t>..</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Net result for the six months</w:t>
            </w:r>
          </w:p>
        </w:tc>
        <w:tc>
          <w:tcPr>
            <w:tcW w:w="1834"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( 821.2)</w:t>
            </w:r>
          </w:p>
        </w:tc>
        <w:tc>
          <w:tcPr>
            <w:tcW w:w="1835" w:type="dxa"/>
            <w:tcBorders>
              <w:top w:val="nil"/>
              <w:left w:val="nil"/>
              <w:bottom w:val="nil"/>
              <w:right w:val="nil"/>
            </w:tcBorders>
            <w:shd w:val="solid" w:color="FFFFFF" w:fill="auto"/>
          </w:tcPr>
          <w:p w:rsidR="000F5DA1" w:rsidRPr="009428AC" w:rsidRDefault="000F5DA1" w:rsidP="004158ED">
            <w:pPr>
              <w:pStyle w:val="TableofFigures"/>
              <w:rPr>
                <w:rFonts w:cs="Calibri"/>
                <w:szCs w:val="22"/>
                <w:lang w:eastAsia="en-AU"/>
              </w:rPr>
            </w:pPr>
            <w:r w:rsidRPr="009428AC">
              <w:rPr>
                <w:rFonts w:cs="Calibri"/>
                <w:szCs w:val="22"/>
                <w:lang w:eastAsia="en-AU"/>
              </w:rPr>
              <w:t>..</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Other comprehensive income for the six months</w:t>
            </w:r>
          </w:p>
        </w:tc>
        <w:tc>
          <w:tcPr>
            <w:tcW w:w="1834"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1 173.9</w:t>
            </w:r>
          </w:p>
        </w:tc>
        <w:tc>
          <w:tcPr>
            <w:tcW w:w="1835" w:type="dxa"/>
            <w:tcBorders>
              <w:top w:val="nil"/>
              <w:left w:val="nil"/>
              <w:bottom w:val="nil"/>
              <w:right w:val="nil"/>
            </w:tcBorders>
            <w:shd w:val="solid" w:color="FFFFFF" w:fill="auto"/>
          </w:tcPr>
          <w:p w:rsidR="000F5DA1" w:rsidRPr="009428AC" w:rsidRDefault="000F5DA1" w:rsidP="004158ED">
            <w:pPr>
              <w:pStyle w:val="TableofFigures"/>
              <w:rPr>
                <w:rFonts w:cs="Calibri"/>
                <w:szCs w:val="22"/>
                <w:lang w:eastAsia="en-AU"/>
              </w:rPr>
            </w:pPr>
            <w:r w:rsidRPr="009428AC">
              <w:rPr>
                <w:rFonts w:cs="Calibri"/>
                <w:szCs w:val="22"/>
                <w:lang w:eastAsia="en-AU"/>
              </w:rPr>
              <w:t>..</w:t>
            </w:r>
          </w:p>
        </w:tc>
      </w:tr>
      <w:tr w:rsidR="000F5DA1" w:rsidRPr="004158ED" w:rsidTr="004158ED">
        <w:tc>
          <w:tcPr>
            <w:tcW w:w="5971" w:type="dxa"/>
            <w:tcBorders>
              <w:top w:val="nil"/>
              <w:left w:val="nil"/>
              <w:bottom w:val="single" w:sz="6" w:space="0" w:color="auto"/>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Transactions with owners in their capacity as owners</w:t>
            </w:r>
          </w:p>
        </w:tc>
        <w:tc>
          <w:tcPr>
            <w:tcW w:w="1834" w:type="dxa"/>
            <w:tcBorders>
              <w:top w:val="nil"/>
              <w:left w:val="nil"/>
              <w:bottom w:val="single" w:sz="6" w:space="0" w:color="auto"/>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w:t>
            </w:r>
          </w:p>
        </w:tc>
        <w:tc>
          <w:tcPr>
            <w:tcW w:w="1835" w:type="dxa"/>
            <w:tcBorders>
              <w:top w:val="nil"/>
              <w:left w:val="nil"/>
              <w:bottom w:val="single" w:sz="6" w:space="0" w:color="auto"/>
              <w:right w:val="nil"/>
            </w:tcBorders>
            <w:shd w:val="solid" w:color="FFFFFF" w:fill="auto"/>
          </w:tcPr>
          <w:p w:rsidR="000F5DA1" w:rsidRPr="009428AC" w:rsidRDefault="000F5DA1" w:rsidP="004158ED">
            <w:pPr>
              <w:pStyle w:val="TableofFigures"/>
              <w:rPr>
                <w:rFonts w:cs="Calibri"/>
                <w:szCs w:val="22"/>
                <w:lang w:eastAsia="en-AU"/>
              </w:rPr>
            </w:pPr>
            <w:r w:rsidRPr="009428AC">
              <w:rPr>
                <w:rFonts w:cs="Calibri"/>
                <w:szCs w:val="22"/>
                <w:lang w:eastAsia="en-AU"/>
              </w:rPr>
              <w:t>..</w:t>
            </w:r>
          </w:p>
        </w:tc>
      </w:tr>
      <w:tr w:rsidR="000F5DA1" w:rsidRPr="004158ED" w:rsidTr="004158ED">
        <w:tc>
          <w:tcPr>
            <w:tcW w:w="5971" w:type="dxa"/>
            <w:tcBorders>
              <w:top w:val="nil"/>
              <w:left w:val="nil"/>
              <w:bottom w:val="single" w:sz="12" w:space="0" w:color="auto"/>
              <w:right w:val="nil"/>
            </w:tcBorders>
          </w:tcPr>
          <w:p w:rsidR="000F5DA1" w:rsidRPr="009428AC" w:rsidRDefault="000F5DA1" w:rsidP="004158ED">
            <w:pPr>
              <w:pStyle w:val="Tabletext"/>
              <w:rPr>
                <w:rFonts w:cs="Calibri"/>
                <w:b/>
                <w:bCs/>
                <w:szCs w:val="22"/>
                <w:lang w:eastAsia="en-AU"/>
              </w:rPr>
            </w:pPr>
            <w:r w:rsidRPr="009428AC">
              <w:rPr>
                <w:rFonts w:cs="Calibri"/>
                <w:b/>
                <w:bCs/>
                <w:szCs w:val="22"/>
                <w:lang w:eastAsia="en-AU"/>
              </w:rPr>
              <w:t>Balance as at 31 December 2012</w:t>
            </w:r>
          </w:p>
        </w:tc>
        <w:tc>
          <w:tcPr>
            <w:tcW w:w="1834" w:type="dxa"/>
            <w:tcBorders>
              <w:top w:val="nil"/>
              <w:left w:val="nil"/>
              <w:bottom w:val="single" w:sz="12" w:space="0" w:color="auto"/>
              <w:right w:val="nil"/>
            </w:tcBorders>
          </w:tcPr>
          <w:p w:rsidR="000F5DA1" w:rsidRPr="009428AC" w:rsidRDefault="000F5DA1" w:rsidP="004158ED">
            <w:pPr>
              <w:pStyle w:val="TableofFigures"/>
              <w:rPr>
                <w:rFonts w:cs="Calibri"/>
                <w:b/>
                <w:bCs/>
                <w:szCs w:val="22"/>
                <w:lang w:eastAsia="en-AU"/>
              </w:rPr>
            </w:pPr>
            <w:r w:rsidRPr="009428AC">
              <w:rPr>
                <w:rFonts w:cs="Calibri"/>
                <w:b/>
                <w:bCs/>
                <w:szCs w:val="22"/>
                <w:lang w:eastAsia="en-AU"/>
              </w:rPr>
              <w:t>35 161.0</w:t>
            </w:r>
          </w:p>
        </w:tc>
        <w:tc>
          <w:tcPr>
            <w:tcW w:w="1835" w:type="dxa"/>
            <w:tcBorders>
              <w:top w:val="nil"/>
              <w:left w:val="nil"/>
              <w:bottom w:val="single" w:sz="12" w:space="0" w:color="auto"/>
              <w:right w:val="nil"/>
            </w:tcBorders>
            <w:shd w:val="solid" w:color="FFFFFF" w:fill="auto"/>
          </w:tcPr>
          <w:p w:rsidR="000F5DA1" w:rsidRPr="009428AC" w:rsidRDefault="000F5DA1" w:rsidP="004158ED">
            <w:pPr>
              <w:pStyle w:val="TableofFigures"/>
              <w:rPr>
                <w:rFonts w:cs="Calibri"/>
                <w:b/>
                <w:bCs/>
                <w:color w:val="000000"/>
                <w:szCs w:val="22"/>
                <w:lang w:eastAsia="en-AU"/>
              </w:rPr>
            </w:pPr>
            <w:r>
              <w:rPr>
                <w:rFonts w:cs="Calibri"/>
                <w:b/>
                <w:bCs/>
                <w:szCs w:val="22"/>
                <w:lang w:eastAsia="en-AU"/>
              </w:rPr>
              <w:t>..</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b/>
                <w:bCs/>
                <w:szCs w:val="22"/>
                <w:lang w:eastAsia="en-AU"/>
              </w:rPr>
            </w:pPr>
            <w:r w:rsidRPr="009428AC">
              <w:rPr>
                <w:rFonts w:cs="Calibri"/>
                <w:b/>
                <w:bCs/>
                <w:szCs w:val="22"/>
                <w:lang w:eastAsia="en-AU"/>
              </w:rPr>
              <w:t>PNFC sector</w:t>
            </w:r>
          </w:p>
        </w:tc>
        <w:tc>
          <w:tcPr>
            <w:tcW w:w="1834" w:type="dxa"/>
            <w:tcBorders>
              <w:top w:val="nil"/>
              <w:left w:val="nil"/>
              <w:bottom w:val="nil"/>
              <w:right w:val="nil"/>
            </w:tcBorders>
          </w:tcPr>
          <w:p w:rsidR="000F5DA1" w:rsidRPr="009428AC" w:rsidRDefault="000F5DA1" w:rsidP="004158ED">
            <w:pPr>
              <w:pStyle w:val="TableofFigures"/>
              <w:rPr>
                <w:rFonts w:cs="Calibri"/>
                <w:b/>
                <w:bCs/>
                <w:szCs w:val="22"/>
                <w:lang w:eastAsia="en-AU"/>
              </w:rPr>
            </w:pPr>
            <w:r w:rsidRPr="009428AC">
              <w:rPr>
                <w:rFonts w:cs="Calibri"/>
                <w:b/>
                <w:bCs/>
                <w:szCs w:val="22"/>
                <w:lang w:eastAsia="en-AU"/>
              </w:rPr>
              <w:t xml:space="preserve"> </w:t>
            </w:r>
          </w:p>
        </w:tc>
        <w:tc>
          <w:tcPr>
            <w:tcW w:w="1835" w:type="dxa"/>
            <w:tcBorders>
              <w:top w:val="nil"/>
              <w:left w:val="nil"/>
              <w:bottom w:val="nil"/>
              <w:right w:val="nil"/>
            </w:tcBorders>
          </w:tcPr>
          <w:p w:rsidR="000F5DA1" w:rsidRPr="009428AC" w:rsidRDefault="000F5DA1" w:rsidP="004158ED">
            <w:pPr>
              <w:pStyle w:val="TableofFigures"/>
              <w:rPr>
                <w:rFonts w:cs="Calibri"/>
                <w:b/>
                <w:bCs/>
                <w:szCs w:val="22"/>
                <w:lang w:eastAsia="en-AU"/>
              </w:rPr>
            </w:pPr>
            <w:r w:rsidRPr="009428AC">
              <w:rPr>
                <w:rFonts w:cs="Calibri"/>
                <w:b/>
                <w:bCs/>
                <w:szCs w:val="22"/>
                <w:lang w:eastAsia="en-AU"/>
              </w:rPr>
              <w:t xml:space="preserve"> </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Balance at 1 July 2012</w:t>
            </w:r>
          </w:p>
        </w:tc>
        <w:tc>
          <w:tcPr>
            <w:tcW w:w="1834"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6 118.4</w:t>
            </w:r>
          </w:p>
        </w:tc>
        <w:tc>
          <w:tcPr>
            <w:tcW w:w="1835"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27 854.1</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Net result for the six months</w:t>
            </w:r>
          </w:p>
        </w:tc>
        <w:tc>
          <w:tcPr>
            <w:tcW w:w="1834"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( 25.0)</w:t>
            </w:r>
          </w:p>
        </w:tc>
        <w:tc>
          <w:tcPr>
            <w:tcW w:w="1835"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Other comprehensive income for the six months</w:t>
            </w:r>
          </w:p>
        </w:tc>
        <w:tc>
          <w:tcPr>
            <w:tcW w:w="1834"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 xml:space="preserve"> 12.4</w:t>
            </w:r>
          </w:p>
        </w:tc>
        <w:tc>
          <w:tcPr>
            <w:tcW w:w="1835"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Dividends paid</w:t>
            </w:r>
          </w:p>
        </w:tc>
        <w:tc>
          <w:tcPr>
            <w:tcW w:w="1834"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( 157.4)</w:t>
            </w:r>
          </w:p>
        </w:tc>
        <w:tc>
          <w:tcPr>
            <w:tcW w:w="1835"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Transactions with owners in their capacity as owners</w:t>
            </w:r>
          </w:p>
        </w:tc>
        <w:tc>
          <w:tcPr>
            <w:tcW w:w="1834" w:type="dxa"/>
            <w:tcBorders>
              <w:top w:val="nil"/>
              <w:left w:val="nil"/>
              <w:bottom w:val="single" w:sz="6" w:space="0" w:color="auto"/>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w:t>
            </w:r>
          </w:p>
        </w:tc>
        <w:tc>
          <w:tcPr>
            <w:tcW w:w="1835"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1 288.3</w:t>
            </w:r>
          </w:p>
        </w:tc>
      </w:tr>
      <w:tr w:rsidR="000F5DA1" w:rsidRPr="004158ED" w:rsidTr="004158ED">
        <w:tc>
          <w:tcPr>
            <w:tcW w:w="5971" w:type="dxa"/>
            <w:tcBorders>
              <w:top w:val="single" w:sz="6" w:space="0" w:color="auto"/>
              <w:left w:val="nil"/>
              <w:bottom w:val="single" w:sz="12" w:space="0" w:color="auto"/>
              <w:right w:val="nil"/>
            </w:tcBorders>
          </w:tcPr>
          <w:p w:rsidR="000F5DA1" w:rsidRPr="009428AC" w:rsidRDefault="000F5DA1" w:rsidP="004158ED">
            <w:pPr>
              <w:pStyle w:val="Tabletext"/>
              <w:rPr>
                <w:rFonts w:cs="Calibri"/>
                <w:b/>
                <w:bCs/>
                <w:szCs w:val="22"/>
                <w:lang w:eastAsia="en-AU"/>
              </w:rPr>
            </w:pPr>
            <w:r w:rsidRPr="009428AC">
              <w:rPr>
                <w:rFonts w:cs="Calibri"/>
                <w:b/>
                <w:bCs/>
                <w:szCs w:val="22"/>
                <w:lang w:eastAsia="en-AU"/>
              </w:rPr>
              <w:t>Balance as at 31 December 2012</w:t>
            </w:r>
          </w:p>
        </w:tc>
        <w:tc>
          <w:tcPr>
            <w:tcW w:w="1834" w:type="dxa"/>
            <w:tcBorders>
              <w:top w:val="single" w:sz="6" w:space="0" w:color="auto"/>
              <w:left w:val="nil"/>
              <w:bottom w:val="single" w:sz="12" w:space="0" w:color="auto"/>
              <w:right w:val="nil"/>
            </w:tcBorders>
          </w:tcPr>
          <w:p w:rsidR="000F5DA1" w:rsidRPr="009428AC" w:rsidRDefault="000F5DA1" w:rsidP="004158ED">
            <w:pPr>
              <w:pStyle w:val="TableofFigures"/>
              <w:rPr>
                <w:rFonts w:cs="Calibri"/>
                <w:b/>
                <w:bCs/>
                <w:szCs w:val="22"/>
                <w:lang w:eastAsia="en-AU"/>
              </w:rPr>
            </w:pPr>
            <w:r w:rsidRPr="009428AC">
              <w:rPr>
                <w:rFonts w:cs="Calibri"/>
                <w:b/>
                <w:bCs/>
                <w:szCs w:val="22"/>
                <w:lang w:eastAsia="en-AU"/>
              </w:rPr>
              <w:t>5 948.4</w:t>
            </w:r>
          </w:p>
        </w:tc>
        <w:tc>
          <w:tcPr>
            <w:tcW w:w="1835" w:type="dxa"/>
            <w:tcBorders>
              <w:top w:val="single" w:sz="6" w:space="0" w:color="auto"/>
              <w:left w:val="nil"/>
              <w:bottom w:val="single" w:sz="12" w:space="0" w:color="auto"/>
              <w:right w:val="nil"/>
            </w:tcBorders>
          </w:tcPr>
          <w:p w:rsidR="000F5DA1" w:rsidRPr="009428AC" w:rsidRDefault="000F5DA1" w:rsidP="004158ED">
            <w:pPr>
              <w:pStyle w:val="TableofFigures"/>
              <w:rPr>
                <w:rFonts w:cs="Calibri"/>
                <w:b/>
                <w:bCs/>
                <w:szCs w:val="22"/>
                <w:lang w:eastAsia="en-AU"/>
              </w:rPr>
            </w:pPr>
            <w:r w:rsidRPr="009428AC">
              <w:rPr>
                <w:rFonts w:cs="Calibri"/>
                <w:b/>
                <w:bCs/>
                <w:szCs w:val="22"/>
                <w:lang w:eastAsia="en-AU"/>
              </w:rPr>
              <w:t>29 142.4</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b/>
                <w:bCs/>
                <w:szCs w:val="22"/>
                <w:lang w:eastAsia="en-AU"/>
              </w:rPr>
            </w:pPr>
            <w:r w:rsidRPr="009428AC">
              <w:rPr>
                <w:rFonts w:cs="Calibri"/>
                <w:b/>
                <w:bCs/>
                <w:szCs w:val="22"/>
                <w:lang w:eastAsia="en-AU"/>
              </w:rPr>
              <w:t>PFC sector</w:t>
            </w:r>
          </w:p>
        </w:tc>
        <w:tc>
          <w:tcPr>
            <w:tcW w:w="1834" w:type="dxa"/>
            <w:tcBorders>
              <w:top w:val="nil"/>
              <w:left w:val="nil"/>
              <w:bottom w:val="nil"/>
              <w:right w:val="nil"/>
            </w:tcBorders>
          </w:tcPr>
          <w:p w:rsidR="000F5DA1" w:rsidRPr="009428AC" w:rsidRDefault="000F5DA1" w:rsidP="004158ED">
            <w:pPr>
              <w:pStyle w:val="TableofFigures"/>
              <w:rPr>
                <w:rFonts w:cs="Calibri"/>
                <w:b/>
                <w:bCs/>
                <w:szCs w:val="22"/>
                <w:lang w:eastAsia="en-AU"/>
              </w:rPr>
            </w:pPr>
            <w:r w:rsidRPr="009428AC">
              <w:rPr>
                <w:rFonts w:cs="Calibri"/>
                <w:b/>
                <w:bCs/>
                <w:szCs w:val="22"/>
                <w:lang w:eastAsia="en-AU"/>
              </w:rPr>
              <w:t xml:space="preserve"> </w:t>
            </w:r>
          </w:p>
        </w:tc>
        <w:tc>
          <w:tcPr>
            <w:tcW w:w="1835" w:type="dxa"/>
            <w:tcBorders>
              <w:top w:val="nil"/>
              <w:left w:val="nil"/>
              <w:bottom w:val="nil"/>
              <w:right w:val="nil"/>
            </w:tcBorders>
          </w:tcPr>
          <w:p w:rsidR="000F5DA1" w:rsidRPr="009428AC" w:rsidRDefault="000F5DA1" w:rsidP="004158ED">
            <w:pPr>
              <w:pStyle w:val="TableofFigures"/>
              <w:rPr>
                <w:rFonts w:cs="Calibri"/>
                <w:b/>
                <w:bCs/>
                <w:szCs w:val="22"/>
                <w:lang w:eastAsia="en-AU"/>
              </w:rPr>
            </w:pPr>
            <w:r w:rsidRPr="009428AC">
              <w:rPr>
                <w:rFonts w:cs="Calibri"/>
                <w:b/>
                <w:bCs/>
                <w:szCs w:val="22"/>
                <w:lang w:eastAsia="en-AU"/>
              </w:rPr>
              <w:t xml:space="preserve"> </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Balance at 1 July 2012</w:t>
            </w:r>
          </w:p>
        </w:tc>
        <w:tc>
          <w:tcPr>
            <w:tcW w:w="1834"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(4 675.8)</w:t>
            </w:r>
          </w:p>
        </w:tc>
        <w:tc>
          <w:tcPr>
            <w:tcW w:w="1835"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 xml:space="preserve"> 254.9</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Net result for the six months</w:t>
            </w:r>
          </w:p>
        </w:tc>
        <w:tc>
          <w:tcPr>
            <w:tcW w:w="1834"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1 104.8</w:t>
            </w:r>
          </w:p>
        </w:tc>
        <w:tc>
          <w:tcPr>
            <w:tcW w:w="1835"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Other comprehensive income for the six months</w:t>
            </w:r>
          </w:p>
        </w:tc>
        <w:tc>
          <w:tcPr>
            <w:tcW w:w="1834"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 xml:space="preserve"> 106.8</w:t>
            </w:r>
          </w:p>
        </w:tc>
        <w:tc>
          <w:tcPr>
            <w:tcW w:w="1835"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w:t>
            </w:r>
          </w:p>
        </w:tc>
      </w:tr>
      <w:tr w:rsidR="000F5DA1" w:rsidRPr="004158ED" w:rsidTr="004158ED">
        <w:tc>
          <w:tcPr>
            <w:tcW w:w="5971" w:type="dxa"/>
            <w:tcBorders>
              <w:top w:val="nil"/>
              <w:left w:val="nil"/>
              <w:bottom w:val="nil"/>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Dividends paid</w:t>
            </w:r>
          </w:p>
        </w:tc>
        <w:tc>
          <w:tcPr>
            <w:tcW w:w="1834"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( 440.7)</w:t>
            </w:r>
          </w:p>
        </w:tc>
        <w:tc>
          <w:tcPr>
            <w:tcW w:w="1835"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w:t>
            </w:r>
          </w:p>
        </w:tc>
      </w:tr>
      <w:tr w:rsidR="000F5DA1" w:rsidRPr="004158ED" w:rsidTr="004158ED">
        <w:tc>
          <w:tcPr>
            <w:tcW w:w="5971" w:type="dxa"/>
            <w:tcBorders>
              <w:top w:val="nil"/>
              <w:left w:val="nil"/>
              <w:bottom w:val="single" w:sz="6" w:space="0" w:color="auto"/>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Transactions with owners in their capacity as owners</w:t>
            </w:r>
          </w:p>
        </w:tc>
        <w:tc>
          <w:tcPr>
            <w:tcW w:w="1834" w:type="dxa"/>
            <w:tcBorders>
              <w:top w:val="nil"/>
              <w:left w:val="nil"/>
              <w:bottom w:val="single" w:sz="6" w:space="0" w:color="auto"/>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w:t>
            </w:r>
          </w:p>
        </w:tc>
        <w:tc>
          <w:tcPr>
            <w:tcW w:w="1835" w:type="dxa"/>
            <w:tcBorders>
              <w:top w:val="nil"/>
              <w:left w:val="nil"/>
              <w:bottom w:val="single" w:sz="6" w:space="0" w:color="auto"/>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 xml:space="preserve"> 16.8</w:t>
            </w:r>
          </w:p>
        </w:tc>
      </w:tr>
      <w:tr w:rsidR="000F5DA1" w:rsidRPr="004158ED" w:rsidTr="004158ED">
        <w:tc>
          <w:tcPr>
            <w:tcW w:w="5971" w:type="dxa"/>
            <w:tcBorders>
              <w:top w:val="single" w:sz="6" w:space="0" w:color="auto"/>
              <w:left w:val="nil"/>
              <w:bottom w:val="single" w:sz="6" w:space="0" w:color="auto"/>
              <w:right w:val="nil"/>
            </w:tcBorders>
          </w:tcPr>
          <w:p w:rsidR="000F5DA1" w:rsidRPr="009428AC" w:rsidRDefault="000F5DA1" w:rsidP="004158ED">
            <w:pPr>
              <w:pStyle w:val="Tabletext"/>
              <w:rPr>
                <w:rFonts w:cs="Calibri"/>
                <w:b/>
                <w:bCs/>
                <w:szCs w:val="22"/>
                <w:lang w:eastAsia="en-AU"/>
              </w:rPr>
            </w:pPr>
            <w:r w:rsidRPr="009428AC">
              <w:rPr>
                <w:rFonts w:cs="Calibri"/>
                <w:b/>
                <w:bCs/>
                <w:szCs w:val="22"/>
                <w:lang w:eastAsia="en-AU"/>
              </w:rPr>
              <w:t>Balance as at 31 December 2012</w:t>
            </w:r>
          </w:p>
        </w:tc>
        <w:tc>
          <w:tcPr>
            <w:tcW w:w="1834" w:type="dxa"/>
            <w:tcBorders>
              <w:top w:val="single" w:sz="6" w:space="0" w:color="auto"/>
              <w:left w:val="nil"/>
              <w:bottom w:val="single" w:sz="6" w:space="0" w:color="auto"/>
              <w:right w:val="nil"/>
            </w:tcBorders>
          </w:tcPr>
          <w:p w:rsidR="000F5DA1" w:rsidRPr="009428AC" w:rsidRDefault="000F5DA1" w:rsidP="004158ED">
            <w:pPr>
              <w:pStyle w:val="TableofFigures"/>
              <w:rPr>
                <w:rFonts w:cs="Calibri"/>
                <w:b/>
                <w:bCs/>
                <w:szCs w:val="22"/>
                <w:lang w:eastAsia="en-AU"/>
              </w:rPr>
            </w:pPr>
            <w:r w:rsidRPr="009428AC">
              <w:rPr>
                <w:rFonts w:cs="Calibri"/>
                <w:b/>
                <w:bCs/>
                <w:szCs w:val="22"/>
                <w:lang w:eastAsia="en-AU"/>
              </w:rPr>
              <w:t>(3 904.9)</w:t>
            </w:r>
          </w:p>
        </w:tc>
        <w:tc>
          <w:tcPr>
            <w:tcW w:w="1835" w:type="dxa"/>
            <w:tcBorders>
              <w:top w:val="single" w:sz="6" w:space="0" w:color="auto"/>
              <w:left w:val="nil"/>
              <w:bottom w:val="single" w:sz="6" w:space="0" w:color="auto"/>
              <w:right w:val="nil"/>
            </w:tcBorders>
          </w:tcPr>
          <w:p w:rsidR="000F5DA1" w:rsidRPr="009428AC" w:rsidRDefault="000F5DA1" w:rsidP="004158ED">
            <w:pPr>
              <w:pStyle w:val="TableofFigures"/>
              <w:rPr>
                <w:rFonts w:cs="Calibri"/>
                <w:b/>
                <w:bCs/>
                <w:szCs w:val="22"/>
                <w:lang w:eastAsia="en-AU"/>
              </w:rPr>
            </w:pPr>
            <w:r w:rsidRPr="009428AC">
              <w:rPr>
                <w:rFonts w:cs="Calibri"/>
                <w:b/>
                <w:bCs/>
                <w:szCs w:val="22"/>
                <w:lang w:eastAsia="en-AU"/>
              </w:rPr>
              <w:t xml:space="preserve"> 271.7</w:t>
            </w:r>
          </w:p>
        </w:tc>
      </w:tr>
      <w:tr w:rsidR="000F5DA1" w:rsidRPr="004158ED" w:rsidTr="004158ED">
        <w:tc>
          <w:tcPr>
            <w:tcW w:w="5971" w:type="dxa"/>
            <w:tcBorders>
              <w:top w:val="single" w:sz="6" w:space="0" w:color="auto"/>
              <w:left w:val="nil"/>
              <w:bottom w:val="single" w:sz="6" w:space="0" w:color="auto"/>
              <w:right w:val="nil"/>
            </w:tcBorders>
          </w:tcPr>
          <w:p w:rsidR="000F5DA1" w:rsidRPr="009428AC" w:rsidRDefault="000F5DA1" w:rsidP="004158ED">
            <w:pPr>
              <w:pStyle w:val="Tabletext"/>
              <w:rPr>
                <w:rFonts w:cs="Calibri"/>
                <w:szCs w:val="22"/>
                <w:lang w:eastAsia="en-AU"/>
              </w:rPr>
            </w:pPr>
            <w:r w:rsidRPr="009428AC">
              <w:rPr>
                <w:rFonts w:cs="Calibri"/>
                <w:szCs w:val="22"/>
                <w:lang w:eastAsia="en-AU"/>
              </w:rPr>
              <w:t>Eliminations</w:t>
            </w:r>
          </w:p>
        </w:tc>
        <w:tc>
          <w:tcPr>
            <w:tcW w:w="1834" w:type="dxa"/>
            <w:tcBorders>
              <w:top w:val="single" w:sz="6" w:space="0" w:color="auto"/>
              <w:left w:val="nil"/>
              <w:bottom w:val="single" w:sz="6" w:space="0" w:color="auto"/>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(1 905.8)</w:t>
            </w:r>
          </w:p>
        </w:tc>
        <w:tc>
          <w:tcPr>
            <w:tcW w:w="1835" w:type="dxa"/>
            <w:tcBorders>
              <w:top w:val="single" w:sz="6" w:space="0" w:color="auto"/>
              <w:left w:val="nil"/>
              <w:bottom w:val="single" w:sz="6" w:space="0" w:color="auto"/>
              <w:right w:val="nil"/>
            </w:tcBorders>
          </w:tcPr>
          <w:p w:rsidR="000F5DA1" w:rsidRPr="009428AC" w:rsidRDefault="000F5DA1" w:rsidP="004158ED">
            <w:pPr>
              <w:pStyle w:val="TableofFigures"/>
              <w:rPr>
                <w:rFonts w:cs="Calibri"/>
                <w:szCs w:val="22"/>
                <w:lang w:eastAsia="en-AU"/>
              </w:rPr>
            </w:pPr>
            <w:r w:rsidRPr="009428AC">
              <w:rPr>
                <w:rFonts w:cs="Calibri"/>
                <w:szCs w:val="22"/>
                <w:lang w:eastAsia="en-AU"/>
              </w:rPr>
              <w:t>(29 414.1)</w:t>
            </w:r>
          </w:p>
        </w:tc>
      </w:tr>
      <w:tr w:rsidR="000F5DA1" w:rsidRPr="004158ED" w:rsidTr="004158ED">
        <w:tc>
          <w:tcPr>
            <w:tcW w:w="5971" w:type="dxa"/>
            <w:tcBorders>
              <w:top w:val="single" w:sz="6" w:space="0" w:color="auto"/>
              <w:left w:val="nil"/>
              <w:bottom w:val="single" w:sz="12" w:space="0" w:color="000000"/>
              <w:right w:val="nil"/>
            </w:tcBorders>
          </w:tcPr>
          <w:p w:rsidR="000F5DA1" w:rsidRPr="009428AC" w:rsidRDefault="000F5DA1" w:rsidP="004158ED">
            <w:pPr>
              <w:pStyle w:val="Tabletext"/>
              <w:rPr>
                <w:rFonts w:cs="Calibri"/>
                <w:b/>
                <w:bCs/>
                <w:szCs w:val="22"/>
                <w:lang w:eastAsia="en-AU"/>
              </w:rPr>
            </w:pPr>
            <w:r w:rsidRPr="009428AC">
              <w:rPr>
                <w:rFonts w:cs="Calibri"/>
                <w:b/>
                <w:bCs/>
                <w:szCs w:val="22"/>
                <w:lang w:eastAsia="en-AU"/>
              </w:rPr>
              <w:t>Total whole of government</w:t>
            </w:r>
          </w:p>
        </w:tc>
        <w:tc>
          <w:tcPr>
            <w:tcW w:w="1834" w:type="dxa"/>
            <w:tcBorders>
              <w:top w:val="single" w:sz="6" w:space="0" w:color="auto"/>
              <w:left w:val="nil"/>
              <w:bottom w:val="single" w:sz="12" w:space="0" w:color="000000"/>
              <w:right w:val="nil"/>
            </w:tcBorders>
          </w:tcPr>
          <w:p w:rsidR="000F5DA1" w:rsidRPr="009428AC" w:rsidRDefault="000F5DA1" w:rsidP="004158ED">
            <w:pPr>
              <w:pStyle w:val="TableofFigures"/>
              <w:rPr>
                <w:rFonts w:cs="Calibri"/>
                <w:b/>
                <w:bCs/>
                <w:szCs w:val="22"/>
                <w:lang w:eastAsia="en-AU"/>
              </w:rPr>
            </w:pPr>
            <w:r w:rsidRPr="009428AC">
              <w:rPr>
                <w:rFonts w:cs="Calibri"/>
                <w:b/>
                <w:bCs/>
                <w:szCs w:val="22"/>
                <w:lang w:eastAsia="en-AU"/>
              </w:rPr>
              <w:t>35 298.7</w:t>
            </w:r>
          </w:p>
        </w:tc>
        <w:tc>
          <w:tcPr>
            <w:tcW w:w="1835" w:type="dxa"/>
            <w:tcBorders>
              <w:top w:val="single" w:sz="6" w:space="0" w:color="auto"/>
              <w:left w:val="nil"/>
              <w:bottom w:val="single" w:sz="12" w:space="0" w:color="000000"/>
              <w:right w:val="nil"/>
            </w:tcBorders>
          </w:tcPr>
          <w:p w:rsidR="000F5DA1" w:rsidRPr="009428AC" w:rsidRDefault="000F5DA1" w:rsidP="004158ED">
            <w:pPr>
              <w:pStyle w:val="TableofFigures"/>
              <w:rPr>
                <w:rFonts w:cs="Calibri"/>
                <w:b/>
                <w:bCs/>
                <w:color w:val="000000"/>
                <w:szCs w:val="22"/>
                <w:lang w:eastAsia="en-AU"/>
              </w:rPr>
            </w:pPr>
            <w:r>
              <w:rPr>
                <w:rFonts w:cs="Calibri"/>
                <w:b/>
                <w:bCs/>
                <w:szCs w:val="22"/>
                <w:lang w:eastAsia="en-AU"/>
              </w:rPr>
              <w:t>..</w:t>
            </w:r>
          </w:p>
        </w:tc>
      </w:tr>
    </w:tbl>
    <w:p w:rsidR="000F5DA1" w:rsidRPr="00260232" w:rsidRDefault="000F5DA1" w:rsidP="002C3C12">
      <w:pPr>
        <w:pStyle w:val="Notes"/>
      </w:pPr>
      <w:r>
        <w:t>Note</w:t>
      </w:r>
      <w:r w:rsidRPr="00260232">
        <w:t>:</w:t>
      </w:r>
    </w:p>
    <w:p w:rsidR="000F5DA1" w:rsidRPr="00260232" w:rsidRDefault="000F5DA1" w:rsidP="002C3C12">
      <w:pPr>
        <w:pStyle w:val="Notes"/>
      </w:pPr>
      <w:r w:rsidRPr="00260232">
        <w:t>(</w:t>
      </w:r>
      <w:r>
        <w:t>a</w:t>
      </w:r>
      <w:r w:rsidRPr="00260232">
        <w:t>)</w:t>
      </w:r>
      <w:r w:rsidRPr="00260232">
        <w:tab/>
        <w:t>June 2013 comparative figures have been restated due to the reclassification of deferred tax liability balances.</w:t>
      </w:r>
    </w:p>
    <w:p w:rsidR="000F5DA1" w:rsidRPr="00260232" w:rsidRDefault="000F5DA1" w:rsidP="00120319">
      <w:pPr>
        <w:pStyle w:val="million"/>
      </w:pPr>
      <w:r w:rsidRPr="00260232">
        <w:t xml:space="preserve"> </w:t>
      </w:r>
    </w:p>
    <w:p w:rsidR="000F5DA1" w:rsidRPr="00260232" w:rsidRDefault="000F5DA1" w:rsidP="00462019">
      <w:pPr>
        <w:pStyle w:val="Notes"/>
      </w:pPr>
    </w:p>
    <w:p w:rsidR="000F5DA1" w:rsidRPr="00260232" w:rsidRDefault="000F5DA1" w:rsidP="009951FE"/>
    <w:p w:rsidR="000F5DA1" w:rsidRPr="00260232" w:rsidRDefault="000F5DA1" w:rsidP="00756953">
      <w:pPr>
        <w:pStyle w:val="Heading2NotesContd"/>
      </w:pPr>
      <w:r w:rsidRPr="00260232">
        <w:br w:type="page"/>
      </w:r>
    </w:p>
    <w:p w:rsidR="000F5DA1" w:rsidRPr="00F61B1A" w:rsidRDefault="000F5DA1" w:rsidP="00FD16B6">
      <w:pPr>
        <w:pStyle w:val="Heading2NotesContd"/>
      </w:pPr>
    </w:p>
    <w:p w:rsidR="000F5DA1" w:rsidRPr="00260232" w:rsidRDefault="000F5DA1" w:rsidP="0046026E">
      <w:pPr>
        <w:pStyle w:val="Tableheading"/>
        <w:spacing w:after="200"/>
      </w:pPr>
    </w:p>
    <w:p w:rsidR="000F5DA1" w:rsidRDefault="000F5DA1" w:rsidP="004158ED">
      <w:pPr>
        <w:pStyle w:val="million"/>
        <w:spacing w:before="160"/>
        <w:rPr>
          <w:rFonts w:ascii="Times New Roman" w:hAnsi="Times New Roman"/>
          <w:i w:val="0"/>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1929"/>
        <w:gridCol w:w="2945"/>
        <w:gridCol w:w="2070"/>
        <w:gridCol w:w="1352"/>
        <w:gridCol w:w="1352"/>
      </w:tblGrid>
      <w:tr w:rsidR="000F5DA1" w:rsidRPr="004158ED" w:rsidTr="004158ED">
        <w:trPr>
          <w:tblHeader/>
        </w:trPr>
        <w:tc>
          <w:tcPr>
            <w:tcW w:w="1929" w:type="dxa"/>
            <w:tcBorders>
              <w:top w:val="single" w:sz="6" w:space="0" w:color="auto"/>
              <w:left w:val="single" w:sz="6" w:space="0" w:color="auto"/>
              <w:bottom w:val="single" w:sz="6" w:space="0" w:color="auto"/>
              <w:right w:val="nil"/>
            </w:tcBorders>
            <w:shd w:val="clear" w:color="auto" w:fill="000000"/>
          </w:tcPr>
          <w:p w:rsidR="000F5DA1" w:rsidRPr="009428AC" w:rsidRDefault="000F5DA1" w:rsidP="004158ED">
            <w:pPr>
              <w:pStyle w:val="TableofFigures"/>
              <w:rPr>
                <w:lang w:eastAsia="en-AU"/>
              </w:rPr>
            </w:pPr>
          </w:p>
          <w:p w:rsidR="000F5DA1" w:rsidRPr="009428AC" w:rsidRDefault="000F5DA1" w:rsidP="004158ED">
            <w:pPr>
              <w:pStyle w:val="Tabletextheading"/>
              <w:rPr>
                <w:lang w:eastAsia="en-AU"/>
              </w:rPr>
            </w:pPr>
            <w:r w:rsidRPr="009428AC">
              <w:rPr>
                <w:lang w:eastAsia="en-AU"/>
              </w:rPr>
              <w:t>Non</w:t>
            </w:r>
            <w:r>
              <w:rPr>
                <w:lang w:eastAsia="en-AU"/>
              </w:rPr>
              <w:noBreakHyphen/>
            </w:r>
            <w:r w:rsidRPr="009428AC">
              <w:rPr>
                <w:lang w:eastAsia="en-AU"/>
              </w:rPr>
              <w:t>controlling interest</w:t>
            </w:r>
          </w:p>
        </w:tc>
        <w:tc>
          <w:tcPr>
            <w:tcW w:w="2945" w:type="dxa"/>
            <w:tcBorders>
              <w:top w:val="single" w:sz="6" w:space="0" w:color="auto"/>
              <w:left w:val="nil"/>
              <w:bottom w:val="single" w:sz="6" w:space="0" w:color="auto"/>
              <w:right w:val="nil"/>
            </w:tcBorders>
            <w:shd w:val="clear" w:color="auto" w:fill="000000"/>
          </w:tcPr>
          <w:p w:rsidR="000F5DA1" w:rsidRPr="009428AC" w:rsidRDefault="000F5DA1" w:rsidP="004158ED">
            <w:pPr>
              <w:pStyle w:val="Tabletextheading"/>
              <w:rPr>
                <w:lang w:eastAsia="en-AU"/>
              </w:rPr>
            </w:pPr>
            <w:r w:rsidRPr="009428AC">
              <w:rPr>
                <w:lang w:eastAsia="en-AU"/>
              </w:rPr>
              <w:t xml:space="preserve">Land, buildings, </w:t>
            </w:r>
            <w:r w:rsidRPr="009428AC">
              <w:t>infrastructure</w:t>
            </w:r>
            <w:r w:rsidRPr="009428AC">
              <w:rPr>
                <w:lang w:eastAsia="en-AU"/>
              </w:rPr>
              <w:t>, plant and equipment revaluation surplus</w:t>
            </w:r>
          </w:p>
        </w:tc>
        <w:tc>
          <w:tcPr>
            <w:tcW w:w="2070" w:type="dxa"/>
            <w:tcBorders>
              <w:top w:val="single" w:sz="6" w:space="0" w:color="auto"/>
              <w:left w:val="nil"/>
              <w:bottom w:val="single" w:sz="6" w:space="0" w:color="auto"/>
              <w:right w:val="nil"/>
            </w:tcBorders>
            <w:shd w:val="clear" w:color="auto" w:fill="000000"/>
          </w:tcPr>
          <w:p w:rsidR="000F5DA1" w:rsidRPr="0046026E" w:rsidRDefault="000F5DA1" w:rsidP="004158ED">
            <w:pPr>
              <w:pStyle w:val="Tabletextheading"/>
              <w:rPr>
                <w:vertAlign w:val="superscript"/>
                <w:lang w:eastAsia="en-AU"/>
              </w:rPr>
            </w:pPr>
            <w:r w:rsidRPr="009428AC">
              <w:rPr>
                <w:lang w:eastAsia="en-AU"/>
              </w:rPr>
              <w:t>Investment in other sector entities revaluation surplus</w:t>
            </w:r>
            <w:r>
              <w:rPr>
                <w:lang w:eastAsia="en-AU"/>
              </w:rPr>
              <w:t xml:space="preserve"> </w:t>
            </w:r>
            <w:r>
              <w:rPr>
                <w:vertAlign w:val="superscript"/>
                <w:lang w:eastAsia="en-AU"/>
              </w:rPr>
              <w:t>(a)</w:t>
            </w:r>
          </w:p>
        </w:tc>
        <w:tc>
          <w:tcPr>
            <w:tcW w:w="1352" w:type="dxa"/>
            <w:tcBorders>
              <w:top w:val="single" w:sz="6" w:space="0" w:color="auto"/>
              <w:left w:val="nil"/>
              <w:bottom w:val="single" w:sz="6" w:space="0" w:color="auto"/>
              <w:right w:val="nil"/>
            </w:tcBorders>
            <w:shd w:val="clear" w:color="auto" w:fill="000000"/>
          </w:tcPr>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r w:rsidRPr="009428AC">
              <w:rPr>
                <w:lang w:eastAsia="en-AU"/>
              </w:rPr>
              <w:t xml:space="preserve">Other </w:t>
            </w:r>
          </w:p>
          <w:p w:rsidR="000F5DA1" w:rsidRPr="002C3C12" w:rsidRDefault="000F5DA1" w:rsidP="004158ED">
            <w:pPr>
              <w:pStyle w:val="Tabletextheading"/>
              <w:rPr>
                <w:vertAlign w:val="superscript"/>
                <w:lang w:eastAsia="en-AU"/>
              </w:rPr>
            </w:pPr>
            <w:r w:rsidRPr="009428AC">
              <w:rPr>
                <w:lang w:eastAsia="en-AU"/>
              </w:rPr>
              <w:t>reserves</w:t>
            </w:r>
            <w:r>
              <w:rPr>
                <w:lang w:eastAsia="en-AU"/>
              </w:rPr>
              <w:t xml:space="preserve"> </w:t>
            </w:r>
            <w:r>
              <w:rPr>
                <w:vertAlign w:val="superscript"/>
                <w:lang w:eastAsia="en-AU"/>
              </w:rPr>
              <w:t>(a)</w:t>
            </w:r>
          </w:p>
        </w:tc>
        <w:tc>
          <w:tcPr>
            <w:tcW w:w="1352" w:type="dxa"/>
            <w:tcBorders>
              <w:top w:val="single" w:sz="6" w:space="0" w:color="auto"/>
              <w:left w:val="nil"/>
              <w:bottom w:val="single" w:sz="6" w:space="0" w:color="auto"/>
              <w:right w:val="single" w:sz="6" w:space="0" w:color="auto"/>
            </w:tcBorders>
            <w:shd w:val="clear" w:color="auto" w:fill="000000"/>
          </w:tcPr>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r w:rsidRPr="009428AC">
              <w:rPr>
                <w:lang w:eastAsia="en-AU"/>
              </w:rPr>
              <w:t>Total</w:t>
            </w:r>
          </w:p>
        </w:tc>
      </w:tr>
      <w:tr w:rsidR="000F5DA1" w:rsidRPr="004158ED" w:rsidTr="004158ED">
        <w:tc>
          <w:tcPr>
            <w:tcW w:w="1929"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2945"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2070"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35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35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4158ED">
        <w:tc>
          <w:tcPr>
            <w:tcW w:w="1929"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50.0</w:t>
            </w:r>
          </w:p>
        </w:tc>
        <w:tc>
          <w:tcPr>
            <w:tcW w:w="2945"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36 962.6</w:t>
            </w:r>
          </w:p>
        </w:tc>
        <w:tc>
          <w:tcPr>
            <w:tcW w:w="20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39 169.3</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984.5</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111 974.6</w:t>
            </w:r>
          </w:p>
        </w:tc>
      </w:tr>
      <w:tr w:rsidR="000F5DA1" w:rsidRPr="004158ED" w:rsidTr="004158ED">
        <w:tc>
          <w:tcPr>
            <w:tcW w:w="1929"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945"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( 821.2)</w:t>
            </w:r>
          </w:p>
        </w:tc>
      </w:tr>
      <w:tr w:rsidR="000F5DA1" w:rsidRPr="004158ED" w:rsidTr="004158ED">
        <w:tc>
          <w:tcPr>
            <w:tcW w:w="1929"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945"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10.7</w:t>
            </w:r>
          </w:p>
        </w:tc>
        <w:tc>
          <w:tcPr>
            <w:tcW w:w="20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158.1</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3.7</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1 346.5</w:t>
            </w:r>
          </w:p>
        </w:tc>
      </w:tr>
      <w:tr w:rsidR="000F5DA1" w:rsidRPr="004158ED" w:rsidTr="004158ED">
        <w:tc>
          <w:tcPr>
            <w:tcW w:w="1929"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2945"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4158ED">
        <w:tc>
          <w:tcPr>
            <w:tcW w:w="1929"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50.0</w:t>
            </w:r>
          </w:p>
        </w:tc>
        <w:tc>
          <w:tcPr>
            <w:tcW w:w="2945"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36 973.3</w:t>
            </w:r>
          </w:p>
        </w:tc>
        <w:tc>
          <w:tcPr>
            <w:tcW w:w="2070"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39 327.4</w:t>
            </w:r>
          </w:p>
        </w:tc>
        <w:tc>
          <w:tcPr>
            <w:tcW w:w="1352"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988.2</w:t>
            </w:r>
          </w:p>
        </w:tc>
        <w:tc>
          <w:tcPr>
            <w:tcW w:w="1352"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112 499.9</w:t>
            </w:r>
          </w:p>
        </w:tc>
      </w:tr>
      <w:tr w:rsidR="000F5DA1" w:rsidRPr="004158ED" w:rsidTr="004158ED">
        <w:tc>
          <w:tcPr>
            <w:tcW w:w="1929"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2945"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2070"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35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35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4158ED">
        <w:tc>
          <w:tcPr>
            <w:tcW w:w="1929"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45"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31 887.3</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827.8</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66 687.6</w:t>
            </w:r>
          </w:p>
        </w:tc>
      </w:tr>
      <w:tr w:rsidR="000F5DA1" w:rsidRPr="004158ED" w:rsidTr="004158ED">
        <w:tc>
          <w:tcPr>
            <w:tcW w:w="1929"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45"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( 25.0)</w:t>
            </w:r>
          </w:p>
        </w:tc>
      </w:tr>
      <w:tr w:rsidR="000F5DA1" w:rsidRPr="004158ED" w:rsidTr="004158ED">
        <w:tc>
          <w:tcPr>
            <w:tcW w:w="1929"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45"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( 3.0)</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30.2</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39.6</w:t>
            </w:r>
          </w:p>
        </w:tc>
      </w:tr>
      <w:tr w:rsidR="000F5DA1" w:rsidRPr="004158ED" w:rsidTr="004158ED">
        <w:tc>
          <w:tcPr>
            <w:tcW w:w="1929"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45"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( 157.4)</w:t>
            </w:r>
          </w:p>
        </w:tc>
      </w:tr>
      <w:tr w:rsidR="000F5DA1" w:rsidRPr="004158ED" w:rsidTr="004158ED">
        <w:tc>
          <w:tcPr>
            <w:tcW w:w="1929"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45"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1 288.3</w:t>
            </w:r>
          </w:p>
        </w:tc>
      </w:tr>
      <w:tr w:rsidR="000F5DA1" w:rsidRPr="004158ED" w:rsidTr="004158ED">
        <w:tc>
          <w:tcPr>
            <w:tcW w:w="1929" w:type="dxa"/>
            <w:tcBorders>
              <w:top w:val="single" w:sz="6" w:space="0" w:color="auto"/>
              <w:left w:val="nil"/>
              <w:bottom w:val="single" w:sz="12" w:space="0" w:color="auto"/>
              <w:right w:val="nil"/>
            </w:tcBorders>
            <w:shd w:val="solid" w:color="FFFFFF" w:fill="auto"/>
          </w:tcPr>
          <w:p w:rsidR="000F5DA1" w:rsidRPr="009428AC" w:rsidRDefault="000F5DA1" w:rsidP="004158ED">
            <w:pPr>
              <w:pStyle w:val="TableofFigures"/>
              <w:rPr>
                <w:b/>
                <w:bCs/>
                <w:lang w:eastAsia="en-AU"/>
              </w:rPr>
            </w:pPr>
            <w:r w:rsidRPr="009428AC">
              <w:rPr>
                <w:b/>
                <w:bCs/>
                <w:lang w:eastAsia="en-AU"/>
              </w:rPr>
              <w:t>..</w:t>
            </w:r>
          </w:p>
        </w:tc>
        <w:tc>
          <w:tcPr>
            <w:tcW w:w="2945"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31 884.3</w:t>
            </w:r>
          </w:p>
        </w:tc>
        <w:tc>
          <w:tcPr>
            <w:tcW w:w="2070" w:type="dxa"/>
            <w:tcBorders>
              <w:top w:val="single" w:sz="6" w:space="0" w:color="auto"/>
              <w:left w:val="nil"/>
              <w:bottom w:val="single" w:sz="12" w:space="0" w:color="auto"/>
              <w:right w:val="nil"/>
            </w:tcBorders>
            <w:shd w:val="solid" w:color="FFFFFF" w:fill="auto"/>
          </w:tcPr>
          <w:p w:rsidR="000F5DA1" w:rsidRPr="009428AC" w:rsidRDefault="000F5DA1" w:rsidP="004158ED">
            <w:pPr>
              <w:pStyle w:val="TableofFigures"/>
              <w:rPr>
                <w:b/>
                <w:bCs/>
                <w:lang w:eastAsia="en-AU"/>
              </w:rPr>
            </w:pPr>
            <w:r w:rsidRPr="009428AC">
              <w:rPr>
                <w:b/>
                <w:bCs/>
                <w:lang w:eastAsia="en-AU"/>
              </w:rPr>
              <w:t>..</w:t>
            </w:r>
          </w:p>
        </w:tc>
        <w:tc>
          <w:tcPr>
            <w:tcW w:w="1352"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857.9</w:t>
            </w:r>
          </w:p>
        </w:tc>
        <w:tc>
          <w:tcPr>
            <w:tcW w:w="1352"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67 833.0</w:t>
            </w:r>
          </w:p>
        </w:tc>
      </w:tr>
      <w:tr w:rsidR="000F5DA1" w:rsidRPr="004158ED" w:rsidTr="004158ED">
        <w:tc>
          <w:tcPr>
            <w:tcW w:w="1929" w:type="dxa"/>
            <w:tcBorders>
              <w:top w:val="nil"/>
              <w:left w:val="nil"/>
              <w:bottom w:val="nil"/>
              <w:right w:val="nil"/>
            </w:tcBorders>
            <w:shd w:val="solid" w:color="FFFFFF" w:fill="auto"/>
          </w:tcPr>
          <w:p w:rsidR="000F5DA1" w:rsidRPr="009428AC" w:rsidRDefault="000F5DA1" w:rsidP="004158ED">
            <w:pPr>
              <w:pStyle w:val="TableofFigures"/>
              <w:rPr>
                <w:b/>
                <w:bCs/>
                <w:lang w:eastAsia="en-AU"/>
              </w:rPr>
            </w:pPr>
            <w:r w:rsidRPr="009428AC">
              <w:rPr>
                <w:b/>
                <w:bCs/>
                <w:lang w:eastAsia="en-AU"/>
              </w:rPr>
              <w:t xml:space="preserve"> </w:t>
            </w:r>
          </w:p>
        </w:tc>
        <w:tc>
          <w:tcPr>
            <w:tcW w:w="2945"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2070" w:type="dxa"/>
            <w:tcBorders>
              <w:top w:val="nil"/>
              <w:left w:val="nil"/>
              <w:bottom w:val="nil"/>
              <w:right w:val="nil"/>
            </w:tcBorders>
            <w:shd w:val="solid" w:color="FFFFFF" w:fill="auto"/>
          </w:tcPr>
          <w:p w:rsidR="000F5DA1" w:rsidRPr="009428AC" w:rsidRDefault="000F5DA1" w:rsidP="004158ED">
            <w:pPr>
              <w:pStyle w:val="TableofFigures"/>
              <w:rPr>
                <w:b/>
                <w:bCs/>
                <w:lang w:eastAsia="en-AU"/>
              </w:rPr>
            </w:pPr>
            <w:r w:rsidRPr="009428AC">
              <w:rPr>
                <w:b/>
                <w:bCs/>
                <w:lang w:eastAsia="en-AU"/>
              </w:rPr>
              <w:t xml:space="preserve"> </w:t>
            </w:r>
          </w:p>
        </w:tc>
        <w:tc>
          <w:tcPr>
            <w:tcW w:w="135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35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4158ED">
        <w:tc>
          <w:tcPr>
            <w:tcW w:w="1929"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45"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16.0</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737.2</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(3 667.7)</w:t>
            </w:r>
          </w:p>
        </w:tc>
      </w:tr>
      <w:tr w:rsidR="000F5DA1" w:rsidRPr="004158ED" w:rsidTr="004158ED">
        <w:tc>
          <w:tcPr>
            <w:tcW w:w="1929"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45"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1 104.8</w:t>
            </w:r>
          </w:p>
        </w:tc>
      </w:tr>
      <w:tr w:rsidR="000F5DA1" w:rsidRPr="004158ED" w:rsidTr="004158ED">
        <w:tc>
          <w:tcPr>
            <w:tcW w:w="1929"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45"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( 126.1)</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( 19.3)</w:t>
            </w:r>
          </w:p>
        </w:tc>
      </w:tr>
      <w:tr w:rsidR="000F5DA1" w:rsidRPr="004158ED" w:rsidTr="004158ED">
        <w:tc>
          <w:tcPr>
            <w:tcW w:w="1929"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45"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( 440.7)</w:t>
            </w:r>
          </w:p>
        </w:tc>
      </w:tr>
      <w:tr w:rsidR="000F5DA1" w:rsidRPr="004158ED" w:rsidTr="004158ED">
        <w:tc>
          <w:tcPr>
            <w:tcW w:w="1929" w:type="dxa"/>
            <w:tcBorders>
              <w:top w:val="nil"/>
              <w:left w:val="nil"/>
              <w:bottom w:val="single" w:sz="6" w:space="0" w:color="auto"/>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45"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single" w:sz="6" w:space="0" w:color="auto"/>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1352"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 xml:space="preserve"> 16.8</w:t>
            </w:r>
          </w:p>
        </w:tc>
      </w:tr>
      <w:tr w:rsidR="000F5DA1" w:rsidRPr="004158ED" w:rsidTr="004158ED">
        <w:tc>
          <w:tcPr>
            <w:tcW w:w="1929" w:type="dxa"/>
            <w:tcBorders>
              <w:top w:val="single" w:sz="6" w:space="0" w:color="auto"/>
              <w:left w:val="nil"/>
              <w:bottom w:val="single" w:sz="6" w:space="0" w:color="auto"/>
              <w:right w:val="nil"/>
            </w:tcBorders>
            <w:shd w:val="solid" w:color="FFFFFF" w:fill="auto"/>
          </w:tcPr>
          <w:p w:rsidR="000F5DA1" w:rsidRPr="009428AC" w:rsidRDefault="000F5DA1" w:rsidP="004158ED">
            <w:pPr>
              <w:pStyle w:val="TableofFigures"/>
              <w:rPr>
                <w:b/>
                <w:bCs/>
                <w:lang w:eastAsia="en-AU"/>
              </w:rPr>
            </w:pPr>
            <w:r w:rsidRPr="009428AC">
              <w:rPr>
                <w:b/>
                <w:bCs/>
                <w:lang w:eastAsia="en-AU"/>
              </w:rPr>
              <w:t>..</w:t>
            </w:r>
          </w:p>
        </w:tc>
        <w:tc>
          <w:tcPr>
            <w:tcW w:w="2945" w:type="dxa"/>
            <w:tcBorders>
              <w:top w:val="single" w:sz="6" w:space="0" w:color="auto"/>
              <w:left w:val="nil"/>
              <w:bottom w:val="single" w:sz="6" w:space="0" w:color="auto"/>
              <w:right w:val="nil"/>
            </w:tcBorders>
          </w:tcPr>
          <w:p w:rsidR="000F5DA1" w:rsidRPr="009428AC" w:rsidRDefault="000F5DA1" w:rsidP="004158ED">
            <w:pPr>
              <w:pStyle w:val="TableofFigures"/>
              <w:rPr>
                <w:b/>
                <w:bCs/>
                <w:lang w:eastAsia="en-AU"/>
              </w:rPr>
            </w:pPr>
            <w:r w:rsidRPr="009428AC">
              <w:rPr>
                <w:b/>
                <w:bCs/>
                <w:lang w:eastAsia="en-AU"/>
              </w:rPr>
              <w:t xml:space="preserve"> 16.0</w:t>
            </w:r>
          </w:p>
        </w:tc>
        <w:tc>
          <w:tcPr>
            <w:tcW w:w="2070" w:type="dxa"/>
            <w:tcBorders>
              <w:top w:val="single" w:sz="6" w:space="0" w:color="auto"/>
              <w:left w:val="nil"/>
              <w:bottom w:val="single" w:sz="6" w:space="0" w:color="auto"/>
              <w:right w:val="nil"/>
            </w:tcBorders>
            <w:shd w:val="solid" w:color="FFFFFF" w:fill="auto"/>
          </w:tcPr>
          <w:p w:rsidR="000F5DA1" w:rsidRPr="009428AC" w:rsidRDefault="000F5DA1" w:rsidP="004158ED">
            <w:pPr>
              <w:pStyle w:val="TableofFigures"/>
              <w:rPr>
                <w:b/>
                <w:bCs/>
                <w:lang w:eastAsia="en-AU"/>
              </w:rPr>
            </w:pPr>
            <w:r w:rsidRPr="009428AC">
              <w:rPr>
                <w:b/>
                <w:bCs/>
                <w:lang w:eastAsia="en-AU"/>
              </w:rPr>
              <w:t>..</w:t>
            </w:r>
          </w:p>
        </w:tc>
        <w:tc>
          <w:tcPr>
            <w:tcW w:w="1352" w:type="dxa"/>
            <w:tcBorders>
              <w:top w:val="single" w:sz="6" w:space="0" w:color="auto"/>
              <w:left w:val="nil"/>
              <w:bottom w:val="single" w:sz="6" w:space="0" w:color="auto"/>
              <w:right w:val="nil"/>
            </w:tcBorders>
          </w:tcPr>
          <w:p w:rsidR="000F5DA1" w:rsidRPr="009428AC" w:rsidRDefault="000F5DA1" w:rsidP="004158ED">
            <w:pPr>
              <w:pStyle w:val="TableofFigures"/>
              <w:rPr>
                <w:b/>
                <w:bCs/>
                <w:lang w:eastAsia="en-AU"/>
              </w:rPr>
            </w:pPr>
            <w:r w:rsidRPr="009428AC">
              <w:rPr>
                <w:b/>
                <w:bCs/>
                <w:lang w:eastAsia="en-AU"/>
              </w:rPr>
              <w:t xml:space="preserve"> 611.1</w:t>
            </w:r>
          </w:p>
        </w:tc>
        <w:tc>
          <w:tcPr>
            <w:tcW w:w="1352" w:type="dxa"/>
            <w:tcBorders>
              <w:top w:val="single" w:sz="6" w:space="0" w:color="auto"/>
              <w:left w:val="nil"/>
              <w:bottom w:val="single" w:sz="6" w:space="0" w:color="auto"/>
              <w:right w:val="nil"/>
            </w:tcBorders>
          </w:tcPr>
          <w:p w:rsidR="000F5DA1" w:rsidRPr="009428AC" w:rsidRDefault="000F5DA1" w:rsidP="004158ED">
            <w:pPr>
              <w:pStyle w:val="TableofFigures"/>
              <w:rPr>
                <w:b/>
                <w:bCs/>
                <w:lang w:eastAsia="en-AU"/>
              </w:rPr>
            </w:pPr>
            <w:r w:rsidRPr="009428AC">
              <w:rPr>
                <w:b/>
                <w:bCs/>
                <w:lang w:eastAsia="en-AU"/>
              </w:rPr>
              <w:t>(3 006.0)</w:t>
            </w:r>
          </w:p>
        </w:tc>
      </w:tr>
      <w:tr w:rsidR="000F5DA1" w:rsidRPr="004158ED" w:rsidTr="004158ED">
        <w:tc>
          <w:tcPr>
            <w:tcW w:w="1929" w:type="dxa"/>
            <w:tcBorders>
              <w:top w:val="single" w:sz="6" w:space="0" w:color="auto"/>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2945" w:type="dxa"/>
            <w:tcBorders>
              <w:top w:val="single" w:sz="6" w:space="0" w:color="auto"/>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6 675.4</w:t>
            </w:r>
          </w:p>
        </w:tc>
        <w:tc>
          <w:tcPr>
            <w:tcW w:w="2070" w:type="dxa"/>
            <w:tcBorders>
              <w:top w:val="single" w:sz="6" w:space="0" w:color="auto"/>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(39 327.4)</w:t>
            </w:r>
          </w:p>
        </w:tc>
        <w:tc>
          <w:tcPr>
            <w:tcW w:w="1352" w:type="dxa"/>
            <w:tcBorders>
              <w:top w:val="single" w:sz="6" w:space="0" w:color="auto"/>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 xml:space="preserve"> 77.6</w:t>
            </w:r>
          </w:p>
        </w:tc>
        <w:tc>
          <w:tcPr>
            <w:tcW w:w="1352"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(63 894.4)</w:t>
            </w:r>
          </w:p>
        </w:tc>
      </w:tr>
      <w:tr w:rsidR="000F5DA1" w:rsidRPr="004158ED" w:rsidTr="004158ED">
        <w:tc>
          <w:tcPr>
            <w:tcW w:w="1929"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50.0</w:t>
            </w:r>
          </w:p>
        </w:tc>
        <w:tc>
          <w:tcPr>
            <w:tcW w:w="2945"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75 549.0</w:t>
            </w:r>
          </w:p>
        </w:tc>
        <w:tc>
          <w:tcPr>
            <w:tcW w:w="2070" w:type="dxa"/>
            <w:tcBorders>
              <w:top w:val="nil"/>
              <w:left w:val="nil"/>
              <w:bottom w:val="single" w:sz="12" w:space="0" w:color="auto"/>
              <w:right w:val="nil"/>
            </w:tcBorders>
          </w:tcPr>
          <w:p w:rsidR="000F5DA1" w:rsidRPr="009428AC" w:rsidRDefault="000F5DA1" w:rsidP="004158ED">
            <w:pPr>
              <w:pStyle w:val="TableofFigures"/>
              <w:rPr>
                <w:rFonts w:cs="Calibri"/>
                <w:b/>
                <w:bCs/>
                <w:color w:val="000000"/>
                <w:szCs w:val="22"/>
                <w:lang w:eastAsia="en-AU"/>
              </w:rPr>
            </w:pPr>
            <w:r>
              <w:rPr>
                <w:b/>
                <w:bCs/>
                <w:lang w:eastAsia="en-AU"/>
              </w:rPr>
              <w:t>..</w:t>
            </w:r>
          </w:p>
        </w:tc>
        <w:tc>
          <w:tcPr>
            <w:tcW w:w="1352"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2 534.8</w:t>
            </w:r>
          </w:p>
        </w:tc>
        <w:tc>
          <w:tcPr>
            <w:tcW w:w="1352"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113 432.6</w:t>
            </w:r>
          </w:p>
        </w:tc>
      </w:tr>
    </w:tbl>
    <w:p w:rsidR="000F5DA1" w:rsidRPr="00260232" w:rsidRDefault="000F5DA1" w:rsidP="009C04E2">
      <w:pPr>
        <w:pStyle w:val="million"/>
      </w:pPr>
    </w:p>
    <w:p w:rsidR="000F5DA1" w:rsidRPr="00260232" w:rsidRDefault="000F5DA1" w:rsidP="009951FE"/>
    <w:p w:rsidR="000F5DA1" w:rsidRPr="00260232" w:rsidRDefault="000F5DA1" w:rsidP="002A0659">
      <w:pPr>
        <w:pStyle w:val="Heading2NotesContd"/>
      </w:pPr>
      <w:r w:rsidRPr="00260232">
        <w:br w:type="page"/>
      </w:r>
      <w:r w:rsidRPr="00260232">
        <w:lastRenderedPageBreak/>
        <w:t>Note 2.</w:t>
      </w:r>
      <w:r w:rsidRPr="00260232">
        <w:tab/>
        <w:t>Disaggregated information (</w:t>
      </w:r>
      <w:r w:rsidRPr="00260232">
        <w:rPr>
          <w:i/>
        </w:rPr>
        <w:t>continued</w:t>
      </w:r>
      <w:r w:rsidRPr="00260232">
        <w:t>)</w:t>
      </w:r>
    </w:p>
    <w:p w:rsidR="000F5DA1" w:rsidRPr="00260232" w:rsidRDefault="000F5DA1" w:rsidP="00232C24">
      <w:pPr>
        <w:pStyle w:val="Tableheading"/>
      </w:pPr>
      <w:r w:rsidRPr="00260232">
        <w:t>Disaggregated statement of changes in equity as at 31 December</w:t>
      </w:r>
    </w:p>
    <w:p w:rsidR="000F5DA1" w:rsidRDefault="000F5DA1" w:rsidP="00120319">
      <w:pPr>
        <w:pStyle w:val="million"/>
        <w:rPr>
          <w:rFonts w:ascii="Times New Roman" w:hAnsi="Times New Roman"/>
          <w:i w:val="0"/>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6314"/>
        <w:gridCol w:w="1710"/>
        <w:gridCol w:w="1624"/>
      </w:tblGrid>
      <w:tr w:rsidR="000F5DA1" w:rsidRPr="004158ED" w:rsidTr="00F73B55">
        <w:trPr>
          <w:tblHeader/>
        </w:trPr>
        <w:tc>
          <w:tcPr>
            <w:tcW w:w="6314" w:type="dxa"/>
            <w:tcBorders>
              <w:top w:val="single" w:sz="6" w:space="0" w:color="auto"/>
              <w:left w:val="single" w:sz="6" w:space="0" w:color="auto"/>
              <w:bottom w:val="single" w:sz="6" w:space="0" w:color="auto"/>
              <w:right w:val="nil"/>
            </w:tcBorders>
            <w:shd w:val="clear" w:color="auto" w:fill="000000"/>
          </w:tcPr>
          <w:p w:rsidR="000F5DA1" w:rsidRPr="009428AC" w:rsidRDefault="000F5DA1" w:rsidP="004158ED">
            <w:pPr>
              <w:pStyle w:val="Tabletext"/>
              <w:rPr>
                <w:i/>
                <w:lang w:eastAsia="en-AU"/>
              </w:rPr>
            </w:pPr>
            <w:r w:rsidRPr="009428AC">
              <w:rPr>
                <w:i/>
                <w:lang w:eastAsia="en-AU"/>
              </w:rPr>
              <w:t>2013</w:t>
            </w:r>
          </w:p>
        </w:tc>
        <w:tc>
          <w:tcPr>
            <w:tcW w:w="1710" w:type="dxa"/>
            <w:tcBorders>
              <w:top w:val="single" w:sz="6" w:space="0" w:color="auto"/>
              <w:left w:val="nil"/>
              <w:bottom w:val="single" w:sz="6" w:space="0" w:color="auto"/>
              <w:right w:val="nil"/>
            </w:tcBorders>
            <w:shd w:val="clear" w:color="auto" w:fill="000000"/>
          </w:tcPr>
          <w:p w:rsidR="000F5DA1" w:rsidRPr="009428AC" w:rsidRDefault="000F5DA1" w:rsidP="004158ED">
            <w:pPr>
              <w:pStyle w:val="Tabletextheading"/>
              <w:rPr>
                <w:lang w:eastAsia="en-AU"/>
              </w:rPr>
            </w:pPr>
          </w:p>
          <w:p w:rsidR="000F5DA1" w:rsidRPr="002C3C12" w:rsidRDefault="000F5DA1" w:rsidP="004158ED">
            <w:pPr>
              <w:pStyle w:val="Tabletextheading"/>
              <w:rPr>
                <w:vertAlign w:val="superscript"/>
                <w:lang w:eastAsia="en-AU"/>
              </w:rPr>
            </w:pPr>
            <w:r w:rsidRPr="009428AC">
              <w:rPr>
                <w:lang w:eastAsia="en-AU"/>
              </w:rPr>
              <w:t>Accumulated surplus/(deficit)</w:t>
            </w:r>
            <w:r>
              <w:rPr>
                <w:lang w:eastAsia="en-AU"/>
              </w:rPr>
              <w:t xml:space="preserve"> </w:t>
            </w:r>
            <w:r>
              <w:rPr>
                <w:vertAlign w:val="superscript"/>
                <w:lang w:eastAsia="en-AU"/>
              </w:rPr>
              <w:t>(a)</w:t>
            </w:r>
          </w:p>
        </w:tc>
        <w:tc>
          <w:tcPr>
            <w:tcW w:w="1624" w:type="dxa"/>
            <w:tcBorders>
              <w:top w:val="single" w:sz="6" w:space="0" w:color="auto"/>
              <w:left w:val="nil"/>
              <w:bottom w:val="single" w:sz="6" w:space="0" w:color="auto"/>
              <w:right w:val="single" w:sz="6" w:space="0" w:color="auto"/>
            </w:tcBorders>
            <w:shd w:val="clear" w:color="auto" w:fill="000000"/>
          </w:tcPr>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r w:rsidRPr="009428AC">
              <w:rPr>
                <w:lang w:eastAsia="en-AU"/>
              </w:rPr>
              <w:t>Contribution by owners</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b/>
                <w:bCs/>
                <w:lang w:eastAsia="en-AU"/>
              </w:rPr>
            </w:pPr>
            <w:r w:rsidRPr="009428AC">
              <w:rPr>
                <w:b/>
                <w:bCs/>
                <w:lang w:eastAsia="en-AU"/>
              </w:rPr>
              <w:t>General government sector</w:t>
            </w:r>
          </w:p>
        </w:tc>
        <w:tc>
          <w:tcPr>
            <w:tcW w:w="1710"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624"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Balance at 1 July 2013</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43 174.7</w:t>
            </w:r>
          </w:p>
        </w:tc>
        <w:tc>
          <w:tcPr>
            <w:tcW w:w="1624" w:type="dxa"/>
            <w:tcBorders>
              <w:top w:val="nil"/>
              <w:left w:val="nil"/>
              <w:bottom w:val="nil"/>
              <w:right w:val="nil"/>
            </w:tcBorders>
            <w:shd w:val="solid" w:color="FFFFFF" w:fill="auto"/>
          </w:tcPr>
          <w:p w:rsidR="000F5DA1" w:rsidRPr="009428AC" w:rsidRDefault="000F5DA1" w:rsidP="004158ED">
            <w:pPr>
              <w:pStyle w:val="TableofFigures"/>
              <w:rPr>
                <w:rFonts w:cs="Calibri"/>
                <w:color w:val="000000"/>
                <w:szCs w:val="22"/>
                <w:lang w:eastAsia="en-AU"/>
              </w:rPr>
            </w:pPr>
            <w:r>
              <w:rPr>
                <w:lang w:eastAsia="en-AU"/>
              </w:rPr>
              <w:t>..</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Net result for the six months</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( 460.3)</w:t>
            </w:r>
          </w:p>
        </w:tc>
        <w:tc>
          <w:tcPr>
            <w:tcW w:w="1624"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Other comprehensive income for the six months</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2 743.3</w:t>
            </w:r>
          </w:p>
        </w:tc>
        <w:tc>
          <w:tcPr>
            <w:tcW w:w="1624"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single" w:sz="6" w:space="0" w:color="auto"/>
              <w:right w:val="nil"/>
            </w:tcBorders>
          </w:tcPr>
          <w:p w:rsidR="000F5DA1" w:rsidRPr="009428AC" w:rsidRDefault="000F5DA1" w:rsidP="004158ED">
            <w:pPr>
              <w:pStyle w:val="Tabletext"/>
              <w:rPr>
                <w:lang w:eastAsia="en-AU"/>
              </w:rPr>
            </w:pPr>
            <w:r w:rsidRPr="009428AC">
              <w:rPr>
                <w:lang w:eastAsia="en-AU"/>
              </w:rPr>
              <w:t>Transactions with owners in their capacity as owners</w:t>
            </w:r>
          </w:p>
        </w:tc>
        <w:tc>
          <w:tcPr>
            <w:tcW w:w="1710" w:type="dxa"/>
            <w:tcBorders>
              <w:top w:val="nil"/>
              <w:left w:val="nil"/>
              <w:bottom w:val="single" w:sz="6" w:space="0" w:color="auto"/>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624" w:type="dxa"/>
            <w:tcBorders>
              <w:top w:val="nil"/>
              <w:left w:val="nil"/>
              <w:bottom w:val="single" w:sz="6" w:space="0" w:color="auto"/>
              <w:right w:val="nil"/>
            </w:tcBorders>
            <w:shd w:val="solid" w:color="FFFFFF" w:fill="auto"/>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single" w:sz="12" w:space="0" w:color="auto"/>
              <w:right w:val="nil"/>
            </w:tcBorders>
          </w:tcPr>
          <w:p w:rsidR="000F5DA1" w:rsidRPr="009428AC" w:rsidRDefault="000F5DA1" w:rsidP="004158ED">
            <w:pPr>
              <w:pStyle w:val="Tabletext"/>
              <w:rPr>
                <w:b/>
                <w:bCs/>
                <w:lang w:eastAsia="en-AU"/>
              </w:rPr>
            </w:pPr>
            <w:r w:rsidRPr="009428AC">
              <w:rPr>
                <w:b/>
                <w:bCs/>
                <w:lang w:eastAsia="en-AU"/>
              </w:rPr>
              <w:t>Balance as at 31 December 2013</w:t>
            </w:r>
          </w:p>
        </w:tc>
        <w:tc>
          <w:tcPr>
            <w:tcW w:w="1710"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45 457.6</w:t>
            </w:r>
          </w:p>
        </w:tc>
        <w:tc>
          <w:tcPr>
            <w:tcW w:w="1624" w:type="dxa"/>
            <w:tcBorders>
              <w:top w:val="nil"/>
              <w:left w:val="nil"/>
              <w:bottom w:val="single" w:sz="12" w:space="0" w:color="auto"/>
              <w:right w:val="nil"/>
            </w:tcBorders>
            <w:shd w:val="solid" w:color="FFFFFF" w:fill="auto"/>
          </w:tcPr>
          <w:p w:rsidR="000F5DA1" w:rsidRPr="009428AC" w:rsidRDefault="000F5DA1" w:rsidP="004158ED">
            <w:pPr>
              <w:pStyle w:val="TableofFigures"/>
              <w:rPr>
                <w:rFonts w:cs="Calibri"/>
                <w:b/>
                <w:bCs/>
                <w:color w:val="000000"/>
                <w:szCs w:val="22"/>
                <w:lang w:eastAsia="en-AU"/>
              </w:rPr>
            </w:pPr>
            <w:r>
              <w:rPr>
                <w:b/>
                <w:bCs/>
                <w:lang w:eastAsia="en-AU"/>
              </w:rPr>
              <w:t>..</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b/>
                <w:bCs/>
                <w:lang w:eastAsia="en-AU"/>
              </w:rPr>
            </w:pPr>
            <w:r w:rsidRPr="009428AC">
              <w:rPr>
                <w:b/>
                <w:bCs/>
                <w:lang w:eastAsia="en-AU"/>
              </w:rPr>
              <w:t>PNFC sector</w:t>
            </w:r>
          </w:p>
        </w:tc>
        <w:tc>
          <w:tcPr>
            <w:tcW w:w="1710"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624" w:type="dxa"/>
            <w:tcBorders>
              <w:top w:val="nil"/>
              <w:left w:val="nil"/>
              <w:bottom w:val="nil"/>
              <w:right w:val="nil"/>
            </w:tcBorders>
          </w:tcPr>
          <w:p w:rsidR="000F5DA1" w:rsidRPr="009428AC" w:rsidRDefault="000F5DA1" w:rsidP="004158ED">
            <w:pPr>
              <w:pStyle w:val="TableofFigures"/>
              <w:rPr>
                <w:b/>
                <w:bCs/>
                <w:lang w:eastAsia="en-AU"/>
              </w:rPr>
            </w:pP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Balance at 1 July 2013</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5 151.8</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30 624.9</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Net result for the six months</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134.9</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Other comprehensive income for the six months</w:t>
            </w:r>
          </w:p>
        </w:tc>
        <w:tc>
          <w:tcPr>
            <w:tcW w:w="1710" w:type="dxa"/>
            <w:tcBorders>
              <w:top w:val="nil"/>
              <w:left w:val="nil"/>
              <w:bottom w:val="nil"/>
              <w:right w:val="nil"/>
            </w:tcBorders>
          </w:tcPr>
          <w:p w:rsidR="000F5DA1" w:rsidRPr="009428AC" w:rsidRDefault="000F5DA1" w:rsidP="004158ED">
            <w:pPr>
              <w:pStyle w:val="TableofFigures"/>
              <w:rPr>
                <w:rFonts w:cs="Calibri"/>
                <w:szCs w:val="22"/>
                <w:lang w:eastAsia="en-AU"/>
              </w:rPr>
            </w:pPr>
            <w:r w:rsidRPr="009428AC">
              <w:rPr>
                <w:lang w:eastAsia="en-AU"/>
              </w:rPr>
              <w:t>( 5.1</w:t>
            </w:r>
            <w:r w:rsidRPr="009428AC">
              <w:rPr>
                <w:rFonts w:cs="Calibri"/>
                <w:szCs w:val="22"/>
                <w:lang w:eastAsia="en-AU"/>
              </w:rPr>
              <w:t>)</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Dividends paid</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( 63.7)</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Transactions with owners in their capacity as owners</w:t>
            </w:r>
          </w:p>
        </w:tc>
        <w:tc>
          <w:tcPr>
            <w:tcW w:w="171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1 107.1</w:t>
            </w:r>
          </w:p>
        </w:tc>
      </w:tr>
      <w:tr w:rsidR="000F5DA1" w:rsidRPr="004158ED" w:rsidTr="00F73B55">
        <w:tc>
          <w:tcPr>
            <w:tcW w:w="6314" w:type="dxa"/>
            <w:tcBorders>
              <w:top w:val="single" w:sz="6" w:space="0" w:color="auto"/>
              <w:left w:val="nil"/>
              <w:bottom w:val="single" w:sz="12" w:space="0" w:color="auto"/>
              <w:right w:val="nil"/>
            </w:tcBorders>
          </w:tcPr>
          <w:p w:rsidR="000F5DA1" w:rsidRPr="009428AC" w:rsidRDefault="000F5DA1" w:rsidP="004158ED">
            <w:pPr>
              <w:pStyle w:val="Tabletext"/>
              <w:rPr>
                <w:b/>
                <w:bCs/>
                <w:lang w:eastAsia="en-AU"/>
              </w:rPr>
            </w:pPr>
            <w:r w:rsidRPr="009428AC">
              <w:rPr>
                <w:b/>
                <w:bCs/>
                <w:lang w:eastAsia="en-AU"/>
              </w:rPr>
              <w:t>Balance as at 31 December 2013</w:t>
            </w:r>
          </w:p>
        </w:tc>
        <w:tc>
          <w:tcPr>
            <w:tcW w:w="1710"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5 217.9</w:t>
            </w:r>
          </w:p>
        </w:tc>
        <w:tc>
          <w:tcPr>
            <w:tcW w:w="1624"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31 732.0</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b/>
                <w:bCs/>
                <w:lang w:eastAsia="en-AU"/>
              </w:rPr>
            </w:pPr>
            <w:r w:rsidRPr="009428AC">
              <w:rPr>
                <w:b/>
                <w:bCs/>
                <w:lang w:eastAsia="en-AU"/>
              </w:rPr>
              <w:t>PFC sector</w:t>
            </w:r>
          </w:p>
        </w:tc>
        <w:tc>
          <w:tcPr>
            <w:tcW w:w="1710"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624" w:type="dxa"/>
            <w:tcBorders>
              <w:top w:val="nil"/>
              <w:left w:val="nil"/>
              <w:bottom w:val="nil"/>
              <w:right w:val="nil"/>
            </w:tcBorders>
          </w:tcPr>
          <w:p w:rsidR="000F5DA1" w:rsidRPr="009428AC" w:rsidRDefault="000F5DA1" w:rsidP="004158ED">
            <w:pPr>
              <w:pStyle w:val="TableofFigures"/>
              <w:rPr>
                <w:b/>
                <w:bCs/>
                <w:lang w:eastAsia="en-AU"/>
              </w:rPr>
            </w:pP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Balance at 1 July 2013</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(1 765.4)</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251.8</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Net result for the six months</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2 086.8</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Other comprehensive income for the six months</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( 44.8)</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nil"/>
              <w:right w:val="nil"/>
            </w:tcBorders>
          </w:tcPr>
          <w:p w:rsidR="000F5DA1" w:rsidRPr="009428AC" w:rsidRDefault="000F5DA1" w:rsidP="004158ED">
            <w:pPr>
              <w:pStyle w:val="Tabletext"/>
              <w:rPr>
                <w:lang w:eastAsia="en-AU"/>
              </w:rPr>
            </w:pPr>
            <w:r w:rsidRPr="009428AC">
              <w:rPr>
                <w:lang w:eastAsia="en-AU"/>
              </w:rPr>
              <w:t>Dividends paid</w:t>
            </w:r>
          </w:p>
        </w:tc>
        <w:tc>
          <w:tcPr>
            <w:tcW w:w="171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( 75.6)</w:t>
            </w:r>
          </w:p>
        </w:tc>
        <w:tc>
          <w:tcPr>
            <w:tcW w:w="16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F73B55">
        <w:tc>
          <w:tcPr>
            <w:tcW w:w="6314" w:type="dxa"/>
            <w:tcBorders>
              <w:top w:val="nil"/>
              <w:left w:val="nil"/>
              <w:bottom w:val="single" w:sz="6" w:space="0" w:color="auto"/>
              <w:right w:val="nil"/>
            </w:tcBorders>
          </w:tcPr>
          <w:p w:rsidR="000F5DA1" w:rsidRPr="009428AC" w:rsidRDefault="000F5DA1" w:rsidP="004158ED">
            <w:pPr>
              <w:pStyle w:val="Tabletext"/>
              <w:rPr>
                <w:lang w:eastAsia="en-AU"/>
              </w:rPr>
            </w:pPr>
            <w:r w:rsidRPr="009428AC">
              <w:rPr>
                <w:lang w:eastAsia="en-AU"/>
              </w:rPr>
              <w:t>Transactions with owners in their capacity as owners</w:t>
            </w:r>
          </w:p>
        </w:tc>
        <w:tc>
          <w:tcPr>
            <w:tcW w:w="1710" w:type="dxa"/>
            <w:tcBorders>
              <w:top w:val="nil"/>
              <w:left w:val="nil"/>
              <w:bottom w:val="single" w:sz="6" w:space="0" w:color="auto"/>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624"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 xml:space="preserve"> 2.5</w:t>
            </w:r>
          </w:p>
        </w:tc>
      </w:tr>
      <w:tr w:rsidR="000F5DA1" w:rsidRPr="004158ED" w:rsidTr="00F73B55">
        <w:tc>
          <w:tcPr>
            <w:tcW w:w="6314" w:type="dxa"/>
            <w:tcBorders>
              <w:top w:val="single" w:sz="6" w:space="0" w:color="auto"/>
              <w:left w:val="nil"/>
              <w:bottom w:val="single" w:sz="6" w:space="0" w:color="auto"/>
              <w:right w:val="nil"/>
            </w:tcBorders>
          </w:tcPr>
          <w:p w:rsidR="000F5DA1" w:rsidRPr="009428AC" w:rsidRDefault="000F5DA1" w:rsidP="004158ED">
            <w:pPr>
              <w:pStyle w:val="Tabletext"/>
              <w:rPr>
                <w:b/>
                <w:bCs/>
                <w:lang w:eastAsia="en-AU"/>
              </w:rPr>
            </w:pPr>
            <w:r w:rsidRPr="009428AC">
              <w:rPr>
                <w:b/>
                <w:bCs/>
                <w:lang w:eastAsia="en-AU"/>
              </w:rPr>
              <w:t>Balance as at 31 December 2013</w:t>
            </w:r>
          </w:p>
        </w:tc>
        <w:tc>
          <w:tcPr>
            <w:tcW w:w="1710" w:type="dxa"/>
            <w:tcBorders>
              <w:top w:val="single" w:sz="6" w:space="0" w:color="auto"/>
              <w:left w:val="nil"/>
              <w:bottom w:val="single" w:sz="6" w:space="0" w:color="auto"/>
              <w:right w:val="nil"/>
            </w:tcBorders>
          </w:tcPr>
          <w:p w:rsidR="000F5DA1" w:rsidRPr="009428AC" w:rsidRDefault="000F5DA1" w:rsidP="004158ED">
            <w:pPr>
              <w:pStyle w:val="TableofFigures"/>
              <w:rPr>
                <w:b/>
                <w:bCs/>
                <w:lang w:eastAsia="en-AU"/>
              </w:rPr>
            </w:pPr>
            <w:r w:rsidRPr="009428AC">
              <w:rPr>
                <w:b/>
                <w:bCs/>
                <w:lang w:eastAsia="en-AU"/>
              </w:rPr>
              <w:t xml:space="preserve"> 200.9</w:t>
            </w:r>
          </w:p>
        </w:tc>
        <w:tc>
          <w:tcPr>
            <w:tcW w:w="1624" w:type="dxa"/>
            <w:tcBorders>
              <w:top w:val="single" w:sz="6" w:space="0" w:color="auto"/>
              <w:left w:val="nil"/>
              <w:bottom w:val="single" w:sz="6" w:space="0" w:color="auto"/>
              <w:right w:val="nil"/>
            </w:tcBorders>
          </w:tcPr>
          <w:p w:rsidR="000F5DA1" w:rsidRPr="009428AC" w:rsidRDefault="000F5DA1" w:rsidP="004158ED">
            <w:pPr>
              <w:pStyle w:val="TableofFigures"/>
              <w:rPr>
                <w:b/>
                <w:bCs/>
                <w:lang w:eastAsia="en-AU"/>
              </w:rPr>
            </w:pPr>
            <w:r w:rsidRPr="009428AC">
              <w:rPr>
                <w:b/>
                <w:bCs/>
                <w:lang w:eastAsia="en-AU"/>
              </w:rPr>
              <w:t xml:space="preserve"> 254.3</w:t>
            </w:r>
          </w:p>
        </w:tc>
      </w:tr>
      <w:tr w:rsidR="000F5DA1" w:rsidRPr="004158ED" w:rsidTr="00F73B55">
        <w:tc>
          <w:tcPr>
            <w:tcW w:w="6314" w:type="dxa"/>
            <w:tcBorders>
              <w:top w:val="single" w:sz="6" w:space="0" w:color="auto"/>
              <w:left w:val="nil"/>
              <w:bottom w:val="single" w:sz="6" w:space="0" w:color="auto"/>
              <w:right w:val="nil"/>
            </w:tcBorders>
          </w:tcPr>
          <w:p w:rsidR="000F5DA1" w:rsidRPr="009428AC" w:rsidRDefault="000F5DA1" w:rsidP="004158ED">
            <w:pPr>
              <w:pStyle w:val="Tabletext"/>
              <w:rPr>
                <w:lang w:eastAsia="en-AU"/>
              </w:rPr>
            </w:pPr>
            <w:r w:rsidRPr="009428AC">
              <w:rPr>
                <w:lang w:eastAsia="en-AU"/>
              </w:rPr>
              <w:t>Eliminations</w:t>
            </w:r>
          </w:p>
        </w:tc>
        <w:tc>
          <w:tcPr>
            <w:tcW w:w="1710" w:type="dxa"/>
            <w:tcBorders>
              <w:top w:val="single" w:sz="6" w:space="0" w:color="auto"/>
              <w:left w:val="nil"/>
              <w:bottom w:val="single" w:sz="6" w:space="0" w:color="auto"/>
              <w:right w:val="nil"/>
            </w:tcBorders>
          </w:tcPr>
          <w:p w:rsidR="000F5DA1" w:rsidRPr="009428AC" w:rsidRDefault="000F5DA1" w:rsidP="004158ED">
            <w:pPr>
              <w:pStyle w:val="TableofFigures"/>
              <w:rPr>
                <w:rFonts w:cs="Calibri"/>
                <w:szCs w:val="22"/>
                <w:lang w:eastAsia="en-AU"/>
              </w:rPr>
            </w:pPr>
            <w:r w:rsidRPr="009428AC">
              <w:rPr>
                <w:lang w:eastAsia="en-AU"/>
              </w:rPr>
              <w:t>(2 668.3)</w:t>
            </w:r>
          </w:p>
        </w:tc>
        <w:tc>
          <w:tcPr>
            <w:tcW w:w="1624" w:type="dxa"/>
            <w:tcBorders>
              <w:top w:val="single" w:sz="6" w:space="0" w:color="auto"/>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(31 986.3)</w:t>
            </w:r>
          </w:p>
        </w:tc>
      </w:tr>
      <w:tr w:rsidR="000F5DA1" w:rsidRPr="004158ED" w:rsidTr="00F73B55">
        <w:tc>
          <w:tcPr>
            <w:tcW w:w="6314" w:type="dxa"/>
            <w:tcBorders>
              <w:top w:val="nil"/>
              <w:left w:val="nil"/>
              <w:bottom w:val="single" w:sz="12" w:space="0" w:color="auto"/>
              <w:right w:val="nil"/>
            </w:tcBorders>
          </w:tcPr>
          <w:p w:rsidR="000F5DA1" w:rsidRPr="009428AC" w:rsidRDefault="000F5DA1" w:rsidP="004158ED">
            <w:pPr>
              <w:pStyle w:val="Tabletext"/>
              <w:rPr>
                <w:b/>
                <w:bCs/>
                <w:lang w:eastAsia="en-AU"/>
              </w:rPr>
            </w:pPr>
            <w:r w:rsidRPr="009428AC">
              <w:rPr>
                <w:b/>
                <w:bCs/>
                <w:lang w:eastAsia="en-AU"/>
              </w:rPr>
              <w:t>Total whole of government</w:t>
            </w:r>
          </w:p>
        </w:tc>
        <w:tc>
          <w:tcPr>
            <w:tcW w:w="1710"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48 208.1</w:t>
            </w:r>
          </w:p>
        </w:tc>
        <w:tc>
          <w:tcPr>
            <w:tcW w:w="1624"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w:t>
            </w:r>
            <w:r>
              <w:rPr>
                <w:b/>
                <w:bCs/>
                <w:lang w:eastAsia="en-AU"/>
              </w:rPr>
              <w:t>..</w:t>
            </w:r>
          </w:p>
        </w:tc>
      </w:tr>
    </w:tbl>
    <w:p w:rsidR="000F5DA1" w:rsidRPr="00260232" w:rsidRDefault="000F5DA1" w:rsidP="00214557">
      <w:pPr>
        <w:pStyle w:val="Notes"/>
      </w:pPr>
      <w:r w:rsidRPr="00260232">
        <w:t>Not</w:t>
      </w:r>
      <w:r>
        <w:t>e</w:t>
      </w:r>
      <w:r w:rsidRPr="00260232">
        <w:t>:</w:t>
      </w:r>
    </w:p>
    <w:p w:rsidR="000F5DA1" w:rsidRPr="00260232" w:rsidRDefault="000F5DA1" w:rsidP="002C3C12">
      <w:pPr>
        <w:pStyle w:val="Notes"/>
      </w:pPr>
      <w:r w:rsidRPr="00260232">
        <w:t>(</w:t>
      </w:r>
      <w:r>
        <w:t>a</w:t>
      </w:r>
      <w:r w:rsidRPr="00260232">
        <w:t>)</w:t>
      </w:r>
      <w:r w:rsidRPr="00260232">
        <w:tab/>
        <w:t>June 2013 comparative figures have been restated due to the reclassification of deferred tax liability balances.</w:t>
      </w:r>
    </w:p>
    <w:p w:rsidR="000F5DA1" w:rsidRPr="00260232" w:rsidRDefault="000F5DA1" w:rsidP="00214557"/>
    <w:p w:rsidR="000F5DA1" w:rsidRPr="00260232" w:rsidRDefault="000F5DA1" w:rsidP="001F4712"/>
    <w:p w:rsidR="000F5DA1" w:rsidRPr="00260232" w:rsidRDefault="000F5DA1" w:rsidP="001F4712">
      <w:pPr>
        <w:pStyle w:val="Heading2Notes"/>
      </w:pPr>
      <w:r w:rsidRPr="00260232">
        <w:br w:type="page"/>
      </w:r>
    </w:p>
    <w:p w:rsidR="000F5DA1" w:rsidRPr="00F61B1A" w:rsidRDefault="000F5DA1" w:rsidP="00FD16B6">
      <w:pPr>
        <w:pStyle w:val="Heading2NotesContd"/>
      </w:pPr>
    </w:p>
    <w:p w:rsidR="000F5DA1" w:rsidRPr="00260232" w:rsidRDefault="000F5DA1" w:rsidP="00F73B55">
      <w:pPr>
        <w:pStyle w:val="Tableheading"/>
        <w:spacing w:after="240"/>
      </w:pPr>
    </w:p>
    <w:p w:rsidR="000F5DA1" w:rsidRPr="004158ED" w:rsidRDefault="000F5DA1" w:rsidP="004158ED">
      <w:pPr>
        <w:pStyle w:val="million"/>
        <w:rPr>
          <w:rFonts w:ascii="Times New Roman" w:hAnsi="Times New Roman"/>
          <w:lang w:eastAsia="en-AU"/>
        </w:rPr>
      </w:pPr>
      <w:r w:rsidRPr="00260232">
        <w:t xml:space="preserve"> </w:t>
      </w:r>
    </w:p>
    <w:tbl>
      <w:tblPr>
        <w:tblW w:w="9648" w:type="dxa"/>
        <w:tblInd w:w="29" w:type="dxa"/>
        <w:tblLayout w:type="fixed"/>
        <w:tblCellMar>
          <w:left w:w="43" w:type="dxa"/>
          <w:right w:w="43" w:type="dxa"/>
        </w:tblCellMar>
        <w:tblLook w:val="0000" w:firstRow="0" w:lastRow="0" w:firstColumn="0" w:lastColumn="0" w:noHBand="0" w:noVBand="0"/>
      </w:tblPr>
      <w:tblGrid>
        <w:gridCol w:w="1724"/>
        <w:gridCol w:w="2970"/>
        <w:gridCol w:w="2070"/>
        <w:gridCol w:w="1442"/>
        <w:gridCol w:w="1442"/>
      </w:tblGrid>
      <w:tr w:rsidR="000F5DA1" w:rsidRPr="004158ED" w:rsidTr="004158ED">
        <w:trPr>
          <w:tblHeader/>
        </w:trPr>
        <w:tc>
          <w:tcPr>
            <w:tcW w:w="1724" w:type="dxa"/>
            <w:tcBorders>
              <w:top w:val="single" w:sz="6" w:space="0" w:color="auto"/>
              <w:left w:val="single" w:sz="6" w:space="0" w:color="auto"/>
              <w:bottom w:val="single" w:sz="6" w:space="0" w:color="auto"/>
              <w:right w:val="nil"/>
            </w:tcBorders>
            <w:shd w:val="clear" w:color="auto" w:fill="000000"/>
          </w:tcPr>
          <w:p w:rsidR="000F5DA1" w:rsidRPr="009428AC" w:rsidRDefault="000F5DA1" w:rsidP="004158ED">
            <w:pPr>
              <w:pStyle w:val="TableofFigures"/>
              <w:rPr>
                <w:lang w:eastAsia="en-AU"/>
              </w:rPr>
            </w:pPr>
          </w:p>
          <w:p w:rsidR="000F5DA1" w:rsidRPr="009428AC" w:rsidRDefault="000F5DA1" w:rsidP="004158ED">
            <w:pPr>
              <w:pStyle w:val="Tabletextheading"/>
              <w:rPr>
                <w:lang w:eastAsia="en-AU"/>
              </w:rPr>
            </w:pPr>
            <w:r w:rsidRPr="009428AC">
              <w:rPr>
                <w:lang w:eastAsia="en-AU"/>
              </w:rPr>
              <w:t>Non</w:t>
            </w:r>
            <w:r>
              <w:rPr>
                <w:lang w:eastAsia="en-AU"/>
              </w:rPr>
              <w:noBreakHyphen/>
            </w:r>
            <w:r w:rsidRPr="009428AC">
              <w:rPr>
                <w:lang w:eastAsia="en-AU"/>
              </w:rPr>
              <w:t>controlling interest</w:t>
            </w:r>
          </w:p>
        </w:tc>
        <w:tc>
          <w:tcPr>
            <w:tcW w:w="2970" w:type="dxa"/>
            <w:tcBorders>
              <w:top w:val="single" w:sz="6" w:space="0" w:color="auto"/>
              <w:left w:val="nil"/>
              <w:bottom w:val="single" w:sz="6" w:space="0" w:color="auto"/>
              <w:right w:val="nil"/>
            </w:tcBorders>
            <w:shd w:val="clear" w:color="auto" w:fill="000000"/>
          </w:tcPr>
          <w:p w:rsidR="000F5DA1" w:rsidRPr="009428AC" w:rsidRDefault="000F5DA1" w:rsidP="004158ED">
            <w:pPr>
              <w:pStyle w:val="Tabletextheading"/>
              <w:rPr>
                <w:lang w:eastAsia="en-AU"/>
              </w:rPr>
            </w:pPr>
            <w:r w:rsidRPr="009428AC">
              <w:rPr>
                <w:lang w:eastAsia="en-AU"/>
              </w:rPr>
              <w:t>Land, buildings, infrastructure, plant and equipment revaluation surplus</w:t>
            </w:r>
          </w:p>
        </w:tc>
        <w:tc>
          <w:tcPr>
            <w:tcW w:w="2070" w:type="dxa"/>
            <w:tcBorders>
              <w:top w:val="single" w:sz="6" w:space="0" w:color="auto"/>
              <w:left w:val="nil"/>
              <w:bottom w:val="single" w:sz="6" w:space="0" w:color="auto"/>
              <w:right w:val="nil"/>
            </w:tcBorders>
            <w:shd w:val="clear" w:color="auto" w:fill="000000"/>
          </w:tcPr>
          <w:p w:rsidR="000F5DA1" w:rsidRPr="0046026E" w:rsidRDefault="000F5DA1" w:rsidP="004158ED">
            <w:pPr>
              <w:pStyle w:val="Tabletextheading"/>
              <w:rPr>
                <w:vertAlign w:val="superscript"/>
                <w:lang w:eastAsia="en-AU"/>
              </w:rPr>
            </w:pPr>
            <w:r w:rsidRPr="009428AC">
              <w:rPr>
                <w:lang w:eastAsia="en-AU"/>
              </w:rPr>
              <w:t>Investment in other sector entities revaluation surplus</w:t>
            </w:r>
            <w:r>
              <w:rPr>
                <w:lang w:eastAsia="en-AU"/>
              </w:rPr>
              <w:t xml:space="preserve"> </w:t>
            </w:r>
            <w:r>
              <w:rPr>
                <w:vertAlign w:val="superscript"/>
                <w:lang w:eastAsia="en-AU"/>
              </w:rPr>
              <w:t>(a)</w:t>
            </w:r>
          </w:p>
        </w:tc>
        <w:tc>
          <w:tcPr>
            <w:tcW w:w="1442" w:type="dxa"/>
            <w:tcBorders>
              <w:top w:val="single" w:sz="6" w:space="0" w:color="auto"/>
              <w:left w:val="nil"/>
              <w:bottom w:val="single" w:sz="6" w:space="0" w:color="auto"/>
              <w:right w:val="nil"/>
            </w:tcBorders>
            <w:shd w:val="clear" w:color="auto" w:fill="000000"/>
          </w:tcPr>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r w:rsidRPr="009428AC">
              <w:rPr>
                <w:lang w:eastAsia="en-AU"/>
              </w:rPr>
              <w:t xml:space="preserve">Other </w:t>
            </w:r>
          </w:p>
          <w:p w:rsidR="000F5DA1" w:rsidRPr="002C3C12" w:rsidRDefault="000F5DA1" w:rsidP="004158ED">
            <w:pPr>
              <w:pStyle w:val="Tabletextheading"/>
              <w:rPr>
                <w:vertAlign w:val="superscript"/>
                <w:lang w:eastAsia="en-AU"/>
              </w:rPr>
            </w:pPr>
            <w:r w:rsidRPr="009428AC">
              <w:rPr>
                <w:lang w:eastAsia="en-AU"/>
              </w:rPr>
              <w:t>reserves</w:t>
            </w:r>
            <w:r>
              <w:rPr>
                <w:lang w:eastAsia="en-AU"/>
              </w:rPr>
              <w:t xml:space="preserve"> </w:t>
            </w:r>
            <w:r>
              <w:rPr>
                <w:vertAlign w:val="superscript"/>
                <w:lang w:eastAsia="en-AU"/>
              </w:rPr>
              <w:t>(a)</w:t>
            </w:r>
          </w:p>
        </w:tc>
        <w:tc>
          <w:tcPr>
            <w:tcW w:w="1442" w:type="dxa"/>
            <w:tcBorders>
              <w:top w:val="single" w:sz="6" w:space="0" w:color="auto"/>
              <w:left w:val="nil"/>
              <w:bottom w:val="single" w:sz="6" w:space="0" w:color="auto"/>
              <w:right w:val="single" w:sz="6" w:space="0" w:color="auto"/>
            </w:tcBorders>
            <w:shd w:val="clear" w:color="auto" w:fill="000000"/>
          </w:tcPr>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p>
          <w:p w:rsidR="000F5DA1" w:rsidRPr="009428AC" w:rsidRDefault="000F5DA1" w:rsidP="004158ED">
            <w:pPr>
              <w:pStyle w:val="Tabletextheading"/>
              <w:rPr>
                <w:lang w:eastAsia="en-AU"/>
              </w:rPr>
            </w:pPr>
            <w:r w:rsidRPr="009428AC">
              <w:rPr>
                <w:lang w:eastAsia="en-AU"/>
              </w:rPr>
              <w:t>Total</w:t>
            </w:r>
          </w:p>
        </w:tc>
      </w:tr>
      <w:tr w:rsidR="000F5DA1" w:rsidRPr="004158ED" w:rsidTr="004158ED">
        <w:tc>
          <w:tcPr>
            <w:tcW w:w="1724"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2970"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2070"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44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44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4158ED">
        <w:tc>
          <w:tcPr>
            <w:tcW w:w="17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50.0</w:t>
            </w:r>
          </w:p>
        </w:tc>
        <w:tc>
          <w:tcPr>
            <w:tcW w:w="29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37 663.1</w:t>
            </w:r>
          </w:p>
        </w:tc>
        <w:tc>
          <w:tcPr>
            <w:tcW w:w="20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38 359.0</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921.3</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120 168.1</w:t>
            </w:r>
          </w:p>
        </w:tc>
      </w:tr>
      <w:tr w:rsidR="000F5DA1" w:rsidRPr="004158ED" w:rsidTr="004158ED">
        <w:tc>
          <w:tcPr>
            <w:tcW w:w="17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9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( 460.3)</w:t>
            </w:r>
          </w:p>
        </w:tc>
      </w:tr>
      <w:tr w:rsidR="000F5DA1" w:rsidRPr="004158ED" w:rsidTr="004158ED">
        <w:tc>
          <w:tcPr>
            <w:tcW w:w="1724"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9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( 297.6)</w:t>
            </w:r>
          </w:p>
        </w:tc>
        <w:tc>
          <w:tcPr>
            <w:tcW w:w="20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1 110.9</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( 8.9)</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3 547.7</w:t>
            </w:r>
          </w:p>
        </w:tc>
      </w:tr>
      <w:tr w:rsidR="000F5DA1" w:rsidRPr="004158ED" w:rsidTr="004158ED">
        <w:tc>
          <w:tcPr>
            <w:tcW w:w="1724"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2970"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r>
      <w:tr w:rsidR="000F5DA1" w:rsidRPr="004158ED" w:rsidTr="004158ED">
        <w:tc>
          <w:tcPr>
            <w:tcW w:w="1724"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50.0</w:t>
            </w:r>
          </w:p>
        </w:tc>
        <w:tc>
          <w:tcPr>
            <w:tcW w:w="2970"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37 365.5</w:t>
            </w:r>
          </w:p>
        </w:tc>
        <w:tc>
          <w:tcPr>
            <w:tcW w:w="2070"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39 469.9</w:t>
            </w:r>
          </w:p>
        </w:tc>
        <w:tc>
          <w:tcPr>
            <w:tcW w:w="1442"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912.5</w:t>
            </w:r>
          </w:p>
        </w:tc>
        <w:tc>
          <w:tcPr>
            <w:tcW w:w="1442"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123 255.5</w:t>
            </w:r>
          </w:p>
        </w:tc>
      </w:tr>
      <w:tr w:rsidR="000F5DA1" w:rsidRPr="004158ED" w:rsidTr="004158ED">
        <w:tc>
          <w:tcPr>
            <w:tcW w:w="1724"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2970"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2070"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44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44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4158ED">
        <w:tc>
          <w:tcPr>
            <w:tcW w:w="1724"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31 754.1</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220.3</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67 751.1</w:t>
            </w:r>
          </w:p>
        </w:tc>
      </w:tr>
      <w:tr w:rsidR="000F5DA1" w:rsidRPr="004158ED" w:rsidTr="004158ED">
        <w:tc>
          <w:tcPr>
            <w:tcW w:w="1724"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134.9</w:t>
            </w:r>
          </w:p>
        </w:tc>
      </w:tr>
      <w:tr w:rsidR="000F5DA1" w:rsidRPr="004158ED" w:rsidTr="004158ED">
        <w:tc>
          <w:tcPr>
            <w:tcW w:w="1724"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( 6.6)</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39.8</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28.0</w:t>
            </w:r>
          </w:p>
        </w:tc>
      </w:tr>
      <w:tr w:rsidR="000F5DA1" w:rsidRPr="004158ED" w:rsidTr="004158ED">
        <w:tc>
          <w:tcPr>
            <w:tcW w:w="1724"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( 63.7)</w:t>
            </w:r>
          </w:p>
        </w:tc>
      </w:tr>
      <w:tr w:rsidR="000F5DA1" w:rsidRPr="004158ED" w:rsidTr="004158ED">
        <w:tc>
          <w:tcPr>
            <w:tcW w:w="1724"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1 107.1</w:t>
            </w:r>
          </w:p>
        </w:tc>
      </w:tr>
      <w:tr w:rsidR="000F5DA1" w:rsidRPr="004158ED" w:rsidTr="004158ED">
        <w:tc>
          <w:tcPr>
            <w:tcW w:w="1724" w:type="dxa"/>
            <w:tcBorders>
              <w:top w:val="single" w:sz="6" w:space="0" w:color="auto"/>
              <w:left w:val="nil"/>
              <w:bottom w:val="single" w:sz="12" w:space="0" w:color="auto"/>
              <w:right w:val="nil"/>
            </w:tcBorders>
            <w:shd w:val="solid" w:color="FFFFFF" w:fill="auto"/>
          </w:tcPr>
          <w:p w:rsidR="000F5DA1" w:rsidRPr="009428AC" w:rsidRDefault="000F5DA1" w:rsidP="004158ED">
            <w:pPr>
              <w:pStyle w:val="TableofFigures"/>
              <w:rPr>
                <w:b/>
                <w:bCs/>
                <w:lang w:eastAsia="en-AU"/>
              </w:rPr>
            </w:pPr>
            <w:r w:rsidRPr="009428AC">
              <w:rPr>
                <w:b/>
                <w:bCs/>
                <w:lang w:eastAsia="en-AU"/>
              </w:rPr>
              <w:t>..</w:t>
            </w:r>
          </w:p>
        </w:tc>
        <w:tc>
          <w:tcPr>
            <w:tcW w:w="2970"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31 747.5</w:t>
            </w:r>
          </w:p>
        </w:tc>
        <w:tc>
          <w:tcPr>
            <w:tcW w:w="2070" w:type="dxa"/>
            <w:tcBorders>
              <w:top w:val="single" w:sz="6" w:space="0" w:color="auto"/>
              <w:left w:val="nil"/>
              <w:bottom w:val="single" w:sz="12" w:space="0" w:color="auto"/>
              <w:right w:val="nil"/>
            </w:tcBorders>
            <w:shd w:val="solid" w:color="FFFFFF" w:fill="auto"/>
          </w:tcPr>
          <w:p w:rsidR="000F5DA1" w:rsidRPr="009428AC" w:rsidRDefault="000F5DA1" w:rsidP="004158ED">
            <w:pPr>
              <w:pStyle w:val="TableofFigures"/>
              <w:rPr>
                <w:b/>
                <w:bCs/>
                <w:lang w:eastAsia="en-AU"/>
              </w:rPr>
            </w:pPr>
            <w:r w:rsidRPr="009428AC">
              <w:rPr>
                <w:b/>
                <w:bCs/>
                <w:lang w:eastAsia="en-AU"/>
              </w:rPr>
              <w:t>..</w:t>
            </w:r>
          </w:p>
        </w:tc>
        <w:tc>
          <w:tcPr>
            <w:tcW w:w="1442"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260.1</w:t>
            </w:r>
          </w:p>
        </w:tc>
        <w:tc>
          <w:tcPr>
            <w:tcW w:w="1442" w:type="dxa"/>
            <w:tcBorders>
              <w:top w:val="single" w:sz="6" w:space="0" w:color="auto"/>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68 957.5</w:t>
            </w:r>
          </w:p>
        </w:tc>
      </w:tr>
      <w:tr w:rsidR="000F5DA1" w:rsidRPr="004158ED" w:rsidTr="004158ED">
        <w:tc>
          <w:tcPr>
            <w:tcW w:w="1724" w:type="dxa"/>
            <w:tcBorders>
              <w:top w:val="nil"/>
              <w:left w:val="nil"/>
              <w:bottom w:val="nil"/>
              <w:right w:val="nil"/>
            </w:tcBorders>
            <w:shd w:val="solid" w:color="FFFFFF" w:fill="auto"/>
          </w:tcPr>
          <w:p w:rsidR="000F5DA1" w:rsidRPr="009428AC" w:rsidRDefault="000F5DA1" w:rsidP="004158ED">
            <w:pPr>
              <w:pStyle w:val="TableofFigures"/>
              <w:rPr>
                <w:b/>
                <w:bCs/>
                <w:lang w:eastAsia="en-AU"/>
              </w:rPr>
            </w:pPr>
            <w:r w:rsidRPr="009428AC">
              <w:rPr>
                <w:b/>
                <w:bCs/>
                <w:lang w:eastAsia="en-AU"/>
              </w:rPr>
              <w:t xml:space="preserve">     </w:t>
            </w:r>
          </w:p>
        </w:tc>
        <w:tc>
          <w:tcPr>
            <w:tcW w:w="2970"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2070" w:type="dxa"/>
            <w:tcBorders>
              <w:top w:val="nil"/>
              <w:left w:val="nil"/>
              <w:bottom w:val="nil"/>
              <w:right w:val="nil"/>
            </w:tcBorders>
            <w:shd w:val="solid" w:color="FFFFFF" w:fill="auto"/>
          </w:tcPr>
          <w:p w:rsidR="000F5DA1" w:rsidRPr="009428AC" w:rsidRDefault="000F5DA1" w:rsidP="004158ED">
            <w:pPr>
              <w:pStyle w:val="TableofFigures"/>
              <w:rPr>
                <w:b/>
                <w:bCs/>
                <w:lang w:eastAsia="en-AU"/>
              </w:rPr>
            </w:pPr>
            <w:r w:rsidRPr="009428AC">
              <w:rPr>
                <w:b/>
                <w:bCs/>
                <w:lang w:eastAsia="en-AU"/>
              </w:rPr>
              <w:t xml:space="preserve">     </w:t>
            </w:r>
          </w:p>
        </w:tc>
        <w:tc>
          <w:tcPr>
            <w:tcW w:w="144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c>
          <w:tcPr>
            <w:tcW w:w="1442" w:type="dxa"/>
            <w:tcBorders>
              <w:top w:val="nil"/>
              <w:left w:val="nil"/>
              <w:bottom w:val="nil"/>
              <w:right w:val="nil"/>
            </w:tcBorders>
          </w:tcPr>
          <w:p w:rsidR="000F5DA1" w:rsidRPr="009428AC" w:rsidRDefault="000F5DA1" w:rsidP="004158ED">
            <w:pPr>
              <w:pStyle w:val="TableofFigures"/>
              <w:rPr>
                <w:b/>
                <w:bCs/>
                <w:lang w:eastAsia="en-AU"/>
              </w:rPr>
            </w:pPr>
            <w:r w:rsidRPr="009428AC">
              <w:rPr>
                <w:b/>
                <w:bCs/>
                <w:lang w:eastAsia="en-AU"/>
              </w:rPr>
              <w:t xml:space="preserve">     </w:t>
            </w:r>
          </w:p>
        </w:tc>
      </w:tr>
      <w:tr w:rsidR="000F5DA1" w:rsidRPr="004158ED" w:rsidTr="004158ED">
        <w:tc>
          <w:tcPr>
            <w:tcW w:w="1724"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15.0</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645.9</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( 852.8)</w:t>
            </w:r>
          </w:p>
        </w:tc>
      </w:tr>
      <w:tr w:rsidR="000F5DA1" w:rsidRPr="004158ED" w:rsidTr="004158ED">
        <w:tc>
          <w:tcPr>
            <w:tcW w:w="1724"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2 086.8</w:t>
            </w:r>
          </w:p>
        </w:tc>
      </w:tr>
      <w:tr w:rsidR="000F5DA1" w:rsidRPr="004158ED" w:rsidTr="004158ED">
        <w:tc>
          <w:tcPr>
            <w:tcW w:w="1724"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( 12.9)</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xml:space="preserve"> 57.7</w:t>
            </w:r>
          </w:p>
        </w:tc>
        <w:tc>
          <w:tcPr>
            <w:tcW w:w="1442" w:type="dxa"/>
            <w:tcBorders>
              <w:top w:val="nil"/>
              <w:left w:val="nil"/>
              <w:bottom w:val="nil"/>
              <w:right w:val="nil"/>
            </w:tcBorders>
          </w:tcPr>
          <w:p w:rsidR="000F5DA1" w:rsidRPr="009428AC" w:rsidRDefault="000F5DA1" w:rsidP="004158ED">
            <w:pPr>
              <w:pStyle w:val="TableofFigures"/>
              <w:rPr>
                <w:rFonts w:cs="Calibri"/>
                <w:color w:val="000000"/>
                <w:szCs w:val="22"/>
                <w:lang w:eastAsia="en-AU"/>
              </w:rPr>
            </w:pPr>
            <w:r>
              <w:rPr>
                <w:lang w:eastAsia="en-AU"/>
              </w:rPr>
              <w:t>..</w:t>
            </w:r>
          </w:p>
        </w:tc>
      </w:tr>
      <w:tr w:rsidR="000F5DA1" w:rsidRPr="004158ED" w:rsidTr="004158ED">
        <w:tc>
          <w:tcPr>
            <w:tcW w:w="1724"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70"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nil"/>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nil"/>
              <w:right w:val="nil"/>
            </w:tcBorders>
          </w:tcPr>
          <w:p w:rsidR="000F5DA1" w:rsidRPr="009428AC" w:rsidRDefault="000F5DA1" w:rsidP="004158ED">
            <w:pPr>
              <w:pStyle w:val="TableofFigures"/>
              <w:rPr>
                <w:lang w:eastAsia="en-AU"/>
              </w:rPr>
            </w:pPr>
            <w:r w:rsidRPr="009428AC">
              <w:rPr>
                <w:lang w:eastAsia="en-AU"/>
              </w:rPr>
              <w:t>( 75.6)</w:t>
            </w:r>
          </w:p>
        </w:tc>
      </w:tr>
      <w:tr w:rsidR="000F5DA1" w:rsidRPr="004158ED" w:rsidTr="004158ED">
        <w:tc>
          <w:tcPr>
            <w:tcW w:w="1724" w:type="dxa"/>
            <w:tcBorders>
              <w:top w:val="nil"/>
              <w:left w:val="nil"/>
              <w:bottom w:val="single" w:sz="6" w:space="0" w:color="auto"/>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2970"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2070" w:type="dxa"/>
            <w:tcBorders>
              <w:top w:val="nil"/>
              <w:left w:val="nil"/>
              <w:bottom w:val="single" w:sz="6" w:space="0" w:color="auto"/>
              <w:right w:val="nil"/>
            </w:tcBorders>
            <w:shd w:val="solid" w:color="FFFFFF" w:fill="auto"/>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1442"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 xml:space="preserve"> 2.5</w:t>
            </w:r>
          </w:p>
        </w:tc>
      </w:tr>
      <w:tr w:rsidR="000F5DA1" w:rsidRPr="004158ED" w:rsidTr="004158ED">
        <w:tc>
          <w:tcPr>
            <w:tcW w:w="1724" w:type="dxa"/>
            <w:tcBorders>
              <w:top w:val="single" w:sz="6" w:space="0" w:color="auto"/>
              <w:left w:val="nil"/>
              <w:bottom w:val="single" w:sz="6" w:space="0" w:color="auto"/>
              <w:right w:val="nil"/>
            </w:tcBorders>
            <w:shd w:val="solid" w:color="FFFFFF" w:fill="auto"/>
          </w:tcPr>
          <w:p w:rsidR="000F5DA1" w:rsidRPr="009428AC" w:rsidRDefault="000F5DA1" w:rsidP="004158ED">
            <w:pPr>
              <w:pStyle w:val="TableofFigures"/>
              <w:rPr>
                <w:b/>
                <w:bCs/>
                <w:lang w:eastAsia="en-AU"/>
              </w:rPr>
            </w:pPr>
            <w:r w:rsidRPr="009428AC">
              <w:rPr>
                <w:b/>
                <w:bCs/>
                <w:lang w:eastAsia="en-AU"/>
              </w:rPr>
              <w:t>..</w:t>
            </w:r>
          </w:p>
        </w:tc>
        <w:tc>
          <w:tcPr>
            <w:tcW w:w="2970" w:type="dxa"/>
            <w:tcBorders>
              <w:top w:val="single" w:sz="6" w:space="0" w:color="auto"/>
              <w:left w:val="nil"/>
              <w:bottom w:val="single" w:sz="6" w:space="0" w:color="auto"/>
              <w:right w:val="nil"/>
            </w:tcBorders>
          </w:tcPr>
          <w:p w:rsidR="000F5DA1" w:rsidRPr="009428AC" w:rsidRDefault="000F5DA1" w:rsidP="004158ED">
            <w:pPr>
              <w:pStyle w:val="TableofFigures"/>
              <w:rPr>
                <w:b/>
                <w:bCs/>
                <w:lang w:eastAsia="en-AU"/>
              </w:rPr>
            </w:pPr>
            <w:r w:rsidRPr="009428AC">
              <w:rPr>
                <w:b/>
                <w:bCs/>
                <w:lang w:eastAsia="en-AU"/>
              </w:rPr>
              <w:t xml:space="preserve"> 2.1</w:t>
            </w:r>
          </w:p>
        </w:tc>
        <w:tc>
          <w:tcPr>
            <w:tcW w:w="2070" w:type="dxa"/>
            <w:tcBorders>
              <w:top w:val="single" w:sz="6" w:space="0" w:color="auto"/>
              <w:left w:val="nil"/>
              <w:bottom w:val="single" w:sz="6" w:space="0" w:color="auto"/>
              <w:right w:val="nil"/>
            </w:tcBorders>
            <w:shd w:val="solid" w:color="FFFFFF" w:fill="auto"/>
          </w:tcPr>
          <w:p w:rsidR="000F5DA1" w:rsidRPr="009428AC" w:rsidRDefault="000F5DA1" w:rsidP="004158ED">
            <w:pPr>
              <w:pStyle w:val="TableofFigures"/>
              <w:rPr>
                <w:b/>
                <w:bCs/>
                <w:lang w:eastAsia="en-AU"/>
              </w:rPr>
            </w:pPr>
            <w:r w:rsidRPr="009428AC">
              <w:rPr>
                <w:b/>
                <w:bCs/>
                <w:lang w:eastAsia="en-AU"/>
              </w:rPr>
              <w:t>..</w:t>
            </w:r>
          </w:p>
        </w:tc>
        <w:tc>
          <w:tcPr>
            <w:tcW w:w="1442" w:type="dxa"/>
            <w:tcBorders>
              <w:top w:val="single" w:sz="6" w:space="0" w:color="auto"/>
              <w:left w:val="nil"/>
              <w:bottom w:val="single" w:sz="6" w:space="0" w:color="auto"/>
              <w:right w:val="nil"/>
            </w:tcBorders>
          </w:tcPr>
          <w:p w:rsidR="000F5DA1" w:rsidRPr="009428AC" w:rsidRDefault="000F5DA1" w:rsidP="004158ED">
            <w:pPr>
              <w:pStyle w:val="TableofFigures"/>
              <w:rPr>
                <w:b/>
                <w:bCs/>
                <w:lang w:eastAsia="en-AU"/>
              </w:rPr>
            </w:pPr>
            <w:r w:rsidRPr="009428AC">
              <w:rPr>
                <w:b/>
                <w:bCs/>
                <w:lang w:eastAsia="en-AU"/>
              </w:rPr>
              <w:t xml:space="preserve"> 703.6</w:t>
            </w:r>
          </w:p>
        </w:tc>
        <w:tc>
          <w:tcPr>
            <w:tcW w:w="1442" w:type="dxa"/>
            <w:tcBorders>
              <w:top w:val="single" w:sz="6" w:space="0" w:color="auto"/>
              <w:left w:val="nil"/>
              <w:bottom w:val="single" w:sz="6" w:space="0" w:color="auto"/>
              <w:right w:val="nil"/>
            </w:tcBorders>
          </w:tcPr>
          <w:p w:rsidR="000F5DA1" w:rsidRPr="009428AC" w:rsidRDefault="000F5DA1" w:rsidP="004158ED">
            <w:pPr>
              <w:pStyle w:val="TableofFigures"/>
              <w:rPr>
                <w:b/>
                <w:bCs/>
                <w:lang w:eastAsia="en-AU"/>
              </w:rPr>
            </w:pPr>
            <w:r w:rsidRPr="009428AC">
              <w:rPr>
                <w:b/>
                <w:bCs/>
                <w:lang w:eastAsia="en-AU"/>
              </w:rPr>
              <w:t>1 160.8</w:t>
            </w:r>
          </w:p>
        </w:tc>
      </w:tr>
      <w:tr w:rsidR="000F5DA1" w:rsidRPr="004158ED" w:rsidTr="004158ED">
        <w:tc>
          <w:tcPr>
            <w:tcW w:w="1724" w:type="dxa"/>
            <w:tcBorders>
              <w:top w:val="single" w:sz="6" w:space="0" w:color="auto"/>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w:t>
            </w:r>
          </w:p>
        </w:tc>
        <w:tc>
          <w:tcPr>
            <w:tcW w:w="2970" w:type="dxa"/>
            <w:tcBorders>
              <w:top w:val="single" w:sz="6" w:space="0" w:color="auto"/>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8 982.6</w:t>
            </w:r>
          </w:p>
        </w:tc>
        <w:tc>
          <w:tcPr>
            <w:tcW w:w="2070" w:type="dxa"/>
            <w:tcBorders>
              <w:top w:val="single" w:sz="6" w:space="0" w:color="auto"/>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(39 469.9)</w:t>
            </w:r>
          </w:p>
        </w:tc>
        <w:tc>
          <w:tcPr>
            <w:tcW w:w="1442" w:type="dxa"/>
            <w:tcBorders>
              <w:top w:val="single" w:sz="6" w:space="0" w:color="auto"/>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3.0</w:t>
            </w:r>
          </w:p>
        </w:tc>
        <w:tc>
          <w:tcPr>
            <w:tcW w:w="1442" w:type="dxa"/>
            <w:tcBorders>
              <w:top w:val="nil"/>
              <w:left w:val="nil"/>
              <w:bottom w:val="single" w:sz="6" w:space="0" w:color="auto"/>
              <w:right w:val="nil"/>
            </w:tcBorders>
          </w:tcPr>
          <w:p w:rsidR="000F5DA1" w:rsidRPr="009428AC" w:rsidRDefault="000F5DA1" w:rsidP="004158ED">
            <w:pPr>
              <w:pStyle w:val="TableofFigures"/>
              <w:rPr>
                <w:lang w:eastAsia="en-AU"/>
              </w:rPr>
            </w:pPr>
            <w:r w:rsidRPr="009428AC">
              <w:rPr>
                <w:lang w:eastAsia="en-AU"/>
              </w:rPr>
              <w:t>(65 139.0)</w:t>
            </w:r>
          </w:p>
        </w:tc>
      </w:tr>
      <w:tr w:rsidR="000F5DA1" w:rsidRPr="004158ED" w:rsidTr="004158ED">
        <w:tc>
          <w:tcPr>
            <w:tcW w:w="1724"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 xml:space="preserve"> 50.0</w:t>
            </w:r>
          </w:p>
        </w:tc>
        <w:tc>
          <w:tcPr>
            <w:tcW w:w="2970"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78 097.6</w:t>
            </w:r>
          </w:p>
        </w:tc>
        <w:tc>
          <w:tcPr>
            <w:tcW w:w="2070" w:type="dxa"/>
            <w:tcBorders>
              <w:top w:val="nil"/>
              <w:left w:val="nil"/>
              <w:bottom w:val="single" w:sz="12" w:space="0" w:color="auto"/>
              <w:right w:val="nil"/>
            </w:tcBorders>
          </w:tcPr>
          <w:p w:rsidR="000F5DA1" w:rsidRPr="009428AC" w:rsidRDefault="000F5DA1" w:rsidP="004158ED">
            <w:pPr>
              <w:pStyle w:val="TableofFigures"/>
              <w:rPr>
                <w:rFonts w:cs="Calibri"/>
                <w:b/>
                <w:bCs/>
                <w:color w:val="000000"/>
                <w:szCs w:val="22"/>
                <w:lang w:eastAsia="en-AU"/>
              </w:rPr>
            </w:pPr>
            <w:r>
              <w:rPr>
                <w:b/>
                <w:bCs/>
                <w:lang w:eastAsia="en-AU"/>
              </w:rPr>
              <w:t>..</w:t>
            </w:r>
          </w:p>
        </w:tc>
        <w:tc>
          <w:tcPr>
            <w:tcW w:w="1442"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1 879.1</w:t>
            </w:r>
          </w:p>
        </w:tc>
        <w:tc>
          <w:tcPr>
            <w:tcW w:w="1442" w:type="dxa"/>
            <w:tcBorders>
              <w:top w:val="nil"/>
              <w:left w:val="nil"/>
              <w:bottom w:val="single" w:sz="12" w:space="0" w:color="auto"/>
              <w:right w:val="nil"/>
            </w:tcBorders>
          </w:tcPr>
          <w:p w:rsidR="000F5DA1" w:rsidRPr="009428AC" w:rsidRDefault="000F5DA1" w:rsidP="004158ED">
            <w:pPr>
              <w:pStyle w:val="TableofFigures"/>
              <w:rPr>
                <w:b/>
                <w:bCs/>
                <w:lang w:eastAsia="en-AU"/>
              </w:rPr>
            </w:pPr>
            <w:r w:rsidRPr="009428AC">
              <w:rPr>
                <w:b/>
                <w:bCs/>
                <w:lang w:eastAsia="en-AU"/>
              </w:rPr>
              <w:t>128 234.8</w:t>
            </w:r>
          </w:p>
        </w:tc>
      </w:tr>
    </w:tbl>
    <w:p w:rsidR="000F5DA1" w:rsidRPr="00260232" w:rsidRDefault="000F5DA1" w:rsidP="008444DF">
      <w:pPr>
        <w:pStyle w:val="Notes"/>
      </w:pPr>
    </w:p>
    <w:p w:rsidR="000F5DA1" w:rsidRPr="00260232" w:rsidRDefault="000F5DA1" w:rsidP="00623E5B">
      <w:pPr>
        <w:pStyle w:val="Heading2Notes"/>
      </w:pPr>
      <w:r w:rsidRPr="00260232">
        <w:br w:type="page"/>
      </w:r>
      <w:bookmarkStart w:id="24" w:name="_Toc381715454"/>
      <w:r w:rsidRPr="00260232">
        <w:lastRenderedPageBreak/>
        <w:t>Note 3.</w:t>
      </w:r>
      <w:r w:rsidRPr="00260232">
        <w:tab/>
        <w:t>Taxation</w:t>
      </w:r>
      <w:bookmarkEnd w:id="24"/>
    </w:p>
    <w:p w:rsidR="000F5DA1" w:rsidRPr="00260232" w:rsidRDefault="000F5DA1" w:rsidP="00315527">
      <w:pPr>
        <w:pStyle w:val="million"/>
        <w:rPr>
          <w:rFonts w:ascii="Times New Roman" w:hAnsi="Times New Roman"/>
          <w:i w:val="0"/>
          <w:lang w:eastAsia="en-AU"/>
        </w:rPr>
      </w:pPr>
      <w:r w:rsidRPr="00260232">
        <w:t>($</w:t>
      </w:r>
      <w:r>
        <w:t> million</w:t>
      </w:r>
      <w:r w:rsidRPr="00260232">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283"/>
        <w:gridCol w:w="593"/>
        <w:gridCol w:w="1120"/>
        <w:gridCol w:w="272"/>
        <w:gridCol w:w="848"/>
        <w:gridCol w:w="1120"/>
      </w:tblGrid>
      <w:tr w:rsidR="000F5DA1" w:rsidRPr="00260232" w:rsidTr="00315527">
        <w:tc>
          <w:tcPr>
            <w:tcW w:w="5160" w:type="dxa"/>
            <w:tcBorders>
              <w:top w:val="single" w:sz="6" w:space="0" w:color="auto"/>
              <w:left w:val="single" w:sz="6" w:space="0" w:color="auto"/>
              <w:bottom w:val="nil"/>
              <w:right w:val="nil"/>
            </w:tcBorders>
            <w:shd w:val="clear" w:color="000000" w:fill="000000"/>
          </w:tcPr>
          <w:p w:rsidR="000F5DA1" w:rsidRPr="009428AC" w:rsidRDefault="000F5DA1" w:rsidP="00315527">
            <w:pPr>
              <w:pStyle w:val="Tabletext"/>
              <w:rPr>
                <w:lang w:eastAsia="en-AU"/>
              </w:rPr>
            </w:pPr>
            <w:r w:rsidRPr="009428AC">
              <w:rPr>
                <w:lang w:eastAsia="en-AU"/>
              </w:rPr>
              <w:t xml:space="preserve"> </w:t>
            </w:r>
          </w:p>
        </w:tc>
        <w:tc>
          <w:tcPr>
            <w:tcW w:w="244" w:type="dxa"/>
            <w:tcBorders>
              <w:top w:val="single" w:sz="6" w:space="0" w:color="auto"/>
              <w:left w:val="nil"/>
              <w:bottom w:val="nil"/>
              <w:right w:val="nil"/>
            </w:tcBorders>
            <w:shd w:val="clear" w:color="000000" w:fill="000000"/>
          </w:tcPr>
          <w:p w:rsidR="000F5DA1" w:rsidRPr="009428AC" w:rsidRDefault="000F5DA1" w:rsidP="00315527">
            <w:pPr>
              <w:pStyle w:val="Tabletextheading"/>
              <w:rPr>
                <w:iCs/>
                <w:lang w:eastAsia="en-AU"/>
              </w:rPr>
            </w:pPr>
            <w:r w:rsidRPr="009428AC">
              <w:rPr>
                <w:iCs/>
                <w:lang w:eastAsia="en-AU"/>
              </w:rPr>
              <w:t xml:space="preserve"> </w:t>
            </w:r>
          </w:p>
        </w:tc>
        <w:tc>
          <w:tcPr>
            <w:tcW w:w="1996" w:type="dxa"/>
            <w:gridSpan w:val="3"/>
            <w:tcBorders>
              <w:top w:val="single" w:sz="6" w:space="0" w:color="auto"/>
              <w:left w:val="nil"/>
              <w:bottom w:val="nil"/>
              <w:right w:val="nil"/>
            </w:tcBorders>
            <w:shd w:val="clear" w:color="000000"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72" w:type="dxa"/>
            <w:tcBorders>
              <w:top w:val="single" w:sz="6" w:space="0" w:color="auto"/>
              <w:left w:val="nil"/>
              <w:bottom w:val="nil"/>
              <w:right w:val="nil"/>
            </w:tcBorders>
            <w:shd w:val="clear" w:color="000000" w:fill="000000"/>
          </w:tcPr>
          <w:p w:rsidR="000F5DA1" w:rsidRPr="009428AC" w:rsidRDefault="000F5DA1" w:rsidP="00315527">
            <w:pPr>
              <w:pStyle w:val="TabletextheadingCentred"/>
              <w:rPr>
                <w:lang w:eastAsia="en-AU"/>
              </w:rPr>
            </w:pPr>
            <w:r w:rsidRPr="009428AC">
              <w:rPr>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0F5DA1" w:rsidRPr="009428AC" w:rsidRDefault="000F5DA1" w:rsidP="00315527">
            <w:pPr>
              <w:pStyle w:val="TabletextheadingCentred"/>
              <w:rPr>
                <w:lang w:eastAsia="en-AU"/>
              </w:rPr>
            </w:pPr>
            <w:r w:rsidRPr="009428AC">
              <w:rPr>
                <w:lang w:eastAsia="en-AU"/>
              </w:rPr>
              <w:t>General</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60" w:type="dxa"/>
            <w:tcBorders>
              <w:top w:val="nil"/>
              <w:left w:val="single" w:sz="6" w:space="0" w:color="auto"/>
              <w:bottom w:val="single" w:sz="6" w:space="0" w:color="auto"/>
              <w:right w:val="nil"/>
            </w:tcBorders>
            <w:shd w:val="clear" w:color="000000" w:fill="000000"/>
          </w:tcPr>
          <w:p w:rsidR="000F5DA1" w:rsidRPr="009428AC" w:rsidRDefault="000F5DA1" w:rsidP="00315527">
            <w:pPr>
              <w:pStyle w:val="Tabletext"/>
              <w:rPr>
                <w:lang w:eastAsia="en-AU"/>
              </w:rPr>
            </w:pPr>
            <w:r w:rsidRPr="009428AC">
              <w:rPr>
                <w:lang w:eastAsia="en-AU"/>
              </w:rPr>
              <w:t xml:space="preserve"> </w:t>
            </w:r>
          </w:p>
        </w:tc>
        <w:tc>
          <w:tcPr>
            <w:tcW w:w="1120" w:type="dxa"/>
            <w:gridSpan w:val="3"/>
            <w:tcBorders>
              <w:top w:val="nil"/>
              <w:left w:val="nil"/>
              <w:bottom w:val="single" w:sz="6" w:space="0" w:color="auto"/>
              <w:right w:val="nil"/>
            </w:tcBorders>
            <w:shd w:val="clear" w:color="000000" w:fill="000000"/>
          </w:tcPr>
          <w:p w:rsidR="000F5DA1" w:rsidRPr="009428AC" w:rsidRDefault="000F5DA1" w:rsidP="00315527">
            <w:pPr>
              <w:pStyle w:val="Tabletextheading"/>
              <w:rPr>
                <w:iCs/>
                <w:lang w:eastAsia="en-AU"/>
              </w:rPr>
            </w:pPr>
            <w:r w:rsidRPr="009428AC">
              <w:rPr>
                <w:iCs/>
                <w:lang w:eastAsia="en-AU"/>
              </w:rPr>
              <w:t>2013</w:t>
            </w:r>
          </w:p>
        </w:tc>
        <w:tc>
          <w:tcPr>
            <w:tcW w:w="1120" w:type="dxa"/>
            <w:tcBorders>
              <w:top w:val="nil"/>
              <w:left w:val="nil"/>
              <w:bottom w:val="single" w:sz="6" w:space="0" w:color="auto"/>
              <w:right w:val="nil"/>
            </w:tcBorders>
            <w:shd w:val="clear" w:color="000000" w:fill="000000"/>
          </w:tcPr>
          <w:p w:rsidR="000F5DA1" w:rsidRPr="009428AC" w:rsidRDefault="000F5DA1" w:rsidP="00315527">
            <w:pPr>
              <w:pStyle w:val="Tabletextheading"/>
              <w:rPr>
                <w:iCs/>
                <w:lang w:eastAsia="en-AU"/>
              </w:rPr>
            </w:pPr>
            <w:r w:rsidRPr="009428AC">
              <w:rPr>
                <w:iCs/>
                <w:lang w:eastAsia="en-AU"/>
              </w:rPr>
              <w:t>2012</w:t>
            </w:r>
          </w:p>
        </w:tc>
        <w:tc>
          <w:tcPr>
            <w:tcW w:w="1120" w:type="dxa"/>
            <w:gridSpan w:val="2"/>
            <w:tcBorders>
              <w:top w:val="nil"/>
              <w:left w:val="nil"/>
              <w:bottom w:val="single" w:sz="6" w:space="0" w:color="auto"/>
              <w:right w:val="nil"/>
            </w:tcBorders>
            <w:shd w:val="clear" w:color="000000" w:fill="000000"/>
          </w:tcPr>
          <w:p w:rsidR="000F5DA1" w:rsidRPr="009428AC" w:rsidRDefault="000F5DA1" w:rsidP="00315527">
            <w:pPr>
              <w:pStyle w:val="Tabletextheading"/>
              <w:rPr>
                <w:iCs/>
                <w:lang w:eastAsia="en-AU"/>
              </w:rPr>
            </w:pPr>
            <w:r w:rsidRPr="009428AC">
              <w:rPr>
                <w:iCs/>
                <w:lang w:eastAsia="en-AU"/>
              </w:rPr>
              <w:t>2013</w:t>
            </w:r>
          </w:p>
        </w:tc>
        <w:tc>
          <w:tcPr>
            <w:tcW w:w="1120" w:type="dxa"/>
            <w:tcBorders>
              <w:top w:val="nil"/>
              <w:left w:val="nil"/>
              <w:bottom w:val="single" w:sz="6" w:space="0" w:color="auto"/>
              <w:right w:val="single" w:sz="6" w:space="0" w:color="auto"/>
            </w:tcBorders>
            <w:shd w:val="clear" w:color="000000" w:fill="000000"/>
          </w:tcPr>
          <w:p w:rsidR="000F5DA1" w:rsidRPr="009428AC" w:rsidRDefault="000F5DA1" w:rsidP="00315527">
            <w:pPr>
              <w:pStyle w:val="Tabletextheading"/>
              <w:rPr>
                <w:iCs/>
                <w:lang w:eastAsia="en-AU"/>
              </w:rPr>
            </w:pPr>
            <w:r w:rsidRPr="009428AC">
              <w:rPr>
                <w:iCs/>
                <w:lang w:eastAsia="en-AU"/>
              </w:rPr>
              <w:t>2012</w:t>
            </w:r>
          </w:p>
        </w:tc>
      </w:tr>
      <w:tr w:rsidR="000F5DA1" w:rsidRPr="00260232" w:rsidTr="00315527">
        <w:tc>
          <w:tcPr>
            <w:tcW w:w="5160" w:type="dxa"/>
            <w:tcBorders>
              <w:top w:val="single" w:sz="6" w:space="0" w:color="auto"/>
              <w:left w:val="nil"/>
              <w:bottom w:val="nil"/>
              <w:right w:val="nil"/>
            </w:tcBorders>
          </w:tcPr>
          <w:p w:rsidR="000F5DA1" w:rsidRPr="009428AC" w:rsidRDefault="000F5DA1" w:rsidP="00315527">
            <w:pPr>
              <w:pStyle w:val="Tabletext"/>
              <w:rPr>
                <w:b/>
                <w:bCs/>
                <w:lang w:eastAsia="en-AU"/>
              </w:rPr>
            </w:pPr>
            <w:r w:rsidRPr="009428AC">
              <w:rPr>
                <w:b/>
                <w:bCs/>
                <w:lang w:eastAsia="en-AU"/>
              </w:rPr>
              <w:t>Taxes on employers</w:t>
            </w:r>
            <w:r>
              <w:rPr>
                <w:b/>
                <w:bCs/>
                <w:lang w:eastAsia="en-AU"/>
              </w:rPr>
              <w:t>’</w:t>
            </w:r>
            <w:r w:rsidRPr="009428AC">
              <w:rPr>
                <w:b/>
                <w:bCs/>
                <w:lang w:eastAsia="en-AU"/>
              </w:rPr>
              <w:t xml:space="preserve"> payroll and labour force</w:t>
            </w:r>
          </w:p>
        </w:tc>
        <w:tc>
          <w:tcPr>
            <w:tcW w:w="1120" w:type="dxa"/>
            <w:gridSpan w:val="3"/>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2 487.4</w:t>
            </w:r>
          </w:p>
        </w:tc>
        <w:tc>
          <w:tcPr>
            <w:tcW w:w="1120"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2 414.7</w:t>
            </w:r>
          </w:p>
        </w:tc>
        <w:tc>
          <w:tcPr>
            <w:tcW w:w="1120"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2 520.0</w:t>
            </w:r>
          </w:p>
        </w:tc>
        <w:tc>
          <w:tcPr>
            <w:tcW w:w="1120"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2 447.8</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Taxes on property</w:t>
            </w:r>
          </w:p>
        </w:tc>
        <w:tc>
          <w:tcPr>
            <w:tcW w:w="1120"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Taxes on immovable property</w:t>
            </w:r>
          </w:p>
        </w:tc>
        <w:tc>
          <w:tcPr>
            <w:tcW w:w="1120"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    Land tax</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52.2</w:t>
            </w:r>
          </w:p>
        </w:tc>
        <w:tc>
          <w:tcPr>
            <w:tcW w:w="1120"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( 8.4)</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72.7</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9.1</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    Fire Services Property Levy </w:t>
            </w:r>
            <w:r w:rsidRPr="009428AC">
              <w:rPr>
                <w:vertAlign w:val="superscript"/>
                <w:lang w:eastAsia="en-AU"/>
              </w:rPr>
              <w:t>(a)</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610.9</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610.9</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    Congestion levy</w:t>
            </w:r>
          </w:p>
        </w:tc>
        <w:tc>
          <w:tcPr>
            <w:tcW w:w="1120"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( 0.5)</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0.4</w:t>
            </w:r>
          </w:p>
        </w:tc>
        <w:tc>
          <w:tcPr>
            <w:tcW w:w="1120"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( 0.5)</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0.4</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    Metropolitan improvement levy</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141.2</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133.3</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141.2</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133.3</w:t>
            </w:r>
          </w:p>
        </w:tc>
      </w:tr>
      <w:tr w:rsidR="000F5DA1" w:rsidRPr="00260232" w:rsidTr="00315527">
        <w:tc>
          <w:tcPr>
            <w:tcW w:w="5160"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 xml:space="preserve">    Property owner contributions to fire brigades </w:t>
            </w:r>
            <w:r w:rsidRPr="009428AC">
              <w:rPr>
                <w:vertAlign w:val="superscript"/>
                <w:lang w:eastAsia="en-AU"/>
              </w:rPr>
              <w:t>(a)</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18.9</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18.9</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Total taxes on immovable property</w:t>
            </w:r>
          </w:p>
        </w:tc>
        <w:tc>
          <w:tcPr>
            <w:tcW w:w="1120" w:type="dxa"/>
            <w:gridSpan w:val="3"/>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803.8</w:t>
            </w:r>
          </w:p>
        </w:tc>
        <w:tc>
          <w:tcPr>
            <w:tcW w:w="1120"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144.3</w:t>
            </w:r>
          </w:p>
        </w:tc>
        <w:tc>
          <w:tcPr>
            <w:tcW w:w="1120"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824.2</w:t>
            </w:r>
          </w:p>
        </w:tc>
        <w:tc>
          <w:tcPr>
            <w:tcW w:w="1120"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161.7</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Financial and capital transactions</w:t>
            </w:r>
          </w:p>
        </w:tc>
        <w:tc>
          <w:tcPr>
            <w:tcW w:w="1120"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    Land transfer duty</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2 059.9</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1 613.0</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2 059.9</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1 613.0</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    Other property duties</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5.4</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6.8</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5.4</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6.8</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    Financial accommodation levy</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56.6</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49.9</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    Growth Areas Infrastructure Contribution</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51.9</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28.6</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51.9</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28.6</w:t>
            </w:r>
          </w:p>
        </w:tc>
      </w:tr>
      <w:tr w:rsidR="000F5DA1" w:rsidRPr="00260232" w:rsidTr="00315527">
        <w:tc>
          <w:tcPr>
            <w:tcW w:w="5160" w:type="dxa"/>
            <w:tcBorders>
              <w:top w:val="single" w:sz="6" w:space="0" w:color="auto"/>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Total financial and capital transactions</w:t>
            </w:r>
          </w:p>
        </w:tc>
        <w:tc>
          <w:tcPr>
            <w:tcW w:w="1120" w:type="dxa"/>
            <w:gridSpan w:val="3"/>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2 117.2</w:t>
            </w:r>
          </w:p>
        </w:tc>
        <w:tc>
          <w:tcPr>
            <w:tcW w:w="1120"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1 648.4</w:t>
            </w:r>
          </w:p>
        </w:tc>
        <w:tc>
          <w:tcPr>
            <w:tcW w:w="1120"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2 173.8</w:t>
            </w:r>
          </w:p>
        </w:tc>
        <w:tc>
          <w:tcPr>
            <w:tcW w:w="1120"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1 698.3</w:t>
            </w:r>
          </w:p>
        </w:tc>
      </w:tr>
      <w:tr w:rsidR="000F5DA1" w:rsidRPr="00260232" w:rsidTr="00315527">
        <w:tc>
          <w:tcPr>
            <w:tcW w:w="5160" w:type="dxa"/>
            <w:tcBorders>
              <w:top w:val="single" w:sz="6" w:space="0" w:color="auto"/>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Total taxes on property</w:t>
            </w:r>
          </w:p>
        </w:tc>
        <w:tc>
          <w:tcPr>
            <w:tcW w:w="1120" w:type="dxa"/>
            <w:gridSpan w:val="3"/>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2 921.0</w:t>
            </w:r>
          </w:p>
        </w:tc>
        <w:tc>
          <w:tcPr>
            <w:tcW w:w="1120"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1 792.7</w:t>
            </w:r>
          </w:p>
        </w:tc>
        <w:tc>
          <w:tcPr>
            <w:tcW w:w="1120"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2 998.0</w:t>
            </w:r>
          </w:p>
        </w:tc>
        <w:tc>
          <w:tcPr>
            <w:tcW w:w="1120"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1 860.0</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Taxes on the provision of goods and services</w:t>
            </w:r>
          </w:p>
        </w:tc>
        <w:tc>
          <w:tcPr>
            <w:tcW w:w="1120"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Gambling taxes</w:t>
            </w:r>
          </w:p>
        </w:tc>
        <w:tc>
          <w:tcPr>
            <w:tcW w:w="1120"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    Private lotteries</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203.0</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230.0</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203.0</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230.0</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    Electronic gaming machines </w:t>
            </w:r>
            <w:r w:rsidRPr="009428AC">
              <w:rPr>
                <w:vertAlign w:val="superscript"/>
                <w:lang w:eastAsia="en-AU"/>
              </w:rPr>
              <w:t>(b)</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500.7</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559.1</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500.7</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559.1</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    Casino</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96.7</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93.0</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96.7</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93.0</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    Racing </w:t>
            </w:r>
            <w:r w:rsidRPr="009428AC">
              <w:rPr>
                <w:vertAlign w:val="superscript"/>
                <w:lang w:eastAsia="en-AU"/>
              </w:rPr>
              <w:t>(b)</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43.5</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49.9</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43.5</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49.9</w:t>
            </w:r>
          </w:p>
        </w:tc>
      </w:tr>
      <w:tr w:rsidR="000F5DA1" w:rsidRPr="00260232" w:rsidTr="00315527">
        <w:tc>
          <w:tcPr>
            <w:tcW w:w="5160"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 xml:space="preserve">    Other </w:t>
            </w:r>
            <w:r w:rsidRPr="009428AC">
              <w:rPr>
                <w:vertAlign w:val="superscript"/>
                <w:lang w:eastAsia="en-AU"/>
              </w:rPr>
              <w:t>(b)</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9.9</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9.6</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9.9</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9.6</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Total gambling taxes</w:t>
            </w:r>
          </w:p>
        </w:tc>
        <w:tc>
          <w:tcPr>
            <w:tcW w:w="1120" w:type="dxa"/>
            <w:gridSpan w:val="3"/>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853.7</w:t>
            </w:r>
          </w:p>
        </w:tc>
        <w:tc>
          <w:tcPr>
            <w:tcW w:w="1120"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941.6</w:t>
            </w:r>
          </w:p>
        </w:tc>
        <w:tc>
          <w:tcPr>
            <w:tcW w:w="1120"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853.7</w:t>
            </w:r>
          </w:p>
        </w:tc>
        <w:tc>
          <w:tcPr>
            <w:tcW w:w="1120"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941.6</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Levies on statutory corporations</w:t>
            </w:r>
          </w:p>
        </w:tc>
        <w:tc>
          <w:tcPr>
            <w:tcW w:w="1120" w:type="dxa"/>
            <w:gridSpan w:val="3"/>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w:t>
            </w:r>
          </w:p>
        </w:tc>
        <w:tc>
          <w:tcPr>
            <w:tcW w:w="1120" w:type="dxa"/>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w:t>
            </w:r>
          </w:p>
        </w:tc>
        <w:tc>
          <w:tcPr>
            <w:tcW w:w="1120" w:type="dxa"/>
            <w:gridSpan w:val="2"/>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52.7</w:t>
            </w:r>
          </w:p>
        </w:tc>
        <w:tc>
          <w:tcPr>
            <w:tcW w:w="1120" w:type="dxa"/>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32.3</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Taxes on insurance</w:t>
            </w:r>
            <w:r w:rsidRPr="009428AC">
              <w:rPr>
                <w:b/>
                <w:lang w:eastAsia="en-AU"/>
              </w:rPr>
              <w:t xml:space="preserve"> </w:t>
            </w:r>
            <w:r w:rsidRPr="009428AC">
              <w:rPr>
                <w:b/>
                <w:vertAlign w:val="superscript"/>
                <w:lang w:eastAsia="en-AU"/>
              </w:rPr>
              <w:t>(a)</w:t>
            </w:r>
          </w:p>
        </w:tc>
        <w:tc>
          <w:tcPr>
            <w:tcW w:w="1120" w:type="dxa"/>
            <w:gridSpan w:val="3"/>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563.2</w:t>
            </w:r>
          </w:p>
        </w:tc>
        <w:tc>
          <w:tcPr>
            <w:tcW w:w="1120" w:type="dxa"/>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854.0</w:t>
            </w:r>
          </w:p>
        </w:tc>
        <w:tc>
          <w:tcPr>
            <w:tcW w:w="1120" w:type="dxa"/>
            <w:gridSpan w:val="2"/>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563.2</w:t>
            </w:r>
          </w:p>
        </w:tc>
        <w:tc>
          <w:tcPr>
            <w:tcW w:w="1120" w:type="dxa"/>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854.0</w:t>
            </w:r>
          </w:p>
        </w:tc>
      </w:tr>
      <w:tr w:rsidR="000F5DA1" w:rsidRPr="00260232" w:rsidTr="00315527">
        <w:tc>
          <w:tcPr>
            <w:tcW w:w="5160" w:type="dxa"/>
            <w:tcBorders>
              <w:top w:val="single" w:sz="6" w:space="0" w:color="auto"/>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Total taxes on the provision of goods and services</w:t>
            </w:r>
          </w:p>
        </w:tc>
        <w:tc>
          <w:tcPr>
            <w:tcW w:w="1120" w:type="dxa"/>
            <w:gridSpan w:val="3"/>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1 416.9</w:t>
            </w:r>
          </w:p>
        </w:tc>
        <w:tc>
          <w:tcPr>
            <w:tcW w:w="1120"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1 795.6</w:t>
            </w:r>
          </w:p>
        </w:tc>
        <w:tc>
          <w:tcPr>
            <w:tcW w:w="1120"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1 469.6</w:t>
            </w:r>
          </w:p>
        </w:tc>
        <w:tc>
          <w:tcPr>
            <w:tcW w:w="1120"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1 827.8</w:t>
            </w:r>
          </w:p>
        </w:tc>
      </w:tr>
      <w:tr w:rsidR="000F5DA1" w:rsidRPr="00260232" w:rsidTr="00315527">
        <w:tc>
          <w:tcPr>
            <w:tcW w:w="5687" w:type="dxa"/>
            <w:gridSpan w:val="3"/>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Taxes on the use of goods and performance of activities</w:t>
            </w:r>
          </w:p>
        </w:tc>
        <w:tc>
          <w:tcPr>
            <w:tcW w:w="59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Motor vehicle taxes</w:t>
            </w:r>
          </w:p>
        </w:tc>
        <w:tc>
          <w:tcPr>
            <w:tcW w:w="1120"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    Vehicle registration fees</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622.6</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591.2</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623.9</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592.2</w:t>
            </w:r>
          </w:p>
        </w:tc>
      </w:tr>
      <w:tr w:rsidR="000F5DA1" w:rsidRPr="00260232" w:rsidTr="00315527">
        <w:tc>
          <w:tcPr>
            <w:tcW w:w="5160"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 xml:space="preserve">    Duty on vehicle registrations and transfers</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337.8</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323.7</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337.8</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323.7</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Total motor vehicle taxes</w:t>
            </w:r>
          </w:p>
        </w:tc>
        <w:tc>
          <w:tcPr>
            <w:tcW w:w="1120" w:type="dxa"/>
            <w:gridSpan w:val="3"/>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960.4</w:t>
            </w:r>
          </w:p>
        </w:tc>
        <w:tc>
          <w:tcPr>
            <w:tcW w:w="1120"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914.9</w:t>
            </w:r>
          </w:p>
        </w:tc>
        <w:tc>
          <w:tcPr>
            <w:tcW w:w="1120"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961.7</w:t>
            </w:r>
          </w:p>
        </w:tc>
        <w:tc>
          <w:tcPr>
            <w:tcW w:w="1120"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915.9</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Franchise taxes</w:t>
            </w:r>
          </w:p>
        </w:tc>
        <w:tc>
          <w:tcPr>
            <w:tcW w:w="1120" w:type="dxa"/>
            <w:gridSpan w:val="3"/>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14.0</w:t>
            </w:r>
          </w:p>
        </w:tc>
        <w:tc>
          <w:tcPr>
            <w:tcW w:w="1120" w:type="dxa"/>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12.7</w:t>
            </w:r>
          </w:p>
        </w:tc>
        <w:tc>
          <w:tcPr>
            <w:tcW w:w="1120" w:type="dxa"/>
            <w:gridSpan w:val="2"/>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14.0</w:t>
            </w:r>
          </w:p>
        </w:tc>
        <w:tc>
          <w:tcPr>
            <w:tcW w:w="1120" w:type="dxa"/>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12.7</w:t>
            </w:r>
          </w:p>
        </w:tc>
      </w:tr>
      <w:tr w:rsidR="000F5DA1" w:rsidRPr="00260232" w:rsidTr="00315527">
        <w:tc>
          <w:tcPr>
            <w:tcW w:w="5160" w:type="dxa"/>
            <w:tcBorders>
              <w:top w:val="nil"/>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Other</w:t>
            </w:r>
          </w:p>
        </w:tc>
        <w:tc>
          <w:tcPr>
            <w:tcW w:w="1120" w:type="dxa"/>
            <w:gridSpan w:val="3"/>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140.4</w:t>
            </w:r>
          </w:p>
        </w:tc>
        <w:tc>
          <w:tcPr>
            <w:tcW w:w="1120" w:type="dxa"/>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128.5</w:t>
            </w:r>
          </w:p>
        </w:tc>
        <w:tc>
          <w:tcPr>
            <w:tcW w:w="1120" w:type="dxa"/>
            <w:gridSpan w:val="2"/>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140.4</w:t>
            </w:r>
          </w:p>
        </w:tc>
        <w:tc>
          <w:tcPr>
            <w:tcW w:w="1120" w:type="dxa"/>
            <w:tcBorders>
              <w:top w:val="nil"/>
              <w:left w:val="nil"/>
              <w:bottom w:val="nil"/>
              <w:right w:val="nil"/>
            </w:tcBorders>
          </w:tcPr>
          <w:p w:rsidR="000F5DA1" w:rsidRPr="009428AC" w:rsidRDefault="000F5DA1" w:rsidP="00315527">
            <w:pPr>
              <w:pStyle w:val="TableofFigures"/>
              <w:rPr>
                <w:b/>
                <w:lang w:eastAsia="en-AU"/>
              </w:rPr>
            </w:pPr>
            <w:r w:rsidRPr="009428AC">
              <w:rPr>
                <w:b/>
                <w:lang w:eastAsia="en-AU"/>
              </w:rPr>
              <w:t xml:space="preserve"> 128.5</w:t>
            </w:r>
          </w:p>
        </w:tc>
      </w:tr>
      <w:tr w:rsidR="000F5DA1" w:rsidRPr="00260232" w:rsidTr="00315527">
        <w:tc>
          <w:tcPr>
            <w:tcW w:w="5160" w:type="dxa"/>
            <w:tcBorders>
              <w:top w:val="single" w:sz="6" w:space="0" w:color="auto"/>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Total taxes on the use of goods and performance of activities</w:t>
            </w:r>
          </w:p>
        </w:tc>
        <w:tc>
          <w:tcPr>
            <w:tcW w:w="1120" w:type="dxa"/>
            <w:gridSpan w:val="3"/>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1 114.9</w:t>
            </w:r>
          </w:p>
        </w:tc>
        <w:tc>
          <w:tcPr>
            <w:tcW w:w="1120"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1 056.1</w:t>
            </w:r>
          </w:p>
        </w:tc>
        <w:tc>
          <w:tcPr>
            <w:tcW w:w="1120"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1 116.2</w:t>
            </w:r>
          </w:p>
        </w:tc>
        <w:tc>
          <w:tcPr>
            <w:tcW w:w="1120"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1 057.1</w:t>
            </w:r>
          </w:p>
        </w:tc>
      </w:tr>
      <w:tr w:rsidR="000F5DA1" w:rsidRPr="00260232" w:rsidTr="00315527">
        <w:tc>
          <w:tcPr>
            <w:tcW w:w="5160" w:type="dxa"/>
            <w:tcBorders>
              <w:top w:val="single" w:sz="6" w:space="0" w:color="auto"/>
              <w:left w:val="nil"/>
              <w:bottom w:val="single" w:sz="12" w:space="0" w:color="000000"/>
              <w:right w:val="nil"/>
            </w:tcBorders>
          </w:tcPr>
          <w:p w:rsidR="000F5DA1" w:rsidRPr="009428AC" w:rsidRDefault="000F5DA1" w:rsidP="00315527">
            <w:pPr>
              <w:pStyle w:val="Tabletext"/>
              <w:rPr>
                <w:b/>
                <w:bCs/>
                <w:lang w:eastAsia="en-AU"/>
              </w:rPr>
            </w:pPr>
            <w:r w:rsidRPr="009428AC">
              <w:rPr>
                <w:b/>
                <w:bCs/>
                <w:lang w:eastAsia="en-AU"/>
              </w:rPr>
              <w:t>Total taxation revenue</w:t>
            </w:r>
          </w:p>
        </w:tc>
        <w:tc>
          <w:tcPr>
            <w:tcW w:w="1120" w:type="dxa"/>
            <w:gridSpan w:val="3"/>
            <w:tcBorders>
              <w:top w:val="single" w:sz="6" w:space="0" w:color="auto"/>
              <w:left w:val="nil"/>
              <w:bottom w:val="single" w:sz="12" w:space="0" w:color="000000"/>
              <w:right w:val="nil"/>
            </w:tcBorders>
          </w:tcPr>
          <w:p w:rsidR="000F5DA1" w:rsidRPr="009428AC" w:rsidRDefault="000F5DA1" w:rsidP="00315527">
            <w:pPr>
              <w:pStyle w:val="TableofFigures"/>
              <w:rPr>
                <w:b/>
                <w:bCs/>
                <w:lang w:eastAsia="en-AU"/>
              </w:rPr>
            </w:pPr>
            <w:r w:rsidRPr="009428AC">
              <w:rPr>
                <w:b/>
                <w:bCs/>
                <w:lang w:eastAsia="en-AU"/>
              </w:rPr>
              <w:t>7 940.1</w:t>
            </w:r>
          </w:p>
        </w:tc>
        <w:tc>
          <w:tcPr>
            <w:tcW w:w="1120" w:type="dxa"/>
            <w:tcBorders>
              <w:top w:val="single" w:sz="6" w:space="0" w:color="auto"/>
              <w:left w:val="nil"/>
              <w:bottom w:val="single" w:sz="12" w:space="0" w:color="000000"/>
              <w:right w:val="nil"/>
            </w:tcBorders>
          </w:tcPr>
          <w:p w:rsidR="000F5DA1" w:rsidRPr="009428AC" w:rsidRDefault="000F5DA1" w:rsidP="00315527">
            <w:pPr>
              <w:pStyle w:val="TableofFigures"/>
              <w:rPr>
                <w:b/>
                <w:bCs/>
                <w:lang w:eastAsia="en-AU"/>
              </w:rPr>
            </w:pPr>
            <w:r w:rsidRPr="009428AC">
              <w:rPr>
                <w:b/>
                <w:bCs/>
                <w:lang w:eastAsia="en-AU"/>
              </w:rPr>
              <w:t>7 059.1</w:t>
            </w:r>
          </w:p>
        </w:tc>
        <w:tc>
          <w:tcPr>
            <w:tcW w:w="1120" w:type="dxa"/>
            <w:gridSpan w:val="2"/>
            <w:tcBorders>
              <w:top w:val="single" w:sz="6" w:space="0" w:color="auto"/>
              <w:left w:val="nil"/>
              <w:bottom w:val="single" w:sz="12" w:space="0" w:color="000000"/>
              <w:right w:val="nil"/>
            </w:tcBorders>
          </w:tcPr>
          <w:p w:rsidR="000F5DA1" w:rsidRPr="009428AC" w:rsidRDefault="000F5DA1" w:rsidP="00315527">
            <w:pPr>
              <w:pStyle w:val="TableofFigures"/>
              <w:rPr>
                <w:b/>
                <w:bCs/>
                <w:lang w:eastAsia="en-AU"/>
              </w:rPr>
            </w:pPr>
            <w:r w:rsidRPr="009428AC">
              <w:rPr>
                <w:b/>
                <w:bCs/>
                <w:lang w:eastAsia="en-AU"/>
              </w:rPr>
              <w:t>8 103.8</w:t>
            </w:r>
          </w:p>
        </w:tc>
        <w:tc>
          <w:tcPr>
            <w:tcW w:w="1120" w:type="dxa"/>
            <w:tcBorders>
              <w:top w:val="single" w:sz="6" w:space="0" w:color="auto"/>
              <w:left w:val="nil"/>
              <w:bottom w:val="single" w:sz="12" w:space="0" w:color="000000"/>
              <w:right w:val="nil"/>
            </w:tcBorders>
          </w:tcPr>
          <w:p w:rsidR="000F5DA1" w:rsidRPr="009428AC" w:rsidRDefault="000F5DA1" w:rsidP="00315527">
            <w:pPr>
              <w:pStyle w:val="TableofFigures"/>
              <w:rPr>
                <w:b/>
                <w:bCs/>
                <w:lang w:eastAsia="en-AU"/>
              </w:rPr>
            </w:pPr>
            <w:r w:rsidRPr="009428AC">
              <w:rPr>
                <w:b/>
                <w:bCs/>
                <w:lang w:eastAsia="en-AU"/>
              </w:rPr>
              <w:t>7 192.7</w:t>
            </w:r>
          </w:p>
        </w:tc>
      </w:tr>
    </w:tbl>
    <w:p w:rsidR="000F5DA1" w:rsidRPr="00260232" w:rsidRDefault="000F5DA1" w:rsidP="00244EB2">
      <w:pPr>
        <w:pStyle w:val="Notes"/>
      </w:pPr>
      <w:r w:rsidRPr="00260232">
        <w:t>Notes:</w:t>
      </w:r>
    </w:p>
    <w:p w:rsidR="000F5DA1" w:rsidRPr="00260232" w:rsidRDefault="000F5DA1" w:rsidP="00D130C5">
      <w:pPr>
        <w:pStyle w:val="Notes"/>
      </w:pPr>
      <w:r w:rsidRPr="00260232">
        <w:t>(a)</w:t>
      </w:r>
      <w:r w:rsidRPr="00260232">
        <w:tab/>
        <w:t>These balances reflect the general government</w:t>
      </w:r>
      <w:r>
        <w:t>’</w:t>
      </w:r>
      <w:r w:rsidRPr="00260232">
        <w:t>s introduction of the new property</w:t>
      </w:r>
      <w:r>
        <w:noBreakHyphen/>
      </w:r>
      <w:r w:rsidRPr="00260232">
        <w:t>based Fire Services Property Levy from 1 July 2013, which replaces the current insurance and property owner contributions to the fire brigades.</w:t>
      </w:r>
    </w:p>
    <w:p w:rsidR="000F5DA1" w:rsidRPr="00260232" w:rsidRDefault="000F5DA1" w:rsidP="00D130C5">
      <w:pPr>
        <w:pStyle w:val="Notes"/>
      </w:pPr>
      <w:r>
        <w:t>(b)</w:t>
      </w:r>
      <w:r>
        <w:tab/>
        <w:t>December 2012</w:t>
      </w:r>
      <w:r w:rsidRPr="00260232">
        <w:t xml:space="preserve"> comparative figures have been restated due to a reclassification between gambling taxes.</w:t>
      </w:r>
    </w:p>
    <w:p w:rsidR="000F5DA1" w:rsidRPr="00260232" w:rsidRDefault="000F5DA1" w:rsidP="00244EB2">
      <w:pPr>
        <w:pStyle w:val="million"/>
        <w:jc w:val="left"/>
      </w:pPr>
    </w:p>
    <w:p w:rsidR="000F5DA1" w:rsidRPr="00260232" w:rsidRDefault="000F5DA1" w:rsidP="003D5C5F">
      <w:pPr>
        <w:pStyle w:val="Source"/>
      </w:pPr>
    </w:p>
    <w:p w:rsidR="000F5DA1" w:rsidRPr="00260232" w:rsidRDefault="000F5DA1" w:rsidP="009951FE">
      <w:pPr>
        <w:pStyle w:val="Heading2Notes"/>
      </w:pPr>
      <w:r w:rsidRPr="00260232">
        <w:br w:type="page"/>
      </w:r>
      <w:bookmarkStart w:id="25" w:name="_Toc381715455"/>
      <w:r w:rsidRPr="00260232">
        <w:lastRenderedPageBreak/>
        <w:t>Note 4.</w:t>
      </w:r>
      <w:r w:rsidRPr="00260232">
        <w:tab/>
        <w:t>Dividends and income tax equivalent and rate equivalent revenues</w:t>
      </w:r>
      <w:bookmarkEnd w:id="25"/>
    </w:p>
    <w:p w:rsidR="000F5DA1" w:rsidRPr="00260232" w:rsidRDefault="000F5DA1" w:rsidP="0082624A">
      <w:pPr>
        <w:pStyle w:val="Tableheading"/>
      </w:pPr>
      <w:r w:rsidRPr="00260232">
        <w:t xml:space="preserve">(a) </w:t>
      </w:r>
      <w:r w:rsidRPr="00260232">
        <w:tab/>
        <w:t>Dividends and income tax equivalent and rate equivalent revenue</w:t>
      </w:r>
    </w:p>
    <w:p w:rsidR="000F5DA1" w:rsidRPr="00260232" w:rsidRDefault="000F5DA1" w:rsidP="00315527">
      <w:pPr>
        <w:pStyle w:val="million"/>
        <w:rPr>
          <w:rFonts w:ascii="Times New Roman" w:hAnsi="Times New Roman"/>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260232" w:rsidTr="00315527">
        <w:tc>
          <w:tcPr>
            <w:tcW w:w="5156"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General</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top w:val="nil"/>
              <w:left w:val="single" w:sz="6" w:space="0" w:color="auto"/>
              <w:bottom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2012</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2012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Dividends from PFC sector</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75.6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440.7</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Dividends from PNFC sector</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63.7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157.4</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Dividends from non</w:t>
            </w:r>
            <w:r>
              <w:rPr>
                <w:lang w:eastAsia="en-AU"/>
              </w:rPr>
              <w:noBreakHyphen/>
            </w:r>
            <w:r w:rsidRPr="009428AC">
              <w:rPr>
                <w:lang w:eastAsia="en-AU"/>
              </w:rPr>
              <w:t>public sector</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347.2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223.7</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1.9</w:t>
            </w:r>
          </w:p>
        </w:tc>
      </w:tr>
      <w:tr w:rsidR="000F5DA1" w:rsidRPr="00260232" w:rsidTr="00315527">
        <w:tc>
          <w:tcPr>
            <w:tcW w:w="5156" w:type="dxa"/>
            <w:tcBorders>
              <w:top w:val="single" w:sz="6" w:space="0" w:color="auto"/>
              <w:left w:val="nil"/>
              <w:bottom w:val="nil"/>
              <w:right w:val="nil"/>
            </w:tcBorders>
          </w:tcPr>
          <w:p w:rsidR="000F5DA1" w:rsidRPr="009428AC" w:rsidRDefault="000F5DA1" w:rsidP="00315527">
            <w:pPr>
              <w:pStyle w:val="Tabletext"/>
              <w:rPr>
                <w:lang w:eastAsia="en-AU"/>
              </w:rPr>
            </w:pPr>
            <w:r w:rsidRPr="009428AC">
              <w:rPr>
                <w:lang w:eastAsia="en-AU"/>
              </w:rPr>
              <w:t>Dividends</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347.2</w:t>
            </w:r>
          </w:p>
        </w:tc>
        <w:tc>
          <w:tcPr>
            <w:tcW w:w="1123"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223.7</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143.5</w:t>
            </w:r>
          </w:p>
        </w:tc>
        <w:tc>
          <w:tcPr>
            <w:tcW w:w="1123"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599.9</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Income tax equivalent from PFC sector</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11.3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9.8</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Income tax equivalent from PNFC sector</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68.3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88.0</w:t>
            </w:r>
          </w:p>
        </w:tc>
      </w:tr>
      <w:tr w:rsidR="000F5DA1" w:rsidRPr="00260232" w:rsidTr="00315527">
        <w:tc>
          <w:tcPr>
            <w:tcW w:w="5156" w:type="dxa"/>
            <w:tcBorders>
              <w:top w:val="single" w:sz="6" w:space="0" w:color="auto"/>
              <w:left w:val="nil"/>
              <w:bottom w:val="nil"/>
              <w:right w:val="nil"/>
            </w:tcBorders>
          </w:tcPr>
          <w:p w:rsidR="000F5DA1" w:rsidRPr="009428AC" w:rsidRDefault="000F5DA1" w:rsidP="00315527">
            <w:pPr>
              <w:pStyle w:val="Tabletext"/>
              <w:rPr>
                <w:lang w:eastAsia="en-AU"/>
              </w:rPr>
            </w:pPr>
            <w:r w:rsidRPr="009428AC">
              <w:rPr>
                <w:lang w:eastAsia="en-AU"/>
              </w:rPr>
              <w:t>Income tax equivalent</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79.6</w:t>
            </w:r>
          </w:p>
        </w:tc>
        <w:tc>
          <w:tcPr>
            <w:tcW w:w="1123"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97.8</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Local government rate equivalent revenue</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single" w:sz="6" w:space="0" w:color="auto"/>
              <w:right w:val="nil"/>
            </w:tcBorders>
          </w:tcPr>
          <w:p w:rsidR="000F5DA1" w:rsidRPr="009428AC" w:rsidRDefault="000F5DA1" w:rsidP="00315527">
            <w:pPr>
              <w:pStyle w:val="Tabletext"/>
              <w:rPr>
                <w:vertAlign w:val="superscript"/>
                <w:lang w:eastAsia="en-AU"/>
              </w:rPr>
            </w:pPr>
            <w:r w:rsidRPr="009428AC">
              <w:rPr>
                <w:lang w:eastAsia="en-AU"/>
              </w:rPr>
              <w:t xml:space="preserve">Other dividends </w:t>
            </w:r>
            <w:r w:rsidRPr="009428AC">
              <w:rPr>
                <w:vertAlign w:val="superscript"/>
                <w:lang w:eastAsia="en-AU"/>
              </w:rPr>
              <w:t>(a)</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36.3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34.8</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dividends and income tax equivalent and rate equivalent revenue</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383.5</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258.5</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223.1</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697.7</w:t>
            </w:r>
          </w:p>
        </w:tc>
      </w:tr>
    </w:tbl>
    <w:p w:rsidR="000F5DA1" w:rsidRPr="00260232" w:rsidRDefault="000F5DA1" w:rsidP="000A1CDF">
      <w:pPr>
        <w:pStyle w:val="Notes"/>
      </w:pPr>
      <w:r w:rsidRPr="00260232">
        <w:t>Note:</w:t>
      </w:r>
    </w:p>
    <w:p w:rsidR="000F5DA1" w:rsidRPr="00260232" w:rsidRDefault="000F5DA1" w:rsidP="0074657A">
      <w:pPr>
        <w:pStyle w:val="Notes"/>
      </w:pPr>
      <w:r w:rsidRPr="00260232">
        <w:t>(a)</w:t>
      </w:r>
      <w:r w:rsidRPr="00260232">
        <w:tab/>
        <w:t>Dividends from Snowy Hydro received by State Elec</w:t>
      </w:r>
      <w:r>
        <w:t>tricity Commission of Victoria.</w:t>
      </w:r>
    </w:p>
    <w:p w:rsidR="000F5DA1" w:rsidRPr="00260232" w:rsidRDefault="000F5DA1" w:rsidP="009C04E2"/>
    <w:p w:rsidR="000F5DA1" w:rsidRPr="00260232" w:rsidRDefault="000F5DA1" w:rsidP="0082624A">
      <w:pPr>
        <w:pStyle w:val="Tableheading"/>
      </w:pPr>
      <w:r w:rsidRPr="00260232">
        <w:t xml:space="preserve">(b) </w:t>
      </w:r>
      <w:r w:rsidRPr="00260232">
        <w:tab/>
        <w:t>Dividends by entity</w:t>
      </w:r>
    </w:p>
    <w:p w:rsidR="000F5DA1" w:rsidRPr="00260232" w:rsidRDefault="000F5DA1" w:rsidP="00315527">
      <w:pPr>
        <w:pStyle w:val="million"/>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7490"/>
        <w:gridCol w:w="264"/>
        <w:gridCol w:w="815"/>
        <w:gridCol w:w="1079"/>
      </w:tblGrid>
      <w:tr w:rsidR="000F5DA1" w:rsidRPr="00260232" w:rsidTr="00315527">
        <w:tc>
          <w:tcPr>
            <w:tcW w:w="7490" w:type="dxa"/>
            <w:tcBorders>
              <w:top w:val="single" w:sz="4" w:space="0" w:color="auto"/>
              <w:left w:val="single" w:sz="4" w:space="0" w:color="auto"/>
              <w:bottom w:val="single" w:sz="6" w:space="0" w:color="auto"/>
              <w:right w:val="nil"/>
            </w:tcBorders>
            <w:shd w:val="clear" w:color="auto" w:fill="000000"/>
          </w:tcPr>
          <w:p w:rsidR="000F5DA1" w:rsidRPr="009428AC" w:rsidRDefault="000F5DA1" w:rsidP="00315527">
            <w:pPr>
              <w:pStyle w:val="Tabletext"/>
              <w:rPr>
                <w:lang w:eastAsia="en-AU"/>
              </w:rPr>
            </w:pPr>
          </w:p>
        </w:tc>
        <w:tc>
          <w:tcPr>
            <w:tcW w:w="264" w:type="dxa"/>
            <w:tcBorders>
              <w:top w:val="single" w:sz="4" w:space="0" w:color="auto"/>
              <w:left w:val="nil"/>
              <w:bottom w:val="single" w:sz="6" w:space="0" w:color="auto"/>
              <w:right w:val="nil"/>
            </w:tcBorders>
            <w:shd w:val="clear" w:color="auto" w:fill="000000"/>
          </w:tcPr>
          <w:p w:rsidR="000F5DA1" w:rsidRPr="009428AC" w:rsidRDefault="000F5DA1" w:rsidP="00315527">
            <w:pPr>
              <w:pStyle w:val="TabletextheadingCentred"/>
              <w:rPr>
                <w:lang w:eastAsia="en-AU"/>
              </w:rPr>
            </w:pPr>
          </w:p>
        </w:tc>
        <w:tc>
          <w:tcPr>
            <w:tcW w:w="1894" w:type="dxa"/>
            <w:gridSpan w:val="2"/>
            <w:tcBorders>
              <w:top w:val="single" w:sz="4" w:space="0" w:color="auto"/>
              <w:left w:val="nil"/>
              <w:bottom w:val="single" w:sz="6" w:space="0" w:color="auto"/>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General</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7490" w:type="dxa"/>
            <w:tcBorders>
              <w:top w:val="single" w:sz="6" w:space="0" w:color="auto"/>
              <w:left w:val="single" w:sz="4" w:space="0" w:color="auto"/>
              <w:bottom w:val="single" w:sz="4" w:space="0" w:color="auto"/>
              <w:right w:val="nil"/>
            </w:tcBorders>
            <w:shd w:val="clear" w:color="auto" w:fill="000000"/>
          </w:tcPr>
          <w:p w:rsidR="000F5DA1" w:rsidRPr="009428AC" w:rsidRDefault="000F5DA1" w:rsidP="00315527">
            <w:pPr>
              <w:pStyle w:val="Tabletext"/>
              <w:rPr>
                <w:lang w:eastAsia="en-AU"/>
              </w:rPr>
            </w:pPr>
          </w:p>
        </w:tc>
        <w:tc>
          <w:tcPr>
            <w:tcW w:w="1079" w:type="dxa"/>
            <w:gridSpan w:val="2"/>
            <w:tcBorders>
              <w:top w:val="single" w:sz="6" w:space="0" w:color="auto"/>
              <w:left w:val="nil"/>
              <w:bottom w:val="single" w:sz="4"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079" w:type="dxa"/>
            <w:tcBorders>
              <w:top w:val="single" w:sz="6" w:space="0" w:color="auto"/>
              <w:left w:val="nil"/>
              <w:bottom w:val="single" w:sz="4" w:space="0" w:color="auto"/>
              <w:right w:val="single" w:sz="4" w:space="0" w:color="auto"/>
            </w:tcBorders>
            <w:shd w:val="clear" w:color="auto" w:fill="000000"/>
          </w:tcPr>
          <w:p w:rsidR="000F5DA1" w:rsidRPr="009428AC" w:rsidRDefault="000F5DA1" w:rsidP="00315527">
            <w:pPr>
              <w:pStyle w:val="Tabletextheading"/>
              <w:rPr>
                <w:lang w:eastAsia="en-AU"/>
              </w:rPr>
            </w:pPr>
            <w:r w:rsidRPr="009428AC">
              <w:rPr>
                <w:lang w:eastAsia="en-AU"/>
              </w:rPr>
              <w:t>2012</w:t>
            </w:r>
          </w:p>
        </w:tc>
      </w:tr>
      <w:tr w:rsidR="000F5DA1" w:rsidRPr="00260232" w:rsidTr="00315527">
        <w:tc>
          <w:tcPr>
            <w:tcW w:w="7490" w:type="dxa"/>
            <w:tcBorders>
              <w:top w:val="single" w:sz="4" w:space="0" w:color="auto"/>
              <w:left w:val="nil"/>
              <w:bottom w:val="nil"/>
              <w:right w:val="nil"/>
            </w:tcBorders>
          </w:tcPr>
          <w:p w:rsidR="000F5DA1" w:rsidRPr="009428AC" w:rsidRDefault="000F5DA1" w:rsidP="00315527">
            <w:pPr>
              <w:pStyle w:val="Tabletext"/>
              <w:rPr>
                <w:b/>
                <w:bCs/>
                <w:lang w:eastAsia="en-AU"/>
              </w:rPr>
            </w:pPr>
            <w:r w:rsidRPr="009428AC">
              <w:rPr>
                <w:b/>
                <w:bCs/>
                <w:lang w:eastAsia="en-AU"/>
              </w:rPr>
              <w:t>Public financial corporations</w:t>
            </w:r>
          </w:p>
        </w:tc>
        <w:tc>
          <w:tcPr>
            <w:tcW w:w="1079" w:type="dxa"/>
            <w:gridSpan w:val="2"/>
            <w:tcBorders>
              <w:top w:val="single" w:sz="4" w:space="0" w:color="auto"/>
              <w:left w:val="nil"/>
              <w:bottom w:val="nil"/>
              <w:right w:val="nil"/>
            </w:tcBorders>
          </w:tcPr>
          <w:p w:rsidR="000F5DA1" w:rsidRPr="009428AC" w:rsidRDefault="000F5DA1" w:rsidP="00315527">
            <w:pPr>
              <w:pStyle w:val="TableofFigures"/>
              <w:rPr>
                <w:b/>
                <w:bCs/>
                <w:lang w:eastAsia="en-AU"/>
              </w:rPr>
            </w:pPr>
          </w:p>
        </w:tc>
        <w:tc>
          <w:tcPr>
            <w:tcW w:w="1079" w:type="dxa"/>
            <w:tcBorders>
              <w:top w:val="single" w:sz="4" w:space="0" w:color="auto"/>
              <w:left w:val="nil"/>
              <w:bottom w:val="nil"/>
              <w:right w:val="nil"/>
            </w:tcBorders>
          </w:tcPr>
          <w:p w:rsidR="000F5DA1" w:rsidRPr="009428AC" w:rsidRDefault="000F5DA1" w:rsidP="00315527">
            <w:pPr>
              <w:pStyle w:val="TableofFigures"/>
              <w:rPr>
                <w:b/>
                <w:bCs/>
                <w:lang w:eastAsia="en-AU"/>
              </w:rPr>
            </w:pP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Victorian WorkCover Authority</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07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192.5</w:t>
            </w: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Transport Accident Commission</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07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176.0</w:t>
            </w: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Treasury Corporation of Victoria</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56.3</w:t>
            </w:r>
          </w:p>
        </w:tc>
        <w:tc>
          <w:tcPr>
            <w:tcW w:w="107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54.7</w:t>
            </w: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Rural Finance Corporation of Victoria</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16.2</w:t>
            </w:r>
          </w:p>
        </w:tc>
        <w:tc>
          <w:tcPr>
            <w:tcW w:w="107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15.3</w:t>
            </w: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State Trustees Ltd</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0.5</w:t>
            </w:r>
          </w:p>
        </w:tc>
        <w:tc>
          <w:tcPr>
            <w:tcW w:w="107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Victorian Funds Management Corporation</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2.6</w:t>
            </w:r>
          </w:p>
        </w:tc>
        <w:tc>
          <w:tcPr>
            <w:tcW w:w="107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2.2</w:t>
            </w:r>
          </w:p>
        </w:tc>
      </w:tr>
      <w:tr w:rsidR="000F5DA1" w:rsidRPr="00260232" w:rsidTr="00315527">
        <w:tc>
          <w:tcPr>
            <w:tcW w:w="7490"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Dividends from PFC sector</w:t>
            </w:r>
          </w:p>
        </w:tc>
        <w:tc>
          <w:tcPr>
            <w:tcW w:w="1079"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75.6</w:t>
            </w:r>
          </w:p>
        </w:tc>
        <w:tc>
          <w:tcPr>
            <w:tcW w:w="1079"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440.7</w:t>
            </w:r>
          </w:p>
        </w:tc>
      </w:tr>
      <w:tr w:rsidR="000F5DA1" w:rsidRPr="00260232" w:rsidTr="00315527">
        <w:trPr>
          <w:trHeight w:hRule="exact" w:val="120"/>
        </w:trPr>
        <w:tc>
          <w:tcPr>
            <w:tcW w:w="7490" w:type="dxa"/>
            <w:tcBorders>
              <w:top w:val="nil"/>
              <w:left w:val="nil"/>
              <w:bottom w:val="nil"/>
              <w:right w:val="nil"/>
            </w:tcBorders>
          </w:tcPr>
          <w:p w:rsidR="000F5DA1" w:rsidRPr="009428AC" w:rsidRDefault="000F5DA1" w:rsidP="00315527">
            <w:pPr>
              <w:pStyle w:val="Tabletext"/>
              <w:rPr>
                <w:b/>
                <w:bCs/>
                <w:lang w:eastAsia="en-AU"/>
              </w:rPr>
            </w:pPr>
          </w:p>
        </w:tc>
        <w:tc>
          <w:tcPr>
            <w:tcW w:w="1079" w:type="dxa"/>
            <w:gridSpan w:val="2"/>
            <w:tcBorders>
              <w:top w:val="nil"/>
              <w:left w:val="nil"/>
              <w:bottom w:val="nil"/>
              <w:right w:val="nil"/>
            </w:tcBorders>
          </w:tcPr>
          <w:p w:rsidR="000F5DA1" w:rsidRPr="009428AC" w:rsidRDefault="000F5DA1" w:rsidP="00315527">
            <w:pPr>
              <w:pStyle w:val="TableofFigures"/>
              <w:rPr>
                <w:b/>
                <w:bCs/>
                <w:lang w:eastAsia="en-AU"/>
              </w:rPr>
            </w:pPr>
          </w:p>
        </w:tc>
        <w:tc>
          <w:tcPr>
            <w:tcW w:w="1079" w:type="dxa"/>
            <w:tcBorders>
              <w:top w:val="nil"/>
              <w:left w:val="nil"/>
              <w:bottom w:val="nil"/>
              <w:right w:val="nil"/>
            </w:tcBorders>
          </w:tcPr>
          <w:p w:rsidR="000F5DA1" w:rsidRPr="009428AC" w:rsidRDefault="000F5DA1" w:rsidP="00315527">
            <w:pPr>
              <w:pStyle w:val="TableofFigures"/>
              <w:rPr>
                <w:b/>
                <w:bCs/>
                <w:lang w:eastAsia="en-AU"/>
              </w:rPr>
            </w:pP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Public non</w:t>
            </w:r>
            <w:r>
              <w:rPr>
                <w:b/>
                <w:bCs/>
                <w:lang w:eastAsia="en-AU"/>
              </w:rPr>
              <w:noBreakHyphen/>
            </w:r>
            <w:r w:rsidRPr="009428AC">
              <w:rPr>
                <w:b/>
                <w:bCs/>
                <w:lang w:eastAsia="en-AU"/>
              </w:rPr>
              <w:t>financial corporations</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p>
        </w:tc>
        <w:tc>
          <w:tcPr>
            <w:tcW w:w="1079" w:type="dxa"/>
            <w:tcBorders>
              <w:top w:val="nil"/>
              <w:left w:val="nil"/>
              <w:bottom w:val="nil"/>
              <w:right w:val="nil"/>
            </w:tcBorders>
          </w:tcPr>
          <w:p w:rsidR="000F5DA1" w:rsidRPr="009428AC" w:rsidRDefault="000F5DA1" w:rsidP="00315527">
            <w:pPr>
              <w:pStyle w:val="TableofFigures"/>
              <w:rPr>
                <w:lang w:eastAsia="en-AU"/>
              </w:rPr>
            </w:pP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Melbourne Water Corporation</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07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City West Water Corporation</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4.7</w:t>
            </w:r>
          </w:p>
        </w:tc>
        <w:tc>
          <w:tcPr>
            <w:tcW w:w="107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18.0</w:t>
            </w: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South East Water Corporation</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16.0</w:t>
            </w:r>
          </w:p>
        </w:tc>
        <w:tc>
          <w:tcPr>
            <w:tcW w:w="107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48.9</w:t>
            </w: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Yarra Valley Water Corporation</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17.7</w:t>
            </w:r>
          </w:p>
        </w:tc>
        <w:tc>
          <w:tcPr>
            <w:tcW w:w="107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53.0</w:t>
            </w: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Port of Melbourne Corporation</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24.4</w:t>
            </w:r>
          </w:p>
        </w:tc>
        <w:tc>
          <w:tcPr>
            <w:tcW w:w="107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21.2</w:t>
            </w: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State Electricity Commission of Victoria (Shell) </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07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749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Others</w:t>
            </w:r>
          </w:p>
        </w:tc>
        <w:tc>
          <w:tcPr>
            <w:tcW w:w="107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0.9</w:t>
            </w:r>
          </w:p>
        </w:tc>
        <w:tc>
          <w:tcPr>
            <w:tcW w:w="107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16.2</w:t>
            </w:r>
          </w:p>
        </w:tc>
      </w:tr>
      <w:tr w:rsidR="000F5DA1" w:rsidRPr="00260232" w:rsidTr="00315527">
        <w:tc>
          <w:tcPr>
            <w:tcW w:w="7490"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Dividends from PNFC sector</w:t>
            </w:r>
          </w:p>
        </w:tc>
        <w:tc>
          <w:tcPr>
            <w:tcW w:w="1079"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63.7</w:t>
            </w:r>
          </w:p>
        </w:tc>
        <w:tc>
          <w:tcPr>
            <w:tcW w:w="1079"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157.4</w:t>
            </w:r>
          </w:p>
        </w:tc>
      </w:tr>
    </w:tbl>
    <w:p w:rsidR="000F5DA1" w:rsidRPr="00260232" w:rsidRDefault="000F5DA1" w:rsidP="00230440">
      <w:pPr>
        <w:pStyle w:val="Notes"/>
      </w:pPr>
    </w:p>
    <w:p w:rsidR="000F5DA1" w:rsidRPr="00260232" w:rsidRDefault="000F5DA1" w:rsidP="009C04E2"/>
    <w:p w:rsidR="000F5DA1" w:rsidRDefault="000F5DA1" w:rsidP="009951FE">
      <w:pPr>
        <w:pStyle w:val="Heading2Notes"/>
      </w:pPr>
      <w:r w:rsidRPr="00260232">
        <w:br w:type="page"/>
      </w:r>
    </w:p>
    <w:p w:rsidR="000F5DA1" w:rsidRPr="00260232" w:rsidRDefault="000F5DA1" w:rsidP="009951FE">
      <w:pPr>
        <w:pStyle w:val="Heading2Notes"/>
      </w:pPr>
      <w:bookmarkStart w:id="26" w:name="_Toc381715456"/>
      <w:r w:rsidRPr="00260232">
        <w:lastRenderedPageBreak/>
        <w:t>Note 5.</w:t>
      </w:r>
      <w:r w:rsidRPr="00260232">
        <w:tab/>
        <w:t>Sale of goods and services</w:t>
      </w:r>
      <w:bookmarkEnd w:id="26"/>
    </w:p>
    <w:p w:rsidR="000F5DA1" w:rsidRPr="00260232" w:rsidRDefault="000F5DA1" w:rsidP="00952FEB">
      <w:pPr>
        <w:pStyle w:val="million"/>
        <w:rPr>
          <w:rFonts w:ascii="Times New Roman" w:hAnsi="Times New Roman"/>
          <w:i w:val="0"/>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260232" w:rsidTr="00315527">
        <w:tc>
          <w:tcPr>
            <w:tcW w:w="5156"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General</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top w:val="nil"/>
              <w:left w:val="single" w:sz="6" w:space="0" w:color="auto"/>
              <w:bottom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2012</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2012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Motor vehicle regulatory fees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109.5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84.3</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109.5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84.3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Other regulatory fees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259.0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226.5</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250.6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219.2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Sale of goods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315.0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236.2</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40.8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68.8</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Provision of services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6 267.4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5 807.8</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2 228.7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2 487.5</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Rental</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40.2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37.6</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28.3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26.3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Refunds and reimbursements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70.6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45.5</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1.5</w:t>
            </w:r>
          </w:p>
        </w:tc>
      </w:tr>
      <w:tr w:rsidR="000F5DA1" w:rsidRPr="00260232" w:rsidTr="00315527">
        <w:tc>
          <w:tcPr>
            <w:tcW w:w="5156"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Inter</w:t>
            </w:r>
            <w:r>
              <w:rPr>
                <w:lang w:eastAsia="en-AU"/>
              </w:rPr>
              <w:noBreakHyphen/>
            </w:r>
            <w:r w:rsidRPr="009428AC">
              <w:rPr>
                <w:lang w:eastAsia="en-AU"/>
              </w:rPr>
              <w:t>sector capital asset charge</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762.2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704.0</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sale of goods and services</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7 061.7</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6 437.9</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3 425.2</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3 591.7</w:t>
            </w:r>
          </w:p>
        </w:tc>
      </w:tr>
    </w:tbl>
    <w:p w:rsidR="000F5DA1" w:rsidRPr="00260232" w:rsidRDefault="000F5DA1" w:rsidP="00952FEB">
      <w:pPr>
        <w:pStyle w:val="million"/>
      </w:pPr>
      <w:r w:rsidRPr="00260232">
        <w:t xml:space="preserve"> </w:t>
      </w:r>
    </w:p>
    <w:p w:rsidR="000F5DA1" w:rsidRPr="00260232" w:rsidRDefault="000F5DA1" w:rsidP="004D599E"/>
    <w:p w:rsidR="000F5DA1" w:rsidRPr="00260232" w:rsidRDefault="000F5DA1" w:rsidP="00623E5B">
      <w:pPr>
        <w:pStyle w:val="Heading2Notes"/>
      </w:pPr>
      <w:bookmarkStart w:id="27" w:name="_Toc381715457"/>
      <w:r w:rsidRPr="00260232">
        <w:t>Note 6.</w:t>
      </w:r>
      <w:r w:rsidRPr="00260232">
        <w:tab/>
        <w:t>Grants</w:t>
      </w:r>
      <w:bookmarkEnd w:id="27"/>
    </w:p>
    <w:p w:rsidR="000F5DA1" w:rsidRPr="00260232" w:rsidRDefault="000F5DA1" w:rsidP="00983925">
      <w:pPr>
        <w:pStyle w:val="million"/>
        <w:rPr>
          <w:rFonts w:ascii="Times New Roman" w:hAnsi="Times New Roman"/>
          <w:i w:val="0"/>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260232" w:rsidTr="00315527">
        <w:tc>
          <w:tcPr>
            <w:tcW w:w="5156"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General</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top w:val="nil"/>
              <w:left w:val="single" w:sz="6" w:space="0" w:color="auto"/>
              <w:bottom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2012</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2012</w:t>
            </w:r>
          </w:p>
        </w:tc>
      </w:tr>
      <w:tr w:rsidR="000F5DA1" w:rsidRPr="00260232" w:rsidTr="00315527">
        <w:tc>
          <w:tcPr>
            <w:tcW w:w="5156"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General purpose grants</w:t>
            </w:r>
          </w:p>
        </w:tc>
        <w:tc>
          <w:tcPr>
            <w:tcW w:w="1123"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5 760.9</w:t>
            </w:r>
          </w:p>
        </w:tc>
        <w:tc>
          <w:tcPr>
            <w:tcW w:w="1123"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5 600.9</w:t>
            </w:r>
          </w:p>
        </w:tc>
        <w:tc>
          <w:tcPr>
            <w:tcW w:w="1123"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5 760.9</w:t>
            </w:r>
          </w:p>
        </w:tc>
        <w:tc>
          <w:tcPr>
            <w:tcW w:w="1123"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5 600.9</w:t>
            </w:r>
          </w:p>
        </w:tc>
      </w:tr>
      <w:tr w:rsidR="000F5DA1" w:rsidRPr="00260232" w:rsidTr="00315527">
        <w:tc>
          <w:tcPr>
            <w:tcW w:w="5156"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Specific purpose grants for on</w:t>
            </w:r>
            <w:r>
              <w:rPr>
                <w:lang w:eastAsia="en-AU"/>
              </w:rPr>
              <w:noBreakHyphen/>
            </w:r>
            <w:r w:rsidRPr="009428AC">
              <w:rPr>
                <w:lang w:eastAsia="en-AU"/>
              </w:rPr>
              <w:t>passing</w:t>
            </w:r>
          </w:p>
        </w:tc>
        <w:tc>
          <w:tcPr>
            <w:tcW w:w="1123"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1 349.5</w:t>
            </w:r>
          </w:p>
        </w:tc>
        <w:tc>
          <w:tcPr>
            <w:tcW w:w="1123"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1 263.0</w:t>
            </w:r>
          </w:p>
        </w:tc>
        <w:tc>
          <w:tcPr>
            <w:tcW w:w="1123"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1 349.5</w:t>
            </w:r>
          </w:p>
        </w:tc>
        <w:tc>
          <w:tcPr>
            <w:tcW w:w="1123"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1 263.0</w:t>
            </w:r>
          </w:p>
        </w:tc>
      </w:tr>
      <w:tr w:rsidR="000F5DA1" w:rsidRPr="00260232" w:rsidTr="00315527">
        <w:tc>
          <w:tcPr>
            <w:tcW w:w="5156"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Other specific purpose grants</w:t>
            </w:r>
          </w:p>
        </w:tc>
        <w:tc>
          <w:tcPr>
            <w:tcW w:w="1123"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4 137.9</w:t>
            </w:r>
          </w:p>
        </w:tc>
        <w:tc>
          <w:tcPr>
            <w:tcW w:w="1123"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3 656.6</w:t>
            </w:r>
          </w:p>
        </w:tc>
        <w:tc>
          <w:tcPr>
            <w:tcW w:w="1123"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4 132.2</w:t>
            </w:r>
          </w:p>
        </w:tc>
        <w:tc>
          <w:tcPr>
            <w:tcW w:w="1123"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3 655.0</w:t>
            </w:r>
          </w:p>
        </w:tc>
      </w:tr>
      <w:tr w:rsidR="000F5DA1" w:rsidRPr="00260232" w:rsidTr="00315527">
        <w:tc>
          <w:tcPr>
            <w:tcW w:w="5156" w:type="dxa"/>
            <w:tcBorders>
              <w:top w:val="single" w:sz="6" w:space="0" w:color="auto"/>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Total</w:t>
            </w:r>
          </w:p>
        </w:tc>
        <w:tc>
          <w:tcPr>
            <w:tcW w:w="1123" w:type="dxa"/>
            <w:gridSpan w:val="2"/>
            <w:tcBorders>
              <w:top w:val="single" w:sz="6" w:space="0" w:color="auto"/>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11 248.3</w:t>
            </w:r>
          </w:p>
        </w:tc>
        <w:tc>
          <w:tcPr>
            <w:tcW w:w="1123" w:type="dxa"/>
            <w:tcBorders>
              <w:top w:val="single" w:sz="6" w:space="0" w:color="auto"/>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10 520.6</w:t>
            </w:r>
          </w:p>
        </w:tc>
        <w:tc>
          <w:tcPr>
            <w:tcW w:w="1123" w:type="dxa"/>
            <w:gridSpan w:val="2"/>
            <w:tcBorders>
              <w:top w:val="single" w:sz="6" w:space="0" w:color="auto"/>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11 242.5</w:t>
            </w:r>
          </w:p>
        </w:tc>
        <w:tc>
          <w:tcPr>
            <w:tcW w:w="1123" w:type="dxa"/>
            <w:tcBorders>
              <w:top w:val="single" w:sz="6" w:space="0" w:color="auto"/>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10 518.9</w:t>
            </w:r>
          </w:p>
        </w:tc>
      </w:tr>
      <w:tr w:rsidR="000F5DA1" w:rsidRPr="00260232" w:rsidTr="00315527">
        <w:tc>
          <w:tcPr>
            <w:tcW w:w="5156" w:type="dxa"/>
            <w:tcBorders>
              <w:top w:val="nil"/>
              <w:left w:val="nil"/>
              <w:bottom w:val="single" w:sz="6" w:space="0" w:color="auto"/>
              <w:right w:val="nil"/>
            </w:tcBorders>
            <w:shd w:val="solid" w:color="FFFFFF" w:fill="auto"/>
          </w:tcPr>
          <w:p w:rsidR="000F5DA1" w:rsidRPr="009428AC" w:rsidRDefault="000F5DA1" w:rsidP="00315527">
            <w:pPr>
              <w:pStyle w:val="Tabletext"/>
              <w:rPr>
                <w:lang w:eastAsia="en-AU"/>
              </w:rPr>
            </w:pPr>
            <w:r w:rsidRPr="009428AC">
              <w:rPr>
                <w:lang w:eastAsia="en-AU"/>
              </w:rPr>
              <w:t>Other contributions and grants</w:t>
            </w:r>
          </w:p>
        </w:tc>
        <w:tc>
          <w:tcPr>
            <w:tcW w:w="1123" w:type="dxa"/>
            <w:gridSpan w:val="2"/>
            <w:tcBorders>
              <w:top w:val="nil"/>
              <w:left w:val="nil"/>
              <w:bottom w:val="single" w:sz="6" w:space="0" w:color="auto"/>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0.9</w:t>
            </w:r>
          </w:p>
        </w:tc>
        <w:tc>
          <w:tcPr>
            <w:tcW w:w="1123" w:type="dxa"/>
            <w:tcBorders>
              <w:top w:val="nil"/>
              <w:left w:val="nil"/>
              <w:bottom w:val="single" w:sz="6" w:space="0" w:color="auto"/>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0.9</w:t>
            </w:r>
          </w:p>
        </w:tc>
        <w:tc>
          <w:tcPr>
            <w:tcW w:w="1123" w:type="dxa"/>
            <w:gridSpan w:val="2"/>
            <w:tcBorders>
              <w:top w:val="nil"/>
              <w:left w:val="nil"/>
              <w:bottom w:val="single" w:sz="6" w:space="0" w:color="auto"/>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39.6</w:t>
            </w:r>
          </w:p>
        </w:tc>
        <w:tc>
          <w:tcPr>
            <w:tcW w:w="1123" w:type="dxa"/>
            <w:tcBorders>
              <w:top w:val="nil"/>
              <w:left w:val="nil"/>
              <w:bottom w:val="single" w:sz="6" w:space="0" w:color="auto"/>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61.3</w:t>
            </w:r>
          </w:p>
        </w:tc>
      </w:tr>
      <w:tr w:rsidR="000F5DA1" w:rsidRPr="00260232" w:rsidTr="00315527">
        <w:tc>
          <w:tcPr>
            <w:tcW w:w="5156" w:type="dxa"/>
            <w:tcBorders>
              <w:top w:val="single" w:sz="6" w:space="0" w:color="auto"/>
              <w:left w:val="nil"/>
              <w:bottom w:val="single" w:sz="12" w:space="0" w:color="auto"/>
              <w:right w:val="nil"/>
            </w:tcBorders>
            <w:shd w:val="solid" w:color="FFFFFF" w:fill="auto"/>
          </w:tcPr>
          <w:p w:rsidR="000F5DA1" w:rsidRPr="009428AC" w:rsidRDefault="000F5DA1" w:rsidP="00315527">
            <w:pPr>
              <w:pStyle w:val="Tabletext"/>
              <w:rPr>
                <w:b/>
                <w:bCs/>
                <w:lang w:eastAsia="en-AU"/>
              </w:rPr>
            </w:pPr>
            <w:r w:rsidRPr="009428AC">
              <w:rPr>
                <w:b/>
                <w:bCs/>
                <w:lang w:eastAsia="en-AU"/>
              </w:rPr>
              <w:t>Total grants</w:t>
            </w:r>
          </w:p>
        </w:tc>
        <w:tc>
          <w:tcPr>
            <w:tcW w:w="1123" w:type="dxa"/>
            <w:gridSpan w:val="2"/>
            <w:tcBorders>
              <w:top w:val="single" w:sz="6" w:space="0" w:color="auto"/>
              <w:left w:val="nil"/>
              <w:bottom w:val="single" w:sz="12" w:space="0" w:color="auto"/>
              <w:right w:val="nil"/>
            </w:tcBorders>
            <w:shd w:val="solid" w:color="FFFFFF" w:fill="auto"/>
          </w:tcPr>
          <w:p w:rsidR="000F5DA1" w:rsidRPr="009428AC" w:rsidRDefault="000F5DA1" w:rsidP="00315527">
            <w:pPr>
              <w:pStyle w:val="TableofFigures"/>
              <w:rPr>
                <w:b/>
                <w:bCs/>
                <w:lang w:eastAsia="en-AU"/>
              </w:rPr>
            </w:pPr>
            <w:r w:rsidRPr="009428AC">
              <w:rPr>
                <w:b/>
                <w:bCs/>
                <w:lang w:eastAsia="en-AU"/>
              </w:rPr>
              <w:t>11 249.1</w:t>
            </w:r>
          </w:p>
        </w:tc>
        <w:tc>
          <w:tcPr>
            <w:tcW w:w="1123" w:type="dxa"/>
            <w:tcBorders>
              <w:top w:val="single" w:sz="6" w:space="0" w:color="auto"/>
              <w:left w:val="nil"/>
              <w:bottom w:val="single" w:sz="12" w:space="0" w:color="auto"/>
              <w:right w:val="nil"/>
            </w:tcBorders>
            <w:shd w:val="solid" w:color="FFFFFF" w:fill="auto"/>
          </w:tcPr>
          <w:p w:rsidR="000F5DA1" w:rsidRPr="009428AC" w:rsidRDefault="000F5DA1" w:rsidP="00315527">
            <w:pPr>
              <w:pStyle w:val="TableofFigures"/>
              <w:rPr>
                <w:b/>
                <w:bCs/>
                <w:lang w:eastAsia="en-AU"/>
              </w:rPr>
            </w:pPr>
            <w:r w:rsidRPr="009428AC">
              <w:rPr>
                <w:b/>
                <w:bCs/>
                <w:lang w:eastAsia="en-AU"/>
              </w:rPr>
              <w:t>10 521.5</w:t>
            </w:r>
          </w:p>
        </w:tc>
        <w:tc>
          <w:tcPr>
            <w:tcW w:w="1123" w:type="dxa"/>
            <w:gridSpan w:val="2"/>
            <w:tcBorders>
              <w:top w:val="single" w:sz="6" w:space="0" w:color="auto"/>
              <w:left w:val="nil"/>
              <w:bottom w:val="single" w:sz="12" w:space="0" w:color="auto"/>
              <w:right w:val="nil"/>
            </w:tcBorders>
            <w:shd w:val="solid" w:color="FFFFFF" w:fill="auto"/>
          </w:tcPr>
          <w:p w:rsidR="000F5DA1" w:rsidRPr="009428AC" w:rsidRDefault="000F5DA1" w:rsidP="00315527">
            <w:pPr>
              <w:pStyle w:val="TableofFigures"/>
              <w:rPr>
                <w:b/>
                <w:bCs/>
                <w:lang w:eastAsia="en-AU"/>
              </w:rPr>
            </w:pPr>
            <w:r w:rsidRPr="009428AC">
              <w:rPr>
                <w:b/>
                <w:bCs/>
                <w:lang w:eastAsia="en-AU"/>
              </w:rPr>
              <w:t>11 282.2</w:t>
            </w:r>
          </w:p>
        </w:tc>
        <w:tc>
          <w:tcPr>
            <w:tcW w:w="1123" w:type="dxa"/>
            <w:tcBorders>
              <w:top w:val="single" w:sz="6" w:space="0" w:color="auto"/>
              <w:left w:val="nil"/>
              <w:bottom w:val="single" w:sz="12" w:space="0" w:color="auto"/>
              <w:right w:val="nil"/>
            </w:tcBorders>
            <w:shd w:val="solid" w:color="FFFFFF" w:fill="auto"/>
          </w:tcPr>
          <w:p w:rsidR="000F5DA1" w:rsidRPr="009428AC" w:rsidRDefault="000F5DA1" w:rsidP="00315527">
            <w:pPr>
              <w:pStyle w:val="TableofFigures"/>
              <w:rPr>
                <w:b/>
                <w:bCs/>
                <w:lang w:eastAsia="en-AU"/>
              </w:rPr>
            </w:pPr>
            <w:r w:rsidRPr="009428AC">
              <w:rPr>
                <w:b/>
                <w:bCs/>
                <w:lang w:eastAsia="en-AU"/>
              </w:rPr>
              <w:t>10 580.2</w:t>
            </w:r>
          </w:p>
        </w:tc>
      </w:tr>
    </w:tbl>
    <w:p w:rsidR="000F5DA1" w:rsidRPr="00260232" w:rsidRDefault="000F5DA1" w:rsidP="00983925">
      <w:pPr>
        <w:pStyle w:val="million"/>
      </w:pPr>
    </w:p>
    <w:p w:rsidR="000F5DA1" w:rsidRPr="00260232" w:rsidRDefault="000F5DA1" w:rsidP="009C04E2"/>
    <w:p w:rsidR="000F5DA1" w:rsidRPr="00260232" w:rsidRDefault="000F5DA1" w:rsidP="009951FE">
      <w:pPr>
        <w:pStyle w:val="Heading2Notes"/>
      </w:pPr>
      <w:bookmarkStart w:id="28" w:name="_Toc381715458"/>
      <w:r w:rsidRPr="00260232">
        <w:t>Note 7.</w:t>
      </w:r>
      <w:r w:rsidRPr="00260232">
        <w:tab/>
        <w:t>Other revenue</w:t>
      </w:r>
      <w:bookmarkEnd w:id="28"/>
    </w:p>
    <w:p w:rsidR="000F5DA1" w:rsidRPr="00260232" w:rsidRDefault="000F5DA1" w:rsidP="00983925">
      <w:pPr>
        <w:pStyle w:val="million"/>
        <w:rPr>
          <w:rFonts w:ascii="Times New Roman" w:hAnsi="Times New Roman"/>
          <w:i w:val="0"/>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348"/>
        <w:gridCol w:w="775"/>
        <w:gridCol w:w="1123"/>
        <w:gridCol w:w="262"/>
        <w:gridCol w:w="861"/>
        <w:gridCol w:w="1123"/>
      </w:tblGrid>
      <w:tr w:rsidR="000F5DA1" w:rsidRPr="00260232" w:rsidTr="00260232">
        <w:tc>
          <w:tcPr>
            <w:tcW w:w="5156"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34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89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General</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top w:val="nil"/>
              <w:left w:val="single" w:sz="6" w:space="0" w:color="auto"/>
              <w:bottom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2012</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2012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Fair value of assets received free of charge or for nominal consideration</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74.0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78.6</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1.4</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Fines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319.6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356.5</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316.9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354.3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Royalties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32.8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30.7</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27.6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24.9</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Donations and gifts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148.9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146.0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135.7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133.8</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Other non</w:t>
            </w:r>
            <w:r>
              <w:rPr>
                <w:lang w:eastAsia="en-AU"/>
              </w:rPr>
              <w:noBreakHyphen/>
            </w:r>
            <w:r w:rsidRPr="009428AC">
              <w:rPr>
                <w:lang w:eastAsia="en-AU"/>
              </w:rPr>
              <w:t>property rental</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44.0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44.7</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14.5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16.0</w:t>
            </w:r>
          </w:p>
        </w:tc>
      </w:tr>
      <w:tr w:rsidR="000F5DA1" w:rsidRPr="00260232" w:rsidTr="00315527">
        <w:tc>
          <w:tcPr>
            <w:tcW w:w="5156"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Other miscellaneous revenue</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624.9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596.4</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530.3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510.0</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other revenue</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1 244.3</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1 253.0</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1 033.8</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1 040.5</w:t>
            </w:r>
          </w:p>
        </w:tc>
      </w:tr>
    </w:tbl>
    <w:p w:rsidR="000F5DA1" w:rsidRPr="00260232" w:rsidRDefault="000F5DA1" w:rsidP="00983925">
      <w:pPr>
        <w:pStyle w:val="million"/>
      </w:pPr>
      <w:r w:rsidRPr="00260232">
        <w:t xml:space="preserve"> </w:t>
      </w:r>
    </w:p>
    <w:p w:rsidR="000F5DA1" w:rsidRPr="00260232" w:rsidRDefault="000F5DA1" w:rsidP="003D5C5F">
      <w:pPr>
        <w:pStyle w:val="Source"/>
      </w:pPr>
    </w:p>
    <w:p w:rsidR="000F5DA1" w:rsidRPr="00260232" w:rsidRDefault="000F5DA1" w:rsidP="009C04E2"/>
    <w:p w:rsidR="000F5DA1" w:rsidRPr="00260232" w:rsidRDefault="000F5DA1" w:rsidP="009951FE">
      <w:pPr>
        <w:pStyle w:val="Heading2Notes"/>
      </w:pPr>
      <w:r w:rsidRPr="00260232">
        <w:br w:type="page"/>
      </w:r>
      <w:bookmarkStart w:id="29" w:name="_Toc381715459"/>
      <w:r w:rsidRPr="00260232">
        <w:lastRenderedPageBreak/>
        <w:t>Note 8.</w:t>
      </w:r>
      <w:r w:rsidRPr="00260232">
        <w:tab/>
        <w:t>Superannuation</w:t>
      </w:r>
      <w:bookmarkEnd w:id="29"/>
      <w:r w:rsidRPr="00260232">
        <w:t xml:space="preserve"> </w:t>
      </w:r>
    </w:p>
    <w:p w:rsidR="000F5DA1" w:rsidRPr="00260232" w:rsidRDefault="000F5DA1" w:rsidP="00044F3F">
      <w:pPr>
        <w:pStyle w:val="Tableheading"/>
      </w:pPr>
      <w:r w:rsidRPr="00260232">
        <w:t>(a)</w:t>
      </w:r>
      <w:r w:rsidRPr="00260232">
        <w:tab/>
        <w:t>Superannuation expense recognised in the operating statement</w:t>
      </w:r>
    </w:p>
    <w:p w:rsidR="000F5DA1" w:rsidRPr="00260232" w:rsidRDefault="000F5DA1" w:rsidP="00315527">
      <w:pPr>
        <w:pStyle w:val="million"/>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7402"/>
        <w:gridCol w:w="262"/>
        <w:gridCol w:w="861"/>
        <w:gridCol w:w="1123"/>
      </w:tblGrid>
      <w:tr w:rsidR="000F5DA1" w:rsidRPr="00260232" w:rsidTr="00315527">
        <w:tc>
          <w:tcPr>
            <w:tcW w:w="7402"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State of Victoria</w:t>
            </w:r>
          </w:p>
        </w:tc>
      </w:tr>
      <w:tr w:rsidR="000F5DA1" w:rsidRPr="00260232" w:rsidTr="00315527">
        <w:tc>
          <w:tcPr>
            <w:tcW w:w="7402" w:type="dxa"/>
            <w:tcBorders>
              <w:top w:val="nil"/>
              <w:left w:val="single" w:sz="6" w:space="0" w:color="auto"/>
              <w:bottom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single" w:sz="6" w:space="0" w:color="auto"/>
            </w:tcBorders>
            <w:shd w:val="clear" w:color="auto" w:fill="000000"/>
          </w:tcPr>
          <w:p w:rsidR="000F5DA1" w:rsidRPr="009428AC" w:rsidRDefault="000F5DA1" w:rsidP="00C107CC">
            <w:pPr>
              <w:pStyle w:val="Tabletextheading"/>
              <w:rPr>
                <w:lang w:eastAsia="en-AU"/>
              </w:rPr>
            </w:pPr>
            <w:r w:rsidRPr="009428AC">
              <w:rPr>
                <w:lang w:eastAsia="en-AU"/>
              </w:rPr>
              <w:t xml:space="preserve">2012 </w:t>
            </w:r>
            <w:r w:rsidRPr="009428AC">
              <w:rPr>
                <w:vertAlign w:val="superscript"/>
                <w:lang w:eastAsia="en-AU"/>
              </w:rPr>
              <w:t>(a)</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 xml:space="preserve">Defined benefit plans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Net superannuation interest expense</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530.3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544.1</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Current service cost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367.1</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432.6</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Expected return on superannuation assets excluding interest income</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( 272.8)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( 319.1)</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Other actuarial (gain)/loss on superannuation assets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(1 037.8)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( 612.9)</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Actuarial and other adjustments to unfunded superannuation liability</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(1 133.8)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( 284.5)</w:t>
            </w:r>
          </w:p>
        </w:tc>
      </w:tr>
      <w:tr w:rsidR="000F5DA1" w:rsidRPr="00260232" w:rsidTr="00315527">
        <w:tc>
          <w:tcPr>
            <w:tcW w:w="7402" w:type="dxa"/>
            <w:tcBorders>
              <w:top w:val="single" w:sz="6" w:space="0" w:color="auto"/>
              <w:left w:val="nil"/>
              <w:bottom w:val="nil"/>
              <w:right w:val="nil"/>
            </w:tcBorders>
          </w:tcPr>
          <w:p w:rsidR="000F5DA1" w:rsidRPr="009428AC" w:rsidRDefault="000F5DA1" w:rsidP="00315527">
            <w:pPr>
              <w:pStyle w:val="Tabletext"/>
              <w:rPr>
                <w:b/>
                <w:bCs/>
                <w:lang w:eastAsia="en-AU"/>
              </w:rPr>
            </w:pPr>
            <w:r w:rsidRPr="009428AC">
              <w:rPr>
                <w:b/>
                <w:bCs/>
                <w:lang w:eastAsia="en-AU"/>
              </w:rPr>
              <w:t>Total (gain)/expenses recognised in respect of defined benefit plans</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lang w:eastAsia="en-AU"/>
              </w:rPr>
            </w:pPr>
            <w:r w:rsidRPr="009428AC">
              <w:rPr>
                <w:b/>
                <w:lang w:eastAsia="en-AU"/>
              </w:rPr>
              <w:t>(1 547.0)</w:t>
            </w:r>
          </w:p>
        </w:tc>
        <w:tc>
          <w:tcPr>
            <w:tcW w:w="1123" w:type="dxa"/>
            <w:tcBorders>
              <w:top w:val="single" w:sz="6" w:space="0" w:color="auto"/>
              <w:left w:val="nil"/>
              <w:bottom w:val="nil"/>
              <w:right w:val="nil"/>
            </w:tcBorders>
          </w:tcPr>
          <w:p w:rsidR="000F5DA1" w:rsidRPr="009428AC" w:rsidRDefault="000F5DA1" w:rsidP="00315527">
            <w:pPr>
              <w:pStyle w:val="TableofFigures"/>
              <w:rPr>
                <w:b/>
                <w:lang w:eastAsia="en-AU"/>
              </w:rPr>
            </w:pPr>
            <w:r w:rsidRPr="009428AC">
              <w:rPr>
                <w:b/>
                <w:lang w:eastAsia="en-AU"/>
              </w:rPr>
              <w:t>( 239.8)</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Defined contribution plans</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Employer contributions to defined contribution plans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630.6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539.7</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Other (including pensions)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40.2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43.8</w:t>
            </w:r>
          </w:p>
        </w:tc>
      </w:tr>
      <w:tr w:rsidR="000F5DA1" w:rsidRPr="00260232" w:rsidTr="00315527">
        <w:tc>
          <w:tcPr>
            <w:tcW w:w="7402" w:type="dxa"/>
            <w:tcBorders>
              <w:top w:val="single" w:sz="6" w:space="0" w:color="auto"/>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Total expense recognised in respect of defined contribution plans</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lang w:eastAsia="en-AU"/>
              </w:rPr>
            </w:pPr>
            <w:r w:rsidRPr="009428AC">
              <w:rPr>
                <w:b/>
                <w:lang w:eastAsia="en-AU"/>
              </w:rPr>
              <w:t xml:space="preserve"> 670.9</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lang w:eastAsia="en-AU"/>
              </w:rPr>
            </w:pPr>
            <w:r w:rsidRPr="009428AC">
              <w:rPr>
                <w:b/>
                <w:lang w:eastAsia="en-AU"/>
              </w:rPr>
              <w:t xml:space="preserve"> 583.5</w:t>
            </w:r>
          </w:p>
        </w:tc>
      </w:tr>
      <w:tr w:rsidR="000F5DA1" w:rsidRPr="00260232" w:rsidTr="00315527">
        <w:tc>
          <w:tcPr>
            <w:tcW w:w="7402"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superannuation (gain)/expense recognised in operating statement</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lang w:eastAsia="en-AU"/>
              </w:rPr>
            </w:pPr>
            <w:r w:rsidRPr="009428AC">
              <w:rPr>
                <w:b/>
                <w:lang w:eastAsia="en-AU"/>
              </w:rPr>
              <w:t>( 876.2)</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lang w:eastAsia="en-AU"/>
              </w:rPr>
            </w:pPr>
            <w:r w:rsidRPr="009428AC">
              <w:rPr>
                <w:b/>
                <w:lang w:eastAsia="en-AU"/>
              </w:rPr>
              <w:t xml:space="preserve"> 343.7</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Represented by:</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Net superannuation interest expense</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530.3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544.1</w:t>
            </w:r>
          </w:p>
        </w:tc>
      </w:tr>
      <w:tr w:rsidR="000F5DA1" w:rsidRPr="00260232" w:rsidTr="00315527">
        <w:tc>
          <w:tcPr>
            <w:tcW w:w="7402"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Other superannuation</w:t>
            </w:r>
          </w:p>
        </w:tc>
        <w:tc>
          <w:tcPr>
            <w:tcW w:w="1123"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1 037.9</w:t>
            </w:r>
          </w:p>
        </w:tc>
        <w:tc>
          <w:tcPr>
            <w:tcW w:w="1123"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1 016.1</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Superannuation expense from transactions</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lang w:eastAsia="en-AU"/>
              </w:rPr>
            </w:pPr>
            <w:r w:rsidRPr="009428AC">
              <w:rPr>
                <w:b/>
                <w:lang w:eastAsia="en-AU"/>
              </w:rPr>
              <w:t>1 568.3</w:t>
            </w:r>
          </w:p>
        </w:tc>
        <w:tc>
          <w:tcPr>
            <w:tcW w:w="1123" w:type="dxa"/>
            <w:tcBorders>
              <w:top w:val="single" w:sz="6" w:space="0" w:color="auto"/>
              <w:left w:val="nil"/>
              <w:bottom w:val="nil"/>
              <w:right w:val="nil"/>
            </w:tcBorders>
          </w:tcPr>
          <w:p w:rsidR="000F5DA1" w:rsidRPr="009428AC" w:rsidRDefault="000F5DA1" w:rsidP="00315527">
            <w:pPr>
              <w:pStyle w:val="TableofFigures"/>
              <w:rPr>
                <w:b/>
                <w:lang w:eastAsia="en-AU"/>
              </w:rPr>
            </w:pPr>
            <w:r w:rsidRPr="009428AC">
              <w:rPr>
                <w:b/>
                <w:lang w:eastAsia="en-AU"/>
              </w:rPr>
              <w:t>1 560.2</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Remeasurement recognised in other comprehensive income</w:t>
            </w:r>
          </w:p>
        </w:tc>
        <w:tc>
          <w:tcPr>
            <w:tcW w:w="1123" w:type="dxa"/>
            <w:gridSpan w:val="2"/>
            <w:tcBorders>
              <w:top w:val="nil"/>
              <w:left w:val="nil"/>
              <w:bottom w:val="single" w:sz="6" w:space="0" w:color="auto"/>
              <w:right w:val="nil"/>
            </w:tcBorders>
          </w:tcPr>
          <w:p w:rsidR="000F5DA1" w:rsidRPr="009428AC" w:rsidRDefault="000F5DA1" w:rsidP="00315527">
            <w:pPr>
              <w:pStyle w:val="TableofFigures"/>
              <w:rPr>
                <w:b/>
                <w:lang w:eastAsia="en-AU"/>
              </w:rPr>
            </w:pPr>
            <w:r w:rsidRPr="009428AC">
              <w:rPr>
                <w:b/>
                <w:lang w:eastAsia="en-AU"/>
              </w:rPr>
              <w:t>(2 444.4)</w:t>
            </w:r>
          </w:p>
        </w:tc>
        <w:tc>
          <w:tcPr>
            <w:tcW w:w="1123" w:type="dxa"/>
            <w:tcBorders>
              <w:top w:val="nil"/>
              <w:left w:val="nil"/>
              <w:bottom w:val="single" w:sz="6" w:space="0" w:color="auto"/>
              <w:right w:val="nil"/>
            </w:tcBorders>
          </w:tcPr>
          <w:p w:rsidR="000F5DA1" w:rsidRPr="009428AC" w:rsidRDefault="000F5DA1" w:rsidP="00315527">
            <w:pPr>
              <w:pStyle w:val="TableofFigures"/>
              <w:rPr>
                <w:b/>
                <w:lang w:eastAsia="en-AU"/>
              </w:rPr>
            </w:pPr>
            <w:r w:rsidRPr="009428AC">
              <w:rPr>
                <w:b/>
                <w:lang w:eastAsia="en-AU"/>
              </w:rPr>
              <w:t>(1 216.5)</w:t>
            </w:r>
          </w:p>
        </w:tc>
      </w:tr>
      <w:tr w:rsidR="000F5DA1" w:rsidRPr="00260232" w:rsidTr="00315527">
        <w:tc>
          <w:tcPr>
            <w:tcW w:w="7402"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superannuation costs recognised in operating statement</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lang w:eastAsia="en-AU"/>
              </w:rPr>
            </w:pPr>
            <w:r w:rsidRPr="009428AC">
              <w:rPr>
                <w:b/>
                <w:lang w:eastAsia="en-AU"/>
              </w:rPr>
              <w:t>( 876.2)</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lang w:eastAsia="en-AU"/>
              </w:rPr>
            </w:pPr>
            <w:r w:rsidRPr="009428AC">
              <w:rPr>
                <w:b/>
                <w:lang w:eastAsia="en-AU"/>
              </w:rPr>
              <w:t xml:space="preserve"> 343.7</w:t>
            </w:r>
          </w:p>
        </w:tc>
      </w:tr>
    </w:tbl>
    <w:p w:rsidR="000F5DA1" w:rsidRPr="00260232" w:rsidRDefault="000F5DA1" w:rsidP="00B17AFF">
      <w:pPr>
        <w:pStyle w:val="Notes"/>
      </w:pPr>
      <w:r w:rsidRPr="00260232">
        <w:t>Note:</w:t>
      </w:r>
    </w:p>
    <w:p w:rsidR="000F5DA1" w:rsidRPr="00260232" w:rsidRDefault="000F5DA1" w:rsidP="00B17AFF">
      <w:pPr>
        <w:pStyle w:val="Notes"/>
      </w:pPr>
      <w:r>
        <w:t xml:space="preserve">(a) </w:t>
      </w:r>
      <w:r>
        <w:tab/>
      </w:r>
      <w:r w:rsidRPr="00260232">
        <w:t xml:space="preserve">December 2012  comparative figures have been restated to reflect a revised accounting standard, </w:t>
      </w:r>
      <w:r>
        <w:t>AASB </w:t>
      </w:r>
      <w:r w:rsidRPr="00260232">
        <w:t xml:space="preserve">119 </w:t>
      </w:r>
      <w:r w:rsidRPr="00260232">
        <w:rPr>
          <w:i w:val="0"/>
        </w:rPr>
        <w:t>Employee Benefits</w:t>
      </w:r>
      <w:r w:rsidRPr="00260232">
        <w:t>, which changed the way defined benefit superannuation expenses are calculated and presented. Refer to Note 1.</w:t>
      </w:r>
    </w:p>
    <w:p w:rsidR="000F5DA1" w:rsidRPr="00260232" w:rsidRDefault="000F5DA1" w:rsidP="009C04E2"/>
    <w:p w:rsidR="000F5DA1" w:rsidRPr="00260232" w:rsidRDefault="000F5DA1" w:rsidP="009C04E2">
      <w:pPr>
        <w:pStyle w:val="Tableheading"/>
      </w:pPr>
      <w:r w:rsidRPr="00260232">
        <w:t>(b)</w:t>
      </w:r>
      <w:r w:rsidRPr="00260232">
        <w:tab/>
        <w:t>Superannuation liabilities</w:t>
      </w:r>
    </w:p>
    <w:p w:rsidR="000F5DA1" w:rsidRPr="00260232" w:rsidRDefault="000F5DA1" w:rsidP="008A7F84">
      <w:pPr>
        <w:pStyle w:val="million"/>
        <w:rPr>
          <w:rFonts w:ascii="Times New Roman" w:hAnsi="Times New Roman"/>
          <w:i w:val="0"/>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7402"/>
        <w:gridCol w:w="262"/>
        <w:gridCol w:w="861"/>
        <w:gridCol w:w="1123"/>
      </w:tblGrid>
      <w:tr w:rsidR="000F5DA1" w:rsidRPr="00260232" w:rsidTr="00315527">
        <w:tc>
          <w:tcPr>
            <w:tcW w:w="7402"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State of Victoria</w:t>
            </w:r>
          </w:p>
        </w:tc>
      </w:tr>
      <w:tr w:rsidR="000F5DA1" w:rsidRPr="00260232" w:rsidTr="00260232">
        <w:tc>
          <w:tcPr>
            <w:tcW w:w="7402" w:type="dxa"/>
            <w:tcBorders>
              <w:top w:val="nil"/>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Dec</w:t>
            </w:r>
          </w:p>
        </w:tc>
        <w:tc>
          <w:tcPr>
            <w:tcW w:w="1123" w:type="dxa"/>
            <w:tcBorders>
              <w:top w:val="nil"/>
              <w:left w:val="nil"/>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Jun</w:t>
            </w:r>
          </w:p>
        </w:tc>
      </w:tr>
      <w:tr w:rsidR="000F5DA1" w:rsidRPr="00260232" w:rsidTr="00260232">
        <w:tc>
          <w:tcPr>
            <w:tcW w:w="7402" w:type="dxa"/>
            <w:tcBorders>
              <w:left w:val="single" w:sz="6" w:space="0" w:color="auto"/>
              <w:bottom w:val="single" w:sz="6" w:space="0" w:color="auto"/>
              <w:right w:val="nil"/>
            </w:tcBorders>
            <w:shd w:val="solid" w:color="000000" w:fill="auto"/>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ofFigures"/>
              <w:rPr>
                <w:i/>
                <w:iCs/>
                <w:lang w:eastAsia="en-AU"/>
              </w:rPr>
            </w:pPr>
            <w:r w:rsidRPr="009428AC">
              <w:rPr>
                <w:i/>
                <w:iCs/>
                <w:lang w:eastAsia="en-AU"/>
              </w:rPr>
              <w:t>2013</w:t>
            </w:r>
          </w:p>
        </w:tc>
        <w:tc>
          <w:tcPr>
            <w:tcW w:w="1123" w:type="dxa"/>
            <w:tcBorders>
              <w:left w:val="nil"/>
              <w:bottom w:val="single" w:sz="6" w:space="0" w:color="auto"/>
              <w:right w:val="single" w:sz="6" w:space="0" w:color="auto"/>
            </w:tcBorders>
            <w:shd w:val="solid" w:color="000000" w:fill="auto"/>
          </w:tcPr>
          <w:p w:rsidR="000F5DA1" w:rsidRPr="009428AC" w:rsidRDefault="000F5DA1" w:rsidP="00315527">
            <w:pPr>
              <w:pStyle w:val="TableofFigures"/>
              <w:rPr>
                <w:lang w:eastAsia="en-AU"/>
              </w:rPr>
            </w:pPr>
            <w:r w:rsidRPr="009428AC">
              <w:rPr>
                <w:lang w:eastAsia="en-AU"/>
              </w:rPr>
              <w:t>2013</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Current liability</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997.3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1 014.5</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Non</w:t>
            </w:r>
            <w:r>
              <w:rPr>
                <w:lang w:eastAsia="en-AU"/>
              </w:rPr>
              <w:noBreakHyphen/>
            </w:r>
            <w:r w:rsidRPr="009428AC">
              <w:rPr>
                <w:lang w:eastAsia="en-AU"/>
              </w:rPr>
              <w:t>current liability</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21 914.9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24 210.9</w:t>
            </w:r>
          </w:p>
        </w:tc>
      </w:tr>
      <w:tr w:rsidR="000F5DA1" w:rsidRPr="00260232" w:rsidTr="00315527">
        <w:tc>
          <w:tcPr>
            <w:tcW w:w="7402" w:type="dxa"/>
            <w:tcBorders>
              <w:top w:val="single" w:sz="6" w:space="0" w:color="auto"/>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Total superannuation liability</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22 912.2</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25 225.4</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Represented by:</w:t>
            </w:r>
          </w:p>
        </w:tc>
        <w:tc>
          <w:tcPr>
            <w:tcW w:w="1123" w:type="dxa"/>
            <w:gridSpan w:val="2"/>
            <w:tcBorders>
              <w:top w:val="nil"/>
              <w:left w:val="nil"/>
              <w:right w:val="nil"/>
            </w:tcBorders>
          </w:tcPr>
          <w:p w:rsidR="000F5DA1" w:rsidRPr="009428AC" w:rsidRDefault="000F5DA1" w:rsidP="00315527">
            <w:pPr>
              <w:pStyle w:val="TableofFigures"/>
              <w:rPr>
                <w:i/>
                <w:iCs/>
                <w:lang w:eastAsia="en-AU"/>
              </w:rPr>
            </w:pPr>
            <w:r w:rsidRPr="009428AC">
              <w:rPr>
                <w:i/>
                <w:iCs/>
                <w:lang w:eastAsia="en-AU"/>
              </w:rPr>
              <w:t xml:space="preserve"> </w:t>
            </w:r>
          </w:p>
        </w:tc>
        <w:tc>
          <w:tcPr>
            <w:tcW w:w="1123" w:type="dxa"/>
            <w:tcBorders>
              <w:top w:val="nil"/>
              <w:left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7402"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Emergency Services and State Super</w:t>
            </w:r>
          </w:p>
        </w:tc>
        <w:tc>
          <w:tcPr>
            <w:tcW w:w="1123" w:type="dxa"/>
            <w:gridSpan w:val="2"/>
            <w:tcBorders>
              <w:top w:val="nil"/>
              <w:left w:val="nil"/>
              <w:bottom w:val="nil"/>
              <w:right w:val="nil"/>
            </w:tcBorders>
            <w:shd w:val="clear" w:color="FFFF00" w:fill="auto"/>
          </w:tcPr>
          <w:p w:rsidR="000F5DA1" w:rsidRPr="009428AC" w:rsidRDefault="000F5DA1" w:rsidP="00315527">
            <w:pPr>
              <w:pStyle w:val="TableofFigures"/>
              <w:rPr>
                <w:lang w:eastAsia="en-AU"/>
              </w:rPr>
            </w:pPr>
            <w:r w:rsidRPr="009428AC">
              <w:rPr>
                <w:lang w:eastAsia="en-AU"/>
              </w:rPr>
              <w:t>21 837.8</w:t>
            </w:r>
          </w:p>
        </w:tc>
        <w:tc>
          <w:tcPr>
            <w:tcW w:w="1123" w:type="dxa"/>
            <w:tcBorders>
              <w:top w:val="nil"/>
              <w:left w:val="nil"/>
              <w:bottom w:val="nil"/>
              <w:right w:val="nil"/>
            </w:tcBorders>
            <w:shd w:val="clear" w:color="FFFF00" w:fill="auto"/>
          </w:tcPr>
          <w:p w:rsidR="000F5DA1" w:rsidRPr="009428AC" w:rsidRDefault="000F5DA1" w:rsidP="00315527">
            <w:pPr>
              <w:pStyle w:val="TableofFigures"/>
              <w:rPr>
                <w:lang w:eastAsia="en-AU"/>
              </w:rPr>
            </w:pPr>
            <w:r w:rsidRPr="009428AC">
              <w:rPr>
                <w:lang w:eastAsia="en-AU"/>
              </w:rPr>
              <w:t>24 042.5</w:t>
            </w:r>
          </w:p>
        </w:tc>
      </w:tr>
      <w:tr w:rsidR="000F5DA1" w:rsidRPr="00260232" w:rsidTr="00315527">
        <w:tc>
          <w:tcPr>
            <w:tcW w:w="7402" w:type="dxa"/>
            <w:tcBorders>
              <w:top w:val="nil"/>
              <w:left w:val="nil"/>
              <w:bottom w:val="single" w:sz="12" w:space="0" w:color="auto"/>
              <w:right w:val="nil"/>
            </w:tcBorders>
          </w:tcPr>
          <w:p w:rsidR="000F5DA1" w:rsidRPr="009428AC" w:rsidRDefault="000F5DA1" w:rsidP="00315527">
            <w:pPr>
              <w:pStyle w:val="Tabletext"/>
              <w:rPr>
                <w:lang w:eastAsia="en-AU"/>
              </w:rPr>
            </w:pPr>
            <w:r w:rsidRPr="009428AC">
              <w:rPr>
                <w:lang w:eastAsia="en-AU"/>
              </w:rPr>
              <w:t>Other funds</w:t>
            </w:r>
          </w:p>
        </w:tc>
        <w:tc>
          <w:tcPr>
            <w:tcW w:w="1123" w:type="dxa"/>
            <w:gridSpan w:val="2"/>
            <w:tcBorders>
              <w:top w:val="nil"/>
              <w:left w:val="nil"/>
              <w:bottom w:val="single" w:sz="12" w:space="0" w:color="auto"/>
              <w:right w:val="nil"/>
            </w:tcBorders>
            <w:shd w:val="clear" w:color="FFFF00" w:fill="auto"/>
          </w:tcPr>
          <w:p w:rsidR="000F5DA1" w:rsidRPr="009428AC" w:rsidRDefault="000F5DA1" w:rsidP="00315527">
            <w:pPr>
              <w:pStyle w:val="TableofFigures"/>
              <w:rPr>
                <w:lang w:eastAsia="en-AU"/>
              </w:rPr>
            </w:pPr>
            <w:r w:rsidRPr="009428AC">
              <w:rPr>
                <w:lang w:eastAsia="en-AU"/>
              </w:rPr>
              <w:t>1 074.4</w:t>
            </w:r>
          </w:p>
        </w:tc>
        <w:tc>
          <w:tcPr>
            <w:tcW w:w="1123" w:type="dxa"/>
            <w:tcBorders>
              <w:top w:val="nil"/>
              <w:left w:val="nil"/>
              <w:bottom w:val="single" w:sz="12" w:space="0" w:color="auto"/>
              <w:right w:val="nil"/>
            </w:tcBorders>
            <w:shd w:val="clear" w:color="FFFF00" w:fill="auto"/>
          </w:tcPr>
          <w:p w:rsidR="000F5DA1" w:rsidRPr="009428AC" w:rsidRDefault="000F5DA1" w:rsidP="00315527">
            <w:pPr>
              <w:pStyle w:val="TableofFigures"/>
              <w:rPr>
                <w:lang w:eastAsia="en-AU"/>
              </w:rPr>
            </w:pPr>
            <w:r w:rsidRPr="009428AC">
              <w:rPr>
                <w:lang w:eastAsia="en-AU"/>
              </w:rPr>
              <w:t>1 182.9</w:t>
            </w:r>
          </w:p>
        </w:tc>
      </w:tr>
    </w:tbl>
    <w:p w:rsidR="000F5DA1" w:rsidRPr="00260232" w:rsidRDefault="000F5DA1" w:rsidP="008A7F84">
      <w:pPr>
        <w:pStyle w:val="million"/>
      </w:pPr>
      <w:r w:rsidRPr="00260232">
        <w:t xml:space="preserve"> </w:t>
      </w:r>
    </w:p>
    <w:p w:rsidR="000F5DA1" w:rsidRPr="00260232" w:rsidRDefault="000F5DA1" w:rsidP="004C1B9A">
      <w:pPr>
        <w:pStyle w:val="Source"/>
      </w:pPr>
    </w:p>
    <w:p w:rsidR="000F5DA1" w:rsidRPr="00260232" w:rsidRDefault="000F5DA1" w:rsidP="009C04E2"/>
    <w:p w:rsidR="000F5DA1" w:rsidRPr="00260232" w:rsidRDefault="000F5DA1" w:rsidP="009951FE">
      <w:pPr>
        <w:pStyle w:val="Heading2Notes"/>
      </w:pPr>
      <w:r w:rsidRPr="00260232">
        <w:br w:type="page"/>
      </w:r>
      <w:bookmarkStart w:id="30" w:name="_Toc381715460"/>
      <w:r w:rsidRPr="00260232">
        <w:lastRenderedPageBreak/>
        <w:t>Note 9.</w:t>
      </w:r>
      <w:r w:rsidRPr="00260232">
        <w:tab/>
        <w:t>Depreciation</w:t>
      </w:r>
      <w:bookmarkEnd w:id="30"/>
    </w:p>
    <w:p w:rsidR="000F5DA1" w:rsidRPr="00260232" w:rsidRDefault="000F5DA1" w:rsidP="00315527">
      <w:pPr>
        <w:pStyle w:val="million"/>
        <w:rPr>
          <w:rFonts w:ascii="Times New Roman" w:hAnsi="Times New Roman"/>
          <w:i w:val="0"/>
          <w:lang w:eastAsia="en-AU"/>
        </w:rPr>
      </w:pPr>
      <w:r w:rsidRPr="00260232">
        <w:t>($</w:t>
      </w:r>
      <w:r>
        <w:t> million</w:t>
      </w:r>
      <w:r w:rsidRPr="00260232">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0F5DA1" w:rsidRPr="00260232" w:rsidTr="00315527">
        <w:tc>
          <w:tcPr>
            <w:tcW w:w="5160" w:type="dxa"/>
            <w:tcBorders>
              <w:top w:val="single" w:sz="6" w:space="0" w:color="auto"/>
              <w:left w:val="single" w:sz="6" w:space="0" w:color="auto"/>
              <w:bottom w:val="nil"/>
              <w:right w:val="nil"/>
            </w:tcBorders>
            <w:shd w:val="clear" w:color="000000" w:fill="000000"/>
          </w:tcPr>
          <w:p w:rsidR="000F5DA1" w:rsidRPr="009428AC" w:rsidRDefault="000F5DA1" w:rsidP="00315527">
            <w:pPr>
              <w:pStyle w:val="TabletextheadingCentred"/>
              <w:rPr>
                <w:lang w:eastAsia="en-AU"/>
              </w:rPr>
            </w:pPr>
            <w:r w:rsidRPr="009428AC">
              <w:rPr>
                <w:lang w:eastAsia="en-AU"/>
              </w:rPr>
              <w:t xml:space="preserve"> </w:t>
            </w:r>
          </w:p>
        </w:tc>
        <w:tc>
          <w:tcPr>
            <w:tcW w:w="244" w:type="dxa"/>
            <w:tcBorders>
              <w:top w:val="single" w:sz="6" w:space="0" w:color="auto"/>
              <w:left w:val="nil"/>
              <w:bottom w:val="nil"/>
              <w:right w:val="nil"/>
            </w:tcBorders>
            <w:shd w:val="clear" w:color="000000" w:fill="000000"/>
          </w:tcPr>
          <w:p w:rsidR="000F5DA1" w:rsidRPr="009428AC" w:rsidRDefault="000F5DA1" w:rsidP="00315527">
            <w:pPr>
              <w:pStyle w:val="TabletextheadingCentred"/>
              <w:rPr>
                <w:lang w:eastAsia="en-AU"/>
              </w:rPr>
            </w:pPr>
            <w:r w:rsidRPr="009428AC">
              <w:rPr>
                <w:lang w:eastAsia="en-AU"/>
              </w:rPr>
              <w:t xml:space="preserve"> </w:t>
            </w:r>
          </w:p>
        </w:tc>
        <w:tc>
          <w:tcPr>
            <w:tcW w:w="1996" w:type="dxa"/>
            <w:gridSpan w:val="2"/>
            <w:tcBorders>
              <w:top w:val="single" w:sz="6" w:space="0" w:color="auto"/>
              <w:left w:val="nil"/>
              <w:bottom w:val="nil"/>
              <w:right w:val="nil"/>
            </w:tcBorders>
            <w:shd w:val="clear" w:color="000000"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72" w:type="dxa"/>
            <w:tcBorders>
              <w:top w:val="single" w:sz="6" w:space="0" w:color="auto"/>
              <w:left w:val="nil"/>
              <w:bottom w:val="nil"/>
              <w:right w:val="nil"/>
            </w:tcBorders>
            <w:shd w:val="clear" w:color="000000" w:fill="000000"/>
          </w:tcPr>
          <w:p w:rsidR="000F5DA1" w:rsidRPr="009428AC" w:rsidRDefault="000F5DA1" w:rsidP="00315527">
            <w:pPr>
              <w:pStyle w:val="TabletextheadingCentred"/>
              <w:rPr>
                <w:lang w:eastAsia="en-AU"/>
              </w:rPr>
            </w:pPr>
            <w:r w:rsidRPr="009428AC">
              <w:rPr>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0F5DA1" w:rsidRPr="009428AC" w:rsidRDefault="000F5DA1" w:rsidP="00315527">
            <w:pPr>
              <w:pStyle w:val="TabletextheadingCentred"/>
              <w:rPr>
                <w:lang w:eastAsia="en-AU"/>
              </w:rPr>
            </w:pPr>
            <w:r w:rsidRPr="009428AC">
              <w:rPr>
                <w:lang w:eastAsia="en-AU"/>
              </w:rPr>
              <w:t>General</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60" w:type="dxa"/>
            <w:tcBorders>
              <w:top w:val="nil"/>
              <w:left w:val="single" w:sz="6" w:space="0" w:color="auto"/>
              <w:bottom w:val="single" w:sz="6" w:space="0" w:color="auto"/>
              <w:right w:val="nil"/>
            </w:tcBorders>
            <w:shd w:val="clear" w:color="000000" w:fill="000000"/>
          </w:tcPr>
          <w:p w:rsidR="000F5DA1" w:rsidRPr="009428AC" w:rsidRDefault="000F5DA1" w:rsidP="00315527">
            <w:pPr>
              <w:pStyle w:val="Tabletext"/>
              <w:rPr>
                <w:lang w:eastAsia="en-AU"/>
              </w:rPr>
            </w:pPr>
            <w:r w:rsidRPr="009428AC">
              <w:rPr>
                <w:lang w:eastAsia="en-AU"/>
              </w:rPr>
              <w:t xml:space="preserve"> </w:t>
            </w:r>
          </w:p>
        </w:tc>
        <w:tc>
          <w:tcPr>
            <w:tcW w:w="1120" w:type="dxa"/>
            <w:gridSpan w:val="2"/>
            <w:tcBorders>
              <w:top w:val="nil"/>
              <w:left w:val="nil"/>
              <w:bottom w:val="single" w:sz="6" w:space="0" w:color="auto"/>
              <w:right w:val="nil"/>
            </w:tcBorders>
            <w:shd w:val="clear" w:color="000000" w:fill="000000"/>
          </w:tcPr>
          <w:p w:rsidR="000F5DA1" w:rsidRPr="009428AC" w:rsidRDefault="000F5DA1" w:rsidP="00315527">
            <w:pPr>
              <w:pStyle w:val="Tabletextheading"/>
              <w:rPr>
                <w:lang w:eastAsia="en-AU"/>
              </w:rPr>
            </w:pPr>
            <w:r w:rsidRPr="009428AC">
              <w:rPr>
                <w:lang w:eastAsia="en-AU"/>
              </w:rPr>
              <w:t>2013</w:t>
            </w:r>
          </w:p>
        </w:tc>
        <w:tc>
          <w:tcPr>
            <w:tcW w:w="1120" w:type="dxa"/>
            <w:tcBorders>
              <w:top w:val="nil"/>
              <w:left w:val="nil"/>
              <w:bottom w:val="single" w:sz="6" w:space="0" w:color="auto"/>
              <w:right w:val="nil"/>
            </w:tcBorders>
            <w:shd w:val="clear" w:color="000000" w:fill="000000"/>
          </w:tcPr>
          <w:p w:rsidR="000F5DA1" w:rsidRPr="009428AC" w:rsidRDefault="000F5DA1" w:rsidP="00315527">
            <w:pPr>
              <w:pStyle w:val="Tabletextheading"/>
              <w:rPr>
                <w:lang w:eastAsia="en-AU"/>
              </w:rPr>
            </w:pPr>
            <w:r w:rsidRPr="009428AC">
              <w:rPr>
                <w:lang w:eastAsia="en-AU"/>
              </w:rPr>
              <w:t>2012</w:t>
            </w:r>
          </w:p>
        </w:tc>
        <w:tc>
          <w:tcPr>
            <w:tcW w:w="1120" w:type="dxa"/>
            <w:gridSpan w:val="2"/>
            <w:tcBorders>
              <w:top w:val="nil"/>
              <w:left w:val="nil"/>
              <w:bottom w:val="single" w:sz="6" w:space="0" w:color="auto"/>
              <w:right w:val="nil"/>
            </w:tcBorders>
            <w:shd w:val="clear" w:color="000000" w:fill="000000"/>
          </w:tcPr>
          <w:p w:rsidR="000F5DA1" w:rsidRPr="009428AC" w:rsidRDefault="000F5DA1" w:rsidP="00315527">
            <w:pPr>
              <w:pStyle w:val="Tabletextheading"/>
              <w:rPr>
                <w:lang w:eastAsia="en-AU"/>
              </w:rPr>
            </w:pPr>
            <w:r w:rsidRPr="009428AC">
              <w:rPr>
                <w:lang w:eastAsia="en-AU"/>
              </w:rPr>
              <w:t>2013</w:t>
            </w:r>
          </w:p>
        </w:tc>
        <w:tc>
          <w:tcPr>
            <w:tcW w:w="1120" w:type="dxa"/>
            <w:tcBorders>
              <w:top w:val="nil"/>
              <w:left w:val="nil"/>
              <w:bottom w:val="single" w:sz="6" w:space="0" w:color="auto"/>
              <w:right w:val="single" w:sz="6" w:space="0" w:color="auto"/>
            </w:tcBorders>
            <w:shd w:val="clear" w:color="000000" w:fill="000000"/>
          </w:tcPr>
          <w:p w:rsidR="000F5DA1" w:rsidRPr="009428AC" w:rsidRDefault="000F5DA1" w:rsidP="00315527">
            <w:pPr>
              <w:pStyle w:val="Tabletextheading"/>
              <w:rPr>
                <w:lang w:eastAsia="en-AU"/>
              </w:rPr>
            </w:pPr>
            <w:r w:rsidRPr="009428AC">
              <w:rPr>
                <w:lang w:eastAsia="en-AU"/>
              </w:rPr>
              <w:t>2012</w:t>
            </w:r>
          </w:p>
        </w:tc>
      </w:tr>
      <w:tr w:rsidR="000F5DA1" w:rsidRPr="00260232" w:rsidTr="00315527">
        <w:tc>
          <w:tcPr>
            <w:tcW w:w="5160" w:type="dxa"/>
            <w:tcBorders>
              <w:top w:val="single" w:sz="6" w:space="0" w:color="auto"/>
              <w:left w:val="nil"/>
              <w:bottom w:val="nil"/>
              <w:right w:val="nil"/>
            </w:tcBorders>
          </w:tcPr>
          <w:p w:rsidR="000F5DA1" w:rsidRPr="009428AC" w:rsidRDefault="000F5DA1" w:rsidP="00315527">
            <w:pPr>
              <w:pStyle w:val="Tabletext"/>
              <w:rPr>
                <w:vertAlign w:val="superscript"/>
                <w:lang w:eastAsia="en-AU"/>
              </w:rPr>
            </w:pPr>
            <w:r w:rsidRPr="009428AC">
              <w:rPr>
                <w:lang w:eastAsia="en-AU"/>
              </w:rPr>
              <w:t>Buildings</w:t>
            </w:r>
            <w:r w:rsidRPr="009428AC">
              <w:rPr>
                <w:vertAlign w:val="superscript"/>
                <w:lang w:eastAsia="en-AU"/>
              </w:rPr>
              <w:t xml:space="preserve"> </w:t>
            </w:r>
          </w:p>
        </w:tc>
        <w:tc>
          <w:tcPr>
            <w:tcW w:w="1120" w:type="dxa"/>
            <w:gridSpan w:val="2"/>
            <w:tcBorders>
              <w:top w:val="single" w:sz="6"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704.8</w:t>
            </w:r>
          </w:p>
        </w:tc>
        <w:tc>
          <w:tcPr>
            <w:tcW w:w="1120" w:type="dxa"/>
            <w:tcBorders>
              <w:top w:val="single" w:sz="6"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650.5</w:t>
            </w:r>
          </w:p>
        </w:tc>
        <w:tc>
          <w:tcPr>
            <w:tcW w:w="1120" w:type="dxa"/>
            <w:gridSpan w:val="2"/>
            <w:tcBorders>
              <w:top w:val="single" w:sz="6"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537.3</w:t>
            </w:r>
          </w:p>
        </w:tc>
        <w:tc>
          <w:tcPr>
            <w:tcW w:w="1120" w:type="dxa"/>
            <w:tcBorders>
              <w:top w:val="single" w:sz="6"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482.9</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 xml:space="preserve">Infrastructure systems </w:t>
            </w:r>
            <w:r w:rsidRPr="009428AC">
              <w:rPr>
                <w:vertAlign w:val="superscript"/>
                <w:lang w:eastAsia="en-AU"/>
              </w:rPr>
              <w:t>(a)</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617.0</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555.6</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17.4</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15.4</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vertAlign w:val="superscript"/>
                <w:lang w:eastAsia="en-AU"/>
              </w:rPr>
            </w:pPr>
            <w:r w:rsidRPr="009428AC">
              <w:rPr>
                <w:lang w:eastAsia="en-AU"/>
              </w:rPr>
              <w:t xml:space="preserve">Plant, equipment and vehicles </w:t>
            </w:r>
            <w:r w:rsidRPr="009428AC">
              <w:rPr>
                <w:vertAlign w:val="superscript"/>
                <w:lang w:eastAsia="en-AU"/>
              </w:rPr>
              <w:t>(a)</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429.2</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465.5</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275.2</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279.5</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Road and road networks</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283.1</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267.5</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280.7</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265.2</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vertAlign w:val="superscript"/>
                <w:lang w:eastAsia="en-AU"/>
              </w:rPr>
            </w:pPr>
            <w:r w:rsidRPr="009428AC">
              <w:rPr>
                <w:lang w:eastAsia="en-AU"/>
              </w:rPr>
              <w:t xml:space="preserve">Cultural assets </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10.8</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10.6</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10.8</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10.6</w:t>
            </w:r>
          </w:p>
        </w:tc>
      </w:tr>
      <w:tr w:rsidR="000F5DA1" w:rsidRPr="00260232" w:rsidTr="00315527">
        <w:tc>
          <w:tcPr>
            <w:tcW w:w="5160" w:type="dxa"/>
            <w:tcBorders>
              <w:top w:val="nil"/>
              <w:left w:val="nil"/>
              <w:bottom w:val="single" w:sz="6" w:space="0" w:color="auto"/>
              <w:right w:val="nil"/>
            </w:tcBorders>
          </w:tcPr>
          <w:p w:rsidR="000F5DA1" w:rsidRPr="009428AC" w:rsidRDefault="000F5DA1" w:rsidP="00315527">
            <w:pPr>
              <w:pStyle w:val="Tabletext"/>
              <w:rPr>
                <w:vertAlign w:val="superscript"/>
                <w:lang w:eastAsia="en-AU"/>
              </w:rPr>
            </w:pPr>
            <w:r w:rsidRPr="009428AC">
              <w:rPr>
                <w:lang w:eastAsia="en-AU"/>
              </w:rPr>
              <w:t xml:space="preserve">Intangible produced assets </w:t>
            </w:r>
            <w:r w:rsidRPr="009428AC">
              <w:rPr>
                <w:vertAlign w:val="superscript"/>
                <w:lang w:eastAsia="en-AU"/>
              </w:rPr>
              <w:t>(b)</w:t>
            </w:r>
          </w:p>
        </w:tc>
        <w:tc>
          <w:tcPr>
            <w:tcW w:w="1120" w:type="dxa"/>
            <w:gridSpan w:val="2"/>
            <w:tcBorders>
              <w:top w:val="nil"/>
              <w:left w:val="nil"/>
              <w:bottom w:val="single" w:sz="6" w:space="0" w:color="auto"/>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84.8</w:t>
            </w:r>
          </w:p>
        </w:tc>
        <w:tc>
          <w:tcPr>
            <w:tcW w:w="1120" w:type="dxa"/>
            <w:tcBorders>
              <w:top w:val="nil"/>
              <w:left w:val="nil"/>
              <w:bottom w:val="single" w:sz="6" w:space="0" w:color="auto"/>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73.8</w:t>
            </w:r>
          </w:p>
        </w:tc>
        <w:tc>
          <w:tcPr>
            <w:tcW w:w="1120" w:type="dxa"/>
            <w:gridSpan w:val="2"/>
            <w:tcBorders>
              <w:top w:val="nil"/>
              <w:left w:val="nil"/>
              <w:bottom w:val="single" w:sz="6" w:space="0" w:color="auto"/>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50.4</w:t>
            </w:r>
          </w:p>
        </w:tc>
        <w:tc>
          <w:tcPr>
            <w:tcW w:w="1120" w:type="dxa"/>
            <w:tcBorders>
              <w:top w:val="nil"/>
              <w:left w:val="nil"/>
              <w:bottom w:val="single" w:sz="6" w:space="0" w:color="auto"/>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39.2</w:t>
            </w:r>
          </w:p>
        </w:tc>
      </w:tr>
      <w:tr w:rsidR="000F5DA1" w:rsidRPr="00260232" w:rsidTr="00315527">
        <w:tc>
          <w:tcPr>
            <w:tcW w:w="5160" w:type="dxa"/>
            <w:tcBorders>
              <w:top w:val="single" w:sz="6" w:space="0" w:color="auto"/>
              <w:left w:val="nil"/>
              <w:bottom w:val="single" w:sz="12" w:space="0" w:color="000000"/>
              <w:right w:val="nil"/>
            </w:tcBorders>
          </w:tcPr>
          <w:p w:rsidR="000F5DA1" w:rsidRPr="009428AC" w:rsidRDefault="000F5DA1" w:rsidP="00315527">
            <w:pPr>
              <w:pStyle w:val="Tabletext"/>
              <w:rPr>
                <w:b/>
                <w:bCs/>
                <w:lang w:eastAsia="en-AU"/>
              </w:rPr>
            </w:pPr>
            <w:r w:rsidRPr="009428AC">
              <w:rPr>
                <w:b/>
                <w:bCs/>
                <w:lang w:eastAsia="en-AU"/>
              </w:rPr>
              <w:t>Total depreciation</w:t>
            </w:r>
          </w:p>
        </w:tc>
        <w:tc>
          <w:tcPr>
            <w:tcW w:w="1120" w:type="dxa"/>
            <w:gridSpan w:val="2"/>
            <w:tcBorders>
              <w:top w:val="single" w:sz="6" w:space="0" w:color="auto"/>
              <w:left w:val="nil"/>
              <w:bottom w:val="single" w:sz="12" w:space="0" w:color="000000"/>
              <w:right w:val="nil"/>
            </w:tcBorders>
          </w:tcPr>
          <w:p w:rsidR="000F5DA1" w:rsidRPr="009428AC" w:rsidRDefault="000F5DA1" w:rsidP="00315527">
            <w:pPr>
              <w:pStyle w:val="TableofFigures"/>
              <w:rPr>
                <w:b/>
                <w:bCs/>
                <w:lang w:eastAsia="en-AU"/>
              </w:rPr>
            </w:pPr>
            <w:r w:rsidRPr="009428AC">
              <w:rPr>
                <w:b/>
                <w:bCs/>
                <w:lang w:eastAsia="en-AU"/>
              </w:rPr>
              <w:t>2 129.7</w:t>
            </w:r>
          </w:p>
        </w:tc>
        <w:tc>
          <w:tcPr>
            <w:tcW w:w="1120" w:type="dxa"/>
            <w:tcBorders>
              <w:top w:val="single" w:sz="6" w:space="0" w:color="auto"/>
              <w:left w:val="nil"/>
              <w:bottom w:val="single" w:sz="12" w:space="0" w:color="000000"/>
              <w:right w:val="nil"/>
            </w:tcBorders>
          </w:tcPr>
          <w:p w:rsidR="000F5DA1" w:rsidRPr="009428AC" w:rsidRDefault="000F5DA1" w:rsidP="00315527">
            <w:pPr>
              <w:pStyle w:val="TableofFigures"/>
              <w:rPr>
                <w:b/>
                <w:bCs/>
                <w:lang w:eastAsia="en-AU"/>
              </w:rPr>
            </w:pPr>
            <w:r w:rsidRPr="009428AC">
              <w:rPr>
                <w:b/>
                <w:bCs/>
                <w:lang w:eastAsia="en-AU"/>
              </w:rPr>
              <w:t>2 023.4</w:t>
            </w:r>
          </w:p>
        </w:tc>
        <w:tc>
          <w:tcPr>
            <w:tcW w:w="1120" w:type="dxa"/>
            <w:gridSpan w:val="2"/>
            <w:tcBorders>
              <w:top w:val="single" w:sz="6" w:space="0" w:color="auto"/>
              <w:left w:val="nil"/>
              <w:bottom w:val="single" w:sz="12" w:space="0" w:color="000000"/>
              <w:right w:val="nil"/>
            </w:tcBorders>
          </w:tcPr>
          <w:p w:rsidR="000F5DA1" w:rsidRPr="009428AC" w:rsidRDefault="000F5DA1" w:rsidP="00315527">
            <w:pPr>
              <w:pStyle w:val="TableofFigures"/>
              <w:rPr>
                <w:b/>
                <w:bCs/>
                <w:lang w:eastAsia="en-AU"/>
              </w:rPr>
            </w:pPr>
            <w:r w:rsidRPr="009428AC">
              <w:rPr>
                <w:b/>
                <w:bCs/>
                <w:lang w:eastAsia="en-AU"/>
              </w:rPr>
              <w:t>1 171.8</w:t>
            </w:r>
          </w:p>
        </w:tc>
        <w:tc>
          <w:tcPr>
            <w:tcW w:w="1120" w:type="dxa"/>
            <w:tcBorders>
              <w:top w:val="single" w:sz="6" w:space="0" w:color="auto"/>
              <w:left w:val="nil"/>
              <w:bottom w:val="single" w:sz="12" w:space="0" w:color="000000"/>
              <w:right w:val="nil"/>
            </w:tcBorders>
          </w:tcPr>
          <w:p w:rsidR="000F5DA1" w:rsidRPr="009428AC" w:rsidRDefault="000F5DA1" w:rsidP="00315527">
            <w:pPr>
              <w:pStyle w:val="TableofFigures"/>
              <w:rPr>
                <w:b/>
                <w:bCs/>
                <w:lang w:eastAsia="en-AU"/>
              </w:rPr>
            </w:pPr>
            <w:r w:rsidRPr="009428AC">
              <w:rPr>
                <w:b/>
                <w:bCs/>
                <w:lang w:eastAsia="en-AU"/>
              </w:rPr>
              <w:t>1 092.7</w:t>
            </w:r>
          </w:p>
        </w:tc>
      </w:tr>
    </w:tbl>
    <w:p w:rsidR="000F5DA1" w:rsidRPr="00260232" w:rsidRDefault="000F5DA1" w:rsidP="00D87664">
      <w:pPr>
        <w:pStyle w:val="Notes"/>
      </w:pPr>
      <w:r w:rsidRPr="00260232">
        <w:t>Notes:</w:t>
      </w:r>
    </w:p>
    <w:p w:rsidR="000F5DA1" w:rsidRPr="00260232" w:rsidRDefault="000F5DA1" w:rsidP="00D130C5">
      <w:pPr>
        <w:pStyle w:val="Notes"/>
      </w:pPr>
      <w:r w:rsidRPr="00260232">
        <w:t>(a)</w:t>
      </w:r>
      <w:r w:rsidRPr="00260232">
        <w:tab/>
      </w:r>
      <w:r>
        <w:t>December 2012</w:t>
      </w:r>
      <w:r w:rsidRPr="00260232">
        <w:t xml:space="preserve"> comparative figures have been restated due to a reclassification of Depreciation – Infrastructure Leasehold from </w:t>
      </w:r>
      <w:r>
        <w:t>‘</w:t>
      </w:r>
      <w:r w:rsidRPr="00260232">
        <w:t>Plant, equipment and vehicles</w:t>
      </w:r>
      <w:r>
        <w:t>’</w:t>
      </w:r>
      <w:r w:rsidRPr="00260232">
        <w:t xml:space="preserve"> to </w:t>
      </w:r>
      <w:r>
        <w:t>‘</w:t>
      </w:r>
      <w:r w:rsidRPr="00260232">
        <w:t>Infrastructure systems</w:t>
      </w:r>
      <w:r>
        <w:t>’</w:t>
      </w:r>
      <w:r w:rsidRPr="00260232">
        <w:t>.</w:t>
      </w:r>
    </w:p>
    <w:p w:rsidR="000F5DA1" w:rsidRPr="00260232" w:rsidRDefault="000F5DA1" w:rsidP="00D130C5">
      <w:pPr>
        <w:pStyle w:val="Notes"/>
      </w:pPr>
      <w:r w:rsidRPr="00260232">
        <w:t>(b)</w:t>
      </w:r>
      <w:r w:rsidRPr="00260232">
        <w:tab/>
        <w:t>Amortisation of intangible non</w:t>
      </w:r>
      <w:r>
        <w:noBreakHyphen/>
      </w:r>
      <w:r w:rsidRPr="00260232">
        <w:t>produced assets is included under other economic flows.</w:t>
      </w:r>
    </w:p>
    <w:p w:rsidR="000F5DA1" w:rsidRPr="00260232" w:rsidRDefault="000F5DA1" w:rsidP="003D5C5F">
      <w:pPr>
        <w:pStyle w:val="Notes"/>
      </w:pPr>
    </w:p>
    <w:p w:rsidR="000F5DA1" w:rsidRPr="00260232" w:rsidRDefault="000F5DA1" w:rsidP="009C04E2"/>
    <w:p w:rsidR="000F5DA1" w:rsidRPr="00260232" w:rsidRDefault="000F5DA1" w:rsidP="009951FE">
      <w:pPr>
        <w:pStyle w:val="Heading2Notes"/>
      </w:pPr>
      <w:bookmarkStart w:id="31" w:name="_Toc381715461"/>
      <w:r w:rsidRPr="00260232">
        <w:t>Note 10.</w:t>
      </w:r>
      <w:r w:rsidRPr="00260232">
        <w:tab/>
        <w:t>Interest expense</w:t>
      </w:r>
      <w:bookmarkEnd w:id="31"/>
    </w:p>
    <w:p w:rsidR="000F5DA1" w:rsidRPr="00260232" w:rsidRDefault="000F5DA1" w:rsidP="00315527">
      <w:pPr>
        <w:pStyle w:val="million"/>
        <w:rPr>
          <w:rFonts w:ascii="Times New Roman" w:hAnsi="Times New Roman"/>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260232" w:rsidTr="00315527">
        <w:tc>
          <w:tcPr>
            <w:tcW w:w="5156"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top w:val="nil"/>
              <w:left w:val="single" w:sz="6" w:space="0" w:color="auto"/>
              <w:bottom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2012</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2012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Interest on short</w:t>
            </w:r>
            <w:r>
              <w:rPr>
                <w:lang w:eastAsia="en-AU"/>
              </w:rPr>
              <w:noBreakHyphen/>
            </w:r>
            <w:r w:rsidRPr="009428AC">
              <w:rPr>
                <w:lang w:eastAsia="en-AU"/>
              </w:rPr>
              <w:t>term interest</w:t>
            </w:r>
            <w:r>
              <w:rPr>
                <w:lang w:eastAsia="en-AU"/>
              </w:rPr>
              <w:noBreakHyphen/>
            </w:r>
            <w:r w:rsidRPr="009428AC">
              <w:rPr>
                <w:lang w:eastAsia="en-AU"/>
              </w:rPr>
              <w:t>bearing liabilities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24.8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26.9</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29.2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11.5</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Interest on long</w:t>
            </w:r>
            <w:r>
              <w:rPr>
                <w:lang w:eastAsia="en-AU"/>
              </w:rPr>
              <w:noBreakHyphen/>
            </w:r>
            <w:r w:rsidRPr="009428AC">
              <w:rPr>
                <w:lang w:eastAsia="en-AU"/>
              </w:rPr>
              <w:t>term interest</w:t>
            </w:r>
            <w:r>
              <w:rPr>
                <w:lang w:eastAsia="en-AU"/>
              </w:rPr>
              <w:noBreakHyphen/>
            </w:r>
            <w:r w:rsidRPr="009428AC">
              <w:rPr>
                <w:lang w:eastAsia="en-AU"/>
              </w:rPr>
              <w:t>bearing liabilities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1 002.3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869.1</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612.3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558.6</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Finance charges on finance leases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427.6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194.8</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389.7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156.3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Discount interest on payables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19.7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50.3</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30.6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26.7</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interest expense</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1 474.4</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1 141.1</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1 061.9</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753.0</w:t>
            </w:r>
          </w:p>
        </w:tc>
      </w:tr>
    </w:tbl>
    <w:p w:rsidR="000F5DA1" w:rsidRPr="00260232" w:rsidRDefault="000F5DA1" w:rsidP="00D87664">
      <w:pPr>
        <w:pStyle w:val="Notes"/>
      </w:pPr>
    </w:p>
    <w:p w:rsidR="000F5DA1" w:rsidRPr="00260232" w:rsidRDefault="000F5DA1" w:rsidP="009C04E2"/>
    <w:p w:rsidR="000F5DA1" w:rsidRPr="00260232" w:rsidRDefault="000F5DA1" w:rsidP="009951FE">
      <w:pPr>
        <w:pStyle w:val="Heading2Notes"/>
      </w:pPr>
      <w:r w:rsidRPr="00260232">
        <w:br w:type="page"/>
      </w:r>
      <w:bookmarkStart w:id="32" w:name="_Toc381715462"/>
      <w:r w:rsidRPr="00260232">
        <w:lastRenderedPageBreak/>
        <w:t>Note 11.</w:t>
      </w:r>
      <w:r w:rsidRPr="00260232">
        <w:tab/>
        <w:t>Grants and other transfers</w:t>
      </w:r>
      <w:bookmarkEnd w:id="32"/>
    </w:p>
    <w:p w:rsidR="000F5DA1" w:rsidRPr="00260232" w:rsidRDefault="000F5DA1" w:rsidP="00315527">
      <w:pPr>
        <w:pStyle w:val="million"/>
        <w:rPr>
          <w:rFonts w:ascii="Times New Roman" w:hAnsi="Times New Roman"/>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260232" w:rsidTr="00315527">
        <w:tc>
          <w:tcPr>
            <w:tcW w:w="5156"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top w:val="nil"/>
              <w:left w:val="single" w:sz="6" w:space="0" w:color="auto"/>
              <w:bottom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2012</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2012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Current grants expense</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Commonwealth Government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100.5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76.1</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100.5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76.0</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Local government on</w:t>
            </w:r>
            <w:r>
              <w:rPr>
                <w:lang w:eastAsia="en-AU"/>
              </w:rPr>
              <w:noBreakHyphen/>
            </w:r>
            <w:r w:rsidRPr="009428AC">
              <w:rPr>
                <w:lang w:eastAsia="en-AU"/>
              </w:rPr>
              <w:t>passing</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239.6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313.3</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239.6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313.2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Private sector and not</w:t>
            </w:r>
            <w:r>
              <w:rPr>
                <w:lang w:eastAsia="en-AU"/>
              </w:rPr>
              <w:noBreakHyphen/>
            </w:r>
            <w:r w:rsidRPr="009428AC">
              <w:rPr>
                <w:lang w:eastAsia="en-AU"/>
              </w:rPr>
              <w:t>for</w:t>
            </w:r>
            <w:r>
              <w:rPr>
                <w:lang w:eastAsia="en-AU"/>
              </w:rPr>
              <w:noBreakHyphen/>
            </w:r>
            <w:r w:rsidRPr="009428AC">
              <w:rPr>
                <w:lang w:eastAsia="en-AU"/>
              </w:rPr>
              <w:t>profit on</w:t>
            </w:r>
            <w:r>
              <w:rPr>
                <w:lang w:eastAsia="en-AU"/>
              </w:rPr>
              <w:noBreakHyphen/>
            </w:r>
            <w:r w:rsidRPr="009428AC">
              <w:rPr>
                <w:lang w:eastAsia="en-AU"/>
              </w:rPr>
              <w:t xml:space="preserve">passing </w:t>
            </w:r>
            <w:r w:rsidRPr="009428AC">
              <w:rPr>
                <w:vertAlign w:val="superscript"/>
                <w:lang w:eastAsia="en-AU"/>
              </w:rPr>
              <w:t>(a)</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1 202.8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1 128.1</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1 202.8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1 128.1</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Other private sector and not</w:t>
            </w:r>
            <w:r>
              <w:rPr>
                <w:lang w:eastAsia="en-AU"/>
              </w:rPr>
              <w:noBreakHyphen/>
            </w:r>
            <w:r w:rsidRPr="009428AC">
              <w:rPr>
                <w:lang w:eastAsia="en-AU"/>
              </w:rPr>
              <w:t>for</w:t>
            </w:r>
            <w:r>
              <w:rPr>
                <w:lang w:eastAsia="en-AU"/>
              </w:rPr>
              <w:noBreakHyphen/>
            </w:r>
            <w:r w:rsidRPr="009428AC">
              <w:rPr>
                <w:lang w:eastAsia="en-AU"/>
              </w:rPr>
              <w:t xml:space="preserve">profit </w:t>
            </w:r>
            <w:r w:rsidRPr="009428AC">
              <w:rPr>
                <w:vertAlign w:val="superscript"/>
                <w:lang w:eastAsia="en-AU"/>
              </w:rPr>
              <w:t>(a)</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760.1</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818.2</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748.0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807.4</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Grants within the Victorian Government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1 476.3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1 382.9</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Grants to other state governments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1.7</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1.7</w:t>
            </w:r>
          </w:p>
        </w:tc>
      </w:tr>
      <w:tr w:rsidR="000F5DA1" w:rsidRPr="00260232" w:rsidTr="00315527">
        <w:tc>
          <w:tcPr>
            <w:tcW w:w="5156" w:type="dxa"/>
            <w:tcBorders>
              <w:top w:val="single" w:sz="6" w:space="0" w:color="auto"/>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Total current grants and other transfers</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2 303.5</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2 337.3</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3 767.6</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3 709.3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Capital grants expense</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5156"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Commonwealth Government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Local government on</w:t>
            </w:r>
            <w:r>
              <w:rPr>
                <w:lang w:eastAsia="en-AU"/>
              </w:rPr>
              <w:noBreakHyphen/>
            </w:r>
            <w:r w:rsidRPr="009428AC">
              <w:rPr>
                <w:lang w:eastAsia="en-AU"/>
              </w:rPr>
              <w:t>passing</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89.3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78.9</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89.3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78.9</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Private sector and not</w:t>
            </w:r>
            <w:r>
              <w:rPr>
                <w:lang w:eastAsia="en-AU"/>
              </w:rPr>
              <w:noBreakHyphen/>
            </w:r>
            <w:r w:rsidRPr="009428AC">
              <w:rPr>
                <w:lang w:eastAsia="en-AU"/>
              </w:rPr>
              <w:t>for</w:t>
            </w:r>
            <w:r>
              <w:rPr>
                <w:lang w:eastAsia="en-AU"/>
              </w:rPr>
              <w:noBreakHyphen/>
            </w:r>
            <w:r w:rsidRPr="009428AC">
              <w:rPr>
                <w:lang w:eastAsia="en-AU"/>
              </w:rPr>
              <w:t>profit on</w:t>
            </w:r>
            <w:r>
              <w:rPr>
                <w:lang w:eastAsia="en-AU"/>
              </w:rPr>
              <w:noBreakHyphen/>
            </w:r>
            <w:r w:rsidRPr="009428AC">
              <w:rPr>
                <w:lang w:eastAsia="en-AU"/>
              </w:rPr>
              <w:t>passing</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40.8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65.2</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37.8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56.5</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Other private sector and not</w:t>
            </w:r>
            <w:r>
              <w:rPr>
                <w:lang w:eastAsia="en-AU"/>
              </w:rPr>
              <w:noBreakHyphen/>
            </w:r>
            <w:r w:rsidRPr="009428AC">
              <w:rPr>
                <w:lang w:eastAsia="en-AU"/>
              </w:rPr>
              <w:t>for</w:t>
            </w:r>
            <w:r>
              <w:rPr>
                <w:lang w:eastAsia="en-AU"/>
              </w:rPr>
              <w:noBreakHyphen/>
            </w:r>
            <w:r w:rsidRPr="009428AC">
              <w:rPr>
                <w:lang w:eastAsia="en-AU"/>
              </w:rPr>
              <w:t>profit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4.8</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4.8</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Grants within the Victorian Government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Other grants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10.8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10.8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single" w:sz="6" w:space="0" w:color="auto"/>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Total capital grants and other transfers</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xml:space="preserve"> 141.3</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xml:space="preserve"> 149.0</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xml:space="preserve"> 138.7</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xml:space="preserve"> 149.5</w:t>
            </w:r>
          </w:p>
        </w:tc>
      </w:tr>
      <w:tr w:rsidR="000F5DA1" w:rsidRPr="00260232" w:rsidTr="00315527">
        <w:tc>
          <w:tcPr>
            <w:tcW w:w="5156" w:type="dxa"/>
            <w:tcBorders>
              <w:top w:val="nil"/>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grants and other transfers</w:t>
            </w:r>
          </w:p>
        </w:tc>
        <w:tc>
          <w:tcPr>
            <w:tcW w:w="1123" w:type="dxa"/>
            <w:gridSpan w:val="2"/>
            <w:tcBorders>
              <w:top w:val="nil"/>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2 444.8</w:t>
            </w:r>
          </w:p>
        </w:tc>
        <w:tc>
          <w:tcPr>
            <w:tcW w:w="1123" w:type="dxa"/>
            <w:tcBorders>
              <w:top w:val="nil"/>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2 486.3</w:t>
            </w:r>
          </w:p>
        </w:tc>
        <w:tc>
          <w:tcPr>
            <w:tcW w:w="1123" w:type="dxa"/>
            <w:gridSpan w:val="2"/>
            <w:tcBorders>
              <w:top w:val="nil"/>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3 906.3</w:t>
            </w:r>
          </w:p>
        </w:tc>
        <w:tc>
          <w:tcPr>
            <w:tcW w:w="1123" w:type="dxa"/>
            <w:tcBorders>
              <w:top w:val="nil"/>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3 858.8</w:t>
            </w:r>
          </w:p>
        </w:tc>
      </w:tr>
    </w:tbl>
    <w:p w:rsidR="000F5DA1" w:rsidRPr="00260232" w:rsidRDefault="000F5DA1" w:rsidP="00B005C2">
      <w:pPr>
        <w:pStyle w:val="Notes"/>
      </w:pPr>
      <w:r w:rsidRPr="00260232">
        <w:t>Note:</w:t>
      </w:r>
    </w:p>
    <w:p w:rsidR="000F5DA1" w:rsidRPr="00260232" w:rsidRDefault="000F5DA1" w:rsidP="00B005C2">
      <w:pPr>
        <w:pStyle w:val="Notes"/>
      </w:pPr>
      <w:r w:rsidRPr="00260232">
        <w:t>(a)</w:t>
      </w:r>
      <w:r w:rsidRPr="00260232">
        <w:tab/>
      </w:r>
      <w:r>
        <w:t>December 2012 comparative figures</w:t>
      </w:r>
      <w:r w:rsidRPr="00B005C2">
        <w:t xml:space="preserve"> have been restate</w:t>
      </w:r>
      <w:r>
        <w:t>d due to a reclassification of g</w:t>
      </w:r>
      <w:r w:rsidRPr="00B005C2">
        <w:t xml:space="preserve">rants between </w:t>
      </w:r>
      <w:r>
        <w:t>‘Private sector grants and not</w:t>
      </w:r>
      <w:r>
        <w:noBreakHyphen/>
        <w:t>for</w:t>
      </w:r>
      <w:r>
        <w:noBreakHyphen/>
      </w:r>
      <w:r w:rsidRPr="00B005C2">
        <w:t>profit on</w:t>
      </w:r>
      <w:r>
        <w:noBreakHyphen/>
      </w:r>
      <w:r w:rsidRPr="00B005C2">
        <w:t>passing</w:t>
      </w:r>
      <w:r>
        <w:t>’</w:t>
      </w:r>
      <w:r w:rsidRPr="00B005C2">
        <w:t xml:space="preserve"> and </w:t>
      </w:r>
      <w:r>
        <w:t>‘</w:t>
      </w:r>
      <w:r w:rsidRPr="00B005C2">
        <w:t>Other private sector and not</w:t>
      </w:r>
      <w:r>
        <w:noBreakHyphen/>
      </w:r>
      <w:r w:rsidRPr="00B005C2">
        <w:t>for</w:t>
      </w:r>
      <w:r>
        <w:noBreakHyphen/>
      </w:r>
      <w:r w:rsidRPr="00B005C2">
        <w:t>profit</w:t>
      </w:r>
      <w:r>
        <w:t>’</w:t>
      </w:r>
      <w:r w:rsidRPr="00B005C2">
        <w:t>.</w:t>
      </w:r>
    </w:p>
    <w:p w:rsidR="000F5DA1" w:rsidRPr="00260232" w:rsidRDefault="000F5DA1" w:rsidP="009C04E2"/>
    <w:p w:rsidR="000F5DA1" w:rsidRPr="00260232" w:rsidRDefault="000F5DA1" w:rsidP="009C04E2"/>
    <w:p w:rsidR="000F5DA1" w:rsidRPr="00260232" w:rsidRDefault="000F5DA1" w:rsidP="009951FE">
      <w:pPr>
        <w:pStyle w:val="Heading2Notes"/>
      </w:pPr>
      <w:r w:rsidRPr="00260232">
        <w:br w:type="page"/>
      </w:r>
      <w:bookmarkStart w:id="33" w:name="_Toc381715463"/>
      <w:r w:rsidRPr="00260232">
        <w:lastRenderedPageBreak/>
        <w:t>Note 12.</w:t>
      </w:r>
      <w:r w:rsidRPr="00260232">
        <w:tab/>
        <w:t>Expenses by government purpose and by department</w:t>
      </w:r>
      <w:bookmarkEnd w:id="33"/>
    </w:p>
    <w:p w:rsidR="000F5DA1" w:rsidRPr="00260232" w:rsidRDefault="000F5DA1" w:rsidP="00044F3F">
      <w:pPr>
        <w:pStyle w:val="Tableheading"/>
      </w:pPr>
      <w:r w:rsidRPr="00260232">
        <w:t>(a)</w:t>
      </w:r>
      <w:r w:rsidRPr="00260232">
        <w:tab/>
        <w:t>Total expenses by government purpose classification</w:t>
      </w:r>
      <w:r w:rsidRPr="00260232">
        <w:rPr>
          <w:vertAlign w:val="superscript"/>
        </w:rPr>
        <w:t>(a)</w:t>
      </w:r>
    </w:p>
    <w:p w:rsidR="000F5DA1" w:rsidRPr="00260232" w:rsidRDefault="000F5DA1" w:rsidP="00315527">
      <w:pPr>
        <w:pStyle w:val="million"/>
        <w:rPr>
          <w:rFonts w:ascii="Times New Roman" w:hAnsi="Times New Roman"/>
          <w:i w:val="0"/>
          <w:lang w:eastAsia="en-AU"/>
        </w:rPr>
      </w:pPr>
      <w:r w:rsidRPr="00260232">
        <w:t>($</w:t>
      </w:r>
      <w:r>
        <w:t> million</w:t>
      </w:r>
      <w:r w:rsidRPr="00260232">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0F5DA1" w:rsidRPr="00260232" w:rsidTr="00315527">
        <w:tc>
          <w:tcPr>
            <w:tcW w:w="5160" w:type="dxa"/>
            <w:tcBorders>
              <w:top w:val="single" w:sz="6" w:space="0" w:color="auto"/>
              <w:left w:val="single" w:sz="6" w:space="0" w:color="auto"/>
              <w:bottom w:val="nil"/>
              <w:right w:val="nil"/>
            </w:tcBorders>
            <w:shd w:val="clear" w:color="000000" w:fill="000000"/>
          </w:tcPr>
          <w:p w:rsidR="000F5DA1" w:rsidRPr="009428AC" w:rsidRDefault="000F5DA1" w:rsidP="00315527">
            <w:pPr>
              <w:pStyle w:val="Tabletext"/>
              <w:rPr>
                <w:lang w:eastAsia="en-AU"/>
              </w:rPr>
            </w:pPr>
            <w:r w:rsidRPr="009428AC">
              <w:rPr>
                <w:lang w:eastAsia="en-AU"/>
              </w:rPr>
              <w:t xml:space="preserve"> </w:t>
            </w:r>
          </w:p>
        </w:tc>
        <w:tc>
          <w:tcPr>
            <w:tcW w:w="244" w:type="dxa"/>
            <w:tcBorders>
              <w:top w:val="single" w:sz="6" w:space="0" w:color="auto"/>
              <w:left w:val="nil"/>
              <w:bottom w:val="nil"/>
              <w:right w:val="nil"/>
            </w:tcBorders>
            <w:shd w:val="clear" w:color="000000" w:fill="000000"/>
          </w:tcPr>
          <w:p w:rsidR="000F5DA1" w:rsidRPr="009428AC" w:rsidRDefault="000F5DA1" w:rsidP="00315527">
            <w:pPr>
              <w:pStyle w:val="Tabletextheading"/>
              <w:rPr>
                <w:lang w:eastAsia="en-AU"/>
              </w:rPr>
            </w:pPr>
            <w:r w:rsidRPr="009428AC">
              <w:rPr>
                <w:lang w:eastAsia="en-AU"/>
              </w:rPr>
              <w:t xml:space="preserve"> </w:t>
            </w:r>
          </w:p>
        </w:tc>
        <w:tc>
          <w:tcPr>
            <w:tcW w:w="1996" w:type="dxa"/>
            <w:gridSpan w:val="2"/>
            <w:tcBorders>
              <w:top w:val="single" w:sz="6" w:space="0" w:color="auto"/>
              <w:left w:val="nil"/>
              <w:bottom w:val="nil"/>
              <w:right w:val="nil"/>
            </w:tcBorders>
            <w:shd w:val="clear" w:color="000000"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72" w:type="dxa"/>
            <w:tcBorders>
              <w:top w:val="single" w:sz="6" w:space="0" w:color="auto"/>
              <w:left w:val="nil"/>
              <w:bottom w:val="nil"/>
              <w:right w:val="nil"/>
            </w:tcBorders>
            <w:shd w:val="clear" w:color="000000" w:fill="000000"/>
          </w:tcPr>
          <w:p w:rsidR="000F5DA1" w:rsidRPr="009428AC" w:rsidRDefault="000F5DA1" w:rsidP="00315527">
            <w:pPr>
              <w:pStyle w:val="TabletextheadingCentred"/>
              <w:rPr>
                <w:lang w:eastAsia="en-AU"/>
              </w:rPr>
            </w:pPr>
            <w:r w:rsidRPr="009428AC">
              <w:rPr>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60" w:type="dxa"/>
            <w:tcBorders>
              <w:top w:val="nil"/>
              <w:left w:val="single" w:sz="6" w:space="0" w:color="auto"/>
              <w:bottom w:val="single" w:sz="6" w:space="0" w:color="auto"/>
              <w:right w:val="nil"/>
            </w:tcBorders>
            <w:shd w:val="clear" w:color="000000" w:fill="000000"/>
          </w:tcPr>
          <w:p w:rsidR="000F5DA1" w:rsidRPr="009428AC" w:rsidRDefault="000F5DA1" w:rsidP="00315527">
            <w:pPr>
              <w:pStyle w:val="Tabletext"/>
              <w:rPr>
                <w:lang w:eastAsia="en-AU"/>
              </w:rPr>
            </w:pPr>
            <w:r w:rsidRPr="009428AC">
              <w:rPr>
                <w:lang w:eastAsia="en-AU"/>
              </w:rPr>
              <w:t xml:space="preserve"> </w:t>
            </w:r>
          </w:p>
        </w:tc>
        <w:tc>
          <w:tcPr>
            <w:tcW w:w="1120" w:type="dxa"/>
            <w:gridSpan w:val="2"/>
            <w:tcBorders>
              <w:top w:val="nil"/>
              <w:left w:val="nil"/>
              <w:bottom w:val="single" w:sz="6" w:space="0" w:color="auto"/>
              <w:right w:val="nil"/>
            </w:tcBorders>
            <w:shd w:val="clear" w:color="000000" w:fill="000000"/>
          </w:tcPr>
          <w:p w:rsidR="000F5DA1" w:rsidRPr="009428AC" w:rsidRDefault="000F5DA1" w:rsidP="00315527">
            <w:pPr>
              <w:pStyle w:val="Tabletextheading"/>
              <w:rPr>
                <w:lang w:eastAsia="en-AU"/>
              </w:rPr>
            </w:pPr>
            <w:r w:rsidRPr="009428AC">
              <w:rPr>
                <w:lang w:eastAsia="en-AU"/>
              </w:rPr>
              <w:t>2013</w:t>
            </w:r>
          </w:p>
        </w:tc>
        <w:tc>
          <w:tcPr>
            <w:tcW w:w="1120" w:type="dxa"/>
            <w:tcBorders>
              <w:top w:val="nil"/>
              <w:left w:val="nil"/>
              <w:bottom w:val="single" w:sz="6" w:space="0" w:color="auto"/>
              <w:right w:val="nil"/>
            </w:tcBorders>
            <w:shd w:val="clear" w:color="000000" w:fill="000000"/>
          </w:tcPr>
          <w:p w:rsidR="000F5DA1" w:rsidRPr="009428AC" w:rsidRDefault="000F5DA1" w:rsidP="00315527">
            <w:pPr>
              <w:pStyle w:val="Tabletextheading"/>
              <w:rPr>
                <w:lang w:eastAsia="en-AU"/>
              </w:rPr>
            </w:pPr>
            <w:r w:rsidRPr="009428AC">
              <w:rPr>
                <w:lang w:eastAsia="en-AU"/>
              </w:rPr>
              <w:t>2012</w:t>
            </w:r>
          </w:p>
        </w:tc>
        <w:tc>
          <w:tcPr>
            <w:tcW w:w="1120" w:type="dxa"/>
            <w:gridSpan w:val="2"/>
            <w:tcBorders>
              <w:top w:val="nil"/>
              <w:left w:val="nil"/>
              <w:bottom w:val="single" w:sz="6" w:space="0" w:color="auto"/>
              <w:right w:val="nil"/>
            </w:tcBorders>
            <w:shd w:val="clear" w:color="000000" w:fill="000000"/>
          </w:tcPr>
          <w:p w:rsidR="000F5DA1" w:rsidRPr="009428AC" w:rsidRDefault="000F5DA1" w:rsidP="00315527">
            <w:pPr>
              <w:pStyle w:val="Tabletextheading"/>
              <w:rPr>
                <w:lang w:eastAsia="en-AU"/>
              </w:rPr>
            </w:pPr>
            <w:r w:rsidRPr="009428AC">
              <w:rPr>
                <w:lang w:eastAsia="en-AU"/>
              </w:rPr>
              <w:t>2013</w:t>
            </w:r>
          </w:p>
        </w:tc>
        <w:tc>
          <w:tcPr>
            <w:tcW w:w="1120" w:type="dxa"/>
            <w:tcBorders>
              <w:top w:val="nil"/>
              <w:left w:val="nil"/>
              <w:bottom w:val="single" w:sz="6" w:space="0" w:color="auto"/>
              <w:right w:val="single" w:sz="6" w:space="0" w:color="auto"/>
            </w:tcBorders>
            <w:shd w:val="clear" w:color="000000" w:fill="000000"/>
          </w:tcPr>
          <w:p w:rsidR="000F5DA1" w:rsidRPr="009428AC" w:rsidRDefault="000F5DA1" w:rsidP="00315527">
            <w:pPr>
              <w:pStyle w:val="Tabletextheading"/>
              <w:rPr>
                <w:lang w:eastAsia="en-AU"/>
              </w:rPr>
            </w:pPr>
            <w:r w:rsidRPr="009428AC">
              <w:rPr>
                <w:lang w:eastAsia="en-AU"/>
              </w:rPr>
              <w:t>2012</w:t>
            </w:r>
          </w:p>
        </w:tc>
      </w:tr>
      <w:tr w:rsidR="000F5DA1" w:rsidRPr="00260232" w:rsidTr="00315527">
        <w:tc>
          <w:tcPr>
            <w:tcW w:w="5160" w:type="dxa"/>
            <w:tcBorders>
              <w:top w:val="single" w:sz="6" w:space="0" w:color="auto"/>
              <w:left w:val="nil"/>
              <w:bottom w:val="nil"/>
              <w:right w:val="nil"/>
            </w:tcBorders>
            <w:shd w:val="solid" w:color="FFFFFF" w:fill="auto"/>
          </w:tcPr>
          <w:p w:rsidR="000F5DA1" w:rsidRPr="009428AC" w:rsidRDefault="000F5DA1" w:rsidP="00315527">
            <w:pPr>
              <w:pStyle w:val="Tabletext"/>
              <w:rPr>
                <w:vertAlign w:val="superscript"/>
                <w:lang w:eastAsia="en-AU"/>
              </w:rPr>
            </w:pPr>
            <w:r w:rsidRPr="009428AC">
              <w:rPr>
                <w:lang w:eastAsia="en-AU"/>
              </w:rPr>
              <w:t>General public services</w:t>
            </w:r>
            <w:r w:rsidRPr="009428AC">
              <w:rPr>
                <w:vertAlign w:val="superscript"/>
                <w:lang w:eastAsia="en-AU"/>
              </w:rPr>
              <w:t xml:space="preserve"> (b)</w:t>
            </w:r>
          </w:p>
        </w:tc>
        <w:tc>
          <w:tcPr>
            <w:tcW w:w="1120" w:type="dxa"/>
            <w:gridSpan w:val="2"/>
            <w:tcBorders>
              <w:top w:val="single" w:sz="6" w:space="0" w:color="auto"/>
              <w:left w:val="nil"/>
              <w:bottom w:val="nil"/>
              <w:right w:val="nil"/>
            </w:tcBorders>
            <w:shd w:val="solid" w:color="FFFFFF" w:fill="auto"/>
          </w:tcPr>
          <w:p w:rsidR="000F5DA1" w:rsidRPr="009428AC" w:rsidRDefault="000F5DA1" w:rsidP="00315527">
            <w:pPr>
              <w:pStyle w:val="TableofFigures"/>
              <w:rPr>
                <w:rFonts w:cs="Calibri"/>
                <w:sz w:val="20"/>
                <w:lang w:eastAsia="en-AU"/>
              </w:rPr>
            </w:pPr>
            <w:r w:rsidRPr="009428AC">
              <w:rPr>
                <w:lang w:eastAsia="en-AU"/>
              </w:rPr>
              <w:t>3 489.8</w:t>
            </w:r>
          </w:p>
        </w:tc>
        <w:tc>
          <w:tcPr>
            <w:tcW w:w="1120" w:type="dxa"/>
            <w:tcBorders>
              <w:top w:val="single" w:sz="6" w:space="0" w:color="auto"/>
              <w:left w:val="nil"/>
              <w:bottom w:val="nil"/>
              <w:right w:val="nil"/>
            </w:tcBorders>
            <w:shd w:val="solid" w:color="FFFFFF" w:fill="auto"/>
          </w:tcPr>
          <w:p w:rsidR="000F5DA1" w:rsidRPr="009428AC" w:rsidRDefault="000F5DA1" w:rsidP="00315527">
            <w:pPr>
              <w:pStyle w:val="TableofFigures"/>
              <w:rPr>
                <w:rFonts w:cs="Calibri"/>
                <w:sz w:val="20"/>
                <w:lang w:eastAsia="en-AU"/>
              </w:rPr>
            </w:pPr>
            <w:r w:rsidRPr="009428AC">
              <w:rPr>
                <w:lang w:eastAsia="en-AU"/>
              </w:rPr>
              <w:t>3 566.0</w:t>
            </w:r>
          </w:p>
        </w:tc>
        <w:tc>
          <w:tcPr>
            <w:tcW w:w="1120" w:type="dxa"/>
            <w:gridSpan w:val="2"/>
            <w:tcBorders>
              <w:top w:val="single" w:sz="6" w:space="0" w:color="auto"/>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592.6</w:t>
            </w:r>
          </w:p>
        </w:tc>
        <w:tc>
          <w:tcPr>
            <w:tcW w:w="1120" w:type="dxa"/>
            <w:tcBorders>
              <w:top w:val="single" w:sz="6" w:space="0" w:color="auto"/>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695.6</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Public order and safety</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2 450.6</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2 355.3</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2 603.0</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2 481.6</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Education</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6 494.3</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6 424.9</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6 537.5</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6 443.8</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Health </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6 691.3</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6 317.4</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6 859.2</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6 474.0</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Social security and welfare</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1 935.7</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1 859.8</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1 959.0</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1 990.3</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Housing and community amenities</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2 638.8</w:t>
            </w:r>
          </w:p>
        </w:tc>
        <w:tc>
          <w:tcPr>
            <w:tcW w:w="1120" w:type="dxa"/>
            <w:tcBorders>
              <w:top w:val="nil"/>
              <w:left w:val="nil"/>
              <w:bottom w:val="nil"/>
              <w:right w:val="nil"/>
            </w:tcBorders>
            <w:shd w:val="solid" w:color="FFFFFF" w:fill="auto"/>
          </w:tcPr>
          <w:p w:rsidR="000F5DA1" w:rsidRPr="009428AC" w:rsidRDefault="000F5DA1" w:rsidP="00315527">
            <w:pPr>
              <w:pStyle w:val="TableofFigures"/>
              <w:rPr>
                <w:rFonts w:cs="Calibri"/>
                <w:sz w:val="20"/>
                <w:lang w:eastAsia="en-AU"/>
              </w:rPr>
            </w:pPr>
            <w:r w:rsidRPr="009428AC">
              <w:rPr>
                <w:lang w:eastAsia="en-AU"/>
              </w:rPr>
              <w:t>2 200.0</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1 242.4</w:t>
            </w:r>
          </w:p>
        </w:tc>
        <w:tc>
          <w:tcPr>
            <w:tcW w:w="1120" w:type="dxa"/>
            <w:tcBorders>
              <w:top w:val="nil"/>
              <w:left w:val="nil"/>
              <w:bottom w:val="nil"/>
              <w:right w:val="nil"/>
            </w:tcBorders>
            <w:shd w:val="solid" w:color="FFFFFF" w:fill="auto"/>
          </w:tcPr>
          <w:p w:rsidR="000F5DA1" w:rsidRPr="009428AC" w:rsidRDefault="000F5DA1" w:rsidP="00315527">
            <w:pPr>
              <w:pStyle w:val="TableofFigures"/>
              <w:rPr>
                <w:rFonts w:cs="Calibri"/>
                <w:sz w:val="20"/>
                <w:lang w:eastAsia="en-AU"/>
              </w:rPr>
            </w:pPr>
            <w:r w:rsidRPr="009428AC">
              <w:rPr>
                <w:lang w:eastAsia="en-AU"/>
              </w:rPr>
              <w:t>1 084.2</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Recreation and culture</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688.6</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765.9</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340.2</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455.7</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Fuel and energy</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54.6</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23.4</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50.7</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15.0</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Agriculture, forestry, fishing, and hunting</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241.4</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256.4</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192.4</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212.9</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Mining, manufacturing, and construction</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vertAlign w:val="superscript"/>
                <w:lang w:eastAsia="en-AU"/>
              </w:rPr>
            </w:pPr>
            <w:r w:rsidRPr="009428AC">
              <w:rPr>
                <w:lang w:eastAsia="en-AU"/>
              </w:rPr>
              <w:t>Transport and communications</w:t>
            </w:r>
            <w:r w:rsidRPr="009428AC">
              <w:rPr>
                <w:vertAlign w:val="superscript"/>
                <w:lang w:eastAsia="en-AU"/>
              </w:rPr>
              <w:t xml:space="preserve"> </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2 484.6</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2 566.7</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2 807.7</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2 740.5</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Other economic affairs</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490.2</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511.6</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574.3</w:t>
            </w:r>
          </w:p>
        </w:tc>
        <w:tc>
          <w:tcPr>
            <w:tcW w:w="1120"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438.1</w:t>
            </w:r>
          </w:p>
        </w:tc>
      </w:tr>
      <w:tr w:rsidR="000F5DA1" w:rsidRPr="00260232" w:rsidTr="00315527">
        <w:tc>
          <w:tcPr>
            <w:tcW w:w="5160" w:type="dxa"/>
            <w:tcBorders>
              <w:top w:val="nil"/>
              <w:left w:val="nil"/>
              <w:bottom w:val="single" w:sz="6" w:space="0" w:color="auto"/>
              <w:right w:val="nil"/>
            </w:tcBorders>
            <w:shd w:val="solid" w:color="FFFFFF" w:fill="auto"/>
          </w:tcPr>
          <w:p w:rsidR="000F5DA1" w:rsidRPr="009428AC" w:rsidRDefault="000F5DA1" w:rsidP="00315527">
            <w:pPr>
              <w:pStyle w:val="Tabletext"/>
              <w:rPr>
                <w:vertAlign w:val="superscript"/>
                <w:lang w:eastAsia="en-AU"/>
              </w:rPr>
            </w:pPr>
            <w:r w:rsidRPr="009428AC">
              <w:rPr>
                <w:lang w:eastAsia="en-AU"/>
              </w:rPr>
              <w:t>Other purposes</w:t>
            </w:r>
            <w:r w:rsidRPr="009428AC">
              <w:rPr>
                <w:vertAlign w:val="superscript"/>
                <w:lang w:eastAsia="en-AU"/>
              </w:rPr>
              <w:t xml:space="preserve"> </w:t>
            </w:r>
          </w:p>
        </w:tc>
        <w:tc>
          <w:tcPr>
            <w:tcW w:w="1120" w:type="dxa"/>
            <w:gridSpan w:val="2"/>
            <w:tcBorders>
              <w:top w:val="nil"/>
              <w:left w:val="nil"/>
              <w:bottom w:val="single" w:sz="6" w:space="0" w:color="auto"/>
              <w:right w:val="nil"/>
            </w:tcBorders>
            <w:shd w:val="solid" w:color="FFFFFF" w:fill="auto"/>
          </w:tcPr>
          <w:p w:rsidR="000F5DA1" w:rsidRPr="009428AC" w:rsidRDefault="000F5DA1" w:rsidP="00315527">
            <w:pPr>
              <w:pStyle w:val="TableofFigures"/>
              <w:rPr>
                <w:lang w:eastAsia="en-AU"/>
              </w:rPr>
            </w:pPr>
            <w:r w:rsidRPr="009428AC">
              <w:rPr>
                <w:lang w:eastAsia="en-AU"/>
              </w:rPr>
              <w:t>1 483.6</w:t>
            </w:r>
          </w:p>
        </w:tc>
        <w:tc>
          <w:tcPr>
            <w:tcW w:w="1120" w:type="dxa"/>
            <w:tcBorders>
              <w:top w:val="nil"/>
              <w:left w:val="nil"/>
              <w:bottom w:val="single" w:sz="6" w:space="0" w:color="auto"/>
              <w:right w:val="nil"/>
            </w:tcBorders>
            <w:shd w:val="solid" w:color="FFFFFF" w:fill="auto"/>
          </w:tcPr>
          <w:p w:rsidR="000F5DA1" w:rsidRPr="009428AC" w:rsidRDefault="000F5DA1" w:rsidP="00315527">
            <w:pPr>
              <w:pStyle w:val="TableofFigures"/>
              <w:rPr>
                <w:rFonts w:cs="Calibri"/>
                <w:sz w:val="20"/>
                <w:lang w:eastAsia="en-AU"/>
              </w:rPr>
            </w:pPr>
            <w:r w:rsidRPr="009428AC">
              <w:rPr>
                <w:lang w:eastAsia="en-AU"/>
              </w:rPr>
              <w:t>1 369.9</w:t>
            </w:r>
          </w:p>
        </w:tc>
        <w:tc>
          <w:tcPr>
            <w:tcW w:w="1120" w:type="dxa"/>
            <w:gridSpan w:val="2"/>
            <w:tcBorders>
              <w:top w:val="nil"/>
              <w:left w:val="nil"/>
              <w:bottom w:val="single" w:sz="6" w:space="0" w:color="auto"/>
              <w:right w:val="nil"/>
            </w:tcBorders>
            <w:shd w:val="solid" w:color="FFFFFF" w:fill="auto"/>
          </w:tcPr>
          <w:p w:rsidR="000F5DA1" w:rsidRPr="009428AC" w:rsidRDefault="000F5DA1" w:rsidP="00315527">
            <w:pPr>
              <w:pStyle w:val="TableofFigures"/>
              <w:rPr>
                <w:lang w:eastAsia="en-AU"/>
              </w:rPr>
            </w:pPr>
            <w:r w:rsidRPr="009428AC">
              <w:rPr>
                <w:lang w:eastAsia="en-AU"/>
              </w:rPr>
              <w:t>1 080.8</w:t>
            </w:r>
          </w:p>
        </w:tc>
        <w:tc>
          <w:tcPr>
            <w:tcW w:w="1120" w:type="dxa"/>
            <w:tcBorders>
              <w:top w:val="nil"/>
              <w:left w:val="nil"/>
              <w:bottom w:val="single" w:sz="6" w:space="0" w:color="auto"/>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996.1</w:t>
            </w:r>
          </w:p>
        </w:tc>
      </w:tr>
      <w:tr w:rsidR="000F5DA1" w:rsidRPr="00260232" w:rsidTr="00315527">
        <w:tc>
          <w:tcPr>
            <w:tcW w:w="5160" w:type="dxa"/>
            <w:tcBorders>
              <w:top w:val="single" w:sz="6" w:space="0" w:color="auto"/>
              <w:left w:val="nil"/>
              <w:bottom w:val="single" w:sz="12" w:space="0" w:color="000000"/>
              <w:right w:val="nil"/>
            </w:tcBorders>
            <w:shd w:val="solid" w:color="FFFFFF" w:fill="auto"/>
          </w:tcPr>
          <w:p w:rsidR="000F5DA1" w:rsidRPr="009428AC" w:rsidRDefault="000F5DA1" w:rsidP="00315527">
            <w:pPr>
              <w:pStyle w:val="Tabletext"/>
              <w:rPr>
                <w:b/>
                <w:bCs/>
                <w:lang w:eastAsia="en-AU"/>
              </w:rPr>
            </w:pPr>
            <w:r w:rsidRPr="009428AC">
              <w:rPr>
                <w:b/>
                <w:bCs/>
                <w:lang w:eastAsia="en-AU"/>
              </w:rPr>
              <w:t xml:space="preserve">Total expenses from transactions </w:t>
            </w:r>
            <w:r w:rsidRPr="009428AC">
              <w:rPr>
                <w:b/>
                <w:bCs/>
                <w:vertAlign w:val="superscript"/>
                <w:lang w:eastAsia="en-AU"/>
              </w:rPr>
              <w:t>(b)</w:t>
            </w:r>
          </w:p>
        </w:tc>
        <w:tc>
          <w:tcPr>
            <w:tcW w:w="1120" w:type="dxa"/>
            <w:gridSpan w:val="2"/>
            <w:tcBorders>
              <w:top w:val="single" w:sz="6" w:space="0" w:color="auto"/>
              <w:left w:val="nil"/>
              <w:bottom w:val="single" w:sz="12" w:space="0" w:color="000000"/>
              <w:right w:val="nil"/>
            </w:tcBorders>
            <w:shd w:val="solid" w:color="FFFFFF" w:fill="auto"/>
          </w:tcPr>
          <w:p w:rsidR="000F5DA1" w:rsidRPr="009428AC" w:rsidRDefault="000F5DA1" w:rsidP="00315527">
            <w:pPr>
              <w:pStyle w:val="TableofFigures"/>
              <w:rPr>
                <w:b/>
                <w:lang w:eastAsia="en-AU"/>
              </w:rPr>
            </w:pPr>
            <w:r w:rsidRPr="009428AC">
              <w:rPr>
                <w:b/>
                <w:lang w:eastAsia="en-AU"/>
              </w:rPr>
              <w:t>29 143.4</w:t>
            </w:r>
          </w:p>
        </w:tc>
        <w:tc>
          <w:tcPr>
            <w:tcW w:w="1120" w:type="dxa"/>
            <w:tcBorders>
              <w:top w:val="single" w:sz="6" w:space="0" w:color="auto"/>
              <w:left w:val="nil"/>
              <w:bottom w:val="single" w:sz="12" w:space="0" w:color="000000"/>
              <w:right w:val="nil"/>
            </w:tcBorders>
            <w:shd w:val="solid" w:color="FFFFFF" w:fill="auto"/>
          </w:tcPr>
          <w:p w:rsidR="000F5DA1" w:rsidRPr="009428AC" w:rsidRDefault="000F5DA1" w:rsidP="00315527">
            <w:pPr>
              <w:pStyle w:val="TableofFigures"/>
              <w:rPr>
                <w:b/>
                <w:lang w:eastAsia="en-AU"/>
              </w:rPr>
            </w:pPr>
            <w:r w:rsidRPr="009428AC">
              <w:rPr>
                <w:b/>
                <w:lang w:eastAsia="en-AU"/>
              </w:rPr>
              <w:t>28 217.4</w:t>
            </w:r>
          </w:p>
        </w:tc>
        <w:tc>
          <w:tcPr>
            <w:tcW w:w="1120" w:type="dxa"/>
            <w:gridSpan w:val="2"/>
            <w:tcBorders>
              <w:top w:val="single" w:sz="6" w:space="0" w:color="auto"/>
              <w:left w:val="nil"/>
              <w:bottom w:val="single" w:sz="12" w:space="0" w:color="000000"/>
              <w:right w:val="nil"/>
            </w:tcBorders>
            <w:shd w:val="solid" w:color="FFFFFF" w:fill="auto"/>
          </w:tcPr>
          <w:p w:rsidR="000F5DA1" w:rsidRPr="009428AC" w:rsidRDefault="000F5DA1" w:rsidP="00315527">
            <w:pPr>
              <w:pStyle w:val="TableofFigures"/>
              <w:rPr>
                <w:b/>
                <w:lang w:eastAsia="en-AU"/>
              </w:rPr>
            </w:pPr>
            <w:r w:rsidRPr="009428AC">
              <w:rPr>
                <w:b/>
                <w:lang w:eastAsia="en-AU"/>
              </w:rPr>
              <w:t>24 839.9</w:t>
            </w:r>
          </w:p>
        </w:tc>
        <w:tc>
          <w:tcPr>
            <w:tcW w:w="1120" w:type="dxa"/>
            <w:tcBorders>
              <w:top w:val="single" w:sz="6" w:space="0" w:color="auto"/>
              <w:left w:val="nil"/>
              <w:bottom w:val="single" w:sz="12" w:space="0" w:color="000000"/>
              <w:right w:val="nil"/>
            </w:tcBorders>
            <w:shd w:val="solid" w:color="FFFFFF" w:fill="auto"/>
          </w:tcPr>
          <w:p w:rsidR="000F5DA1" w:rsidRPr="009428AC" w:rsidRDefault="000F5DA1" w:rsidP="00315527">
            <w:pPr>
              <w:pStyle w:val="TableofFigures"/>
              <w:rPr>
                <w:b/>
                <w:lang w:eastAsia="en-AU"/>
              </w:rPr>
            </w:pPr>
            <w:r w:rsidRPr="009428AC">
              <w:rPr>
                <w:b/>
                <w:lang w:eastAsia="en-AU"/>
              </w:rPr>
              <w:t>24 027.7</w:t>
            </w:r>
          </w:p>
        </w:tc>
      </w:tr>
    </w:tbl>
    <w:p w:rsidR="000F5DA1" w:rsidRPr="00260232" w:rsidRDefault="000F5DA1" w:rsidP="00393857">
      <w:pPr>
        <w:pStyle w:val="Notes"/>
        <w:rPr>
          <w:caps/>
          <w:sz w:val="12"/>
          <w:szCs w:val="12"/>
        </w:rPr>
      </w:pPr>
      <w:r w:rsidRPr="00260232">
        <w:t>Notes:</w:t>
      </w:r>
    </w:p>
    <w:p w:rsidR="000F5DA1" w:rsidRPr="00260232" w:rsidRDefault="000F5DA1" w:rsidP="009E308E">
      <w:pPr>
        <w:pStyle w:val="Notes"/>
      </w:pPr>
      <w:r>
        <w:t xml:space="preserve">(a) </w:t>
      </w:r>
      <w:r>
        <w:tab/>
        <w:t>Note 40</w:t>
      </w:r>
      <w:r w:rsidRPr="00260232">
        <w:t xml:space="preserve"> of the </w:t>
      </w:r>
      <w:r w:rsidRPr="009E308E">
        <w:t>2012</w:t>
      </w:r>
      <w:r>
        <w:noBreakHyphen/>
      </w:r>
      <w:r w:rsidRPr="009E308E">
        <w:t>13 Financial Report for the State of Victoria</w:t>
      </w:r>
      <w:r w:rsidRPr="00260232">
        <w:t xml:space="preserve"> provides definitions and descriptions of government purpose classifications.</w:t>
      </w:r>
    </w:p>
    <w:p w:rsidR="000F5DA1" w:rsidRPr="00260232" w:rsidRDefault="000F5DA1" w:rsidP="009E308E">
      <w:pPr>
        <w:pStyle w:val="Notes"/>
      </w:pPr>
      <w:r>
        <w:t>(b)</w:t>
      </w:r>
      <w:r>
        <w:tab/>
      </w:r>
      <w:r w:rsidRPr="00260232">
        <w:t xml:space="preserve">December 2012  comparative figures have been restated to reflect a revised accounting standard, </w:t>
      </w:r>
      <w:r>
        <w:t>AASB </w:t>
      </w:r>
      <w:r w:rsidRPr="00260232">
        <w:t xml:space="preserve">119 </w:t>
      </w:r>
      <w:r w:rsidRPr="000B5A42">
        <w:rPr>
          <w:i w:val="0"/>
        </w:rPr>
        <w:t>Employee Benefits</w:t>
      </w:r>
      <w:r>
        <w:t xml:space="preserve">, which </w:t>
      </w:r>
      <w:r w:rsidRPr="00260232">
        <w:t>changed the way defined benefit superannuation expenses are calculated and presented. Refer to Note 1.</w:t>
      </w:r>
    </w:p>
    <w:p w:rsidR="000F5DA1" w:rsidRPr="00260232" w:rsidRDefault="000F5DA1" w:rsidP="009C04E2"/>
    <w:p w:rsidR="000F5DA1" w:rsidRPr="00260232" w:rsidRDefault="000F5DA1" w:rsidP="00F76EAB">
      <w:pPr>
        <w:pStyle w:val="Tableheading"/>
      </w:pPr>
      <w:r w:rsidRPr="00260232">
        <w:br w:type="page"/>
      </w:r>
      <w:r w:rsidRPr="00260232">
        <w:lastRenderedPageBreak/>
        <w:t>(b)</w:t>
      </w:r>
      <w:r w:rsidRPr="00260232">
        <w:tab/>
        <w:t>Total expenses by department</w:t>
      </w:r>
    </w:p>
    <w:p w:rsidR="000F5DA1" w:rsidRPr="000D41AB" w:rsidRDefault="000F5DA1" w:rsidP="000D41AB">
      <w:pPr>
        <w:pStyle w:val="million"/>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234"/>
        <w:gridCol w:w="180"/>
        <w:gridCol w:w="865"/>
        <w:gridCol w:w="1123"/>
        <w:gridCol w:w="262"/>
        <w:gridCol w:w="861"/>
        <w:gridCol w:w="1123"/>
      </w:tblGrid>
      <w:tr w:rsidR="000F5DA1" w:rsidRPr="000D41AB" w:rsidTr="000D41AB">
        <w:tc>
          <w:tcPr>
            <w:tcW w:w="5234" w:type="dxa"/>
            <w:tcBorders>
              <w:top w:val="single" w:sz="6" w:space="0" w:color="auto"/>
              <w:left w:val="single" w:sz="6" w:space="0" w:color="auto"/>
              <w:bottom w:val="nil"/>
              <w:right w:val="nil"/>
            </w:tcBorders>
            <w:shd w:val="clear" w:color="auto" w:fill="000000"/>
          </w:tcPr>
          <w:p w:rsidR="000F5DA1" w:rsidRPr="009428AC" w:rsidRDefault="000F5DA1" w:rsidP="000D41AB">
            <w:pPr>
              <w:pStyle w:val="Tabletext"/>
              <w:rPr>
                <w:lang w:eastAsia="en-AU"/>
              </w:rPr>
            </w:pPr>
            <w:r w:rsidRPr="009428AC">
              <w:rPr>
                <w:lang w:eastAsia="en-AU"/>
              </w:rPr>
              <w:t xml:space="preserve"> </w:t>
            </w:r>
          </w:p>
        </w:tc>
        <w:tc>
          <w:tcPr>
            <w:tcW w:w="180" w:type="dxa"/>
            <w:tcBorders>
              <w:top w:val="single" w:sz="6" w:space="0" w:color="auto"/>
              <w:left w:val="nil"/>
              <w:bottom w:val="nil"/>
              <w:right w:val="nil"/>
            </w:tcBorders>
            <w:shd w:val="clear" w:color="auto" w:fill="000000"/>
          </w:tcPr>
          <w:p w:rsidR="000F5DA1" w:rsidRPr="009428AC" w:rsidRDefault="000F5DA1" w:rsidP="000D41AB">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0D41AB">
            <w:pPr>
              <w:pStyle w:val="TabletextheadingCentred"/>
              <w:rPr>
                <w:lang w:eastAsia="en-AU"/>
              </w:rPr>
            </w:pPr>
          </w:p>
          <w:p w:rsidR="000F5DA1" w:rsidRPr="009428AC" w:rsidRDefault="000F5DA1" w:rsidP="000D41AB">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0D41AB">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0D41AB">
            <w:pPr>
              <w:pStyle w:val="TabletextheadingCentred"/>
              <w:rPr>
                <w:lang w:eastAsia="en-AU"/>
              </w:rPr>
            </w:pPr>
            <w:r w:rsidRPr="009428AC">
              <w:rPr>
                <w:lang w:eastAsia="en-AU"/>
              </w:rPr>
              <w:t xml:space="preserve">General </w:t>
            </w:r>
          </w:p>
          <w:p w:rsidR="000F5DA1" w:rsidRPr="009428AC" w:rsidRDefault="000F5DA1" w:rsidP="000D41AB">
            <w:pPr>
              <w:pStyle w:val="TabletextheadingCentred"/>
              <w:rPr>
                <w:lang w:eastAsia="en-AU"/>
              </w:rPr>
            </w:pPr>
            <w:r w:rsidRPr="009428AC">
              <w:rPr>
                <w:lang w:eastAsia="en-AU"/>
              </w:rPr>
              <w:t>government sector</w:t>
            </w:r>
          </w:p>
        </w:tc>
      </w:tr>
      <w:tr w:rsidR="000F5DA1" w:rsidRPr="000D41AB" w:rsidTr="000D41AB">
        <w:tc>
          <w:tcPr>
            <w:tcW w:w="5234" w:type="dxa"/>
            <w:tcBorders>
              <w:top w:val="nil"/>
              <w:left w:val="single" w:sz="6" w:space="0" w:color="auto"/>
              <w:bottom w:val="single" w:sz="6" w:space="0" w:color="auto"/>
              <w:right w:val="nil"/>
            </w:tcBorders>
            <w:shd w:val="clear" w:color="auto" w:fill="000000"/>
          </w:tcPr>
          <w:p w:rsidR="000F5DA1" w:rsidRPr="009428AC" w:rsidRDefault="000F5DA1" w:rsidP="000D41AB">
            <w:pPr>
              <w:pStyle w:val="Tabletext"/>
              <w:rPr>
                <w:lang w:eastAsia="en-AU"/>
              </w:rPr>
            </w:pPr>
            <w:r w:rsidRPr="009428AC">
              <w:rPr>
                <w:lang w:eastAsia="en-AU"/>
              </w:rPr>
              <w:t xml:space="preserve"> </w:t>
            </w:r>
          </w:p>
        </w:tc>
        <w:tc>
          <w:tcPr>
            <w:tcW w:w="1045" w:type="dxa"/>
            <w:gridSpan w:val="2"/>
            <w:tcBorders>
              <w:top w:val="nil"/>
              <w:left w:val="nil"/>
              <w:bottom w:val="single" w:sz="6" w:space="0" w:color="auto"/>
              <w:right w:val="nil"/>
            </w:tcBorders>
            <w:shd w:val="clear" w:color="auto" w:fill="000000"/>
          </w:tcPr>
          <w:p w:rsidR="000F5DA1" w:rsidRPr="009428AC" w:rsidRDefault="000F5DA1" w:rsidP="000D41AB">
            <w:pPr>
              <w:pStyle w:val="Tabletextheading"/>
              <w:rPr>
                <w:lang w:eastAsia="en-AU"/>
              </w:rPr>
            </w:pPr>
            <w:r w:rsidRPr="009428AC">
              <w:rPr>
                <w:lang w:eastAsia="en-AU"/>
              </w:rPr>
              <w:t>2013</w:t>
            </w:r>
          </w:p>
        </w:tc>
        <w:tc>
          <w:tcPr>
            <w:tcW w:w="1123" w:type="dxa"/>
            <w:tcBorders>
              <w:top w:val="nil"/>
              <w:left w:val="nil"/>
              <w:bottom w:val="single" w:sz="6" w:space="0" w:color="auto"/>
              <w:right w:val="nil"/>
            </w:tcBorders>
            <w:shd w:val="clear" w:color="auto" w:fill="000000"/>
          </w:tcPr>
          <w:p w:rsidR="000F5DA1" w:rsidRPr="009428AC" w:rsidRDefault="000F5DA1" w:rsidP="000D41AB">
            <w:pPr>
              <w:pStyle w:val="Tabletextheading"/>
              <w:rPr>
                <w:lang w:eastAsia="en-AU"/>
              </w:rPr>
            </w:pPr>
            <w:r w:rsidRPr="009428AC">
              <w:rPr>
                <w:lang w:eastAsia="en-AU"/>
              </w:rPr>
              <w:t>2012</w:t>
            </w:r>
          </w:p>
        </w:tc>
        <w:tc>
          <w:tcPr>
            <w:tcW w:w="1123" w:type="dxa"/>
            <w:gridSpan w:val="2"/>
            <w:tcBorders>
              <w:top w:val="nil"/>
              <w:left w:val="nil"/>
              <w:bottom w:val="single" w:sz="6" w:space="0" w:color="auto"/>
              <w:right w:val="nil"/>
            </w:tcBorders>
            <w:shd w:val="clear" w:color="auto" w:fill="000000"/>
          </w:tcPr>
          <w:p w:rsidR="000F5DA1" w:rsidRPr="009428AC" w:rsidRDefault="000F5DA1" w:rsidP="000D41AB">
            <w:pPr>
              <w:pStyle w:val="Tabletextheading"/>
              <w:rPr>
                <w:lang w:eastAsia="en-AU"/>
              </w:rPr>
            </w:pPr>
            <w:r w:rsidRPr="009428AC">
              <w:rPr>
                <w:lang w:eastAsia="en-AU"/>
              </w:rPr>
              <w:t>2013</w:t>
            </w:r>
          </w:p>
        </w:tc>
        <w:tc>
          <w:tcPr>
            <w:tcW w:w="1123" w:type="dxa"/>
            <w:tcBorders>
              <w:top w:val="nil"/>
              <w:left w:val="nil"/>
              <w:bottom w:val="single" w:sz="6" w:space="0" w:color="auto"/>
              <w:right w:val="single" w:sz="6" w:space="0" w:color="auto"/>
            </w:tcBorders>
            <w:shd w:val="clear" w:color="auto" w:fill="000000"/>
          </w:tcPr>
          <w:p w:rsidR="000F5DA1" w:rsidRPr="009428AC" w:rsidRDefault="000F5DA1" w:rsidP="000D41AB">
            <w:pPr>
              <w:pStyle w:val="Tabletextheading"/>
              <w:rPr>
                <w:lang w:eastAsia="en-AU"/>
              </w:rPr>
            </w:pPr>
            <w:r w:rsidRPr="009428AC">
              <w:rPr>
                <w:lang w:eastAsia="en-AU"/>
              </w:rPr>
              <w:t>2012</w:t>
            </w:r>
          </w:p>
        </w:tc>
      </w:tr>
      <w:tr w:rsidR="000F5DA1" w:rsidRPr="000D41AB" w:rsidTr="000D41AB">
        <w:tc>
          <w:tcPr>
            <w:tcW w:w="5234" w:type="dxa"/>
            <w:tcBorders>
              <w:top w:val="nil"/>
              <w:left w:val="nil"/>
              <w:bottom w:val="nil"/>
              <w:right w:val="nil"/>
            </w:tcBorders>
            <w:shd w:val="solid" w:color="FFFFFF" w:fill="auto"/>
          </w:tcPr>
          <w:p w:rsidR="000F5DA1" w:rsidRPr="009428AC" w:rsidRDefault="000F5DA1" w:rsidP="000D41AB">
            <w:pPr>
              <w:pStyle w:val="Tabletext"/>
              <w:rPr>
                <w:lang w:eastAsia="en-AU"/>
              </w:rPr>
            </w:pPr>
            <w:r w:rsidRPr="009428AC">
              <w:rPr>
                <w:lang w:eastAsia="en-AU"/>
              </w:rPr>
              <w:t>Education and Early Childhood Development</w:t>
            </w:r>
          </w:p>
        </w:tc>
        <w:tc>
          <w:tcPr>
            <w:tcW w:w="1045"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7 212.1</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7 124.3</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7 212.1</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7 124.3</w:t>
            </w:r>
          </w:p>
        </w:tc>
      </w:tr>
      <w:tr w:rsidR="000F5DA1" w:rsidRPr="000D41AB" w:rsidTr="000D41AB">
        <w:tc>
          <w:tcPr>
            <w:tcW w:w="5234" w:type="dxa"/>
            <w:tcBorders>
              <w:top w:val="nil"/>
              <w:left w:val="nil"/>
              <w:bottom w:val="nil"/>
              <w:right w:val="nil"/>
            </w:tcBorders>
            <w:shd w:val="solid" w:color="FFFFFF" w:fill="auto"/>
          </w:tcPr>
          <w:p w:rsidR="000F5DA1" w:rsidRPr="009428AC" w:rsidRDefault="000F5DA1" w:rsidP="000D41AB">
            <w:pPr>
              <w:pStyle w:val="Tabletext"/>
              <w:rPr>
                <w:rFonts w:cs="Calibri"/>
                <w:sz w:val="20"/>
                <w:vertAlign w:val="superscript"/>
                <w:lang w:eastAsia="en-AU"/>
              </w:rPr>
            </w:pPr>
            <w:r w:rsidRPr="009428AC">
              <w:rPr>
                <w:lang w:eastAsia="en-AU"/>
              </w:rPr>
              <w:t xml:space="preserve">Environment and Primary Industries </w:t>
            </w:r>
            <w:r w:rsidRPr="009428AC">
              <w:rPr>
                <w:vertAlign w:val="superscript"/>
                <w:lang w:eastAsia="en-AU"/>
              </w:rPr>
              <w:t>(</w:t>
            </w:r>
            <w:r w:rsidRPr="009428AC">
              <w:rPr>
                <w:rFonts w:cs="Calibri"/>
                <w:sz w:val="20"/>
                <w:vertAlign w:val="superscript"/>
                <w:lang w:eastAsia="en-AU"/>
              </w:rPr>
              <w:t>a)</w:t>
            </w:r>
          </w:p>
        </w:tc>
        <w:tc>
          <w:tcPr>
            <w:tcW w:w="1045"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4 345.6</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3 529.8</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1 591.8</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1 362.3</w:t>
            </w:r>
          </w:p>
        </w:tc>
      </w:tr>
      <w:tr w:rsidR="000F5DA1" w:rsidRPr="000D41AB" w:rsidTr="000D41AB">
        <w:tc>
          <w:tcPr>
            <w:tcW w:w="5234" w:type="dxa"/>
            <w:tcBorders>
              <w:top w:val="nil"/>
              <w:left w:val="nil"/>
              <w:bottom w:val="nil"/>
              <w:right w:val="nil"/>
            </w:tcBorders>
            <w:shd w:val="solid" w:color="FFFFFF" w:fill="auto"/>
          </w:tcPr>
          <w:p w:rsidR="000F5DA1" w:rsidRPr="009428AC" w:rsidRDefault="000F5DA1" w:rsidP="000D41AB">
            <w:pPr>
              <w:pStyle w:val="Tabletext"/>
              <w:rPr>
                <w:lang w:eastAsia="en-AU"/>
              </w:rPr>
            </w:pPr>
            <w:r w:rsidRPr="009428AC">
              <w:rPr>
                <w:lang w:eastAsia="en-AU"/>
              </w:rPr>
              <w:t>Health</w:t>
            </w:r>
          </w:p>
        </w:tc>
        <w:tc>
          <w:tcPr>
            <w:tcW w:w="1045"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7 877.2</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7 508.1</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7 835.7</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7 472.9</w:t>
            </w:r>
          </w:p>
        </w:tc>
      </w:tr>
      <w:tr w:rsidR="000F5DA1" w:rsidRPr="000D41AB" w:rsidTr="000D41AB">
        <w:tc>
          <w:tcPr>
            <w:tcW w:w="5234" w:type="dxa"/>
            <w:tcBorders>
              <w:top w:val="nil"/>
              <w:left w:val="nil"/>
              <w:bottom w:val="nil"/>
              <w:right w:val="nil"/>
            </w:tcBorders>
            <w:shd w:val="solid" w:color="FFFFFF" w:fill="auto"/>
          </w:tcPr>
          <w:p w:rsidR="000F5DA1" w:rsidRPr="009428AC" w:rsidRDefault="000F5DA1" w:rsidP="000D41AB">
            <w:pPr>
              <w:pStyle w:val="Tabletext"/>
              <w:rPr>
                <w:lang w:eastAsia="en-AU"/>
              </w:rPr>
            </w:pPr>
            <w:r w:rsidRPr="009428AC">
              <w:rPr>
                <w:lang w:eastAsia="en-AU"/>
              </w:rPr>
              <w:t>Human Services</w:t>
            </w:r>
          </w:p>
        </w:tc>
        <w:tc>
          <w:tcPr>
            <w:tcW w:w="1045"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2 266.6</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2 198.6</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1 836.1</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1 791.9</w:t>
            </w:r>
          </w:p>
        </w:tc>
      </w:tr>
      <w:tr w:rsidR="000F5DA1" w:rsidRPr="000D41AB" w:rsidTr="000D41AB">
        <w:tc>
          <w:tcPr>
            <w:tcW w:w="5234" w:type="dxa"/>
            <w:tcBorders>
              <w:top w:val="nil"/>
              <w:left w:val="nil"/>
              <w:bottom w:val="nil"/>
              <w:right w:val="nil"/>
            </w:tcBorders>
            <w:shd w:val="solid" w:color="FFFFFF" w:fill="auto"/>
          </w:tcPr>
          <w:p w:rsidR="000F5DA1" w:rsidRPr="009428AC" w:rsidRDefault="000F5DA1" w:rsidP="000D41AB">
            <w:pPr>
              <w:pStyle w:val="Tabletext"/>
              <w:rPr>
                <w:lang w:eastAsia="en-AU"/>
              </w:rPr>
            </w:pPr>
            <w:r w:rsidRPr="009428AC">
              <w:rPr>
                <w:lang w:eastAsia="en-AU"/>
              </w:rPr>
              <w:t>Justice</w:t>
            </w:r>
          </w:p>
        </w:tc>
        <w:tc>
          <w:tcPr>
            <w:tcW w:w="1045"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3 984.7</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3 572.8</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3 909.9</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3 500.6</w:t>
            </w:r>
          </w:p>
        </w:tc>
      </w:tr>
      <w:tr w:rsidR="000F5DA1" w:rsidRPr="000D41AB" w:rsidTr="000D41AB">
        <w:tc>
          <w:tcPr>
            <w:tcW w:w="5234" w:type="dxa"/>
            <w:tcBorders>
              <w:top w:val="nil"/>
              <w:left w:val="nil"/>
              <w:bottom w:val="nil"/>
              <w:right w:val="nil"/>
            </w:tcBorders>
            <w:shd w:val="solid" w:color="FFFFFF" w:fill="auto"/>
          </w:tcPr>
          <w:p w:rsidR="000F5DA1" w:rsidRPr="009428AC" w:rsidRDefault="000F5DA1" w:rsidP="000D41AB">
            <w:pPr>
              <w:pStyle w:val="Tabletext"/>
              <w:rPr>
                <w:lang w:eastAsia="en-AU"/>
              </w:rPr>
            </w:pPr>
            <w:r w:rsidRPr="009428AC">
              <w:rPr>
                <w:lang w:eastAsia="en-AU"/>
              </w:rPr>
              <w:t>Parliament</w:t>
            </w:r>
          </w:p>
        </w:tc>
        <w:tc>
          <w:tcPr>
            <w:tcW w:w="1045"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96.3</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95.3</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96.3</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95.3</w:t>
            </w:r>
          </w:p>
        </w:tc>
      </w:tr>
      <w:tr w:rsidR="000F5DA1" w:rsidRPr="000D41AB" w:rsidTr="000D41AB">
        <w:tc>
          <w:tcPr>
            <w:tcW w:w="5234" w:type="dxa"/>
            <w:tcBorders>
              <w:top w:val="nil"/>
              <w:left w:val="nil"/>
              <w:bottom w:val="nil"/>
              <w:right w:val="nil"/>
            </w:tcBorders>
            <w:shd w:val="solid" w:color="FFFFFF" w:fill="auto"/>
          </w:tcPr>
          <w:p w:rsidR="000F5DA1" w:rsidRPr="009428AC" w:rsidRDefault="000F5DA1" w:rsidP="000D41AB">
            <w:pPr>
              <w:pStyle w:val="Tabletext"/>
              <w:rPr>
                <w:lang w:eastAsia="en-AU"/>
              </w:rPr>
            </w:pPr>
            <w:r w:rsidRPr="009428AC">
              <w:rPr>
                <w:lang w:eastAsia="en-AU"/>
              </w:rPr>
              <w:t>Premier and Cabinet</w:t>
            </w:r>
          </w:p>
        </w:tc>
        <w:tc>
          <w:tcPr>
            <w:tcW w:w="1045"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382.2</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385.8</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335.4</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327.3</w:t>
            </w:r>
          </w:p>
        </w:tc>
      </w:tr>
      <w:tr w:rsidR="000F5DA1" w:rsidRPr="000D41AB" w:rsidTr="000D41AB">
        <w:tc>
          <w:tcPr>
            <w:tcW w:w="5234" w:type="dxa"/>
            <w:tcBorders>
              <w:top w:val="nil"/>
              <w:left w:val="nil"/>
              <w:bottom w:val="nil"/>
              <w:right w:val="nil"/>
            </w:tcBorders>
            <w:shd w:val="solid" w:color="FFFFFF" w:fill="auto"/>
          </w:tcPr>
          <w:p w:rsidR="000F5DA1" w:rsidRPr="009428AC" w:rsidRDefault="000F5DA1" w:rsidP="000D41AB">
            <w:pPr>
              <w:pStyle w:val="Tabletext"/>
              <w:rPr>
                <w:rFonts w:cs="Calibri"/>
                <w:sz w:val="20"/>
                <w:vertAlign w:val="superscript"/>
                <w:lang w:eastAsia="en-AU"/>
              </w:rPr>
            </w:pPr>
            <w:r w:rsidRPr="009428AC">
              <w:rPr>
                <w:lang w:eastAsia="en-AU"/>
              </w:rPr>
              <w:t xml:space="preserve">State Development, Business and Innovation </w:t>
            </w:r>
            <w:r w:rsidRPr="009428AC">
              <w:rPr>
                <w:vertAlign w:val="superscript"/>
                <w:lang w:eastAsia="en-AU"/>
              </w:rPr>
              <w:t>(</w:t>
            </w:r>
            <w:r w:rsidRPr="009428AC">
              <w:rPr>
                <w:rFonts w:cs="Calibri"/>
                <w:sz w:val="20"/>
                <w:vertAlign w:val="superscript"/>
                <w:lang w:eastAsia="en-AU"/>
              </w:rPr>
              <w:t>a)</w:t>
            </w:r>
          </w:p>
        </w:tc>
        <w:tc>
          <w:tcPr>
            <w:tcW w:w="1045"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711.6</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467.6</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600.9</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354.2</w:t>
            </w:r>
          </w:p>
        </w:tc>
      </w:tr>
      <w:tr w:rsidR="000F5DA1" w:rsidRPr="000D41AB" w:rsidTr="000D41AB">
        <w:tc>
          <w:tcPr>
            <w:tcW w:w="5234" w:type="dxa"/>
            <w:tcBorders>
              <w:top w:val="nil"/>
              <w:left w:val="nil"/>
              <w:bottom w:val="nil"/>
              <w:right w:val="nil"/>
            </w:tcBorders>
            <w:shd w:val="solid" w:color="FFFFFF" w:fill="auto"/>
          </w:tcPr>
          <w:p w:rsidR="000F5DA1" w:rsidRPr="009428AC" w:rsidRDefault="000F5DA1" w:rsidP="000D41AB">
            <w:pPr>
              <w:pStyle w:val="Tabletext"/>
              <w:rPr>
                <w:rFonts w:cs="Calibri"/>
                <w:sz w:val="20"/>
                <w:vertAlign w:val="superscript"/>
                <w:lang w:eastAsia="en-AU"/>
              </w:rPr>
            </w:pPr>
            <w:r w:rsidRPr="009428AC">
              <w:rPr>
                <w:lang w:eastAsia="en-AU"/>
              </w:rPr>
              <w:t xml:space="preserve">Transport, Planning and Local Infrastructure </w:t>
            </w:r>
            <w:r w:rsidRPr="009428AC">
              <w:rPr>
                <w:vertAlign w:val="superscript"/>
                <w:lang w:eastAsia="en-AU"/>
              </w:rPr>
              <w:t>(</w:t>
            </w:r>
            <w:r w:rsidRPr="009428AC">
              <w:rPr>
                <w:rFonts w:cs="Calibri"/>
                <w:sz w:val="20"/>
                <w:vertAlign w:val="superscript"/>
                <w:lang w:eastAsia="en-AU"/>
              </w:rPr>
              <w:t>a)</w:t>
            </w:r>
          </w:p>
        </w:tc>
        <w:tc>
          <w:tcPr>
            <w:tcW w:w="1045"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6 289.5</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5 551.1</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4 636.1</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4 022.0</w:t>
            </w:r>
          </w:p>
        </w:tc>
      </w:tr>
      <w:tr w:rsidR="000F5DA1" w:rsidRPr="000D41AB" w:rsidTr="000D41AB">
        <w:tc>
          <w:tcPr>
            <w:tcW w:w="5234" w:type="dxa"/>
            <w:tcBorders>
              <w:top w:val="nil"/>
              <w:left w:val="nil"/>
              <w:bottom w:val="nil"/>
              <w:right w:val="nil"/>
            </w:tcBorders>
            <w:shd w:val="solid" w:color="FFFFFF" w:fill="auto"/>
          </w:tcPr>
          <w:p w:rsidR="000F5DA1" w:rsidRPr="009428AC" w:rsidRDefault="000F5DA1" w:rsidP="000D41AB">
            <w:pPr>
              <w:pStyle w:val="Tabletext"/>
              <w:rPr>
                <w:rFonts w:cs="Calibri"/>
                <w:sz w:val="20"/>
                <w:vertAlign w:val="superscript"/>
                <w:lang w:eastAsia="en-AU"/>
              </w:rPr>
            </w:pPr>
            <w:r w:rsidRPr="009428AC">
              <w:rPr>
                <w:lang w:eastAsia="en-AU"/>
              </w:rPr>
              <w:t xml:space="preserve">Treasury and Finance </w:t>
            </w:r>
            <w:r w:rsidRPr="009428AC">
              <w:rPr>
                <w:rFonts w:cs="Calibri"/>
                <w:sz w:val="20"/>
                <w:vertAlign w:val="superscript"/>
                <w:lang w:eastAsia="en-AU"/>
              </w:rPr>
              <w:t>(b)</w:t>
            </w:r>
          </w:p>
        </w:tc>
        <w:tc>
          <w:tcPr>
            <w:tcW w:w="1045"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26 858.4</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26 628.7</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22 275.1</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22 367.1</w:t>
            </w:r>
          </w:p>
        </w:tc>
      </w:tr>
      <w:tr w:rsidR="000F5DA1" w:rsidRPr="000D41AB" w:rsidTr="000D41AB">
        <w:tc>
          <w:tcPr>
            <w:tcW w:w="5414" w:type="dxa"/>
            <w:gridSpan w:val="2"/>
            <w:tcBorders>
              <w:top w:val="nil"/>
              <w:left w:val="nil"/>
              <w:bottom w:val="nil"/>
              <w:right w:val="nil"/>
            </w:tcBorders>
            <w:shd w:val="solid" w:color="FFFFFF" w:fill="auto"/>
          </w:tcPr>
          <w:p w:rsidR="000F5DA1" w:rsidRPr="009428AC" w:rsidRDefault="000F5DA1" w:rsidP="000D41AB">
            <w:pPr>
              <w:pStyle w:val="Tabletext"/>
              <w:rPr>
                <w:lang w:eastAsia="en-AU"/>
              </w:rPr>
            </w:pPr>
            <w:r w:rsidRPr="009428AC">
              <w:rPr>
                <w:lang w:eastAsia="en-AU"/>
              </w:rPr>
              <w:t>Regulatory bodies and other part budget funded agencies</w:t>
            </w:r>
          </w:p>
        </w:tc>
        <w:tc>
          <w:tcPr>
            <w:tcW w:w="865"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941.8</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972.1</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941.8</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972.1</w:t>
            </w:r>
          </w:p>
        </w:tc>
      </w:tr>
      <w:tr w:rsidR="000F5DA1" w:rsidRPr="000D41AB" w:rsidTr="000D41AB">
        <w:tc>
          <w:tcPr>
            <w:tcW w:w="5234" w:type="dxa"/>
            <w:tcBorders>
              <w:top w:val="nil"/>
              <w:left w:val="nil"/>
              <w:bottom w:val="nil"/>
              <w:right w:val="nil"/>
            </w:tcBorders>
            <w:shd w:val="solid" w:color="FFFFFF" w:fill="auto"/>
          </w:tcPr>
          <w:p w:rsidR="000F5DA1" w:rsidRPr="009428AC" w:rsidRDefault="000F5DA1" w:rsidP="000D41AB">
            <w:pPr>
              <w:pStyle w:val="Tabletext"/>
              <w:rPr>
                <w:rFonts w:cs="Calibri"/>
                <w:sz w:val="20"/>
                <w:vertAlign w:val="superscript"/>
                <w:lang w:eastAsia="en-AU"/>
              </w:rPr>
            </w:pPr>
            <w:r w:rsidRPr="009428AC">
              <w:rPr>
                <w:lang w:eastAsia="en-AU"/>
              </w:rPr>
              <w:t xml:space="preserve">Planning and Community Development </w:t>
            </w:r>
            <w:r w:rsidRPr="009428AC">
              <w:rPr>
                <w:vertAlign w:val="superscript"/>
                <w:lang w:eastAsia="en-AU"/>
              </w:rPr>
              <w:t>(</w:t>
            </w:r>
            <w:r w:rsidRPr="009428AC">
              <w:rPr>
                <w:rFonts w:cs="Calibri"/>
                <w:sz w:val="20"/>
                <w:vertAlign w:val="superscript"/>
                <w:lang w:eastAsia="en-AU"/>
              </w:rPr>
              <w:t>c)</w:t>
            </w:r>
          </w:p>
        </w:tc>
        <w:tc>
          <w:tcPr>
            <w:tcW w:w="1045"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471.3</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374.6</w:t>
            </w:r>
          </w:p>
        </w:tc>
      </w:tr>
      <w:tr w:rsidR="000F5DA1" w:rsidRPr="000D41AB" w:rsidTr="000D41AB">
        <w:tc>
          <w:tcPr>
            <w:tcW w:w="5234" w:type="dxa"/>
            <w:tcBorders>
              <w:top w:val="nil"/>
              <w:left w:val="nil"/>
              <w:bottom w:val="single" w:sz="12" w:space="0" w:color="auto"/>
              <w:right w:val="nil"/>
            </w:tcBorders>
            <w:shd w:val="solid" w:color="FFFFFF" w:fill="auto"/>
          </w:tcPr>
          <w:p w:rsidR="000F5DA1" w:rsidRPr="009428AC" w:rsidRDefault="000F5DA1" w:rsidP="000D41AB">
            <w:pPr>
              <w:pStyle w:val="Tabletext"/>
              <w:rPr>
                <w:rFonts w:cs="Calibri"/>
                <w:sz w:val="20"/>
                <w:vertAlign w:val="superscript"/>
                <w:lang w:eastAsia="en-AU"/>
              </w:rPr>
            </w:pPr>
            <w:r w:rsidRPr="009428AC">
              <w:rPr>
                <w:lang w:eastAsia="en-AU"/>
              </w:rPr>
              <w:t xml:space="preserve">Primary Industries </w:t>
            </w:r>
            <w:r w:rsidRPr="009428AC">
              <w:rPr>
                <w:vertAlign w:val="superscript"/>
                <w:lang w:eastAsia="en-AU"/>
              </w:rPr>
              <w:t>(c</w:t>
            </w:r>
            <w:r w:rsidRPr="009428AC">
              <w:rPr>
                <w:rFonts w:cs="Calibri"/>
                <w:sz w:val="20"/>
                <w:vertAlign w:val="superscript"/>
                <w:lang w:eastAsia="en-AU"/>
              </w:rPr>
              <w:t>)</w:t>
            </w:r>
          </w:p>
        </w:tc>
        <w:tc>
          <w:tcPr>
            <w:tcW w:w="1045" w:type="dxa"/>
            <w:gridSpan w:val="2"/>
            <w:tcBorders>
              <w:top w:val="nil"/>
              <w:left w:val="nil"/>
              <w:bottom w:val="single" w:sz="12" w:space="0" w:color="auto"/>
              <w:right w:val="nil"/>
            </w:tcBorders>
            <w:shd w:val="solid" w:color="FFFFFF" w:fill="auto"/>
          </w:tcPr>
          <w:p w:rsidR="000F5DA1" w:rsidRPr="009428AC" w:rsidRDefault="000F5DA1" w:rsidP="000D41AB">
            <w:pPr>
              <w:pStyle w:val="TableofFigures"/>
              <w:rPr>
                <w:lang w:eastAsia="en-AU"/>
              </w:rPr>
            </w:pPr>
            <w:r w:rsidRPr="009428AC">
              <w:rPr>
                <w:lang w:eastAsia="en-AU"/>
              </w:rPr>
              <w:t>..</w:t>
            </w:r>
          </w:p>
        </w:tc>
        <w:tc>
          <w:tcPr>
            <w:tcW w:w="1123" w:type="dxa"/>
            <w:tcBorders>
              <w:top w:val="nil"/>
              <w:left w:val="nil"/>
              <w:bottom w:val="single" w:sz="12" w:space="0" w:color="auto"/>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419.2</w:t>
            </w:r>
          </w:p>
        </w:tc>
        <w:tc>
          <w:tcPr>
            <w:tcW w:w="1123" w:type="dxa"/>
            <w:gridSpan w:val="2"/>
            <w:tcBorders>
              <w:top w:val="nil"/>
              <w:left w:val="nil"/>
              <w:bottom w:val="single" w:sz="12" w:space="0" w:color="auto"/>
              <w:right w:val="nil"/>
            </w:tcBorders>
            <w:shd w:val="solid" w:color="FFFFFF" w:fill="auto"/>
          </w:tcPr>
          <w:p w:rsidR="000F5DA1" w:rsidRPr="009428AC" w:rsidRDefault="000F5DA1" w:rsidP="000D41AB">
            <w:pPr>
              <w:pStyle w:val="TableofFigures"/>
              <w:rPr>
                <w:lang w:eastAsia="en-AU"/>
              </w:rPr>
            </w:pPr>
            <w:r w:rsidRPr="009428AC">
              <w:rPr>
                <w:lang w:eastAsia="en-AU"/>
              </w:rPr>
              <w:t>..</w:t>
            </w:r>
          </w:p>
        </w:tc>
        <w:tc>
          <w:tcPr>
            <w:tcW w:w="1123" w:type="dxa"/>
            <w:tcBorders>
              <w:top w:val="nil"/>
              <w:left w:val="nil"/>
              <w:bottom w:val="single" w:sz="12" w:space="0" w:color="auto"/>
              <w:right w:val="nil"/>
            </w:tcBorders>
            <w:shd w:val="solid" w:color="FFFFFF" w:fill="auto"/>
          </w:tcPr>
          <w:p w:rsidR="000F5DA1" w:rsidRPr="009428AC" w:rsidRDefault="000F5DA1" w:rsidP="000D41AB">
            <w:pPr>
              <w:pStyle w:val="TableofFigures"/>
              <w:rPr>
                <w:lang w:eastAsia="en-AU"/>
              </w:rPr>
            </w:pPr>
            <w:r w:rsidRPr="009428AC">
              <w:rPr>
                <w:lang w:eastAsia="en-AU"/>
              </w:rPr>
              <w:t xml:space="preserve"> 352.7</w:t>
            </w:r>
          </w:p>
        </w:tc>
      </w:tr>
      <w:tr w:rsidR="000F5DA1" w:rsidRPr="000D41AB" w:rsidTr="000D41AB">
        <w:tc>
          <w:tcPr>
            <w:tcW w:w="5234" w:type="dxa"/>
            <w:tcBorders>
              <w:top w:val="nil"/>
              <w:left w:val="nil"/>
              <w:bottom w:val="nil"/>
              <w:right w:val="nil"/>
            </w:tcBorders>
            <w:shd w:val="solid" w:color="FFFFFF" w:fill="auto"/>
          </w:tcPr>
          <w:p w:rsidR="000F5DA1" w:rsidRPr="009428AC" w:rsidRDefault="000F5DA1" w:rsidP="000D41AB">
            <w:pPr>
              <w:pStyle w:val="Tabletext"/>
              <w:rPr>
                <w:rFonts w:cs="Calibri"/>
                <w:b/>
                <w:bCs/>
                <w:sz w:val="20"/>
                <w:vertAlign w:val="superscript"/>
                <w:lang w:eastAsia="en-AU"/>
              </w:rPr>
            </w:pPr>
            <w:r w:rsidRPr="009428AC">
              <w:rPr>
                <w:b/>
                <w:bCs/>
                <w:lang w:eastAsia="en-AU"/>
              </w:rPr>
              <w:t xml:space="preserve">Total </w:t>
            </w:r>
            <w:r w:rsidRPr="009428AC">
              <w:rPr>
                <w:rFonts w:cs="Calibri"/>
                <w:b/>
                <w:bCs/>
                <w:sz w:val="20"/>
                <w:vertAlign w:val="superscript"/>
                <w:lang w:eastAsia="en-AU"/>
              </w:rPr>
              <w:t>(b)</w:t>
            </w:r>
          </w:p>
        </w:tc>
        <w:tc>
          <w:tcPr>
            <w:tcW w:w="1045" w:type="dxa"/>
            <w:gridSpan w:val="2"/>
            <w:tcBorders>
              <w:top w:val="nil"/>
              <w:left w:val="nil"/>
              <w:bottom w:val="nil"/>
              <w:right w:val="nil"/>
            </w:tcBorders>
            <w:shd w:val="solid" w:color="FFFFFF" w:fill="auto"/>
          </w:tcPr>
          <w:p w:rsidR="000F5DA1" w:rsidRPr="009428AC" w:rsidRDefault="000F5DA1" w:rsidP="000D41AB">
            <w:pPr>
              <w:pStyle w:val="TableofFigures"/>
              <w:rPr>
                <w:b/>
                <w:bCs/>
                <w:lang w:eastAsia="en-AU"/>
              </w:rPr>
            </w:pPr>
            <w:r w:rsidRPr="009428AC">
              <w:rPr>
                <w:b/>
                <w:bCs/>
                <w:lang w:eastAsia="en-AU"/>
              </w:rPr>
              <w:t>60 966.0</w:t>
            </w:r>
          </w:p>
        </w:tc>
        <w:tc>
          <w:tcPr>
            <w:tcW w:w="1123" w:type="dxa"/>
            <w:tcBorders>
              <w:top w:val="nil"/>
              <w:left w:val="nil"/>
              <w:bottom w:val="nil"/>
              <w:right w:val="nil"/>
            </w:tcBorders>
            <w:shd w:val="solid" w:color="FFFFFF" w:fill="auto"/>
          </w:tcPr>
          <w:p w:rsidR="000F5DA1" w:rsidRPr="009428AC" w:rsidRDefault="000F5DA1" w:rsidP="000D41AB">
            <w:pPr>
              <w:pStyle w:val="TableofFigures"/>
              <w:rPr>
                <w:b/>
                <w:bCs/>
                <w:lang w:eastAsia="en-AU"/>
              </w:rPr>
            </w:pPr>
            <w:r w:rsidRPr="009428AC">
              <w:rPr>
                <w:b/>
                <w:bCs/>
                <w:lang w:eastAsia="en-AU"/>
              </w:rPr>
              <w:t>58 924.8</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b/>
                <w:bCs/>
                <w:lang w:eastAsia="en-AU"/>
              </w:rPr>
            </w:pPr>
            <w:r w:rsidRPr="009428AC">
              <w:rPr>
                <w:b/>
                <w:bCs/>
                <w:lang w:eastAsia="en-AU"/>
              </w:rPr>
              <w:t>51 271.1</w:t>
            </w:r>
          </w:p>
        </w:tc>
        <w:tc>
          <w:tcPr>
            <w:tcW w:w="1123" w:type="dxa"/>
            <w:tcBorders>
              <w:top w:val="nil"/>
              <w:left w:val="nil"/>
              <w:bottom w:val="nil"/>
              <w:right w:val="nil"/>
            </w:tcBorders>
            <w:shd w:val="solid" w:color="FFFFFF" w:fill="auto"/>
          </w:tcPr>
          <w:p w:rsidR="000F5DA1" w:rsidRPr="009428AC" w:rsidRDefault="000F5DA1" w:rsidP="000D41AB">
            <w:pPr>
              <w:pStyle w:val="TableofFigures"/>
              <w:rPr>
                <w:b/>
                <w:bCs/>
                <w:lang w:eastAsia="en-AU"/>
              </w:rPr>
            </w:pPr>
            <w:r w:rsidRPr="009428AC">
              <w:rPr>
                <w:b/>
                <w:bCs/>
                <w:lang w:eastAsia="en-AU"/>
              </w:rPr>
              <w:t>50 117.3</w:t>
            </w:r>
          </w:p>
        </w:tc>
      </w:tr>
      <w:tr w:rsidR="000F5DA1" w:rsidRPr="000D41AB" w:rsidTr="000D41AB">
        <w:tc>
          <w:tcPr>
            <w:tcW w:w="5234" w:type="dxa"/>
            <w:tcBorders>
              <w:top w:val="nil"/>
              <w:left w:val="nil"/>
              <w:bottom w:val="single" w:sz="6" w:space="0" w:color="auto"/>
              <w:right w:val="nil"/>
            </w:tcBorders>
            <w:shd w:val="solid" w:color="FFFFFF" w:fill="auto"/>
          </w:tcPr>
          <w:p w:rsidR="000F5DA1" w:rsidRPr="009428AC" w:rsidRDefault="000F5DA1" w:rsidP="000D41AB">
            <w:pPr>
              <w:pStyle w:val="Tabletext"/>
              <w:rPr>
                <w:lang w:eastAsia="en-AU"/>
              </w:rPr>
            </w:pPr>
            <w:r w:rsidRPr="009428AC">
              <w:rPr>
                <w:lang w:eastAsia="en-AU"/>
              </w:rPr>
              <w:t xml:space="preserve">Less eliminations and adjustments </w:t>
            </w:r>
          </w:p>
        </w:tc>
        <w:tc>
          <w:tcPr>
            <w:tcW w:w="1045"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(31 822.5)</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(30 707.4)</w:t>
            </w:r>
          </w:p>
        </w:tc>
        <w:tc>
          <w:tcPr>
            <w:tcW w:w="1123" w:type="dxa"/>
            <w:gridSpan w:val="2"/>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(26 431.2)</w:t>
            </w:r>
          </w:p>
        </w:tc>
        <w:tc>
          <w:tcPr>
            <w:tcW w:w="1123" w:type="dxa"/>
            <w:tcBorders>
              <w:top w:val="nil"/>
              <w:left w:val="nil"/>
              <w:bottom w:val="nil"/>
              <w:right w:val="nil"/>
            </w:tcBorders>
            <w:shd w:val="solid" w:color="FFFFFF" w:fill="auto"/>
          </w:tcPr>
          <w:p w:rsidR="000F5DA1" w:rsidRPr="009428AC" w:rsidRDefault="000F5DA1" w:rsidP="000D41AB">
            <w:pPr>
              <w:pStyle w:val="TableofFigures"/>
              <w:rPr>
                <w:lang w:eastAsia="en-AU"/>
              </w:rPr>
            </w:pPr>
            <w:r w:rsidRPr="009428AC">
              <w:rPr>
                <w:lang w:eastAsia="en-AU"/>
              </w:rPr>
              <w:t>(26 089.6)</w:t>
            </w:r>
          </w:p>
        </w:tc>
      </w:tr>
      <w:tr w:rsidR="000F5DA1" w:rsidRPr="000D41AB" w:rsidTr="000D41AB">
        <w:tc>
          <w:tcPr>
            <w:tcW w:w="5234" w:type="dxa"/>
            <w:tcBorders>
              <w:top w:val="single" w:sz="6" w:space="0" w:color="auto"/>
              <w:left w:val="nil"/>
              <w:bottom w:val="single" w:sz="12" w:space="0" w:color="auto"/>
              <w:right w:val="nil"/>
            </w:tcBorders>
            <w:shd w:val="solid" w:color="FFFFFF" w:fill="auto"/>
          </w:tcPr>
          <w:p w:rsidR="000F5DA1" w:rsidRPr="009428AC" w:rsidRDefault="000F5DA1" w:rsidP="006E31E1">
            <w:pPr>
              <w:pStyle w:val="Tabletext"/>
              <w:rPr>
                <w:rFonts w:cs="Calibri"/>
                <w:b/>
                <w:bCs/>
                <w:color w:val="000000"/>
                <w:sz w:val="20"/>
                <w:vertAlign w:val="superscript"/>
                <w:lang w:eastAsia="en-AU"/>
              </w:rPr>
            </w:pPr>
            <w:r w:rsidRPr="009428AC">
              <w:rPr>
                <w:b/>
                <w:bCs/>
                <w:lang w:eastAsia="en-AU"/>
              </w:rPr>
              <w:t>Total expenses</w:t>
            </w:r>
            <w:r w:rsidRPr="009428AC">
              <w:rPr>
                <w:b/>
                <w:bCs/>
                <w:vertAlign w:val="superscript"/>
                <w:lang w:eastAsia="en-AU"/>
              </w:rPr>
              <w:t xml:space="preserve"> (</w:t>
            </w:r>
            <w:r w:rsidRPr="009428AC">
              <w:rPr>
                <w:rFonts w:cs="Calibri"/>
                <w:b/>
                <w:bCs/>
                <w:color w:val="000000"/>
                <w:sz w:val="20"/>
                <w:vertAlign w:val="superscript"/>
                <w:lang w:eastAsia="en-AU"/>
              </w:rPr>
              <w:t>b)</w:t>
            </w:r>
          </w:p>
        </w:tc>
        <w:tc>
          <w:tcPr>
            <w:tcW w:w="1045" w:type="dxa"/>
            <w:gridSpan w:val="2"/>
            <w:tcBorders>
              <w:top w:val="single" w:sz="6" w:space="0" w:color="auto"/>
              <w:left w:val="nil"/>
              <w:bottom w:val="single" w:sz="12" w:space="0" w:color="auto"/>
              <w:right w:val="nil"/>
            </w:tcBorders>
            <w:shd w:val="solid" w:color="FFFFFF" w:fill="auto"/>
          </w:tcPr>
          <w:p w:rsidR="000F5DA1" w:rsidRPr="009428AC" w:rsidRDefault="000F5DA1" w:rsidP="000D41AB">
            <w:pPr>
              <w:pStyle w:val="TableofFigures"/>
              <w:rPr>
                <w:b/>
                <w:bCs/>
                <w:lang w:eastAsia="en-AU"/>
              </w:rPr>
            </w:pPr>
            <w:r w:rsidRPr="009428AC">
              <w:rPr>
                <w:b/>
                <w:bCs/>
                <w:lang w:eastAsia="en-AU"/>
              </w:rPr>
              <w:t>29 143.4</w:t>
            </w:r>
          </w:p>
        </w:tc>
        <w:tc>
          <w:tcPr>
            <w:tcW w:w="1123" w:type="dxa"/>
            <w:tcBorders>
              <w:top w:val="single" w:sz="6" w:space="0" w:color="auto"/>
              <w:left w:val="nil"/>
              <w:bottom w:val="single" w:sz="12" w:space="0" w:color="auto"/>
              <w:right w:val="nil"/>
            </w:tcBorders>
            <w:shd w:val="solid" w:color="FFFFFF" w:fill="auto"/>
          </w:tcPr>
          <w:p w:rsidR="000F5DA1" w:rsidRPr="009428AC" w:rsidRDefault="000F5DA1" w:rsidP="000D41AB">
            <w:pPr>
              <w:pStyle w:val="TableofFigures"/>
              <w:rPr>
                <w:b/>
                <w:bCs/>
                <w:lang w:eastAsia="en-AU"/>
              </w:rPr>
            </w:pPr>
            <w:r w:rsidRPr="009428AC">
              <w:rPr>
                <w:b/>
                <w:bCs/>
                <w:lang w:eastAsia="en-AU"/>
              </w:rPr>
              <w:t>28 217.4</w:t>
            </w:r>
          </w:p>
        </w:tc>
        <w:tc>
          <w:tcPr>
            <w:tcW w:w="1123" w:type="dxa"/>
            <w:gridSpan w:val="2"/>
            <w:tcBorders>
              <w:top w:val="single" w:sz="6" w:space="0" w:color="auto"/>
              <w:left w:val="nil"/>
              <w:bottom w:val="single" w:sz="12" w:space="0" w:color="auto"/>
              <w:right w:val="nil"/>
            </w:tcBorders>
            <w:shd w:val="solid" w:color="FFFFFF" w:fill="auto"/>
          </w:tcPr>
          <w:p w:rsidR="000F5DA1" w:rsidRPr="009428AC" w:rsidRDefault="000F5DA1" w:rsidP="000D41AB">
            <w:pPr>
              <w:pStyle w:val="TableofFigures"/>
              <w:rPr>
                <w:b/>
                <w:bCs/>
                <w:lang w:eastAsia="en-AU"/>
              </w:rPr>
            </w:pPr>
            <w:r w:rsidRPr="009428AC">
              <w:rPr>
                <w:b/>
                <w:bCs/>
                <w:lang w:eastAsia="en-AU"/>
              </w:rPr>
              <w:t>24 839.9</w:t>
            </w:r>
          </w:p>
        </w:tc>
        <w:tc>
          <w:tcPr>
            <w:tcW w:w="1123" w:type="dxa"/>
            <w:tcBorders>
              <w:top w:val="single" w:sz="6" w:space="0" w:color="auto"/>
              <w:left w:val="nil"/>
              <w:bottom w:val="single" w:sz="12" w:space="0" w:color="auto"/>
              <w:right w:val="nil"/>
            </w:tcBorders>
            <w:shd w:val="solid" w:color="FFFFFF" w:fill="auto"/>
          </w:tcPr>
          <w:p w:rsidR="000F5DA1" w:rsidRPr="009428AC" w:rsidRDefault="000F5DA1" w:rsidP="000D41AB">
            <w:pPr>
              <w:pStyle w:val="TableofFigures"/>
              <w:rPr>
                <w:b/>
                <w:bCs/>
                <w:lang w:eastAsia="en-AU"/>
              </w:rPr>
            </w:pPr>
            <w:r w:rsidRPr="009428AC">
              <w:rPr>
                <w:b/>
                <w:bCs/>
                <w:lang w:eastAsia="en-AU"/>
              </w:rPr>
              <w:t>24 027.7</w:t>
            </w:r>
          </w:p>
        </w:tc>
      </w:tr>
    </w:tbl>
    <w:p w:rsidR="000F5DA1" w:rsidRPr="00260232" w:rsidRDefault="000F5DA1" w:rsidP="00393857">
      <w:pPr>
        <w:pStyle w:val="Notes"/>
      </w:pPr>
      <w:r w:rsidRPr="00260232">
        <w:t>Notes:</w:t>
      </w:r>
    </w:p>
    <w:p w:rsidR="000F5DA1" w:rsidRPr="00260232" w:rsidRDefault="000F5DA1" w:rsidP="00680A4A">
      <w:pPr>
        <w:pStyle w:val="Notes"/>
      </w:pPr>
      <w:r w:rsidRPr="00260232">
        <w:t>(a)</w:t>
      </w:r>
      <w:r w:rsidRPr="00260232">
        <w:tab/>
        <w:t>Effective 9 April 2013, several departments were renamed due to machinery of government changes:</w:t>
      </w:r>
    </w:p>
    <w:p w:rsidR="000F5DA1" w:rsidRPr="00260232" w:rsidRDefault="000F5DA1" w:rsidP="007240B4">
      <w:pPr>
        <w:pStyle w:val="NotesDash"/>
      </w:pPr>
      <w:r w:rsidRPr="00260232">
        <w:t>the Department of Sustainability and Environment became the Department of Environment and Primary Industries;</w:t>
      </w:r>
    </w:p>
    <w:p w:rsidR="000F5DA1" w:rsidRPr="00260232" w:rsidRDefault="000F5DA1" w:rsidP="007240B4">
      <w:pPr>
        <w:pStyle w:val="NotesDash"/>
      </w:pPr>
      <w:r w:rsidRPr="00260232">
        <w:t xml:space="preserve">the </w:t>
      </w:r>
      <w:r w:rsidRPr="00ED7D3F">
        <w:t>Department</w:t>
      </w:r>
      <w:r w:rsidRPr="00260232">
        <w:t xml:space="preserve"> of Business and Innovation became the Department of State Development, Business and Innovation; and</w:t>
      </w:r>
    </w:p>
    <w:p w:rsidR="000F5DA1" w:rsidRPr="00260232" w:rsidRDefault="000F5DA1" w:rsidP="007240B4">
      <w:pPr>
        <w:pStyle w:val="NotesDash"/>
      </w:pPr>
      <w:r w:rsidRPr="00260232">
        <w:t>the Department of Transport became the Department of Transport, Planning and Local Infrastructure.</w:t>
      </w:r>
    </w:p>
    <w:p w:rsidR="000F5DA1" w:rsidRPr="00260232" w:rsidRDefault="000F5DA1" w:rsidP="009739C0">
      <w:pPr>
        <w:pStyle w:val="Notes"/>
      </w:pPr>
      <w:r>
        <w:t>(b)</w:t>
      </w:r>
      <w:r>
        <w:tab/>
      </w:r>
      <w:r w:rsidRPr="00260232">
        <w:t xml:space="preserve">December 2012  comparative figures have been restated to reflect a revised accounting standard, </w:t>
      </w:r>
      <w:r>
        <w:t>AASB </w:t>
      </w:r>
      <w:r w:rsidRPr="00260232">
        <w:t xml:space="preserve">119 </w:t>
      </w:r>
      <w:r w:rsidRPr="00260232">
        <w:rPr>
          <w:i w:val="0"/>
        </w:rPr>
        <w:t>Employee Benefits</w:t>
      </w:r>
      <w:r w:rsidRPr="00260232">
        <w:t>, which changed the way defined benefit superannuation expenses are calculated and presented. Refer to Note 1.</w:t>
      </w:r>
    </w:p>
    <w:p w:rsidR="000F5DA1" w:rsidRPr="00260232" w:rsidRDefault="000F5DA1" w:rsidP="009739C0">
      <w:pPr>
        <w:pStyle w:val="Notes"/>
        <w:rPr>
          <w:lang w:eastAsia="en-AU"/>
        </w:rPr>
      </w:pPr>
      <w:r w:rsidRPr="00260232">
        <w:rPr>
          <w:lang w:eastAsia="en-AU"/>
        </w:rPr>
        <w:t>(c)</w:t>
      </w:r>
      <w:r w:rsidRPr="00260232">
        <w:rPr>
          <w:lang w:eastAsia="en-AU"/>
        </w:rPr>
        <w:tab/>
        <w:t>Effective 1 July 2013, the following departments ceased to exist and had their functions and operations transferred to other Victorian government departments:</w:t>
      </w:r>
    </w:p>
    <w:p w:rsidR="000F5DA1" w:rsidRPr="00260232" w:rsidRDefault="000F5DA1" w:rsidP="007240B4">
      <w:pPr>
        <w:pStyle w:val="NotesDash"/>
        <w:rPr>
          <w:lang w:eastAsia="en-AU"/>
        </w:rPr>
      </w:pPr>
      <w:r w:rsidRPr="00260232">
        <w:rPr>
          <w:lang w:eastAsia="en-AU"/>
        </w:rPr>
        <w:t>Department of Planning and Community Development; and</w:t>
      </w:r>
    </w:p>
    <w:p w:rsidR="000F5DA1" w:rsidRPr="00260232" w:rsidRDefault="000F5DA1" w:rsidP="007240B4">
      <w:pPr>
        <w:pStyle w:val="NotesDash"/>
        <w:rPr>
          <w:lang w:eastAsia="en-AU"/>
        </w:rPr>
      </w:pPr>
      <w:r w:rsidRPr="00260232">
        <w:rPr>
          <w:lang w:eastAsia="en-AU"/>
        </w:rPr>
        <w:t>Department of Primary Industries.</w:t>
      </w:r>
    </w:p>
    <w:p w:rsidR="000F5DA1" w:rsidRPr="00260232" w:rsidRDefault="000F5DA1" w:rsidP="00105FFC">
      <w:pPr>
        <w:pStyle w:val="Notes"/>
      </w:pPr>
    </w:p>
    <w:p w:rsidR="000F5DA1" w:rsidRPr="00260232" w:rsidRDefault="000F5DA1" w:rsidP="009951FE">
      <w:pPr>
        <w:pStyle w:val="Heading2Notes"/>
      </w:pPr>
      <w:bookmarkStart w:id="34" w:name="_Toc381715464"/>
      <w:r w:rsidRPr="00260232">
        <w:t>Note 13.</w:t>
      </w:r>
      <w:r w:rsidRPr="00260232">
        <w:tab/>
        <w:t>Other gains/(losses) from other economic flows</w:t>
      </w:r>
      <w:bookmarkEnd w:id="34"/>
    </w:p>
    <w:p w:rsidR="000F5DA1" w:rsidRPr="00260232" w:rsidRDefault="000F5DA1" w:rsidP="00315527">
      <w:pPr>
        <w:pStyle w:val="million"/>
        <w:rPr>
          <w:rFonts w:ascii="Times New Roman" w:hAnsi="Times New Roman"/>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260232" w:rsidTr="00315527">
        <w:tc>
          <w:tcPr>
            <w:tcW w:w="5156"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top w:val="nil"/>
              <w:left w:val="single" w:sz="6" w:space="0" w:color="auto"/>
              <w:bottom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2012</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2013</w:t>
            </w:r>
          </w:p>
        </w:tc>
        <w:tc>
          <w:tcPr>
            <w:tcW w:w="1123" w:type="dxa"/>
            <w:tcBorders>
              <w:top w:val="nil"/>
              <w:left w:val="nil"/>
              <w:bottom w:val="single" w:sz="6" w:space="0" w:color="auto"/>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2012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Net gain/(loss) from revaluation of biological assets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( 28.0)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16.3</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( 26.8)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18.2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Net (increase)/decrease in provision for doubtful receivables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( 115.7)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( 165.2)</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( 114.8)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( 161.3)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Amortisation of intangible non</w:t>
            </w:r>
            <w:r>
              <w:rPr>
                <w:lang w:eastAsia="en-AU"/>
              </w:rPr>
              <w:noBreakHyphen/>
            </w:r>
            <w:r w:rsidRPr="009428AC">
              <w:rPr>
                <w:lang w:eastAsia="en-AU"/>
              </w:rPr>
              <w:t>produced assets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( 12.9)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( 12.5)</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( 7.2)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( 7.7)</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Bad debts written off</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( 54.2)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( 23.6)</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( 44.0)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( 18.0)</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Other gains/(losses)</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1 092.7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839.7</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22.6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( 5.4)</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other gains/(losses) from other economic flows</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881.8</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654.7</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( 170.2)</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( 174.3)</w:t>
            </w:r>
          </w:p>
        </w:tc>
      </w:tr>
    </w:tbl>
    <w:p w:rsidR="000F5DA1" w:rsidRPr="00260232" w:rsidRDefault="000F5DA1" w:rsidP="00215BE1">
      <w:pPr>
        <w:pStyle w:val="Notes"/>
      </w:pPr>
    </w:p>
    <w:p w:rsidR="000F5DA1" w:rsidRPr="00260232" w:rsidRDefault="000F5DA1" w:rsidP="009C04E2"/>
    <w:p w:rsidR="000F5DA1" w:rsidRPr="00260232" w:rsidRDefault="000F5DA1" w:rsidP="009951FE">
      <w:pPr>
        <w:pStyle w:val="Heading2Notes"/>
      </w:pPr>
      <w:r w:rsidRPr="00260232">
        <w:br w:type="page"/>
      </w:r>
      <w:bookmarkStart w:id="35" w:name="_Toc381715465"/>
      <w:r w:rsidRPr="00260232">
        <w:lastRenderedPageBreak/>
        <w:t>Note 14.</w:t>
      </w:r>
      <w:r w:rsidRPr="00260232">
        <w:tab/>
        <w:t>Receivables</w:t>
      </w:r>
      <w:bookmarkEnd w:id="35"/>
    </w:p>
    <w:p w:rsidR="000F5DA1" w:rsidRDefault="000F5DA1" w:rsidP="00215BE1">
      <w:pPr>
        <w:pStyle w:val="million"/>
        <w:rPr>
          <w:rFonts w:ascii="Times New Roman" w:hAnsi="Times New Roman"/>
          <w:i w:val="0"/>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4D2004" w:rsidTr="004D2004">
        <w:tc>
          <w:tcPr>
            <w:tcW w:w="5156" w:type="dxa"/>
            <w:tcBorders>
              <w:top w:val="single" w:sz="6" w:space="0" w:color="auto"/>
              <w:left w:val="single" w:sz="6" w:space="0" w:color="auto"/>
              <w:bottom w:val="nil"/>
              <w:right w:val="nil"/>
            </w:tcBorders>
            <w:shd w:val="clear" w:color="auto" w:fill="000000"/>
          </w:tcPr>
          <w:p w:rsidR="000F5DA1" w:rsidRPr="009428AC" w:rsidRDefault="000F5DA1" w:rsidP="004D2004">
            <w:pPr>
              <w:pStyle w:val="Tabletext"/>
              <w:rPr>
                <w:lang w:eastAsia="en-AU"/>
              </w:rPr>
            </w:pPr>
            <w:r w:rsidRPr="009428AC">
              <w:rPr>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4D2004">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4D2004">
            <w:pPr>
              <w:pStyle w:val="TabletextheadingCentred"/>
              <w:rPr>
                <w:lang w:eastAsia="en-AU"/>
              </w:rPr>
            </w:pPr>
          </w:p>
          <w:p w:rsidR="000F5DA1" w:rsidRPr="009428AC" w:rsidRDefault="000F5DA1" w:rsidP="004D2004">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4D2004">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4D2004">
            <w:pPr>
              <w:pStyle w:val="TabletextheadingCentred"/>
              <w:rPr>
                <w:lang w:eastAsia="en-AU"/>
              </w:rPr>
            </w:pPr>
            <w:r w:rsidRPr="009428AC">
              <w:rPr>
                <w:lang w:eastAsia="en-AU"/>
              </w:rPr>
              <w:t xml:space="preserve">General </w:t>
            </w:r>
          </w:p>
          <w:p w:rsidR="000F5DA1" w:rsidRPr="009428AC" w:rsidRDefault="000F5DA1" w:rsidP="004D2004">
            <w:pPr>
              <w:pStyle w:val="TabletextheadingCentred"/>
              <w:rPr>
                <w:lang w:eastAsia="en-AU"/>
              </w:rPr>
            </w:pPr>
            <w:r w:rsidRPr="009428AC">
              <w:rPr>
                <w:lang w:eastAsia="en-AU"/>
              </w:rPr>
              <w:t>government sector</w:t>
            </w:r>
          </w:p>
        </w:tc>
      </w:tr>
      <w:tr w:rsidR="000F5DA1" w:rsidRPr="004D2004" w:rsidTr="004D2004">
        <w:tc>
          <w:tcPr>
            <w:tcW w:w="5156" w:type="dxa"/>
            <w:tcBorders>
              <w:top w:val="nil"/>
              <w:left w:val="single" w:sz="6" w:space="0" w:color="auto"/>
              <w:right w:val="nil"/>
            </w:tcBorders>
            <w:shd w:val="clear" w:color="auto" w:fill="000000"/>
          </w:tcPr>
          <w:p w:rsidR="000F5DA1" w:rsidRPr="009428AC" w:rsidRDefault="000F5DA1" w:rsidP="004D2004">
            <w:pPr>
              <w:pStyle w:val="Tabletext"/>
              <w:rPr>
                <w:lang w:eastAsia="en-AU"/>
              </w:rPr>
            </w:pPr>
            <w:r w:rsidRPr="009428AC">
              <w:rPr>
                <w:lang w:eastAsia="en-AU"/>
              </w:rPr>
              <w:t xml:space="preserve"> </w:t>
            </w:r>
          </w:p>
        </w:tc>
        <w:tc>
          <w:tcPr>
            <w:tcW w:w="1123" w:type="dxa"/>
            <w:gridSpan w:val="2"/>
            <w:tcBorders>
              <w:top w:val="nil"/>
              <w:left w:val="nil"/>
              <w:right w:val="nil"/>
            </w:tcBorders>
            <w:shd w:val="clear" w:color="auto" w:fill="000000"/>
          </w:tcPr>
          <w:p w:rsidR="000F5DA1" w:rsidRPr="009428AC" w:rsidRDefault="000F5DA1" w:rsidP="004D2004">
            <w:pPr>
              <w:pStyle w:val="Tabletextheading"/>
              <w:rPr>
                <w:lang w:eastAsia="en-AU"/>
              </w:rPr>
            </w:pPr>
            <w:r w:rsidRPr="009428AC">
              <w:t>Dec</w:t>
            </w:r>
          </w:p>
        </w:tc>
        <w:tc>
          <w:tcPr>
            <w:tcW w:w="1123" w:type="dxa"/>
            <w:tcBorders>
              <w:top w:val="nil"/>
              <w:left w:val="nil"/>
              <w:right w:val="nil"/>
            </w:tcBorders>
            <w:shd w:val="clear" w:color="auto" w:fill="000000"/>
          </w:tcPr>
          <w:p w:rsidR="000F5DA1" w:rsidRPr="009428AC" w:rsidRDefault="000F5DA1" w:rsidP="004D2004">
            <w:pPr>
              <w:pStyle w:val="Tabletextheading"/>
              <w:rPr>
                <w:lang w:eastAsia="en-AU"/>
              </w:rPr>
            </w:pPr>
            <w:r w:rsidRPr="009428AC">
              <w:rPr>
                <w:lang w:eastAsia="en-AU"/>
              </w:rPr>
              <w:t>Jun</w:t>
            </w:r>
          </w:p>
        </w:tc>
        <w:tc>
          <w:tcPr>
            <w:tcW w:w="1123" w:type="dxa"/>
            <w:gridSpan w:val="2"/>
            <w:tcBorders>
              <w:top w:val="nil"/>
              <w:left w:val="nil"/>
              <w:right w:val="nil"/>
            </w:tcBorders>
            <w:shd w:val="clear" w:color="auto" w:fill="000000"/>
          </w:tcPr>
          <w:p w:rsidR="000F5DA1" w:rsidRPr="009428AC" w:rsidRDefault="000F5DA1" w:rsidP="004D2004">
            <w:pPr>
              <w:pStyle w:val="Tabletextheading"/>
              <w:rPr>
                <w:lang w:eastAsia="en-AU"/>
              </w:rPr>
            </w:pPr>
            <w:r w:rsidRPr="009428AC">
              <w:rPr>
                <w:lang w:eastAsia="en-AU"/>
              </w:rPr>
              <w:t>Dec</w:t>
            </w:r>
          </w:p>
        </w:tc>
        <w:tc>
          <w:tcPr>
            <w:tcW w:w="1123" w:type="dxa"/>
            <w:tcBorders>
              <w:top w:val="nil"/>
              <w:left w:val="nil"/>
              <w:right w:val="single" w:sz="6" w:space="0" w:color="auto"/>
            </w:tcBorders>
            <w:shd w:val="clear" w:color="auto" w:fill="000000"/>
          </w:tcPr>
          <w:p w:rsidR="000F5DA1" w:rsidRPr="009428AC" w:rsidRDefault="000F5DA1" w:rsidP="004D2004">
            <w:pPr>
              <w:pStyle w:val="Tabletextheading"/>
              <w:rPr>
                <w:lang w:eastAsia="en-AU"/>
              </w:rPr>
            </w:pPr>
            <w:r w:rsidRPr="009428AC">
              <w:rPr>
                <w:lang w:eastAsia="en-AU"/>
              </w:rPr>
              <w:t>Jun</w:t>
            </w:r>
          </w:p>
        </w:tc>
      </w:tr>
      <w:tr w:rsidR="000F5DA1" w:rsidRPr="004D2004" w:rsidTr="004D2004">
        <w:tc>
          <w:tcPr>
            <w:tcW w:w="5156" w:type="dxa"/>
            <w:tcBorders>
              <w:left w:val="single" w:sz="6" w:space="0" w:color="auto"/>
              <w:bottom w:val="single" w:sz="6" w:space="0" w:color="auto"/>
              <w:right w:val="nil"/>
            </w:tcBorders>
            <w:shd w:val="solid" w:color="000000" w:fill="auto"/>
          </w:tcPr>
          <w:p w:rsidR="000F5DA1" w:rsidRPr="009428AC" w:rsidRDefault="000F5DA1" w:rsidP="004D2004">
            <w:pPr>
              <w:pStyle w:val="Tabletext"/>
              <w:rPr>
                <w:lang w:eastAsia="en-AU"/>
              </w:rPr>
            </w:pPr>
            <w:r w:rsidRPr="009428AC">
              <w:rPr>
                <w:lang w:eastAsia="en-AU"/>
              </w:rPr>
              <w:t xml:space="preserve"> </w:t>
            </w:r>
          </w:p>
        </w:tc>
        <w:tc>
          <w:tcPr>
            <w:tcW w:w="1123" w:type="dxa"/>
            <w:gridSpan w:val="2"/>
            <w:tcBorders>
              <w:left w:val="nil"/>
              <w:bottom w:val="single" w:sz="6" w:space="0" w:color="auto"/>
              <w:right w:val="nil"/>
            </w:tcBorders>
            <w:shd w:val="solid" w:color="000000" w:fill="auto"/>
          </w:tcPr>
          <w:p w:rsidR="000F5DA1" w:rsidRPr="009428AC" w:rsidRDefault="000F5DA1" w:rsidP="004D2004">
            <w:pPr>
              <w:pStyle w:val="Tabletextheading"/>
              <w:rPr>
                <w:lang w:eastAsia="en-AU"/>
              </w:rPr>
            </w:pPr>
            <w:r w:rsidRPr="009428AC">
              <w:rPr>
                <w:lang w:eastAsia="en-AU"/>
              </w:rPr>
              <w:t>2013</w:t>
            </w:r>
          </w:p>
        </w:tc>
        <w:tc>
          <w:tcPr>
            <w:tcW w:w="1123" w:type="dxa"/>
            <w:tcBorders>
              <w:left w:val="nil"/>
              <w:bottom w:val="single" w:sz="6" w:space="0" w:color="auto"/>
              <w:right w:val="nil"/>
            </w:tcBorders>
            <w:shd w:val="solid" w:color="000000" w:fill="auto"/>
          </w:tcPr>
          <w:p w:rsidR="000F5DA1" w:rsidRPr="009428AC" w:rsidRDefault="000F5DA1" w:rsidP="004D2004">
            <w:pPr>
              <w:pStyle w:val="Tabletextheading"/>
              <w:rPr>
                <w:lang w:eastAsia="en-AU"/>
              </w:rPr>
            </w:pPr>
            <w:r w:rsidRPr="009428AC">
              <w:rPr>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4D2004">
            <w:pPr>
              <w:pStyle w:val="Tabletextheading"/>
              <w:rPr>
                <w:lang w:eastAsia="en-AU"/>
              </w:rPr>
            </w:pPr>
            <w:r w:rsidRPr="009428AC">
              <w:rPr>
                <w:lang w:eastAsia="en-AU"/>
              </w:rPr>
              <w:t>2013</w:t>
            </w:r>
          </w:p>
        </w:tc>
        <w:tc>
          <w:tcPr>
            <w:tcW w:w="1123" w:type="dxa"/>
            <w:tcBorders>
              <w:left w:val="nil"/>
              <w:bottom w:val="single" w:sz="6" w:space="0" w:color="auto"/>
              <w:right w:val="single" w:sz="6" w:space="0" w:color="auto"/>
            </w:tcBorders>
            <w:shd w:val="solid" w:color="000000" w:fill="auto"/>
          </w:tcPr>
          <w:p w:rsidR="000F5DA1" w:rsidRPr="009428AC" w:rsidRDefault="000F5DA1" w:rsidP="004D2004">
            <w:pPr>
              <w:pStyle w:val="Tabletextheading"/>
              <w:rPr>
                <w:lang w:eastAsia="en-AU"/>
              </w:rPr>
            </w:pPr>
            <w:r w:rsidRPr="009428AC">
              <w:rPr>
                <w:lang w:eastAsia="en-AU"/>
              </w:rPr>
              <w:t>2013</w:t>
            </w:r>
          </w:p>
        </w:tc>
      </w:tr>
      <w:tr w:rsidR="000F5DA1" w:rsidRPr="004D2004" w:rsidTr="004D2004">
        <w:tc>
          <w:tcPr>
            <w:tcW w:w="5156" w:type="dxa"/>
            <w:tcBorders>
              <w:top w:val="nil"/>
              <w:left w:val="nil"/>
              <w:bottom w:val="nil"/>
              <w:right w:val="nil"/>
            </w:tcBorders>
          </w:tcPr>
          <w:p w:rsidR="000F5DA1" w:rsidRPr="009428AC" w:rsidRDefault="000F5DA1" w:rsidP="004D2004">
            <w:pPr>
              <w:pStyle w:val="Tabletext"/>
              <w:rPr>
                <w:b/>
                <w:bCs/>
                <w:lang w:eastAsia="en-AU"/>
              </w:rPr>
            </w:pPr>
            <w:r w:rsidRPr="009428AC">
              <w:rPr>
                <w:b/>
                <w:bCs/>
                <w:lang w:eastAsia="en-AU"/>
              </w:rPr>
              <w:t>Contractual</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w:t>
            </w:r>
          </w:p>
        </w:tc>
      </w:tr>
      <w:tr w:rsidR="000F5DA1" w:rsidRPr="004D2004" w:rsidTr="004D2004">
        <w:tc>
          <w:tcPr>
            <w:tcW w:w="5156" w:type="dxa"/>
            <w:tcBorders>
              <w:top w:val="nil"/>
              <w:left w:val="nil"/>
              <w:bottom w:val="nil"/>
              <w:right w:val="nil"/>
            </w:tcBorders>
          </w:tcPr>
          <w:p w:rsidR="000F5DA1" w:rsidRPr="009428AC" w:rsidRDefault="000F5DA1" w:rsidP="004D2004">
            <w:pPr>
              <w:pStyle w:val="Tabletext"/>
              <w:rPr>
                <w:lang w:eastAsia="en-AU"/>
              </w:rPr>
            </w:pPr>
            <w:r w:rsidRPr="009428AC">
              <w:rPr>
                <w:lang w:eastAsia="en-AU"/>
              </w:rPr>
              <w:t xml:space="preserve">Sales of goods and services </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1 222.7</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1 215.9</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721.9</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709.8</w:t>
            </w:r>
          </w:p>
        </w:tc>
      </w:tr>
      <w:tr w:rsidR="000F5DA1" w:rsidRPr="004D2004" w:rsidTr="004D2004">
        <w:tc>
          <w:tcPr>
            <w:tcW w:w="5156" w:type="dxa"/>
            <w:tcBorders>
              <w:top w:val="nil"/>
              <w:left w:val="nil"/>
              <w:bottom w:val="nil"/>
              <w:right w:val="nil"/>
            </w:tcBorders>
          </w:tcPr>
          <w:p w:rsidR="000F5DA1" w:rsidRPr="009428AC" w:rsidRDefault="000F5DA1" w:rsidP="004D2004">
            <w:pPr>
              <w:pStyle w:val="Tabletext"/>
              <w:rPr>
                <w:lang w:eastAsia="en-AU"/>
              </w:rPr>
            </w:pPr>
            <w:r w:rsidRPr="009428AC">
              <w:rPr>
                <w:lang w:eastAsia="en-AU"/>
              </w:rPr>
              <w:t>Accrued investment income</w:t>
            </w:r>
          </w:p>
        </w:tc>
        <w:tc>
          <w:tcPr>
            <w:tcW w:w="1123" w:type="dxa"/>
            <w:gridSpan w:val="2"/>
            <w:tcBorders>
              <w:top w:val="nil"/>
              <w:left w:val="nil"/>
              <w:bottom w:val="nil"/>
              <w:right w:val="nil"/>
            </w:tcBorders>
            <w:shd w:val="solid" w:color="FFFFFF" w:fill="auto"/>
          </w:tcPr>
          <w:p w:rsidR="000F5DA1" w:rsidRPr="009428AC" w:rsidRDefault="000F5DA1" w:rsidP="004D2004">
            <w:pPr>
              <w:pStyle w:val="TableofFigures"/>
              <w:rPr>
                <w:lang w:eastAsia="en-AU"/>
              </w:rPr>
            </w:pPr>
            <w:r w:rsidRPr="009428AC">
              <w:rPr>
                <w:lang w:eastAsia="en-AU"/>
              </w:rPr>
              <w:t xml:space="preserve"> 84.9</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234.5</w:t>
            </w:r>
          </w:p>
        </w:tc>
        <w:tc>
          <w:tcPr>
            <w:tcW w:w="1123" w:type="dxa"/>
            <w:gridSpan w:val="2"/>
            <w:tcBorders>
              <w:top w:val="nil"/>
              <w:left w:val="nil"/>
              <w:bottom w:val="nil"/>
              <w:right w:val="nil"/>
            </w:tcBorders>
            <w:shd w:val="solid" w:color="FFFFFF" w:fill="auto"/>
          </w:tcPr>
          <w:p w:rsidR="000F5DA1" w:rsidRPr="009428AC" w:rsidRDefault="000F5DA1" w:rsidP="004D2004">
            <w:pPr>
              <w:pStyle w:val="TableofFigures"/>
              <w:rPr>
                <w:lang w:eastAsia="en-AU"/>
              </w:rPr>
            </w:pPr>
            <w:r w:rsidRPr="009428AC">
              <w:rPr>
                <w:lang w:eastAsia="en-AU"/>
              </w:rPr>
              <w:t xml:space="preserve"> 19.2</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185.3</w:t>
            </w:r>
          </w:p>
        </w:tc>
      </w:tr>
      <w:tr w:rsidR="000F5DA1" w:rsidRPr="004D2004" w:rsidTr="004D2004">
        <w:tc>
          <w:tcPr>
            <w:tcW w:w="5156" w:type="dxa"/>
            <w:tcBorders>
              <w:top w:val="nil"/>
              <w:left w:val="nil"/>
              <w:bottom w:val="nil"/>
              <w:right w:val="nil"/>
            </w:tcBorders>
          </w:tcPr>
          <w:p w:rsidR="000F5DA1" w:rsidRPr="009428AC" w:rsidRDefault="000F5DA1" w:rsidP="004D2004">
            <w:pPr>
              <w:pStyle w:val="Tabletext"/>
              <w:rPr>
                <w:lang w:eastAsia="en-AU"/>
              </w:rPr>
            </w:pPr>
            <w:r w:rsidRPr="009428AC">
              <w:rPr>
                <w:lang w:eastAsia="en-AU"/>
              </w:rPr>
              <w:t>Other receivables</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1 723.6</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2 126.9</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1 279.0</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1 102.1</w:t>
            </w:r>
          </w:p>
        </w:tc>
      </w:tr>
      <w:tr w:rsidR="000F5DA1" w:rsidRPr="004D2004" w:rsidTr="004D2004">
        <w:tc>
          <w:tcPr>
            <w:tcW w:w="5156" w:type="dxa"/>
            <w:tcBorders>
              <w:top w:val="nil"/>
              <w:left w:val="nil"/>
              <w:bottom w:val="nil"/>
              <w:right w:val="nil"/>
            </w:tcBorders>
          </w:tcPr>
          <w:p w:rsidR="000F5DA1" w:rsidRPr="009428AC" w:rsidRDefault="000F5DA1" w:rsidP="004D2004">
            <w:pPr>
              <w:pStyle w:val="Tabletext"/>
              <w:rPr>
                <w:lang w:eastAsia="en-AU"/>
              </w:rPr>
            </w:pPr>
            <w:r w:rsidRPr="009428AC">
              <w:rPr>
                <w:lang w:eastAsia="en-AU"/>
              </w:rPr>
              <w:t xml:space="preserve">Provision for doubtful contractual receivables </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( 147.5)</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( 145.9)</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( 70.1)</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( 68.5)</w:t>
            </w:r>
          </w:p>
        </w:tc>
      </w:tr>
      <w:tr w:rsidR="000F5DA1" w:rsidRPr="004D2004" w:rsidTr="004D2004">
        <w:tc>
          <w:tcPr>
            <w:tcW w:w="5156" w:type="dxa"/>
            <w:tcBorders>
              <w:top w:val="nil"/>
              <w:left w:val="nil"/>
              <w:bottom w:val="nil"/>
              <w:right w:val="nil"/>
            </w:tcBorders>
          </w:tcPr>
          <w:p w:rsidR="000F5DA1" w:rsidRPr="009428AC" w:rsidRDefault="000F5DA1" w:rsidP="004D2004">
            <w:pPr>
              <w:pStyle w:val="Tabletext"/>
              <w:rPr>
                <w:b/>
                <w:bCs/>
                <w:lang w:eastAsia="en-AU"/>
              </w:rPr>
            </w:pPr>
            <w:r w:rsidRPr="009428AC">
              <w:rPr>
                <w:b/>
                <w:bCs/>
                <w:lang w:eastAsia="en-AU"/>
              </w:rPr>
              <w:t>Statutory</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w:t>
            </w:r>
          </w:p>
        </w:tc>
      </w:tr>
      <w:tr w:rsidR="000F5DA1" w:rsidRPr="004D2004" w:rsidTr="004D2004">
        <w:tc>
          <w:tcPr>
            <w:tcW w:w="5156" w:type="dxa"/>
            <w:tcBorders>
              <w:top w:val="nil"/>
              <w:left w:val="nil"/>
              <w:bottom w:val="nil"/>
              <w:right w:val="nil"/>
            </w:tcBorders>
          </w:tcPr>
          <w:p w:rsidR="000F5DA1" w:rsidRPr="009428AC" w:rsidRDefault="000F5DA1" w:rsidP="004D2004">
            <w:pPr>
              <w:pStyle w:val="Tabletext"/>
              <w:rPr>
                <w:lang w:eastAsia="en-AU"/>
              </w:rPr>
            </w:pPr>
            <w:r w:rsidRPr="009428AC">
              <w:rPr>
                <w:lang w:eastAsia="en-AU"/>
              </w:rPr>
              <w:t xml:space="preserve">Sales of goods and services </w:t>
            </w:r>
          </w:p>
        </w:tc>
        <w:tc>
          <w:tcPr>
            <w:tcW w:w="1123" w:type="dxa"/>
            <w:gridSpan w:val="2"/>
            <w:tcBorders>
              <w:top w:val="nil"/>
              <w:left w:val="nil"/>
              <w:bottom w:val="nil"/>
              <w:right w:val="nil"/>
            </w:tcBorders>
            <w:shd w:val="solid" w:color="FFFFFF" w:fill="auto"/>
          </w:tcPr>
          <w:p w:rsidR="000F5DA1" w:rsidRPr="009428AC" w:rsidRDefault="000F5DA1" w:rsidP="004D2004">
            <w:pPr>
              <w:pStyle w:val="TableofFigures"/>
              <w:rPr>
                <w:lang w:eastAsia="en-AU"/>
              </w:rPr>
            </w:pPr>
            <w:r w:rsidRPr="009428AC">
              <w:rPr>
                <w:lang w:eastAsia="en-AU"/>
              </w:rPr>
              <w:t xml:space="preserve"> 325.7</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905.1</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w:t>
            </w:r>
          </w:p>
        </w:tc>
      </w:tr>
      <w:tr w:rsidR="000F5DA1" w:rsidRPr="004D2004" w:rsidTr="004D2004">
        <w:tc>
          <w:tcPr>
            <w:tcW w:w="5156" w:type="dxa"/>
            <w:tcBorders>
              <w:top w:val="nil"/>
              <w:left w:val="nil"/>
              <w:bottom w:val="nil"/>
              <w:right w:val="nil"/>
            </w:tcBorders>
          </w:tcPr>
          <w:p w:rsidR="000F5DA1" w:rsidRPr="009428AC" w:rsidRDefault="000F5DA1" w:rsidP="004D2004">
            <w:pPr>
              <w:pStyle w:val="Tabletext"/>
              <w:rPr>
                <w:lang w:eastAsia="en-AU"/>
              </w:rPr>
            </w:pPr>
            <w:r w:rsidRPr="009428AC">
              <w:rPr>
                <w:lang w:eastAsia="en-AU"/>
              </w:rPr>
              <w:t>Taxes receivables</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1 835.2</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2 113.4</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1 873.6</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2 152.1</w:t>
            </w:r>
          </w:p>
        </w:tc>
      </w:tr>
      <w:tr w:rsidR="000F5DA1" w:rsidRPr="004D2004" w:rsidTr="004D2004">
        <w:tc>
          <w:tcPr>
            <w:tcW w:w="5156" w:type="dxa"/>
            <w:tcBorders>
              <w:top w:val="nil"/>
              <w:left w:val="nil"/>
              <w:bottom w:val="nil"/>
              <w:right w:val="nil"/>
            </w:tcBorders>
          </w:tcPr>
          <w:p w:rsidR="000F5DA1" w:rsidRPr="009428AC" w:rsidRDefault="000F5DA1" w:rsidP="004D2004">
            <w:pPr>
              <w:pStyle w:val="Tabletext"/>
              <w:rPr>
                <w:lang w:eastAsia="en-AU"/>
              </w:rPr>
            </w:pPr>
            <w:r w:rsidRPr="009428AC">
              <w:rPr>
                <w:lang w:eastAsia="en-AU"/>
              </w:rPr>
              <w:t>Fines and regulatory fees</w:t>
            </w:r>
          </w:p>
        </w:tc>
        <w:tc>
          <w:tcPr>
            <w:tcW w:w="1123" w:type="dxa"/>
            <w:gridSpan w:val="2"/>
            <w:tcBorders>
              <w:top w:val="nil"/>
              <w:left w:val="nil"/>
              <w:bottom w:val="nil"/>
              <w:right w:val="nil"/>
            </w:tcBorders>
            <w:shd w:val="solid" w:color="FFFFFF" w:fill="auto"/>
          </w:tcPr>
          <w:p w:rsidR="000F5DA1" w:rsidRPr="009428AC" w:rsidRDefault="000F5DA1" w:rsidP="004D2004">
            <w:pPr>
              <w:pStyle w:val="TableofFigures"/>
              <w:rPr>
                <w:lang w:eastAsia="en-AU"/>
              </w:rPr>
            </w:pPr>
            <w:r w:rsidRPr="009428AC">
              <w:rPr>
                <w:lang w:eastAsia="en-AU"/>
              </w:rPr>
              <w:t>1 693.4</w:t>
            </w:r>
          </w:p>
        </w:tc>
        <w:tc>
          <w:tcPr>
            <w:tcW w:w="1123" w:type="dxa"/>
            <w:tcBorders>
              <w:top w:val="nil"/>
              <w:left w:val="nil"/>
              <w:bottom w:val="nil"/>
              <w:right w:val="nil"/>
            </w:tcBorders>
            <w:shd w:val="solid" w:color="FFFFFF" w:fill="auto"/>
          </w:tcPr>
          <w:p w:rsidR="000F5DA1" w:rsidRPr="009428AC" w:rsidRDefault="000F5DA1" w:rsidP="004D2004">
            <w:pPr>
              <w:pStyle w:val="TableofFigures"/>
              <w:rPr>
                <w:lang w:eastAsia="en-AU"/>
              </w:rPr>
            </w:pPr>
            <w:r w:rsidRPr="009428AC">
              <w:rPr>
                <w:lang w:eastAsia="en-AU"/>
              </w:rPr>
              <w:t>1 519.9</w:t>
            </w:r>
          </w:p>
        </w:tc>
        <w:tc>
          <w:tcPr>
            <w:tcW w:w="1123" w:type="dxa"/>
            <w:gridSpan w:val="2"/>
            <w:tcBorders>
              <w:top w:val="nil"/>
              <w:left w:val="nil"/>
              <w:bottom w:val="nil"/>
              <w:right w:val="nil"/>
            </w:tcBorders>
            <w:shd w:val="solid" w:color="FFFFFF" w:fill="auto"/>
          </w:tcPr>
          <w:p w:rsidR="000F5DA1" w:rsidRPr="009428AC" w:rsidRDefault="000F5DA1" w:rsidP="004D2004">
            <w:pPr>
              <w:pStyle w:val="TableofFigures"/>
              <w:rPr>
                <w:lang w:eastAsia="en-AU"/>
              </w:rPr>
            </w:pPr>
            <w:r w:rsidRPr="009428AC">
              <w:rPr>
                <w:lang w:eastAsia="en-AU"/>
              </w:rPr>
              <w:t>1 693.4</w:t>
            </w:r>
          </w:p>
        </w:tc>
        <w:tc>
          <w:tcPr>
            <w:tcW w:w="1123" w:type="dxa"/>
            <w:tcBorders>
              <w:top w:val="nil"/>
              <w:left w:val="nil"/>
              <w:bottom w:val="nil"/>
              <w:right w:val="nil"/>
            </w:tcBorders>
            <w:shd w:val="solid" w:color="FFFFFF" w:fill="auto"/>
          </w:tcPr>
          <w:p w:rsidR="000F5DA1" w:rsidRPr="009428AC" w:rsidRDefault="000F5DA1" w:rsidP="004D2004">
            <w:pPr>
              <w:pStyle w:val="TableofFigures"/>
              <w:rPr>
                <w:lang w:eastAsia="en-AU"/>
              </w:rPr>
            </w:pPr>
            <w:r w:rsidRPr="009428AC">
              <w:rPr>
                <w:lang w:eastAsia="en-AU"/>
              </w:rPr>
              <w:t>1 519.9</w:t>
            </w:r>
          </w:p>
        </w:tc>
      </w:tr>
      <w:tr w:rsidR="000F5DA1" w:rsidRPr="004D2004" w:rsidTr="004D2004">
        <w:tc>
          <w:tcPr>
            <w:tcW w:w="5156" w:type="dxa"/>
            <w:tcBorders>
              <w:top w:val="nil"/>
              <w:left w:val="nil"/>
              <w:bottom w:val="nil"/>
              <w:right w:val="nil"/>
            </w:tcBorders>
          </w:tcPr>
          <w:p w:rsidR="000F5DA1" w:rsidRPr="009428AC" w:rsidRDefault="000F5DA1" w:rsidP="004D2004">
            <w:pPr>
              <w:pStyle w:val="Tabletext"/>
              <w:rPr>
                <w:lang w:eastAsia="en-AU"/>
              </w:rPr>
            </w:pPr>
            <w:r w:rsidRPr="009428AC">
              <w:rPr>
                <w:lang w:eastAsia="en-AU"/>
              </w:rPr>
              <w:t>GST input tax credits recoverable</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645.3</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727.5</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207.9</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 xml:space="preserve"> 285.7</w:t>
            </w:r>
          </w:p>
        </w:tc>
      </w:tr>
      <w:tr w:rsidR="000F5DA1" w:rsidRPr="004D2004" w:rsidTr="004D2004">
        <w:tc>
          <w:tcPr>
            <w:tcW w:w="5156" w:type="dxa"/>
            <w:tcBorders>
              <w:top w:val="nil"/>
              <w:left w:val="nil"/>
              <w:bottom w:val="nil"/>
              <w:right w:val="nil"/>
            </w:tcBorders>
          </w:tcPr>
          <w:p w:rsidR="000F5DA1" w:rsidRPr="009428AC" w:rsidRDefault="000F5DA1" w:rsidP="004D2004">
            <w:pPr>
              <w:pStyle w:val="Tabletext"/>
              <w:rPr>
                <w:lang w:eastAsia="en-AU"/>
              </w:rPr>
            </w:pPr>
            <w:r w:rsidRPr="009428AC">
              <w:rPr>
                <w:lang w:eastAsia="en-AU"/>
              </w:rPr>
              <w:t xml:space="preserve">Provision for doubtful statutory receivables </w:t>
            </w:r>
          </w:p>
        </w:tc>
        <w:tc>
          <w:tcPr>
            <w:tcW w:w="1123" w:type="dxa"/>
            <w:gridSpan w:val="2"/>
            <w:tcBorders>
              <w:top w:val="nil"/>
              <w:left w:val="nil"/>
              <w:bottom w:val="nil"/>
              <w:right w:val="nil"/>
            </w:tcBorders>
            <w:shd w:val="solid" w:color="FFFFFF" w:fill="auto"/>
          </w:tcPr>
          <w:p w:rsidR="000F5DA1" w:rsidRPr="009428AC" w:rsidRDefault="000F5DA1" w:rsidP="004D2004">
            <w:pPr>
              <w:pStyle w:val="TableofFigures"/>
              <w:rPr>
                <w:lang w:eastAsia="en-AU"/>
              </w:rPr>
            </w:pPr>
            <w:r w:rsidRPr="009428AC">
              <w:rPr>
                <w:lang w:eastAsia="en-AU"/>
              </w:rPr>
              <w:t>( 858.8)</w:t>
            </w:r>
          </w:p>
        </w:tc>
        <w:tc>
          <w:tcPr>
            <w:tcW w:w="1123" w:type="dxa"/>
            <w:tcBorders>
              <w:top w:val="nil"/>
              <w:left w:val="nil"/>
              <w:bottom w:val="nil"/>
              <w:right w:val="nil"/>
            </w:tcBorders>
            <w:shd w:val="solid" w:color="FFFFFF" w:fill="auto"/>
          </w:tcPr>
          <w:p w:rsidR="000F5DA1" w:rsidRPr="009428AC" w:rsidRDefault="000F5DA1" w:rsidP="004D2004">
            <w:pPr>
              <w:pStyle w:val="TableofFigures"/>
              <w:rPr>
                <w:lang w:eastAsia="en-AU"/>
              </w:rPr>
            </w:pPr>
            <w:r w:rsidRPr="009428AC">
              <w:rPr>
                <w:lang w:eastAsia="en-AU"/>
              </w:rPr>
              <w:t>( 825.5)</w:t>
            </w:r>
          </w:p>
        </w:tc>
        <w:tc>
          <w:tcPr>
            <w:tcW w:w="1123" w:type="dxa"/>
            <w:gridSpan w:val="2"/>
            <w:tcBorders>
              <w:top w:val="nil"/>
              <w:left w:val="nil"/>
              <w:bottom w:val="nil"/>
              <w:right w:val="nil"/>
            </w:tcBorders>
            <w:shd w:val="solid" w:color="FFFFFF" w:fill="auto"/>
          </w:tcPr>
          <w:p w:rsidR="000F5DA1" w:rsidRPr="009428AC" w:rsidRDefault="000F5DA1" w:rsidP="004D2004">
            <w:pPr>
              <w:pStyle w:val="TableofFigures"/>
              <w:rPr>
                <w:lang w:eastAsia="en-AU"/>
              </w:rPr>
            </w:pPr>
            <w:r w:rsidRPr="009428AC">
              <w:rPr>
                <w:lang w:eastAsia="en-AU"/>
              </w:rPr>
              <w:t>( 858.8)</w:t>
            </w:r>
          </w:p>
        </w:tc>
        <w:tc>
          <w:tcPr>
            <w:tcW w:w="1123" w:type="dxa"/>
            <w:tcBorders>
              <w:top w:val="nil"/>
              <w:left w:val="nil"/>
              <w:bottom w:val="nil"/>
              <w:right w:val="nil"/>
            </w:tcBorders>
            <w:shd w:val="solid" w:color="FFFFFF" w:fill="auto"/>
          </w:tcPr>
          <w:p w:rsidR="000F5DA1" w:rsidRPr="009428AC" w:rsidRDefault="000F5DA1" w:rsidP="004D2004">
            <w:pPr>
              <w:pStyle w:val="TableofFigures"/>
              <w:rPr>
                <w:lang w:eastAsia="en-AU"/>
              </w:rPr>
            </w:pPr>
            <w:r w:rsidRPr="009428AC">
              <w:rPr>
                <w:lang w:eastAsia="en-AU"/>
              </w:rPr>
              <w:t>( 825.5)</w:t>
            </w:r>
          </w:p>
        </w:tc>
      </w:tr>
      <w:tr w:rsidR="000F5DA1" w:rsidRPr="004D2004" w:rsidTr="004D2004">
        <w:tc>
          <w:tcPr>
            <w:tcW w:w="5156" w:type="dxa"/>
            <w:tcBorders>
              <w:top w:val="single" w:sz="6" w:space="0" w:color="auto"/>
              <w:left w:val="nil"/>
              <w:bottom w:val="single" w:sz="12" w:space="0" w:color="auto"/>
              <w:right w:val="nil"/>
            </w:tcBorders>
          </w:tcPr>
          <w:p w:rsidR="000F5DA1" w:rsidRPr="009428AC" w:rsidRDefault="000F5DA1" w:rsidP="004D2004">
            <w:pPr>
              <w:pStyle w:val="Tabletext"/>
              <w:rPr>
                <w:b/>
                <w:bCs/>
                <w:lang w:eastAsia="en-AU"/>
              </w:rPr>
            </w:pPr>
            <w:r w:rsidRPr="009428AC">
              <w:rPr>
                <w:b/>
                <w:bCs/>
                <w:lang w:eastAsia="en-AU"/>
              </w:rPr>
              <w:t>Total receivables</w:t>
            </w:r>
          </w:p>
        </w:tc>
        <w:tc>
          <w:tcPr>
            <w:tcW w:w="1123" w:type="dxa"/>
            <w:gridSpan w:val="2"/>
            <w:tcBorders>
              <w:top w:val="single" w:sz="6" w:space="0" w:color="auto"/>
              <w:left w:val="nil"/>
              <w:bottom w:val="single" w:sz="12" w:space="0" w:color="auto"/>
              <w:right w:val="nil"/>
            </w:tcBorders>
          </w:tcPr>
          <w:p w:rsidR="000F5DA1" w:rsidRPr="009428AC" w:rsidRDefault="000F5DA1" w:rsidP="004D2004">
            <w:pPr>
              <w:pStyle w:val="TableofFigures"/>
              <w:rPr>
                <w:b/>
                <w:bCs/>
                <w:lang w:eastAsia="en-AU"/>
              </w:rPr>
            </w:pPr>
            <w:r w:rsidRPr="009428AC">
              <w:rPr>
                <w:b/>
                <w:bCs/>
                <w:lang w:eastAsia="en-AU"/>
              </w:rPr>
              <w:t>6 524.5</w:t>
            </w:r>
          </w:p>
        </w:tc>
        <w:tc>
          <w:tcPr>
            <w:tcW w:w="1123" w:type="dxa"/>
            <w:tcBorders>
              <w:top w:val="single" w:sz="6" w:space="0" w:color="auto"/>
              <w:left w:val="nil"/>
              <w:bottom w:val="single" w:sz="12" w:space="0" w:color="auto"/>
              <w:right w:val="nil"/>
            </w:tcBorders>
          </w:tcPr>
          <w:p w:rsidR="000F5DA1" w:rsidRPr="009428AC" w:rsidRDefault="000F5DA1" w:rsidP="004D2004">
            <w:pPr>
              <w:pStyle w:val="TableofFigures"/>
              <w:rPr>
                <w:b/>
                <w:bCs/>
                <w:lang w:eastAsia="en-AU"/>
              </w:rPr>
            </w:pPr>
            <w:r w:rsidRPr="009428AC">
              <w:rPr>
                <w:b/>
                <w:bCs/>
                <w:lang w:eastAsia="en-AU"/>
              </w:rPr>
              <w:t>7 871.9</w:t>
            </w:r>
          </w:p>
        </w:tc>
        <w:tc>
          <w:tcPr>
            <w:tcW w:w="1123" w:type="dxa"/>
            <w:gridSpan w:val="2"/>
            <w:tcBorders>
              <w:top w:val="single" w:sz="6" w:space="0" w:color="auto"/>
              <w:left w:val="nil"/>
              <w:bottom w:val="single" w:sz="12" w:space="0" w:color="auto"/>
              <w:right w:val="nil"/>
            </w:tcBorders>
          </w:tcPr>
          <w:p w:rsidR="000F5DA1" w:rsidRPr="009428AC" w:rsidRDefault="000F5DA1" w:rsidP="004D2004">
            <w:pPr>
              <w:pStyle w:val="TableofFigures"/>
              <w:rPr>
                <w:b/>
                <w:bCs/>
                <w:lang w:eastAsia="en-AU"/>
              </w:rPr>
            </w:pPr>
            <w:r w:rsidRPr="009428AC">
              <w:rPr>
                <w:b/>
                <w:bCs/>
                <w:lang w:eastAsia="en-AU"/>
              </w:rPr>
              <w:t>4 866.2</w:t>
            </w:r>
          </w:p>
        </w:tc>
        <w:tc>
          <w:tcPr>
            <w:tcW w:w="1123" w:type="dxa"/>
            <w:tcBorders>
              <w:top w:val="single" w:sz="6" w:space="0" w:color="auto"/>
              <w:left w:val="nil"/>
              <w:bottom w:val="single" w:sz="12" w:space="0" w:color="auto"/>
              <w:right w:val="nil"/>
            </w:tcBorders>
          </w:tcPr>
          <w:p w:rsidR="000F5DA1" w:rsidRPr="009428AC" w:rsidRDefault="000F5DA1" w:rsidP="004D2004">
            <w:pPr>
              <w:pStyle w:val="TableofFigures"/>
              <w:rPr>
                <w:b/>
                <w:bCs/>
                <w:lang w:eastAsia="en-AU"/>
              </w:rPr>
            </w:pPr>
            <w:r w:rsidRPr="009428AC">
              <w:rPr>
                <w:b/>
                <w:bCs/>
                <w:lang w:eastAsia="en-AU"/>
              </w:rPr>
              <w:t>5 061.0</w:t>
            </w:r>
          </w:p>
        </w:tc>
      </w:tr>
      <w:tr w:rsidR="000F5DA1" w:rsidRPr="004D2004" w:rsidTr="004D2004">
        <w:tc>
          <w:tcPr>
            <w:tcW w:w="5156" w:type="dxa"/>
            <w:tcBorders>
              <w:top w:val="single" w:sz="12" w:space="0" w:color="auto"/>
              <w:left w:val="nil"/>
              <w:bottom w:val="nil"/>
              <w:right w:val="nil"/>
            </w:tcBorders>
          </w:tcPr>
          <w:p w:rsidR="000F5DA1" w:rsidRPr="009428AC" w:rsidRDefault="000F5DA1" w:rsidP="004D2004">
            <w:pPr>
              <w:pStyle w:val="Tabletext"/>
              <w:rPr>
                <w:b/>
                <w:bCs/>
                <w:lang w:eastAsia="en-AU"/>
              </w:rPr>
            </w:pPr>
            <w:r w:rsidRPr="009428AC">
              <w:rPr>
                <w:b/>
                <w:bCs/>
                <w:lang w:eastAsia="en-AU"/>
              </w:rPr>
              <w:t>Represented by:</w:t>
            </w:r>
          </w:p>
        </w:tc>
        <w:tc>
          <w:tcPr>
            <w:tcW w:w="1123" w:type="dxa"/>
            <w:gridSpan w:val="2"/>
            <w:tcBorders>
              <w:top w:val="nil"/>
              <w:left w:val="nil"/>
              <w:bottom w:val="nil"/>
              <w:right w:val="nil"/>
            </w:tcBorders>
          </w:tcPr>
          <w:p w:rsidR="000F5DA1" w:rsidRPr="009428AC" w:rsidRDefault="000F5DA1" w:rsidP="004D2004">
            <w:pPr>
              <w:pStyle w:val="TableofFigures"/>
              <w:rPr>
                <w:b/>
                <w:bCs/>
                <w:lang w:eastAsia="en-AU"/>
              </w:rPr>
            </w:pPr>
            <w:r w:rsidRPr="009428AC">
              <w:rPr>
                <w:b/>
                <w:bCs/>
                <w:lang w:eastAsia="en-AU"/>
              </w:rPr>
              <w:t xml:space="preserve">  </w:t>
            </w:r>
          </w:p>
        </w:tc>
        <w:tc>
          <w:tcPr>
            <w:tcW w:w="1123" w:type="dxa"/>
            <w:tcBorders>
              <w:top w:val="nil"/>
              <w:left w:val="nil"/>
              <w:bottom w:val="nil"/>
              <w:right w:val="nil"/>
            </w:tcBorders>
          </w:tcPr>
          <w:p w:rsidR="000F5DA1" w:rsidRPr="009428AC" w:rsidRDefault="000F5DA1" w:rsidP="004D2004">
            <w:pPr>
              <w:pStyle w:val="TableofFigures"/>
              <w:rPr>
                <w:b/>
                <w:bCs/>
                <w:lang w:eastAsia="en-AU"/>
              </w:rPr>
            </w:pPr>
            <w:r w:rsidRPr="009428AC">
              <w:rPr>
                <w:b/>
                <w:bCs/>
                <w:lang w:eastAsia="en-AU"/>
              </w:rPr>
              <w:t xml:space="preserve">  </w:t>
            </w:r>
          </w:p>
        </w:tc>
        <w:tc>
          <w:tcPr>
            <w:tcW w:w="1123" w:type="dxa"/>
            <w:gridSpan w:val="2"/>
            <w:tcBorders>
              <w:top w:val="nil"/>
              <w:left w:val="nil"/>
              <w:bottom w:val="nil"/>
              <w:right w:val="nil"/>
            </w:tcBorders>
          </w:tcPr>
          <w:p w:rsidR="000F5DA1" w:rsidRPr="009428AC" w:rsidRDefault="000F5DA1" w:rsidP="004D2004">
            <w:pPr>
              <w:pStyle w:val="TableofFigures"/>
              <w:rPr>
                <w:b/>
                <w:bCs/>
                <w:lang w:eastAsia="en-AU"/>
              </w:rPr>
            </w:pPr>
            <w:r w:rsidRPr="009428AC">
              <w:rPr>
                <w:b/>
                <w:bCs/>
                <w:lang w:eastAsia="en-AU"/>
              </w:rPr>
              <w:t xml:space="preserve">  </w:t>
            </w:r>
          </w:p>
        </w:tc>
        <w:tc>
          <w:tcPr>
            <w:tcW w:w="1123" w:type="dxa"/>
            <w:tcBorders>
              <w:top w:val="nil"/>
              <w:left w:val="nil"/>
              <w:bottom w:val="nil"/>
              <w:right w:val="nil"/>
            </w:tcBorders>
          </w:tcPr>
          <w:p w:rsidR="000F5DA1" w:rsidRPr="009428AC" w:rsidRDefault="000F5DA1" w:rsidP="004D2004">
            <w:pPr>
              <w:pStyle w:val="TableofFigures"/>
              <w:rPr>
                <w:b/>
                <w:bCs/>
                <w:lang w:eastAsia="en-AU"/>
              </w:rPr>
            </w:pPr>
            <w:r w:rsidRPr="009428AC">
              <w:rPr>
                <w:b/>
                <w:bCs/>
                <w:lang w:eastAsia="en-AU"/>
              </w:rPr>
              <w:t xml:space="preserve">  </w:t>
            </w:r>
          </w:p>
        </w:tc>
      </w:tr>
      <w:tr w:rsidR="000F5DA1" w:rsidRPr="004D2004" w:rsidTr="004D2004">
        <w:tc>
          <w:tcPr>
            <w:tcW w:w="5156" w:type="dxa"/>
            <w:tcBorders>
              <w:top w:val="nil"/>
              <w:left w:val="nil"/>
              <w:bottom w:val="nil"/>
              <w:right w:val="nil"/>
            </w:tcBorders>
          </w:tcPr>
          <w:p w:rsidR="000F5DA1" w:rsidRPr="009428AC" w:rsidRDefault="000F5DA1" w:rsidP="004D2004">
            <w:pPr>
              <w:pStyle w:val="Tabletext"/>
              <w:rPr>
                <w:lang w:eastAsia="en-AU"/>
              </w:rPr>
            </w:pPr>
            <w:r w:rsidRPr="009428AC">
              <w:rPr>
                <w:lang w:eastAsia="en-AU"/>
              </w:rPr>
              <w:t>Current receivables</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5 074.2</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5 393.3</w:t>
            </w:r>
          </w:p>
        </w:tc>
        <w:tc>
          <w:tcPr>
            <w:tcW w:w="1123" w:type="dxa"/>
            <w:gridSpan w:val="2"/>
            <w:tcBorders>
              <w:top w:val="nil"/>
              <w:left w:val="nil"/>
              <w:bottom w:val="nil"/>
              <w:right w:val="nil"/>
            </w:tcBorders>
          </w:tcPr>
          <w:p w:rsidR="000F5DA1" w:rsidRPr="009428AC" w:rsidRDefault="000F5DA1" w:rsidP="004D2004">
            <w:pPr>
              <w:pStyle w:val="TableofFigures"/>
              <w:rPr>
                <w:lang w:eastAsia="en-AU"/>
              </w:rPr>
            </w:pPr>
            <w:r w:rsidRPr="009428AC">
              <w:rPr>
                <w:lang w:eastAsia="en-AU"/>
              </w:rPr>
              <w:t>3 688.2</w:t>
            </w:r>
          </w:p>
        </w:tc>
        <w:tc>
          <w:tcPr>
            <w:tcW w:w="1123" w:type="dxa"/>
            <w:tcBorders>
              <w:top w:val="nil"/>
              <w:left w:val="nil"/>
              <w:bottom w:val="nil"/>
              <w:right w:val="nil"/>
            </w:tcBorders>
          </w:tcPr>
          <w:p w:rsidR="000F5DA1" w:rsidRPr="009428AC" w:rsidRDefault="000F5DA1" w:rsidP="004D2004">
            <w:pPr>
              <w:pStyle w:val="TableofFigures"/>
              <w:rPr>
                <w:lang w:eastAsia="en-AU"/>
              </w:rPr>
            </w:pPr>
            <w:r w:rsidRPr="009428AC">
              <w:rPr>
                <w:lang w:eastAsia="en-AU"/>
              </w:rPr>
              <w:t>3 882.9</w:t>
            </w:r>
          </w:p>
        </w:tc>
      </w:tr>
      <w:tr w:rsidR="000F5DA1" w:rsidRPr="004D2004" w:rsidTr="004D2004">
        <w:tc>
          <w:tcPr>
            <w:tcW w:w="5156" w:type="dxa"/>
            <w:tcBorders>
              <w:top w:val="nil"/>
              <w:left w:val="nil"/>
              <w:bottom w:val="single" w:sz="12" w:space="0" w:color="auto"/>
              <w:right w:val="nil"/>
            </w:tcBorders>
          </w:tcPr>
          <w:p w:rsidR="000F5DA1" w:rsidRPr="009428AC" w:rsidRDefault="000F5DA1" w:rsidP="004D2004">
            <w:pPr>
              <w:pStyle w:val="Tabletext"/>
              <w:rPr>
                <w:lang w:eastAsia="en-AU"/>
              </w:rPr>
            </w:pPr>
            <w:r w:rsidRPr="009428AC">
              <w:rPr>
                <w:lang w:eastAsia="en-AU"/>
              </w:rPr>
              <w:t>Non</w:t>
            </w:r>
            <w:r>
              <w:rPr>
                <w:lang w:eastAsia="en-AU"/>
              </w:rPr>
              <w:noBreakHyphen/>
            </w:r>
            <w:r w:rsidRPr="009428AC">
              <w:rPr>
                <w:lang w:eastAsia="en-AU"/>
              </w:rPr>
              <w:t>current receivables</w:t>
            </w:r>
          </w:p>
        </w:tc>
        <w:tc>
          <w:tcPr>
            <w:tcW w:w="1123" w:type="dxa"/>
            <w:gridSpan w:val="2"/>
            <w:tcBorders>
              <w:top w:val="nil"/>
              <w:left w:val="nil"/>
              <w:bottom w:val="single" w:sz="12" w:space="0" w:color="auto"/>
              <w:right w:val="nil"/>
            </w:tcBorders>
          </w:tcPr>
          <w:p w:rsidR="000F5DA1" w:rsidRPr="009428AC" w:rsidRDefault="000F5DA1" w:rsidP="004D2004">
            <w:pPr>
              <w:pStyle w:val="TableofFigures"/>
              <w:rPr>
                <w:rFonts w:cs="Calibri"/>
                <w:szCs w:val="22"/>
                <w:lang w:eastAsia="en-AU"/>
              </w:rPr>
            </w:pPr>
            <w:r w:rsidRPr="009428AC">
              <w:rPr>
                <w:lang w:eastAsia="en-AU"/>
              </w:rPr>
              <w:t>1 450.3</w:t>
            </w:r>
          </w:p>
        </w:tc>
        <w:tc>
          <w:tcPr>
            <w:tcW w:w="1123" w:type="dxa"/>
            <w:tcBorders>
              <w:top w:val="nil"/>
              <w:left w:val="nil"/>
              <w:bottom w:val="single" w:sz="12" w:space="0" w:color="auto"/>
              <w:right w:val="nil"/>
            </w:tcBorders>
          </w:tcPr>
          <w:p w:rsidR="000F5DA1" w:rsidRPr="009428AC" w:rsidRDefault="000F5DA1" w:rsidP="004D2004">
            <w:pPr>
              <w:pStyle w:val="TableofFigures"/>
              <w:rPr>
                <w:lang w:eastAsia="en-AU"/>
              </w:rPr>
            </w:pPr>
            <w:r w:rsidRPr="009428AC">
              <w:rPr>
                <w:lang w:eastAsia="en-AU"/>
              </w:rPr>
              <w:t>2 478.6</w:t>
            </w:r>
          </w:p>
        </w:tc>
        <w:tc>
          <w:tcPr>
            <w:tcW w:w="1123" w:type="dxa"/>
            <w:gridSpan w:val="2"/>
            <w:tcBorders>
              <w:top w:val="nil"/>
              <w:left w:val="nil"/>
              <w:bottom w:val="single" w:sz="12" w:space="0" w:color="auto"/>
              <w:right w:val="nil"/>
            </w:tcBorders>
          </w:tcPr>
          <w:p w:rsidR="000F5DA1" w:rsidRPr="009428AC" w:rsidRDefault="000F5DA1" w:rsidP="004D2004">
            <w:pPr>
              <w:pStyle w:val="TableofFigures"/>
              <w:rPr>
                <w:lang w:eastAsia="en-AU"/>
              </w:rPr>
            </w:pPr>
            <w:r w:rsidRPr="009428AC">
              <w:rPr>
                <w:lang w:eastAsia="en-AU"/>
              </w:rPr>
              <w:t>1 178.0</w:t>
            </w:r>
          </w:p>
        </w:tc>
        <w:tc>
          <w:tcPr>
            <w:tcW w:w="1123" w:type="dxa"/>
            <w:tcBorders>
              <w:top w:val="nil"/>
              <w:left w:val="nil"/>
              <w:bottom w:val="single" w:sz="12" w:space="0" w:color="auto"/>
              <w:right w:val="nil"/>
            </w:tcBorders>
          </w:tcPr>
          <w:p w:rsidR="000F5DA1" w:rsidRPr="009428AC" w:rsidRDefault="000F5DA1" w:rsidP="004D2004">
            <w:pPr>
              <w:pStyle w:val="TableofFigures"/>
              <w:rPr>
                <w:lang w:eastAsia="en-AU"/>
              </w:rPr>
            </w:pPr>
            <w:r w:rsidRPr="009428AC">
              <w:rPr>
                <w:lang w:eastAsia="en-AU"/>
              </w:rPr>
              <w:t>1 178.1</w:t>
            </w:r>
          </w:p>
        </w:tc>
      </w:tr>
    </w:tbl>
    <w:p w:rsidR="000F5DA1" w:rsidRPr="00260232" w:rsidRDefault="000F5DA1" w:rsidP="00215BE1">
      <w:pPr>
        <w:pStyle w:val="million"/>
      </w:pPr>
      <w:r w:rsidRPr="00260232">
        <w:t xml:space="preserve"> </w:t>
      </w:r>
    </w:p>
    <w:p w:rsidR="000F5DA1" w:rsidRPr="00260232" w:rsidRDefault="000F5DA1" w:rsidP="00462019">
      <w:pPr>
        <w:pStyle w:val="Notes"/>
      </w:pPr>
    </w:p>
    <w:p w:rsidR="000F5DA1" w:rsidRPr="00260232" w:rsidRDefault="000F5DA1" w:rsidP="00315527">
      <w:pPr>
        <w:pStyle w:val="Heading2Notes"/>
      </w:pPr>
      <w:bookmarkStart w:id="36" w:name="_Toc381715466"/>
      <w:r w:rsidRPr="00260232">
        <w:t>Note 15.</w:t>
      </w:r>
      <w:r w:rsidRPr="00260232">
        <w:tab/>
        <w:t>Investments accounted for using the equity method</w:t>
      </w:r>
      <w:bookmarkEnd w:id="36"/>
    </w:p>
    <w:tbl>
      <w:tblPr>
        <w:tblW w:w="9648" w:type="dxa"/>
        <w:tblInd w:w="29" w:type="dxa"/>
        <w:tblLayout w:type="fixed"/>
        <w:tblCellMar>
          <w:left w:w="43" w:type="dxa"/>
          <w:right w:w="43" w:type="dxa"/>
        </w:tblCellMar>
        <w:tblLook w:val="0000" w:firstRow="0" w:lastRow="0" w:firstColumn="0" w:lastColumn="0" w:noHBand="0" w:noVBand="0"/>
      </w:tblPr>
      <w:tblGrid>
        <w:gridCol w:w="2910"/>
        <w:gridCol w:w="254"/>
        <w:gridCol w:w="869"/>
        <w:gridCol w:w="1123"/>
        <w:gridCol w:w="258"/>
        <w:gridCol w:w="865"/>
        <w:gridCol w:w="1123"/>
        <w:gridCol w:w="262"/>
        <w:gridCol w:w="861"/>
        <w:gridCol w:w="1123"/>
      </w:tblGrid>
      <w:tr w:rsidR="000F5DA1" w:rsidRPr="00260232" w:rsidTr="00315527">
        <w:tc>
          <w:tcPr>
            <w:tcW w:w="2910"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heading"/>
              <w:rPr>
                <w:lang w:eastAsia="en-AU"/>
              </w:rPr>
            </w:pPr>
            <w:r w:rsidRPr="009428AC">
              <w:rPr>
                <w:lang w:eastAsia="en-AU"/>
              </w:rPr>
              <w:t xml:space="preserve"> </w:t>
            </w:r>
          </w:p>
        </w:tc>
        <w:tc>
          <w:tcPr>
            <w:tcW w:w="254" w:type="dxa"/>
            <w:tcBorders>
              <w:top w:val="single" w:sz="6" w:space="0" w:color="auto"/>
              <w:left w:val="nil"/>
              <w:bottom w:val="nil"/>
              <w:right w:val="nil"/>
            </w:tcBorders>
            <w:shd w:val="clear" w:color="auto" w:fill="000000"/>
          </w:tcPr>
          <w:p w:rsidR="000F5DA1" w:rsidRPr="009428AC" w:rsidRDefault="000F5DA1" w:rsidP="00315527">
            <w:pPr>
              <w:pStyle w:val="Tabletextheading"/>
              <w:rPr>
                <w:lang w:eastAsia="en-AU"/>
              </w:rPr>
            </w:pPr>
            <w:r w:rsidRPr="009428AC">
              <w:rPr>
                <w:lang w:eastAsia="en-AU"/>
              </w:rPr>
              <w:t xml:space="preserve"> </w:t>
            </w:r>
          </w:p>
        </w:tc>
        <w:tc>
          <w:tcPr>
            <w:tcW w:w="1992"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 xml:space="preserve">Ownership interest </w:t>
            </w:r>
          </w:p>
          <w:p w:rsidR="000F5DA1" w:rsidRPr="009428AC" w:rsidRDefault="000F5DA1" w:rsidP="00315527">
            <w:pPr>
              <w:pStyle w:val="TabletextheadingCentred"/>
              <w:rPr>
                <w:rFonts w:cs="Calibri"/>
                <w:iCs/>
                <w:lang w:eastAsia="en-AU"/>
              </w:rPr>
            </w:pPr>
            <w:r w:rsidRPr="009428AC">
              <w:rPr>
                <w:lang w:eastAsia="en-AU"/>
              </w:rPr>
              <w:t>(per cent</w:t>
            </w:r>
            <w:r w:rsidRPr="009428AC">
              <w:rPr>
                <w:rFonts w:cs="Calibri"/>
                <w:iCs/>
                <w:lang w:eastAsia="en-AU"/>
              </w:rPr>
              <w:t>)</w:t>
            </w:r>
          </w:p>
        </w:tc>
        <w:tc>
          <w:tcPr>
            <w:tcW w:w="25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 xml:space="preserve">State of Victoria </w:t>
            </w:r>
          </w:p>
          <w:p w:rsidR="000F5DA1" w:rsidRPr="009428AC" w:rsidRDefault="000F5DA1" w:rsidP="00315527">
            <w:pPr>
              <w:pStyle w:val="TabletextheadingCentred"/>
              <w:rPr>
                <w:rFonts w:cs="Calibri"/>
                <w:iCs/>
                <w:lang w:eastAsia="en-AU"/>
              </w:rPr>
            </w:pPr>
            <w:r w:rsidRPr="009428AC">
              <w:rPr>
                <w:lang w:eastAsia="en-AU"/>
              </w:rPr>
              <w:t>($</w:t>
            </w:r>
            <w:r>
              <w:rPr>
                <w:lang w:eastAsia="en-AU"/>
              </w:rPr>
              <w:t> million</w:t>
            </w:r>
            <w:r w:rsidRPr="009428AC">
              <w:rPr>
                <w:rFonts w:cs="Calibri"/>
                <w:iCs/>
                <w:lang w:eastAsia="en-AU"/>
              </w:rPr>
              <w:t>)</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General government sector</w:t>
            </w:r>
          </w:p>
          <w:p w:rsidR="000F5DA1" w:rsidRPr="009428AC" w:rsidRDefault="000F5DA1" w:rsidP="00315527">
            <w:pPr>
              <w:pStyle w:val="TabletextheadingCentred"/>
              <w:rPr>
                <w:rFonts w:cs="Calibri"/>
                <w:iCs/>
                <w:lang w:eastAsia="en-AU"/>
              </w:rPr>
            </w:pPr>
            <w:r w:rsidRPr="009428AC">
              <w:rPr>
                <w:lang w:eastAsia="en-AU"/>
              </w:rPr>
              <w:t>($</w:t>
            </w:r>
            <w:r>
              <w:rPr>
                <w:lang w:eastAsia="en-AU"/>
              </w:rPr>
              <w:t> million</w:t>
            </w:r>
            <w:r w:rsidRPr="009428AC">
              <w:rPr>
                <w:rFonts w:cs="Calibri"/>
                <w:iCs/>
                <w:lang w:eastAsia="en-AU"/>
              </w:rPr>
              <w:t>)</w:t>
            </w:r>
          </w:p>
        </w:tc>
      </w:tr>
      <w:tr w:rsidR="000F5DA1" w:rsidRPr="00260232" w:rsidTr="00315527">
        <w:tc>
          <w:tcPr>
            <w:tcW w:w="2910" w:type="dxa"/>
            <w:tcBorders>
              <w:top w:val="nil"/>
              <w:left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 xml:space="preserve"> </w:t>
            </w:r>
          </w:p>
        </w:tc>
        <w:tc>
          <w:tcPr>
            <w:tcW w:w="1123" w:type="dxa"/>
            <w:gridSpan w:val="2"/>
            <w:tcBorders>
              <w:top w:val="nil"/>
              <w:left w:val="nil"/>
              <w:right w:val="nil"/>
            </w:tcBorders>
            <w:shd w:val="clear" w:color="auto" w:fill="000000"/>
          </w:tcPr>
          <w:p w:rsidR="000F5DA1" w:rsidRPr="009428AC" w:rsidRDefault="000F5DA1" w:rsidP="00315527">
            <w:pPr>
              <w:pStyle w:val="Tabletextheading"/>
              <w:rPr>
                <w:lang w:eastAsia="en-AU"/>
              </w:rPr>
            </w:pPr>
            <w:r w:rsidRPr="009428AC">
              <w:t>Dec</w:t>
            </w:r>
          </w:p>
        </w:tc>
        <w:tc>
          <w:tcPr>
            <w:tcW w:w="1123" w:type="dxa"/>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Jun</w:t>
            </w:r>
          </w:p>
        </w:tc>
        <w:tc>
          <w:tcPr>
            <w:tcW w:w="1123" w:type="dxa"/>
            <w:gridSpan w:val="2"/>
            <w:tcBorders>
              <w:top w:val="nil"/>
              <w:left w:val="nil"/>
              <w:right w:val="nil"/>
            </w:tcBorders>
            <w:shd w:val="clear" w:color="auto" w:fill="000000"/>
          </w:tcPr>
          <w:p w:rsidR="000F5DA1" w:rsidRPr="009428AC" w:rsidRDefault="000F5DA1" w:rsidP="00315527">
            <w:pPr>
              <w:pStyle w:val="Tabletextheading"/>
              <w:rPr>
                <w:iCs/>
                <w:lang w:eastAsia="en-AU"/>
              </w:rPr>
            </w:pPr>
            <w:r w:rsidRPr="009428AC">
              <w:rPr>
                <w:iCs/>
                <w:lang w:eastAsia="en-AU"/>
              </w:rPr>
              <w:t>Dec</w:t>
            </w:r>
          </w:p>
        </w:tc>
        <w:tc>
          <w:tcPr>
            <w:tcW w:w="1123" w:type="dxa"/>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Jun</w:t>
            </w:r>
          </w:p>
        </w:tc>
        <w:tc>
          <w:tcPr>
            <w:tcW w:w="1123" w:type="dxa"/>
            <w:gridSpan w:val="2"/>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Dec</w:t>
            </w:r>
          </w:p>
        </w:tc>
        <w:tc>
          <w:tcPr>
            <w:tcW w:w="1123" w:type="dxa"/>
            <w:tcBorders>
              <w:top w:val="nil"/>
              <w:left w:val="nil"/>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Jun</w:t>
            </w:r>
          </w:p>
        </w:tc>
      </w:tr>
      <w:tr w:rsidR="000F5DA1" w:rsidRPr="00260232" w:rsidTr="00315527">
        <w:tc>
          <w:tcPr>
            <w:tcW w:w="2910" w:type="dxa"/>
            <w:tcBorders>
              <w:left w:val="single" w:sz="6" w:space="0" w:color="auto"/>
              <w:bottom w:val="single" w:sz="6" w:space="0" w:color="auto"/>
              <w:right w:val="nil"/>
            </w:tcBorders>
            <w:shd w:val="solid" w:color="000000" w:fill="auto"/>
          </w:tcPr>
          <w:p w:rsidR="000F5DA1" w:rsidRPr="009428AC" w:rsidRDefault="000F5DA1" w:rsidP="00315527">
            <w:pPr>
              <w:pStyle w:val="TabletextheadingLeft"/>
              <w:rPr>
                <w:lang w:eastAsia="en-AU"/>
              </w:rPr>
            </w:pPr>
            <w:r w:rsidRPr="009428AC">
              <w:rPr>
                <w:lang w:eastAsia="en-AU"/>
              </w:rPr>
              <w:t>Name of company</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123" w:type="dxa"/>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123" w:type="dxa"/>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123" w:type="dxa"/>
            <w:tcBorders>
              <w:left w:val="nil"/>
              <w:bottom w:val="single" w:sz="6" w:space="0" w:color="auto"/>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2013</w:t>
            </w:r>
          </w:p>
        </w:tc>
      </w:tr>
      <w:tr w:rsidR="000F5DA1" w:rsidRPr="00260232" w:rsidTr="00315527">
        <w:tc>
          <w:tcPr>
            <w:tcW w:w="291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The Australian Regenerative Medicine Institute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21.0%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21.0%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35.0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35.0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35.0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35.0</w:t>
            </w:r>
          </w:p>
        </w:tc>
      </w:tr>
      <w:tr w:rsidR="000F5DA1" w:rsidRPr="00260232" w:rsidTr="00315527">
        <w:tc>
          <w:tcPr>
            <w:tcW w:w="291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National E</w:t>
            </w:r>
            <w:r>
              <w:rPr>
                <w:lang w:eastAsia="en-AU"/>
              </w:rPr>
              <w:noBreakHyphen/>
            </w:r>
            <w:r w:rsidRPr="009428AC">
              <w:rPr>
                <w:lang w:eastAsia="en-AU"/>
              </w:rPr>
              <w:t>Conveyancing Development Ltd</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24.0%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24.0%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14.4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14.4</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14.4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14.4</w:t>
            </w:r>
          </w:p>
        </w:tc>
      </w:tr>
      <w:tr w:rsidR="000F5DA1" w:rsidRPr="00260232" w:rsidTr="00315527">
        <w:tc>
          <w:tcPr>
            <w:tcW w:w="291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Snowy Hydro Ltd</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29.0%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29.0%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1 616.6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1 616.6</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2910"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1 666.1</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1 666.1</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49.4</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49.4</w:t>
            </w:r>
          </w:p>
        </w:tc>
      </w:tr>
    </w:tbl>
    <w:p w:rsidR="000F5DA1" w:rsidRPr="00260232" w:rsidRDefault="000F5DA1" w:rsidP="00215BE1">
      <w:pPr>
        <w:pStyle w:val="million"/>
      </w:pPr>
      <w:r w:rsidRPr="00260232">
        <w:t xml:space="preserve"> </w:t>
      </w:r>
    </w:p>
    <w:p w:rsidR="000F5DA1" w:rsidRPr="00260232" w:rsidRDefault="000F5DA1" w:rsidP="00230DEB">
      <w:pPr>
        <w:pStyle w:val="Notes"/>
      </w:pPr>
    </w:p>
    <w:p w:rsidR="000F5DA1" w:rsidRPr="00260232" w:rsidRDefault="000F5DA1" w:rsidP="009C04E2"/>
    <w:p w:rsidR="000F5DA1" w:rsidRPr="00260232" w:rsidRDefault="000F5DA1" w:rsidP="009951FE">
      <w:pPr>
        <w:pStyle w:val="Heading2Notes"/>
      </w:pPr>
      <w:r w:rsidRPr="00260232">
        <w:br w:type="page"/>
      </w:r>
      <w:bookmarkStart w:id="37" w:name="_Toc381715467"/>
      <w:r w:rsidRPr="00260232">
        <w:lastRenderedPageBreak/>
        <w:t>Note 16.</w:t>
      </w:r>
      <w:r w:rsidRPr="00260232">
        <w:tab/>
        <w:t>Inventories</w:t>
      </w:r>
      <w:bookmarkEnd w:id="37"/>
    </w:p>
    <w:p w:rsidR="000F5DA1" w:rsidRPr="00260232" w:rsidRDefault="000F5DA1" w:rsidP="00315527">
      <w:pPr>
        <w:pStyle w:val="million"/>
        <w:rPr>
          <w:rFonts w:ascii="Times New Roman" w:hAnsi="Times New Roman"/>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260232" w:rsidTr="00315527">
        <w:tc>
          <w:tcPr>
            <w:tcW w:w="5156"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top w:val="nil"/>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top w:val="nil"/>
              <w:left w:val="nil"/>
              <w:right w:val="nil"/>
            </w:tcBorders>
            <w:shd w:val="clear" w:color="auto" w:fill="000000"/>
          </w:tcPr>
          <w:p w:rsidR="000F5DA1" w:rsidRPr="009428AC" w:rsidRDefault="000F5DA1" w:rsidP="00315527">
            <w:pPr>
              <w:pStyle w:val="Tabletextheading"/>
              <w:rPr>
                <w:iCs/>
                <w:lang w:eastAsia="en-AU"/>
              </w:rPr>
            </w:pPr>
            <w:r w:rsidRPr="009428AC">
              <w:rPr>
                <w:iCs/>
                <w:lang w:eastAsia="en-AU"/>
              </w:rPr>
              <w:t>Dec</w:t>
            </w:r>
          </w:p>
        </w:tc>
        <w:tc>
          <w:tcPr>
            <w:tcW w:w="1123" w:type="dxa"/>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Jun</w:t>
            </w:r>
          </w:p>
        </w:tc>
        <w:tc>
          <w:tcPr>
            <w:tcW w:w="1123" w:type="dxa"/>
            <w:gridSpan w:val="2"/>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Dec</w:t>
            </w:r>
          </w:p>
        </w:tc>
        <w:tc>
          <w:tcPr>
            <w:tcW w:w="1123" w:type="dxa"/>
            <w:tcBorders>
              <w:top w:val="nil"/>
              <w:left w:val="nil"/>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Jun</w:t>
            </w:r>
          </w:p>
        </w:tc>
      </w:tr>
      <w:tr w:rsidR="000F5DA1" w:rsidRPr="00260232" w:rsidTr="00315527">
        <w:tc>
          <w:tcPr>
            <w:tcW w:w="5156" w:type="dxa"/>
            <w:tcBorders>
              <w:left w:val="single" w:sz="6" w:space="0" w:color="auto"/>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 xml:space="preserve"> </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iCs/>
                <w:lang w:eastAsia="en-AU"/>
              </w:rPr>
            </w:pPr>
            <w:r w:rsidRPr="009428AC">
              <w:rPr>
                <w:iCs/>
                <w:lang w:eastAsia="en-AU"/>
              </w:rPr>
              <w:t>2013</w:t>
            </w:r>
          </w:p>
        </w:tc>
        <w:tc>
          <w:tcPr>
            <w:tcW w:w="1123" w:type="dxa"/>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123" w:type="dxa"/>
            <w:tcBorders>
              <w:left w:val="nil"/>
              <w:bottom w:val="single" w:sz="6" w:space="0" w:color="auto"/>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2013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At cost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Raw materials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5.3</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7.1</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4.7</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Work in progress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35.2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52.7</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5.7</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4.4</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Finished goods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47.8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48.2</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5.4</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Consumable stores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187.8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149.7</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124.9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113.5</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vertAlign w:val="superscript"/>
                <w:lang w:eastAsia="en-AU"/>
              </w:rPr>
            </w:pPr>
            <w:r w:rsidRPr="009428AC">
              <w:rPr>
                <w:lang w:eastAsia="en-AU"/>
              </w:rPr>
              <w:t xml:space="preserve">Land and other assets held as inventory </w:t>
            </w:r>
            <w:r w:rsidRPr="009428AC">
              <w:rPr>
                <w:vertAlign w:val="superscript"/>
                <w:lang w:eastAsia="en-AU"/>
              </w:rPr>
              <w:t>(a)</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546.2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598.6</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40.3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60.3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At net realisable value</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Raw materials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Finished goods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7.9</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0.1</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0.1</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Consumable stores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5.1</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4.9</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Land and other assets held as inventory</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3.8</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3.8</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inventories</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832.0</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871.0</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183.9</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192.1</w:t>
            </w:r>
          </w:p>
        </w:tc>
      </w:tr>
    </w:tbl>
    <w:p w:rsidR="000F5DA1" w:rsidRPr="00260232" w:rsidRDefault="000F5DA1" w:rsidP="0083694C">
      <w:pPr>
        <w:pStyle w:val="Notes"/>
      </w:pPr>
      <w:r w:rsidRPr="00260232">
        <w:t>Note:</w:t>
      </w:r>
    </w:p>
    <w:p w:rsidR="000F5DA1" w:rsidRPr="00260232" w:rsidRDefault="000F5DA1" w:rsidP="005B0E7E">
      <w:pPr>
        <w:pStyle w:val="Notes"/>
      </w:pPr>
      <w:r w:rsidRPr="00260232">
        <w:t>(a)</w:t>
      </w:r>
      <w:r w:rsidRPr="00260232">
        <w:tab/>
        <w:t>Includ</w:t>
      </w:r>
      <w:r>
        <w:t xml:space="preserve">e </w:t>
      </w:r>
      <w:r w:rsidRPr="00260232">
        <w:t>inventory held for distribution.</w:t>
      </w:r>
    </w:p>
    <w:p w:rsidR="000F5DA1" w:rsidRPr="00260232" w:rsidRDefault="000F5DA1" w:rsidP="005B0E7E">
      <w:pPr>
        <w:pStyle w:val="Notes"/>
      </w:pPr>
    </w:p>
    <w:p w:rsidR="000F5DA1" w:rsidRPr="00260232" w:rsidRDefault="000F5DA1" w:rsidP="009C04E2"/>
    <w:p w:rsidR="000F5DA1" w:rsidRPr="00260232" w:rsidRDefault="000F5DA1" w:rsidP="009951FE">
      <w:pPr>
        <w:pStyle w:val="Heading2Notes"/>
      </w:pPr>
      <w:bookmarkStart w:id="38" w:name="_Toc381715468"/>
      <w:r w:rsidRPr="00260232">
        <w:t>Note 17.</w:t>
      </w:r>
      <w:r w:rsidRPr="00260232">
        <w:tab/>
        <w:t>Non</w:t>
      </w:r>
      <w:r>
        <w:noBreakHyphen/>
      </w:r>
      <w:r w:rsidRPr="00260232">
        <w:t>financial assets classified as held for sale</w:t>
      </w:r>
      <w:bookmarkEnd w:id="38"/>
    </w:p>
    <w:p w:rsidR="000F5DA1" w:rsidRPr="00260232" w:rsidRDefault="000F5DA1" w:rsidP="00315527">
      <w:pPr>
        <w:pStyle w:val="million"/>
        <w:rPr>
          <w:rFonts w:ascii="Times New Roman" w:hAnsi="Times New Roman"/>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260232" w:rsidTr="00315527">
        <w:tc>
          <w:tcPr>
            <w:tcW w:w="5156"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left w:val="nil"/>
              <w:right w:val="nil"/>
            </w:tcBorders>
            <w:shd w:val="clear" w:color="auto" w:fill="000000"/>
          </w:tcPr>
          <w:p w:rsidR="000F5DA1" w:rsidRPr="009428AC" w:rsidRDefault="000F5DA1" w:rsidP="00315527">
            <w:pPr>
              <w:pStyle w:val="Tabletextheading"/>
              <w:rPr>
                <w:lang w:eastAsia="en-AU"/>
              </w:rPr>
            </w:pPr>
            <w:r w:rsidRPr="009428AC">
              <w:rPr>
                <w:lang w:eastAsia="en-AU"/>
              </w:rPr>
              <w:t>Dec</w:t>
            </w:r>
          </w:p>
        </w:tc>
        <w:tc>
          <w:tcPr>
            <w:tcW w:w="1123" w:type="dxa"/>
            <w:tcBorders>
              <w:left w:val="nil"/>
              <w:right w:val="nil"/>
            </w:tcBorders>
            <w:shd w:val="clear" w:color="auto" w:fill="000000"/>
          </w:tcPr>
          <w:p w:rsidR="000F5DA1" w:rsidRPr="009428AC" w:rsidRDefault="000F5DA1" w:rsidP="00315527">
            <w:pPr>
              <w:pStyle w:val="Tabletextheading"/>
              <w:rPr>
                <w:lang w:eastAsia="en-AU"/>
              </w:rPr>
            </w:pPr>
            <w:r w:rsidRPr="009428AC">
              <w:rPr>
                <w:lang w:eastAsia="en-AU"/>
              </w:rPr>
              <w:t>Jun</w:t>
            </w:r>
          </w:p>
        </w:tc>
        <w:tc>
          <w:tcPr>
            <w:tcW w:w="1123" w:type="dxa"/>
            <w:gridSpan w:val="2"/>
            <w:tcBorders>
              <w:left w:val="nil"/>
              <w:right w:val="nil"/>
            </w:tcBorders>
            <w:shd w:val="clear" w:color="auto" w:fill="000000"/>
          </w:tcPr>
          <w:p w:rsidR="000F5DA1" w:rsidRPr="009428AC" w:rsidRDefault="000F5DA1" w:rsidP="00315527">
            <w:pPr>
              <w:pStyle w:val="Tabletextheading"/>
              <w:rPr>
                <w:lang w:eastAsia="en-AU"/>
              </w:rPr>
            </w:pPr>
            <w:r w:rsidRPr="009428AC">
              <w:rPr>
                <w:lang w:eastAsia="en-AU"/>
              </w:rPr>
              <w:t>Dec</w:t>
            </w:r>
          </w:p>
        </w:tc>
        <w:tc>
          <w:tcPr>
            <w:tcW w:w="1123" w:type="dxa"/>
            <w:tcBorders>
              <w:left w:val="nil"/>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Jun</w:t>
            </w:r>
          </w:p>
        </w:tc>
      </w:tr>
      <w:tr w:rsidR="000F5DA1" w:rsidRPr="00260232" w:rsidTr="00315527">
        <w:tc>
          <w:tcPr>
            <w:tcW w:w="5156" w:type="dxa"/>
            <w:tcBorders>
              <w:left w:val="single" w:sz="6" w:space="0" w:color="auto"/>
              <w:bottom w:val="single" w:sz="6" w:space="0" w:color="auto"/>
              <w:right w:val="nil"/>
            </w:tcBorders>
            <w:shd w:val="solid" w:color="000000" w:fill="auto"/>
          </w:tcPr>
          <w:p w:rsidR="000F5DA1" w:rsidRPr="009428AC" w:rsidRDefault="000F5DA1" w:rsidP="00315527">
            <w:pPr>
              <w:pStyle w:val="Tabletext"/>
              <w:rPr>
                <w:lang w:eastAsia="en-AU"/>
              </w:rPr>
            </w:pPr>
            <w:r w:rsidRPr="009428AC">
              <w:rPr>
                <w:lang w:eastAsia="en-AU"/>
              </w:rPr>
              <w:t xml:space="preserve"> </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iCs/>
                <w:lang w:eastAsia="en-AU"/>
              </w:rPr>
            </w:pPr>
            <w:r w:rsidRPr="009428AC">
              <w:rPr>
                <w:iCs/>
                <w:lang w:eastAsia="en-AU"/>
              </w:rPr>
              <w:t>2013</w:t>
            </w:r>
          </w:p>
        </w:tc>
        <w:tc>
          <w:tcPr>
            <w:tcW w:w="1123" w:type="dxa"/>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2013</w:t>
            </w:r>
          </w:p>
        </w:tc>
        <w:tc>
          <w:tcPr>
            <w:tcW w:w="1123" w:type="dxa"/>
            <w:tcBorders>
              <w:left w:val="nil"/>
              <w:bottom w:val="single" w:sz="6" w:space="0" w:color="auto"/>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2013</w:t>
            </w:r>
          </w:p>
        </w:tc>
      </w:tr>
      <w:tr w:rsidR="000F5DA1" w:rsidRPr="00260232" w:rsidTr="00315527">
        <w:tc>
          <w:tcPr>
            <w:tcW w:w="5156" w:type="dxa"/>
            <w:tcBorders>
              <w:top w:val="single" w:sz="6" w:space="0" w:color="auto"/>
              <w:left w:val="nil"/>
              <w:bottom w:val="nil"/>
              <w:right w:val="nil"/>
            </w:tcBorders>
          </w:tcPr>
          <w:p w:rsidR="000F5DA1" w:rsidRPr="009428AC" w:rsidRDefault="000F5DA1" w:rsidP="00315527">
            <w:pPr>
              <w:pStyle w:val="Tabletext"/>
              <w:rPr>
                <w:lang w:eastAsia="en-AU"/>
              </w:rPr>
            </w:pPr>
            <w:r w:rsidRPr="009428AC">
              <w:rPr>
                <w:lang w:eastAsia="en-AU"/>
              </w:rPr>
              <w:t>Land</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89.5</w:t>
            </w:r>
          </w:p>
        </w:tc>
        <w:tc>
          <w:tcPr>
            <w:tcW w:w="1123" w:type="dxa"/>
            <w:tcBorders>
              <w:top w:val="single" w:sz="6"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87.9</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63.8</w:t>
            </w:r>
          </w:p>
        </w:tc>
        <w:tc>
          <w:tcPr>
            <w:tcW w:w="1123" w:type="dxa"/>
            <w:tcBorders>
              <w:top w:val="single" w:sz="6"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68.7</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Buildings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12.5</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0.9</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Infrastructure, plant, equipment and vehicles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3.2</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Other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0.1</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69.3</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0.1</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69.3</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non</w:t>
            </w:r>
            <w:r>
              <w:rPr>
                <w:b/>
                <w:bCs/>
                <w:lang w:eastAsia="en-AU"/>
              </w:rPr>
              <w:noBreakHyphen/>
            </w:r>
            <w:r w:rsidRPr="009428AC">
              <w:rPr>
                <w:b/>
                <w:bCs/>
                <w:lang w:eastAsia="en-AU"/>
              </w:rPr>
              <w:t>financial assets held for sale</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94.8</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173.0</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69.2</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142.1</w:t>
            </w:r>
          </w:p>
        </w:tc>
      </w:tr>
    </w:tbl>
    <w:p w:rsidR="000F5DA1" w:rsidRPr="00260232" w:rsidRDefault="000F5DA1" w:rsidP="0083694C">
      <w:pPr>
        <w:pStyle w:val="Notes"/>
      </w:pPr>
    </w:p>
    <w:p w:rsidR="000F5DA1" w:rsidRPr="00260232" w:rsidRDefault="000F5DA1" w:rsidP="005B0E7E">
      <w:pPr>
        <w:pStyle w:val="Source"/>
      </w:pPr>
    </w:p>
    <w:p w:rsidR="000F5DA1" w:rsidRPr="00260232" w:rsidRDefault="000F5DA1" w:rsidP="009951FE">
      <w:pPr>
        <w:pStyle w:val="Heading2Notes"/>
      </w:pPr>
      <w:r w:rsidRPr="00260232">
        <w:br w:type="page"/>
      </w:r>
      <w:bookmarkStart w:id="39" w:name="_Toc381715469"/>
      <w:r w:rsidRPr="00260232">
        <w:lastRenderedPageBreak/>
        <w:t>Note 18.</w:t>
      </w:r>
      <w:r w:rsidRPr="00260232">
        <w:tab/>
        <w:t>Land, buildings, infrastructure, plant and equipment</w:t>
      </w:r>
      <w:bookmarkEnd w:id="39"/>
    </w:p>
    <w:p w:rsidR="000F5DA1" w:rsidRPr="00260232" w:rsidRDefault="000F5DA1" w:rsidP="00044F3F">
      <w:pPr>
        <w:pStyle w:val="Tableheading"/>
      </w:pPr>
      <w:r w:rsidRPr="00260232">
        <w:t>(a)</w:t>
      </w:r>
      <w:r w:rsidRPr="00260232">
        <w:tab/>
        <w:t>Total land, buildings, infrastructure, plant and equipment</w:t>
      </w:r>
    </w:p>
    <w:p w:rsidR="000F5DA1" w:rsidRPr="00260232" w:rsidRDefault="000F5DA1" w:rsidP="00315527">
      <w:pPr>
        <w:pStyle w:val="million"/>
        <w:rPr>
          <w:rFonts w:ascii="Times New Roman" w:hAnsi="Times New Roman"/>
          <w:lang w:eastAsia="en-AU"/>
        </w:rPr>
      </w:pPr>
      <w:r w:rsidRPr="00260232">
        <w:t>($</w:t>
      </w:r>
      <w:r>
        <w:t> million</w:t>
      </w:r>
      <w:r w:rsidRPr="00260232">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283"/>
        <w:gridCol w:w="593"/>
        <w:gridCol w:w="1120"/>
        <w:gridCol w:w="272"/>
        <w:gridCol w:w="848"/>
        <w:gridCol w:w="853"/>
        <w:gridCol w:w="267"/>
      </w:tblGrid>
      <w:tr w:rsidR="000F5DA1" w:rsidRPr="00260232" w:rsidTr="00315527">
        <w:tc>
          <w:tcPr>
            <w:tcW w:w="5160" w:type="dxa"/>
            <w:tcBorders>
              <w:top w:val="single" w:sz="6" w:space="0" w:color="auto"/>
              <w:left w:val="single" w:sz="6" w:space="0" w:color="auto"/>
              <w:bottom w:val="nil"/>
              <w:right w:val="nil"/>
            </w:tcBorders>
            <w:shd w:val="clear" w:color="000000" w:fill="000000"/>
          </w:tcPr>
          <w:p w:rsidR="000F5DA1" w:rsidRPr="009428AC" w:rsidRDefault="000F5DA1" w:rsidP="00315527">
            <w:pPr>
              <w:pStyle w:val="Tabletext"/>
              <w:rPr>
                <w:lang w:eastAsia="en-AU"/>
              </w:rPr>
            </w:pPr>
            <w:r w:rsidRPr="009428AC">
              <w:rPr>
                <w:lang w:eastAsia="en-AU"/>
              </w:rPr>
              <w:t xml:space="preserve"> </w:t>
            </w:r>
          </w:p>
        </w:tc>
        <w:tc>
          <w:tcPr>
            <w:tcW w:w="244" w:type="dxa"/>
            <w:tcBorders>
              <w:top w:val="single" w:sz="6" w:space="0" w:color="auto"/>
              <w:left w:val="nil"/>
              <w:bottom w:val="nil"/>
              <w:right w:val="nil"/>
            </w:tcBorders>
            <w:shd w:val="clear" w:color="000000" w:fill="000000"/>
          </w:tcPr>
          <w:p w:rsidR="000F5DA1" w:rsidRPr="009428AC" w:rsidRDefault="000F5DA1" w:rsidP="00315527">
            <w:pPr>
              <w:pStyle w:val="Tabletextheading"/>
              <w:rPr>
                <w:lang w:eastAsia="en-AU"/>
              </w:rPr>
            </w:pPr>
            <w:r w:rsidRPr="009428AC">
              <w:rPr>
                <w:lang w:eastAsia="en-AU"/>
              </w:rPr>
              <w:t xml:space="preserve"> </w:t>
            </w:r>
          </w:p>
        </w:tc>
        <w:tc>
          <w:tcPr>
            <w:tcW w:w="283" w:type="dxa"/>
            <w:tcBorders>
              <w:top w:val="single" w:sz="6" w:space="0" w:color="auto"/>
              <w:left w:val="nil"/>
              <w:bottom w:val="nil"/>
              <w:right w:val="nil"/>
            </w:tcBorders>
            <w:shd w:val="clear" w:color="000000" w:fill="000000"/>
          </w:tcPr>
          <w:p w:rsidR="000F5DA1" w:rsidRPr="009428AC" w:rsidRDefault="000F5DA1" w:rsidP="00315527">
            <w:pPr>
              <w:pStyle w:val="Tabletextheading"/>
              <w:rPr>
                <w:lang w:eastAsia="en-AU"/>
              </w:rPr>
            </w:pPr>
            <w:r w:rsidRPr="009428AC">
              <w:rPr>
                <w:lang w:eastAsia="en-AU"/>
              </w:rPr>
              <w:t xml:space="preserve"> </w:t>
            </w:r>
          </w:p>
        </w:tc>
        <w:tc>
          <w:tcPr>
            <w:tcW w:w="3686" w:type="dxa"/>
            <w:gridSpan w:val="5"/>
            <w:tcBorders>
              <w:top w:val="single" w:sz="6" w:space="0" w:color="auto"/>
              <w:left w:val="nil"/>
              <w:bottom w:val="nil"/>
              <w:right w:val="nil"/>
            </w:tcBorders>
            <w:shd w:val="clear" w:color="000000" w:fill="000000"/>
          </w:tcPr>
          <w:p w:rsidR="000F5DA1" w:rsidRPr="009428AC" w:rsidRDefault="000F5DA1" w:rsidP="00315527">
            <w:pPr>
              <w:pStyle w:val="TabletextheadingCentred"/>
              <w:rPr>
                <w:lang w:eastAsia="en-AU"/>
              </w:rPr>
            </w:pPr>
            <w:r w:rsidRPr="009428AC">
              <w:rPr>
                <w:lang w:eastAsia="en-AU"/>
              </w:rPr>
              <w:t>Public Administration</w:t>
            </w:r>
          </w:p>
        </w:tc>
        <w:tc>
          <w:tcPr>
            <w:tcW w:w="267" w:type="dxa"/>
            <w:tcBorders>
              <w:top w:val="single" w:sz="6" w:space="0" w:color="auto"/>
              <w:left w:val="nil"/>
              <w:bottom w:val="nil"/>
              <w:right w:val="single" w:sz="6" w:space="0" w:color="auto"/>
            </w:tcBorders>
            <w:shd w:val="clear" w:color="000000" w:fill="000000"/>
          </w:tcPr>
          <w:p w:rsidR="000F5DA1" w:rsidRPr="009428AC" w:rsidRDefault="000F5DA1" w:rsidP="00315527">
            <w:pPr>
              <w:pStyle w:val="Tabletextheading"/>
              <w:rPr>
                <w:lang w:eastAsia="en-AU"/>
              </w:rPr>
            </w:pPr>
            <w:r w:rsidRPr="009428AC">
              <w:rPr>
                <w:lang w:eastAsia="en-AU"/>
              </w:rPr>
              <w:t xml:space="preserve"> </w:t>
            </w:r>
          </w:p>
        </w:tc>
      </w:tr>
      <w:tr w:rsidR="000F5DA1" w:rsidRPr="00260232" w:rsidTr="00315527">
        <w:tc>
          <w:tcPr>
            <w:tcW w:w="5160" w:type="dxa"/>
            <w:tcBorders>
              <w:left w:val="single" w:sz="6" w:space="0" w:color="auto"/>
              <w:bottom w:val="nil"/>
              <w:right w:val="nil"/>
            </w:tcBorders>
            <w:shd w:val="clear" w:color="000000" w:fill="000000"/>
          </w:tcPr>
          <w:p w:rsidR="000F5DA1" w:rsidRPr="009428AC" w:rsidRDefault="000F5DA1" w:rsidP="00315527">
            <w:pPr>
              <w:pStyle w:val="Tabletext"/>
              <w:rPr>
                <w:lang w:eastAsia="en-AU"/>
              </w:rPr>
            </w:pPr>
            <w:r w:rsidRPr="009428AC">
              <w:rPr>
                <w:lang w:eastAsia="en-AU"/>
              </w:rPr>
              <w:t xml:space="preserve"> </w:t>
            </w:r>
          </w:p>
        </w:tc>
        <w:tc>
          <w:tcPr>
            <w:tcW w:w="244" w:type="dxa"/>
            <w:tcBorders>
              <w:left w:val="nil"/>
              <w:bottom w:val="nil"/>
              <w:right w:val="nil"/>
            </w:tcBorders>
            <w:shd w:val="clear" w:color="000000" w:fill="000000"/>
          </w:tcPr>
          <w:p w:rsidR="000F5DA1" w:rsidRPr="009428AC" w:rsidRDefault="000F5DA1" w:rsidP="00315527">
            <w:pPr>
              <w:pStyle w:val="Tabletextheading"/>
              <w:rPr>
                <w:lang w:eastAsia="en-AU"/>
              </w:rPr>
            </w:pPr>
            <w:r w:rsidRPr="009428AC">
              <w:rPr>
                <w:lang w:eastAsia="en-AU"/>
              </w:rPr>
              <w:t xml:space="preserve"> </w:t>
            </w:r>
          </w:p>
        </w:tc>
        <w:tc>
          <w:tcPr>
            <w:tcW w:w="1996" w:type="dxa"/>
            <w:gridSpan w:val="3"/>
            <w:tcBorders>
              <w:left w:val="nil"/>
              <w:bottom w:val="nil"/>
              <w:right w:val="nil"/>
            </w:tcBorders>
            <w:shd w:val="clear" w:color="000000"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72" w:type="dxa"/>
            <w:tcBorders>
              <w:left w:val="nil"/>
              <w:bottom w:val="nil"/>
              <w:right w:val="nil"/>
            </w:tcBorders>
            <w:shd w:val="clear" w:color="000000" w:fill="000000"/>
          </w:tcPr>
          <w:p w:rsidR="000F5DA1" w:rsidRPr="009428AC" w:rsidRDefault="000F5DA1" w:rsidP="00315527">
            <w:pPr>
              <w:pStyle w:val="TabletextheadingCentred"/>
              <w:rPr>
                <w:lang w:eastAsia="en-AU"/>
              </w:rPr>
            </w:pPr>
            <w:r w:rsidRPr="009428AC">
              <w:rPr>
                <w:lang w:eastAsia="en-AU"/>
              </w:rPr>
              <w:t xml:space="preserve"> </w:t>
            </w:r>
          </w:p>
        </w:tc>
        <w:tc>
          <w:tcPr>
            <w:tcW w:w="1968" w:type="dxa"/>
            <w:gridSpan w:val="3"/>
            <w:tcBorders>
              <w:left w:val="nil"/>
              <w:bottom w:val="nil"/>
              <w:right w:val="single" w:sz="6" w:space="0" w:color="auto"/>
            </w:tcBorders>
            <w:shd w:val="clear" w:color="000000"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60" w:type="dxa"/>
            <w:tcBorders>
              <w:top w:val="nil"/>
              <w:left w:val="single" w:sz="6" w:space="0" w:color="auto"/>
              <w:bottom w:val="single" w:sz="6" w:space="0" w:color="auto"/>
              <w:right w:val="nil"/>
            </w:tcBorders>
            <w:shd w:val="clear" w:color="000000" w:fill="000000"/>
          </w:tcPr>
          <w:p w:rsidR="000F5DA1" w:rsidRPr="009428AC" w:rsidRDefault="000F5DA1" w:rsidP="00315527">
            <w:pPr>
              <w:pStyle w:val="Tabletext"/>
              <w:rPr>
                <w:lang w:eastAsia="en-AU"/>
              </w:rPr>
            </w:pPr>
          </w:p>
        </w:tc>
        <w:tc>
          <w:tcPr>
            <w:tcW w:w="1120" w:type="dxa"/>
            <w:gridSpan w:val="3"/>
            <w:tcBorders>
              <w:top w:val="nil"/>
              <w:left w:val="nil"/>
              <w:bottom w:val="single" w:sz="6" w:space="0" w:color="auto"/>
              <w:right w:val="nil"/>
            </w:tcBorders>
            <w:shd w:val="clear" w:color="000000" w:fill="000000"/>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120" w:type="dxa"/>
            <w:tcBorders>
              <w:top w:val="nil"/>
              <w:left w:val="nil"/>
              <w:bottom w:val="single" w:sz="6" w:space="0" w:color="auto"/>
              <w:right w:val="nil"/>
            </w:tcBorders>
            <w:shd w:val="clear" w:color="000000" w:fill="000000"/>
          </w:tcPr>
          <w:p w:rsidR="000F5DA1" w:rsidRPr="009428AC" w:rsidRDefault="000F5DA1" w:rsidP="00315527">
            <w:pPr>
              <w:pStyle w:val="Tabletextheading"/>
              <w:rPr>
                <w:lang w:eastAsia="en-AU"/>
              </w:rPr>
            </w:pPr>
            <w:r w:rsidRPr="009428AC">
              <w:rPr>
                <w:lang w:eastAsia="en-AU"/>
              </w:rPr>
              <w:t xml:space="preserve">Jun </w:t>
            </w:r>
          </w:p>
          <w:p w:rsidR="000F5DA1" w:rsidRPr="009428AC" w:rsidRDefault="000F5DA1" w:rsidP="00315527">
            <w:pPr>
              <w:pStyle w:val="Tabletextheading"/>
              <w:rPr>
                <w:lang w:eastAsia="en-AU"/>
              </w:rPr>
            </w:pPr>
            <w:r w:rsidRPr="009428AC">
              <w:rPr>
                <w:lang w:eastAsia="en-AU"/>
              </w:rPr>
              <w:t>2013</w:t>
            </w:r>
          </w:p>
        </w:tc>
        <w:tc>
          <w:tcPr>
            <w:tcW w:w="1120" w:type="dxa"/>
            <w:gridSpan w:val="2"/>
            <w:tcBorders>
              <w:top w:val="nil"/>
              <w:left w:val="nil"/>
              <w:bottom w:val="single" w:sz="6" w:space="0" w:color="auto"/>
              <w:right w:val="nil"/>
            </w:tcBorders>
            <w:shd w:val="clear" w:color="000000" w:fill="000000"/>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120" w:type="dxa"/>
            <w:gridSpan w:val="2"/>
            <w:tcBorders>
              <w:top w:val="nil"/>
              <w:left w:val="nil"/>
              <w:bottom w:val="single" w:sz="6" w:space="0" w:color="auto"/>
              <w:right w:val="single" w:sz="6" w:space="0" w:color="auto"/>
            </w:tcBorders>
            <w:shd w:val="clear" w:color="000000" w:fill="000000"/>
          </w:tcPr>
          <w:p w:rsidR="000F5DA1" w:rsidRPr="009428AC" w:rsidRDefault="000F5DA1" w:rsidP="00315527">
            <w:pPr>
              <w:pStyle w:val="Tabletextheading"/>
              <w:rPr>
                <w:lang w:eastAsia="en-AU"/>
              </w:rPr>
            </w:pPr>
            <w:r w:rsidRPr="009428AC">
              <w:rPr>
                <w:lang w:eastAsia="en-AU"/>
              </w:rPr>
              <w:t xml:space="preserve">Jun </w:t>
            </w:r>
          </w:p>
          <w:p w:rsidR="000F5DA1" w:rsidRPr="009428AC" w:rsidRDefault="000F5DA1" w:rsidP="00315527">
            <w:pPr>
              <w:pStyle w:val="Tabletextheading"/>
              <w:rPr>
                <w:lang w:eastAsia="en-AU"/>
              </w:rPr>
            </w:pPr>
            <w:r w:rsidRPr="009428AC">
              <w:rPr>
                <w:lang w:eastAsia="en-AU"/>
              </w:rPr>
              <w:t>2013</w:t>
            </w:r>
          </w:p>
        </w:tc>
      </w:tr>
      <w:tr w:rsidR="000F5DA1" w:rsidRPr="00260232" w:rsidTr="00315527">
        <w:tc>
          <w:tcPr>
            <w:tcW w:w="5160" w:type="dxa"/>
            <w:tcBorders>
              <w:top w:val="single" w:sz="6" w:space="0" w:color="auto"/>
              <w:left w:val="nil"/>
              <w:bottom w:val="nil"/>
              <w:right w:val="nil"/>
            </w:tcBorders>
          </w:tcPr>
          <w:p w:rsidR="000F5DA1" w:rsidRPr="009428AC" w:rsidRDefault="000F5DA1" w:rsidP="00315527">
            <w:pPr>
              <w:pStyle w:val="Tabletext"/>
              <w:rPr>
                <w:lang w:eastAsia="en-AU"/>
              </w:rPr>
            </w:pPr>
            <w:r w:rsidRPr="009428AC">
              <w:rPr>
                <w:lang w:eastAsia="en-AU"/>
              </w:rPr>
              <w:t>Buildings (written down value)</w:t>
            </w:r>
          </w:p>
        </w:tc>
        <w:tc>
          <w:tcPr>
            <w:tcW w:w="1120" w:type="dxa"/>
            <w:gridSpan w:val="3"/>
            <w:tcBorders>
              <w:top w:val="single" w:sz="6" w:space="0" w:color="auto"/>
              <w:left w:val="nil"/>
              <w:bottom w:val="nil"/>
              <w:right w:val="nil"/>
            </w:tcBorders>
          </w:tcPr>
          <w:p w:rsidR="000F5DA1" w:rsidRPr="009428AC" w:rsidRDefault="000F5DA1" w:rsidP="00315527">
            <w:pPr>
              <w:pStyle w:val="TableofFigures"/>
              <w:rPr>
                <w:lang w:eastAsia="en-AU"/>
              </w:rPr>
            </w:pPr>
            <w:r w:rsidRPr="009428AC">
              <w:rPr>
                <w:lang w:eastAsia="en-AU"/>
              </w:rPr>
              <w:t>2 080.0</w:t>
            </w:r>
          </w:p>
        </w:tc>
        <w:tc>
          <w:tcPr>
            <w:tcW w:w="1120" w:type="dxa"/>
            <w:tcBorders>
              <w:top w:val="single" w:sz="6" w:space="0" w:color="auto"/>
              <w:left w:val="nil"/>
              <w:bottom w:val="nil"/>
              <w:right w:val="nil"/>
            </w:tcBorders>
          </w:tcPr>
          <w:p w:rsidR="000F5DA1" w:rsidRPr="009428AC" w:rsidRDefault="000F5DA1" w:rsidP="00315527">
            <w:pPr>
              <w:pStyle w:val="TableofFigures"/>
              <w:rPr>
                <w:lang w:eastAsia="en-AU"/>
              </w:rPr>
            </w:pPr>
            <w:r w:rsidRPr="009428AC">
              <w:rPr>
                <w:lang w:eastAsia="en-AU"/>
              </w:rPr>
              <w:t>2 059.8</w:t>
            </w:r>
          </w:p>
        </w:tc>
        <w:tc>
          <w:tcPr>
            <w:tcW w:w="1120" w:type="dxa"/>
            <w:gridSpan w:val="2"/>
            <w:tcBorders>
              <w:top w:val="single" w:sz="6"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983.9</w:t>
            </w:r>
          </w:p>
        </w:tc>
        <w:tc>
          <w:tcPr>
            <w:tcW w:w="1120" w:type="dxa"/>
            <w:gridSpan w:val="2"/>
            <w:tcBorders>
              <w:top w:val="single" w:sz="6" w:space="0" w:color="auto"/>
              <w:left w:val="nil"/>
              <w:bottom w:val="nil"/>
              <w:right w:val="nil"/>
            </w:tcBorders>
          </w:tcPr>
          <w:p w:rsidR="000F5DA1" w:rsidRPr="009428AC" w:rsidRDefault="000F5DA1" w:rsidP="00315527">
            <w:pPr>
              <w:pStyle w:val="TableofFigures"/>
              <w:rPr>
                <w:lang w:eastAsia="en-AU"/>
              </w:rPr>
            </w:pPr>
            <w:r w:rsidRPr="009428AC">
              <w:rPr>
                <w:lang w:eastAsia="en-AU"/>
              </w:rPr>
              <w:t>1 032.1</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Land and national parks</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1 425.6</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1 402.1</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965.0</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946.6</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Buildings leasehold (written down value) </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68.8</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72.5</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36.4</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39.1</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Infrastructure systems (written down value)</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82.8</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81.5</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74.1</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74.6</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Plant, equipment and vehicles (written down value)</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404.0</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406.2</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229.0</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235.2</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Roads and road networks (written down value)</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24.8</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22.6</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60"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Earthworks</w:t>
            </w:r>
          </w:p>
        </w:tc>
        <w:tc>
          <w:tcPr>
            <w:tcW w:w="1120"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0.1</w:t>
            </w:r>
          </w:p>
        </w:tc>
        <w:tc>
          <w:tcPr>
            <w:tcW w:w="112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0.5</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60"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Cultural assets (written down value)</w:t>
            </w:r>
          </w:p>
        </w:tc>
        <w:tc>
          <w:tcPr>
            <w:tcW w:w="1120" w:type="dxa"/>
            <w:gridSpan w:val="3"/>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358.1</w:t>
            </w:r>
          </w:p>
        </w:tc>
        <w:tc>
          <w:tcPr>
            <w:tcW w:w="1120"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200.7</w:t>
            </w:r>
          </w:p>
        </w:tc>
        <w:tc>
          <w:tcPr>
            <w:tcW w:w="1120"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358.1</w:t>
            </w:r>
          </w:p>
        </w:tc>
        <w:tc>
          <w:tcPr>
            <w:tcW w:w="1120"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200.7</w:t>
            </w:r>
          </w:p>
        </w:tc>
      </w:tr>
      <w:tr w:rsidR="000F5DA1" w:rsidRPr="00260232" w:rsidTr="00315527">
        <w:tc>
          <w:tcPr>
            <w:tcW w:w="5160" w:type="dxa"/>
            <w:tcBorders>
              <w:top w:val="single" w:sz="6" w:space="0" w:color="auto"/>
              <w:left w:val="nil"/>
              <w:bottom w:val="single" w:sz="12" w:space="0" w:color="000000"/>
              <w:right w:val="nil"/>
            </w:tcBorders>
          </w:tcPr>
          <w:p w:rsidR="000F5DA1" w:rsidRPr="009428AC" w:rsidRDefault="000F5DA1" w:rsidP="00315527">
            <w:pPr>
              <w:pStyle w:val="Tabletext"/>
              <w:rPr>
                <w:b/>
                <w:bCs/>
                <w:lang w:eastAsia="en-AU"/>
              </w:rPr>
            </w:pPr>
            <w:r w:rsidRPr="009428AC">
              <w:rPr>
                <w:b/>
                <w:bCs/>
                <w:lang w:eastAsia="en-AU"/>
              </w:rPr>
              <w:t>Total land, buildings, infrastructure, plant and equipment</w:t>
            </w:r>
          </w:p>
        </w:tc>
        <w:tc>
          <w:tcPr>
            <w:tcW w:w="1120" w:type="dxa"/>
            <w:gridSpan w:val="3"/>
            <w:tcBorders>
              <w:top w:val="single" w:sz="6" w:space="0" w:color="auto"/>
              <w:left w:val="nil"/>
              <w:bottom w:val="single" w:sz="12" w:space="0" w:color="000000"/>
              <w:right w:val="nil"/>
            </w:tcBorders>
          </w:tcPr>
          <w:p w:rsidR="000F5DA1" w:rsidRPr="009428AC" w:rsidRDefault="000F5DA1" w:rsidP="00315527">
            <w:pPr>
              <w:pStyle w:val="TableofFigures"/>
              <w:rPr>
                <w:b/>
                <w:bCs/>
                <w:lang w:eastAsia="en-AU"/>
              </w:rPr>
            </w:pPr>
            <w:r w:rsidRPr="009428AC">
              <w:rPr>
                <w:b/>
                <w:bCs/>
                <w:lang w:eastAsia="en-AU"/>
              </w:rPr>
              <w:t>4 444.2</w:t>
            </w:r>
          </w:p>
        </w:tc>
        <w:tc>
          <w:tcPr>
            <w:tcW w:w="1120" w:type="dxa"/>
            <w:tcBorders>
              <w:top w:val="single" w:sz="6" w:space="0" w:color="auto"/>
              <w:left w:val="nil"/>
              <w:bottom w:val="single" w:sz="12" w:space="0" w:color="000000"/>
              <w:right w:val="nil"/>
            </w:tcBorders>
          </w:tcPr>
          <w:p w:rsidR="000F5DA1" w:rsidRPr="009428AC" w:rsidRDefault="000F5DA1" w:rsidP="00315527">
            <w:pPr>
              <w:pStyle w:val="TableofFigures"/>
              <w:rPr>
                <w:b/>
                <w:bCs/>
                <w:lang w:eastAsia="en-AU"/>
              </w:rPr>
            </w:pPr>
            <w:r w:rsidRPr="009428AC">
              <w:rPr>
                <w:b/>
                <w:bCs/>
                <w:lang w:eastAsia="en-AU"/>
              </w:rPr>
              <w:t>4 245.8</w:t>
            </w:r>
          </w:p>
        </w:tc>
        <w:tc>
          <w:tcPr>
            <w:tcW w:w="1120" w:type="dxa"/>
            <w:gridSpan w:val="2"/>
            <w:tcBorders>
              <w:top w:val="single" w:sz="6" w:space="0" w:color="auto"/>
              <w:left w:val="nil"/>
              <w:bottom w:val="single" w:sz="12" w:space="0" w:color="000000"/>
              <w:right w:val="nil"/>
            </w:tcBorders>
          </w:tcPr>
          <w:p w:rsidR="000F5DA1" w:rsidRPr="009428AC" w:rsidRDefault="000F5DA1" w:rsidP="00315527">
            <w:pPr>
              <w:pStyle w:val="TableofFigures"/>
              <w:rPr>
                <w:b/>
                <w:bCs/>
                <w:lang w:eastAsia="en-AU"/>
              </w:rPr>
            </w:pPr>
            <w:r w:rsidRPr="009428AC">
              <w:rPr>
                <w:b/>
                <w:bCs/>
                <w:lang w:eastAsia="en-AU"/>
              </w:rPr>
              <w:t>2 646.6</w:t>
            </w:r>
          </w:p>
        </w:tc>
        <w:tc>
          <w:tcPr>
            <w:tcW w:w="1120" w:type="dxa"/>
            <w:gridSpan w:val="2"/>
            <w:tcBorders>
              <w:top w:val="single" w:sz="6" w:space="0" w:color="auto"/>
              <w:left w:val="nil"/>
              <w:bottom w:val="single" w:sz="12" w:space="0" w:color="000000"/>
              <w:right w:val="nil"/>
            </w:tcBorders>
          </w:tcPr>
          <w:p w:rsidR="000F5DA1" w:rsidRPr="009428AC" w:rsidRDefault="000F5DA1" w:rsidP="00315527">
            <w:pPr>
              <w:pStyle w:val="TableofFigures"/>
              <w:rPr>
                <w:b/>
                <w:bCs/>
                <w:lang w:eastAsia="en-AU"/>
              </w:rPr>
            </w:pPr>
            <w:r w:rsidRPr="009428AC">
              <w:rPr>
                <w:b/>
                <w:bCs/>
                <w:lang w:eastAsia="en-AU"/>
              </w:rPr>
              <w:t>2 528.3</w:t>
            </w:r>
          </w:p>
        </w:tc>
      </w:tr>
    </w:tbl>
    <w:p w:rsidR="000F5DA1" w:rsidRPr="00260232" w:rsidRDefault="000F5DA1" w:rsidP="005D371F">
      <w:pPr>
        <w:pStyle w:val="Notes"/>
      </w:pPr>
    </w:p>
    <w:p w:rsidR="000F5DA1" w:rsidRPr="00260232" w:rsidRDefault="000F5DA1" w:rsidP="009867B1">
      <w:pPr>
        <w:pStyle w:val="Notes"/>
        <w:rPr>
          <w:rFonts w:ascii="Times New Roman" w:hAnsi="Times New Roman"/>
          <w:i w:val="0"/>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270"/>
        <w:gridCol w:w="595"/>
        <w:gridCol w:w="1123"/>
        <w:gridCol w:w="262"/>
        <w:gridCol w:w="861"/>
        <w:gridCol w:w="887"/>
        <w:gridCol w:w="236"/>
      </w:tblGrid>
      <w:tr w:rsidR="000F5DA1" w:rsidRPr="00260232" w:rsidTr="00315527">
        <w:tc>
          <w:tcPr>
            <w:tcW w:w="5156" w:type="dxa"/>
            <w:tcBorders>
              <w:top w:val="single" w:sz="6" w:space="0" w:color="auto"/>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3728" w:type="dxa"/>
            <w:gridSpan w:val="5"/>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Community Housing</w:t>
            </w:r>
          </w:p>
        </w:tc>
        <w:tc>
          <w:tcPr>
            <w:tcW w:w="236" w:type="dxa"/>
            <w:tcBorders>
              <w:top w:val="single" w:sz="6" w:space="0" w:color="auto"/>
              <w:left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r>
      <w:tr w:rsidR="000F5DA1" w:rsidRPr="00260232" w:rsidTr="00315527">
        <w:tc>
          <w:tcPr>
            <w:tcW w:w="5156" w:type="dxa"/>
            <w:tcBorders>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3"/>
            <w:tcBorders>
              <w:left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3"/>
            <w:tcBorders>
              <w:left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left w:val="single" w:sz="6" w:space="0" w:color="auto"/>
              <w:bottom w:val="single" w:sz="6" w:space="0" w:color="auto"/>
              <w:right w:val="nil"/>
            </w:tcBorders>
            <w:shd w:val="solid" w:color="000000" w:fill="auto"/>
          </w:tcPr>
          <w:p w:rsidR="000F5DA1" w:rsidRPr="009428AC" w:rsidRDefault="000F5DA1" w:rsidP="00315527">
            <w:pPr>
              <w:pStyle w:val="Tabletext"/>
              <w:rPr>
                <w:lang w:eastAsia="en-AU"/>
              </w:rPr>
            </w:pPr>
          </w:p>
        </w:tc>
        <w:tc>
          <w:tcPr>
            <w:tcW w:w="1123" w:type="dxa"/>
            <w:gridSpan w:val="3"/>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123" w:type="dxa"/>
            <w:tcBorders>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123" w:type="dxa"/>
            <w:gridSpan w:val="2"/>
            <w:tcBorders>
              <w:left w:val="nil"/>
              <w:bottom w:val="single" w:sz="6" w:space="0" w:color="auto"/>
              <w:right w:val="single" w:sz="6" w:space="0" w:color="auto"/>
            </w:tcBorders>
            <w:shd w:val="solid" w:color="000000" w:fill="auto"/>
          </w:tcPr>
          <w:p w:rsidR="000F5DA1" w:rsidRPr="009428AC" w:rsidRDefault="000F5DA1" w:rsidP="00315527">
            <w:pPr>
              <w:pStyle w:val="Tabletextheading"/>
              <w:rPr>
                <w:rFonts w:cs="Calibri"/>
                <w:iCs/>
                <w:szCs w:val="22"/>
                <w:lang w:eastAsia="en-AU"/>
              </w:rPr>
            </w:pPr>
            <w:r w:rsidRPr="009428AC">
              <w:rPr>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Buildings </w:t>
            </w:r>
            <w:r w:rsidRPr="009428AC">
              <w:rPr>
                <w:rFonts w:cs="Calibri"/>
                <w:szCs w:val="22"/>
                <w:lang w:eastAsia="en-AU"/>
              </w:rPr>
              <w:t>(written down value)</w:t>
            </w:r>
          </w:p>
        </w:tc>
        <w:tc>
          <w:tcPr>
            <w:tcW w:w="1123"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8 </w:t>
            </w:r>
            <w:r w:rsidRPr="009428AC">
              <w:rPr>
                <w:rFonts w:cs="Calibri"/>
                <w:szCs w:val="22"/>
                <w:lang w:eastAsia="en-AU"/>
              </w:rPr>
              <w:t>503.6</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8 </w:t>
            </w:r>
            <w:r w:rsidRPr="009428AC">
              <w:rPr>
                <w:rFonts w:cs="Calibri"/>
                <w:szCs w:val="22"/>
                <w:lang w:eastAsia="en-AU"/>
              </w:rPr>
              <w:t>486.5</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Land and national parks</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9 488.5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9 511.6</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Buildings leasehold</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4.1</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4.1</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Infrastructure systems (written down</w:t>
            </w:r>
            <w:r w:rsidRPr="009428AC">
              <w:rPr>
                <w:rFonts w:cs="Calibri"/>
                <w:szCs w:val="22"/>
                <w:lang w:eastAsia="en-AU"/>
              </w:rPr>
              <w:t xml:space="preserve"> value)</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Plant, equipment and vehicles (written </w:t>
            </w:r>
            <w:r w:rsidRPr="009428AC">
              <w:rPr>
                <w:rFonts w:cs="Calibri"/>
                <w:szCs w:val="22"/>
                <w:lang w:eastAsia="en-AU"/>
              </w:rPr>
              <w:t>down value)</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0.5</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Roads (written down value)</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Earthworks</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Cultural </w:t>
            </w:r>
            <w:r w:rsidRPr="009428AC">
              <w:rPr>
                <w:rFonts w:cs="Calibri"/>
                <w:szCs w:val="22"/>
                <w:lang w:eastAsia="en-AU"/>
              </w:rPr>
              <w:t>assets (written down value)</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rFonts w:cs="Calibri"/>
                <w:b/>
                <w:bCs/>
                <w:szCs w:val="22"/>
                <w:lang w:eastAsia="en-AU"/>
              </w:rPr>
            </w:pPr>
            <w:r w:rsidRPr="009428AC">
              <w:rPr>
                <w:b/>
                <w:bCs/>
                <w:lang w:eastAsia="en-AU"/>
              </w:rPr>
              <w:t>Total land, buildings, infrastructure, plant</w:t>
            </w:r>
            <w:r w:rsidRPr="009428AC">
              <w:rPr>
                <w:rFonts w:cs="Calibri"/>
                <w:b/>
                <w:bCs/>
                <w:szCs w:val="22"/>
                <w:lang w:eastAsia="en-AU"/>
              </w:rPr>
              <w:t xml:space="preserve"> and equipment</w:t>
            </w:r>
          </w:p>
        </w:tc>
        <w:tc>
          <w:tcPr>
            <w:tcW w:w="1123" w:type="dxa"/>
            <w:gridSpan w:val="3"/>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17 996.6</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18 002.7</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r>
    </w:tbl>
    <w:p w:rsidR="000F5DA1" w:rsidRPr="00260232" w:rsidRDefault="000F5DA1" w:rsidP="009867B1">
      <w:pPr>
        <w:pStyle w:val="Notes"/>
      </w:pPr>
    </w:p>
    <w:p w:rsidR="000F5DA1" w:rsidRPr="00260232" w:rsidRDefault="000F5DA1" w:rsidP="00315527">
      <w:pPr>
        <w:pStyle w:val="Notes"/>
        <w:rPr>
          <w:rFonts w:ascii="Times New Roman" w:hAnsi="Times New Roman"/>
          <w:i w:val="0"/>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270"/>
        <w:gridCol w:w="595"/>
        <w:gridCol w:w="1123"/>
        <w:gridCol w:w="262"/>
        <w:gridCol w:w="861"/>
        <w:gridCol w:w="887"/>
        <w:gridCol w:w="236"/>
      </w:tblGrid>
      <w:tr w:rsidR="000F5DA1" w:rsidRPr="00260232" w:rsidTr="00315527">
        <w:tc>
          <w:tcPr>
            <w:tcW w:w="5156" w:type="dxa"/>
            <w:tcBorders>
              <w:top w:val="single" w:sz="6" w:space="0" w:color="auto"/>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3728" w:type="dxa"/>
            <w:gridSpan w:val="5"/>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Total</w:t>
            </w:r>
          </w:p>
        </w:tc>
        <w:tc>
          <w:tcPr>
            <w:tcW w:w="236" w:type="dxa"/>
            <w:tcBorders>
              <w:top w:val="single" w:sz="6" w:space="0" w:color="auto"/>
              <w:left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r>
      <w:tr w:rsidR="000F5DA1" w:rsidRPr="00260232" w:rsidTr="00315527">
        <w:tc>
          <w:tcPr>
            <w:tcW w:w="5156" w:type="dxa"/>
            <w:tcBorders>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3"/>
            <w:tcBorders>
              <w:left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3"/>
            <w:tcBorders>
              <w:left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left w:val="single" w:sz="6" w:space="0" w:color="auto"/>
              <w:bottom w:val="single" w:sz="6" w:space="0" w:color="auto"/>
              <w:right w:val="nil"/>
            </w:tcBorders>
            <w:shd w:val="solid" w:color="000000" w:fill="auto"/>
          </w:tcPr>
          <w:p w:rsidR="000F5DA1" w:rsidRPr="009428AC" w:rsidRDefault="000F5DA1" w:rsidP="00315527">
            <w:pPr>
              <w:pStyle w:val="Tabletext"/>
              <w:rPr>
                <w:lang w:eastAsia="en-AU"/>
              </w:rPr>
            </w:pPr>
          </w:p>
        </w:tc>
        <w:tc>
          <w:tcPr>
            <w:tcW w:w="1123" w:type="dxa"/>
            <w:gridSpan w:val="3"/>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123" w:type="dxa"/>
            <w:tcBorders>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123" w:type="dxa"/>
            <w:gridSpan w:val="2"/>
            <w:tcBorders>
              <w:left w:val="nil"/>
              <w:bottom w:val="single" w:sz="6" w:space="0" w:color="auto"/>
              <w:right w:val="single" w:sz="6" w:space="0" w:color="auto"/>
            </w:tcBorders>
            <w:shd w:val="solid" w:color="000000" w:fill="auto"/>
          </w:tcPr>
          <w:p w:rsidR="000F5DA1" w:rsidRPr="009428AC" w:rsidRDefault="000F5DA1" w:rsidP="00315527">
            <w:pPr>
              <w:pStyle w:val="Tabletextheading"/>
              <w:rPr>
                <w:rFonts w:cs="Calibri"/>
                <w:iCs/>
                <w:szCs w:val="22"/>
                <w:lang w:eastAsia="en-AU"/>
              </w:rPr>
            </w:pPr>
            <w:r w:rsidRPr="009428AC">
              <w:rPr>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Buildings </w:t>
            </w:r>
            <w:r w:rsidRPr="009428AC">
              <w:rPr>
                <w:rFonts w:cs="Calibri"/>
                <w:szCs w:val="22"/>
                <w:lang w:eastAsia="en-AU"/>
              </w:rPr>
              <w:t>(written down value)</w:t>
            </w:r>
          </w:p>
        </w:tc>
        <w:tc>
          <w:tcPr>
            <w:tcW w:w="1123"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37 </w:t>
            </w:r>
            <w:r w:rsidRPr="009428AC">
              <w:rPr>
                <w:rFonts w:cs="Calibri"/>
                <w:szCs w:val="22"/>
                <w:lang w:eastAsia="en-AU"/>
              </w:rPr>
              <w:t>161.5</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36 </w:t>
            </w:r>
            <w:r w:rsidRPr="009428AC">
              <w:rPr>
                <w:rFonts w:cs="Calibri"/>
                <w:szCs w:val="22"/>
                <w:lang w:eastAsia="en-AU"/>
              </w:rPr>
              <w:t>004.9</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21 </w:t>
            </w:r>
            <w:r w:rsidRPr="009428AC">
              <w:rPr>
                <w:rFonts w:cs="Calibri"/>
                <w:szCs w:val="22"/>
                <w:lang w:eastAsia="en-AU"/>
              </w:rPr>
              <w:t>871.2</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21 </w:t>
            </w:r>
            <w:r w:rsidRPr="009428AC">
              <w:rPr>
                <w:rFonts w:cs="Calibri"/>
                <w:szCs w:val="22"/>
                <w:lang w:eastAsia="en-AU"/>
              </w:rPr>
              <w:t>708.8</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Land and national parks</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54 425.3</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55 437.0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37 559.6</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37 465.7</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Buildings leasehold</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2 299.2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2 339.1</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2 252.0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2 291.9</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Infrastructure systems </w:t>
            </w:r>
            <w:r w:rsidRPr="009428AC">
              <w:rPr>
                <w:rFonts w:cs="Calibri"/>
                <w:szCs w:val="22"/>
                <w:lang w:eastAsia="en-AU"/>
              </w:rPr>
              <w:t>(written down value)</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54 227.2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53 370.7</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2 292.7</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2 291.0</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Plant, equipment and vehicles (written </w:t>
            </w:r>
            <w:r w:rsidRPr="009428AC">
              <w:rPr>
                <w:rFonts w:cs="Calibri"/>
                <w:szCs w:val="22"/>
                <w:lang w:eastAsia="en-AU"/>
              </w:rPr>
              <w:t>down value)</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8 234.6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8 070.0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3 043.8</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2 921.3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Roads (written down value)</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21 166.4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21 097.9</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21 111.8</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21 027.9</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Earthworks</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7 638.9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7 639.2</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7 638.8</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7 638.8</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Cultural </w:t>
            </w:r>
            <w:r w:rsidRPr="009428AC">
              <w:rPr>
                <w:rFonts w:cs="Calibri"/>
                <w:szCs w:val="22"/>
                <w:lang w:eastAsia="en-AU"/>
              </w:rPr>
              <w:t>assets (written down value)</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5 604.5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5 514.1</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5 549.1</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5 458.7</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rFonts w:cs="Calibri"/>
                <w:b/>
                <w:bCs/>
                <w:szCs w:val="22"/>
                <w:lang w:eastAsia="en-AU"/>
              </w:rPr>
            </w:pPr>
            <w:r w:rsidRPr="009428AC">
              <w:rPr>
                <w:b/>
                <w:bCs/>
                <w:lang w:eastAsia="en-AU"/>
              </w:rPr>
              <w:t>Total land, buildings, infrastructure, plant</w:t>
            </w:r>
            <w:r w:rsidRPr="009428AC">
              <w:rPr>
                <w:rFonts w:cs="Calibri"/>
                <w:b/>
                <w:bCs/>
                <w:szCs w:val="22"/>
                <w:lang w:eastAsia="en-AU"/>
              </w:rPr>
              <w:t xml:space="preserve"> and equipment </w:t>
            </w:r>
          </w:p>
        </w:tc>
        <w:tc>
          <w:tcPr>
            <w:tcW w:w="1123"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190 757.5</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189 473.0</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101 318.8</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100 804.0</w:t>
            </w:r>
          </w:p>
        </w:tc>
      </w:tr>
    </w:tbl>
    <w:p w:rsidR="000F5DA1" w:rsidRPr="00F61B1A" w:rsidRDefault="000F5DA1" w:rsidP="00FD16B6">
      <w:pPr>
        <w:pStyle w:val="Heading2Notes"/>
      </w:pPr>
    </w:p>
    <w:p w:rsidR="000F5DA1" w:rsidRPr="00F61B1A" w:rsidRDefault="000F5DA1" w:rsidP="0046026E">
      <w:pPr>
        <w:pStyle w:val="Tableheading"/>
        <w:spacing w:after="200"/>
      </w:pPr>
    </w:p>
    <w:p w:rsidR="000F5DA1" w:rsidRPr="00260232" w:rsidRDefault="000F5DA1" w:rsidP="00315527">
      <w:pPr>
        <w:pStyle w:val="million"/>
        <w:rPr>
          <w:rFonts w:ascii="Times New Roman" w:hAnsi="Times New Roman"/>
          <w:i w:val="0"/>
          <w:lang w:eastAsia="en-AU"/>
        </w:rPr>
      </w:pPr>
    </w:p>
    <w:tbl>
      <w:tblPr>
        <w:tblW w:w="9676" w:type="dxa"/>
        <w:tblInd w:w="29" w:type="dxa"/>
        <w:tblLayout w:type="fixed"/>
        <w:tblCellMar>
          <w:left w:w="43" w:type="dxa"/>
          <w:right w:w="43" w:type="dxa"/>
        </w:tblCellMar>
        <w:tblLook w:val="0000" w:firstRow="0" w:lastRow="0" w:firstColumn="0" w:lastColumn="0" w:noHBand="0" w:noVBand="0"/>
      </w:tblPr>
      <w:tblGrid>
        <w:gridCol w:w="284"/>
        <w:gridCol w:w="270"/>
        <w:gridCol w:w="655"/>
        <w:gridCol w:w="1210"/>
        <w:gridCol w:w="236"/>
        <w:gridCol w:w="973"/>
        <w:gridCol w:w="974"/>
        <w:gridCol w:w="236"/>
        <w:gridCol w:w="236"/>
        <w:gridCol w:w="250"/>
        <w:gridCol w:w="723"/>
        <w:gridCol w:w="1210"/>
        <w:gridCol w:w="236"/>
        <w:gridCol w:w="973"/>
        <w:gridCol w:w="974"/>
        <w:gridCol w:w="236"/>
      </w:tblGrid>
      <w:tr w:rsidR="000F5DA1" w:rsidRPr="00260232" w:rsidTr="00315527">
        <w:tc>
          <w:tcPr>
            <w:tcW w:w="284" w:type="dxa"/>
            <w:tcBorders>
              <w:top w:val="single" w:sz="6" w:space="0" w:color="auto"/>
              <w:lef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4048" w:type="dxa"/>
            <w:gridSpan w:val="5"/>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Education</w:t>
            </w:r>
          </w:p>
        </w:tc>
        <w:tc>
          <w:tcPr>
            <w:tcW w:w="236" w:type="dxa"/>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36" w:type="dxa"/>
            <w:tcBorders>
              <w:top w:val="single" w:sz="6" w:space="0" w:color="auto"/>
            </w:tcBorders>
            <w:shd w:val="clear" w:color="auto" w:fill="000000"/>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250" w:type="dxa"/>
            <w:tcBorders>
              <w:top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4116" w:type="dxa"/>
            <w:gridSpan w:val="5"/>
            <w:tcBorders>
              <w:top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Health and Welfare</w:t>
            </w:r>
          </w:p>
        </w:tc>
        <w:tc>
          <w:tcPr>
            <w:tcW w:w="236" w:type="dxa"/>
            <w:tcBorders>
              <w:top w:val="single" w:sz="6" w:space="0" w:color="auto"/>
              <w:right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r>
      <w:tr w:rsidR="000F5DA1" w:rsidRPr="00260232" w:rsidTr="00315527">
        <w:tc>
          <w:tcPr>
            <w:tcW w:w="284" w:type="dxa"/>
            <w:tcBorders>
              <w:left w:val="single" w:sz="6" w:space="0" w:color="auto"/>
              <w:bottom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 </w:t>
            </w:r>
          </w:p>
        </w:tc>
        <w:tc>
          <w:tcPr>
            <w:tcW w:w="2135" w:type="dxa"/>
            <w:gridSpan w:val="3"/>
            <w:tcBorders>
              <w:bottom w:val="nil"/>
            </w:tcBorders>
            <w:shd w:val="solid" w:color="000000" w:fill="auto"/>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36" w:type="dxa"/>
            <w:tcBorders>
              <w:bottom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 </w:t>
            </w:r>
          </w:p>
        </w:tc>
        <w:tc>
          <w:tcPr>
            <w:tcW w:w="2183" w:type="dxa"/>
            <w:gridSpan w:val="3"/>
            <w:tcBorders>
              <w:bottom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c>
          <w:tcPr>
            <w:tcW w:w="236" w:type="dxa"/>
            <w:tcBorders>
              <w:bottom w:val="nil"/>
            </w:tcBorders>
            <w:shd w:val="solid" w:color="000000" w:fill="auto"/>
          </w:tcPr>
          <w:p w:rsidR="000F5DA1" w:rsidRPr="009428AC" w:rsidRDefault="000F5DA1" w:rsidP="00315527">
            <w:pPr>
              <w:pStyle w:val="TabletextheadingCentred"/>
              <w:rPr>
                <w:rFonts w:cs="Calibri"/>
                <w:szCs w:val="22"/>
                <w:lang w:eastAsia="en-AU"/>
              </w:rPr>
            </w:pPr>
            <w:r w:rsidRPr="009428AC">
              <w:rPr>
                <w:rFonts w:cs="Calibri"/>
                <w:szCs w:val="22"/>
                <w:lang w:eastAsia="en-AU"/>
              </w:rPr>
              <w:t xml:space="preserve"> </w:t>
            </w:r>
          </w:p>
        </w:tc>
        <w:tc>
          <w:tcPr>
            <w:tcW w:w="2183" w:type="dxa"/>
            <w:gridSpan w:val="3"/>
            <w:tcBorders>
              <w:bottom w:val="nil"/>
            </w:tcBorders>
            <w:shd w:val="solid" w:color="000000" w:fill="auto"/>
          </w:tcPr>
          <w:p w:rsidR="000F5DA1" w:rsidRPr="009428AC" w:rsidRDefault="000F5DA1" w:rsidP="00315527">
            <w:pPr>
              <w:pStyle w:val="TabletextheadingCentred"/>
              <w:rPr>
                <w:rFonts w:cs="Calibri"/>
                <w:iCs/>
                <w:szCs w:val="22"/>
                <w:lang w:eastAsia="en-AU"/>
              </w:rPr>
            </w:pPr>
          </w:p>
          <w:p w:rsidR="000F5DA1" w:rsidRPr="009428AC" w:rsidRDefault="000F5DA1" w:rsidP="00315527">
            <w:pPr>
              <w:pStyle w:val="TabletextheadingCentred"/>
              <w:rPr>
                <w:rFonts w:cs="Calibri"/>
                <w:iCs/>
                <w:szCs w:val="22"/>
                <w:lang w:eastAsia="en-AU"/>
              </w:rPr>
            </w:pPr>
            <w:r w:rsidRPr="009428AC">
              <w:rPr>
                <w:rFonts w:cs="Calibri"/>
                <w:iCs/>
                <w:szCs w:val="22"/>
                <w:lang w:eastAsia="en-AU"/>
              </w:rPr>
              <w:t>State of Victoria</w:t>
            </w:r>
          </w:p>
        </w:tc>
        <w:tc>
          <w:tcPr>
            <w:tcW w:w="236" w:type="dxa"/>
            <w:tcBorders>
              <w:bottom w:val="nil"/>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2183" w:type="dxa"/>
            <w:gridSpan w:val="3"/>
            <w:tcBorders>
              <w:bottom w:val="nil"/>
              <w:right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General </w:t>
            </w:r>
          </w:p>
          <w:p w:rsidR="000F5DA1" w:rsidRPr="009428AC" w:rsidRDefault="000F5DA1" w:rsidP="00315527">
            <w:pPr>
              <w:pStyle w:val="TabletextheadingCentred"/>
              <w:rPr>
                <w:rFonts w:cs="Calibri"/>
                <w:iCs/>
                <w:szCs w:val="22"/>
                <w:lang w:eastAsia="en-AU"/>
              </w:rPr>
            </w:pPr>
            <w:r w:rsidRPr="009428AC">
              <w:rPr>
                <w:rFonts w:cs="Calibri"/>
                <w:iCs/>
                <w:szCs w:val="22"/>
                <w:lang w:eastAsia="en-AU"/>
              </w:rPr>
              <w:t>government sector</w:t>
            </w:r>
          </w:p>
        </w:tc>
      </w:tr>
      <w:tr w:rsidR="000F5DA1" w:rsidRPr="00260232" w:rsidTr="00315527">
        <w:tc>
          <w:tcPr>
            <w:tcW w:w="1209" w:type="dxa"/>
            <w:gridSpan w:val="3"/>
            <w:tcBorders>
              <w:top w:val="nil"/>
              <w:left w:val="single" w:sz="6" w:space="0" w:color="auto"/>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210"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c>
          <w:tcPr>
            <w:tcW w:w="1209" w:type="dxa"/>
            <w:gridSpan w:val="3"/>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210" w:type="dxa"/>
            <w:gridSpan w:val="2"/>
            <w:tcBorders>
              <w:top w:val="nil"/>
              <w:left w:val="nil"/>
              <w:bottom w:val="single" w:sz="6" w:space="0" w:color="auto"/>
              <w:right w:val="single" w:sz="6" w:space="0" w:color="auto"/>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8 </w:t>
            </w:r>
            <w:r w:rsidRPr="009428AC">
              <w:rPr>
                <w:rFonts w:cs="Calibri"/>
                <w:szCs w:val="22"/>
                <w:lang w:eastAsia="en-AU"/>
              </w:rPr>
              <w:t>384.8</w:t>
            </w:r>
          </w:p>
        </w:tc>
        <w:tc>
          <w:tcPr>
            <w:tcW w:w="1210"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8 </w:t>
            </w:r>
            <w:r w:rsidRPr="009428AC">
              <w:rPr>
                <w:rFonts w:cs="Calibri"/>
                <w:szCs w:val="22"/>
                <w:lang w:eastAsia="en-AU"/>
              </w:rPr>
              <w:t>423.1</w:t>
            </w:r>
          </w:p>
        </w:tc>
        <w:tc>
          <w:tcPr>
            <w:tcW w:w="1209"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8 </w:t>
            </w:r>
            <w:r w:rsidRPr="009428AC">
              <w:rPr>
                <w:rFonts w:cs="Calibri"/>
                <w:szCs w:val="22"/>
                <w:lang w:eastAsia="en-AU"/>
              </w:rPr>
              <w:t>384.8</w:t>
            </w:r>
          </w:p>
        </w:tc>
        <w:tc>
          <w:tcPr>
            <w:tcW w:w="1210"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8 </w:t>
            </w:r>
            <w:r w:rsidRPr="009428AC">
              <w:rPr>
                <w:rFonts w:cs="Calibri"/>
                <w:szCs w:val="22"/>
                <w:lang w:eastAsia="en-AU"/>
              </w:rPr>
              <w:t>423.1</w:t>
            </w:r>
          </w:p>
        </w:tc>
        <w:tc>
          <w:tcPr>
            <w:tcW w:w="1209"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6 915.0</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6 797.0</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6 899.7</w:t>
            </w:r>
          </w:p>
        </w:tc>
        <w:tc>
          <w:tcPr>
            <w:tcW w:w="1210"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6 781.6</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7 846.3</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7 784.5</w:t>
            </w:r>
          </w:p>
        </w:tc>
        <w:tc>
          <w:tcPr>
            <w:tcW w:w="120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7 846.3</w:t>
            </w:r>
          </w:p>
        </w:tc>
        <w:tc>
          <w:tcPr>
            <w:tcW w:w="121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7 784.5</w:t>
            </w:r>
          </w:p>
        </w:tc>
        <w:tc>
          <w:tcPr>
            <w:tcW w:w="1209"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1 961.9</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1 967.1</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1 958.1</w:t>
            </w:r>
          </w:p>
        </w:tc>
        <w:tc>
          <w:tcPr>
            <w:tcW w:w="1210"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1 963.2</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205.9</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216.1</w:t>
            </w:r>
          </w:p>
        </w:tc>
        <w:tc>
          <w:tcPr>
            <w:tcW w:w="120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205.9</w:t>
            </w:r>
          </w:p>
        </w:tc>
        <w:tc>
          <w:tcPr>
            <w:tcW w:w="121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216.1</w:t>
            </w:r>
          </w:p>
        </w:tc>
        <w:tc>
          <w:tcPr>
            <w:tcW w:w="1209"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1 141.0</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1 154.2</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1 141.0</w:t>
            </w:r>
          </w:p>
        </w:tc>
        <w:tc>
          <w:tcPr>
            <w:tcW w:w="1210"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1 154.2</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1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9"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10"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629.5</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631.2</w:t>
            </w:r>
          </w:p>
        </w:tc>
        <w:tc>
          <w:tcPr>
            <w:tcW w:w="120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629.5</w:t>
            </w:r>
          </w:p>
        </w:tc>
        <w:tc>
          <w:tcPr>
            <w:tcW w:w="121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631.2</w:t>
            </w:r>
          </w:p>
        </w:tc>
        <w:tc>
          <w:tcPr>
            <w:tcW w:w="1209"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1 047.0</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1 020.9</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1 046.9</w:t>
            </w:r>
          </w:p>
        </w:tc>
        <w:tc>
          <w:tcPr>
            <w:tcW w:w="1210"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1 020.9</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1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9"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10"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1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9"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10"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10.1</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9.5</w:t>
            </w:r>
          </w:p>
        </w:tc>
        <w:tc>
          <w:tcPr>
            <w:tcW w:w="120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10.1</w:t>
            </w:r>
          </w:p>
        </w:tc>
        <w:tc>
          <w:tcPr>
            <w:tcW w:w="121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9.5</w:t>
            </w:r>
          </w:p>
        </w:tc>
        <w:tc>
          <w:tcPr>
            <w:tcW w:w="1209"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5.5</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5.5</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5.5</w:t>
            </w:r>
          </w:p>
        </w:tc>
        <w:tc>
          <w:tcPr>
            <w:tcW w:w="1210"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5.5</w:t>
            </w:r>
          </w:p>
        </w:tc>
      </w:tr>
      <w:tr w:rsidR="000F5DA1" w:rsidRPr="00260232" w:rsidTr="00315527">
        <w:tc>
          <w:tcPr>
            <w:tcW w:w="1209" w:type="dxa"/>
            <w:gridSpan w:val="3"/>
            <w:tcBorders>
              <w:top w:val="single" w:sz="6" w:space="0" w:color="auto"/>
              <w:left w:val="nil"/>
              <w:bottom w:val="single" w:sz="12" w:space="0" w:color="auto"/>
              <w:right w:val="nil"/>
            </w:tcBorders>
            <w:shd w:val="solid" w:color="FFFFFF" w:fill="auto"/>
          </w:tcPr>
          <w:p w:rsidR="000F5DA1" w:rsidRPr="009428AC" w:rsidRDefault="000F5DA1" w:rsidP="00315527">
            <w:pPr>
              <w:pStyle w:val="TableofFigures"/>
              <w:rPr>
                <w:b/>
                <w:bCs/>
                <w:lang w:eastAsia="en-AU"/>
              </w:rPr>
            </w:pPr>
            <w:r w:rsidRPr="009428AC">
              <w:rPr>
                <w:b/>
                <w:bCs/>
                <w:lang w:eastAsia="en-AU"/>
              </w:rPr>
              <w:t>17 076.6</w:t>
            </w:r>
            <w:r w:rsidRPr="009428AC">
              <w:rPr>
                <w:b/>
                <w:bCs/>
                <w:lang w:eastAsia="en-AU"/>
              </w:rPr>
              <w:br/>
            </w:r>
          </w:p>
        </w:tc>
        <w:tc>
          <w:tcPr>
            <w:tcW w:w="1210" w:type="dxa"/>
            <w:tcBorders>
              <w:top w:val="single" w:sz="6" w:space="0" w:color="auto"/>
              <w:left w:val="nil"/>
              <w:bottom w:val="single" w:sz="12" w:space="0" w:color="auto"/>
              <w:right w:val="nil"/>
            </w:tcBorders>
            <w:shd w:val="solid" w:color="FFFFFF" w:fill="auto"/>
          </w:tcPr>
          <w:p w:rsidR="000F5DA1" w:rsidRPr="009428AC" w:rsidRDefault="000F5DA1" w:rsidP="00315527">
            <w:pPr>
              <w:pStyle w:val="TableofFigures"/>
              <w:rPr>
                <w:rFonts w:cs="Calibri"/>
                <w:b/>
                <w:bCs/>
                <w:szCs w:val="22"/>
                <w:lang w:eastAsia="en-AU"/>
              </w:rPr>
            </w:pPr>
            <w:r w:rsidRPr="009428AC">
              <w:rPr>
                <w:b/>
                <w:bCs/>
                <w:lang w:eastAsia="en-AU"/>
              </w:rPr>
              <w:t>17 064.4</w:t>
            </w:r>
          </w:p>
        </w:tc>
        <w:tc>
          <w:tcPr>
            <w:tcW w:w="1209" w:type="dxa"/>
            <w:gridSpan w:val="2"/>
            <w:tcBorders>
              <w:top w:val="single" w:sz="6" w:space="0" w:color="auto"/>
              <w:left w:val="nil"/>
              <w:bottom w:val="single" w:sz="12" w:space="0" w:color="auto"/>
              <w:right w:val="nil"/>
            </w:tcBorders>
            <w:shd w:val="solid" w:color="FFFFFF" w:fill="auto"/>
          </w:tcPr>
          <w:p w:rsidR="000F5DA1" w:rsidRPr="009428AC" w:rsidRDefault="000F5DA1" w:rsidP="00315527">
            <w:pPr>
              <w:pStyle w:val="TableofFigures"/>
              <w:rPr>
                <w:rFonts w:cs="Calibri"/>
                <w:b/>
                <w:bCs/>
                <w:szCs w:val="22"/>
                <w:lang w:eastAsia="en-AU"/>
              </w:rPr>
            </w:pPr>
            <w:r w:rsidRPr="009428AC">
              <w:rPr>
                <w:b/>
                <w:bCs/>
                <w:lang w:eastAsia="en-AU"/>
              </w:rPr>
              <w:t>17 076.6</w:t>
            </w:r>
          </w:p>
        </w:tc>
        <w:tc>
          <w:tcPr>
            <w:tcW w:w="1210" w:type="dxa"/>
            <w:gridSpan w:val="2"/>
            <w:tcBorders>
              <w:top w:val="single" w:sz="6" w:space="0" w:color="auto"/>
              <w:left w:val="nil"/>
              <w:bottom w:val="single" w:sz="12" w:space="0" w:color="auto"/>
              <w:right w:val="nil"/>
            </w:tcBorders>
            <w:shd w:val="solid" w:color="FFFFFF" w:fill="auto"/>
          </w:tcPr>
          <w:p w:rsidR="000F5DA1" w:rsidRPr="009428AC" w:rsidRDefault="000F5DA1" w:rsidP="00315527">
            <w:pPr>
              <w:pStyle w:val="TableofFigures"/>
              <w:rPr>
                <w:rFonts w:cs="Calibri"/>
                <w:b/>
                <w:bCs/>
                <w:szCs w:val="22"/>
                <w:lang w:eastAsia="en-AU"/>
              </w:rPr>
            </w:pPr>
            <w:r w:rsidRPr="009428AC">
              <w:rPr>
                <w:b/>
                <w:bCs/>
                <w:lang w:eastAsia="en-AU"/>
              </w:rPr>
              <w:t>17 064.4</w:t>
            </w:r>
          </w:p>
        </w:tc>
        <w:tc>
          <w:tcPr>
            <w:tcW w:w="1209" w:type="dxa"/>
            <w:gridSpan w:val="3"/>
            <w:tcBorders>
              <w:top w:val="single" w:sz="6" w:space="0" w:color="auto"/>
              <w:left w:val="nil"/>
              <w:bottom w:val="single" w:sz="12" w:space="0" w:color="auto"/>
              <w:right w:val="nil"/>
            </w:tcBorders>
            <w:shd w:val="solid" w:color="FFFFFF" w:fill="auto"/>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11 070.3</w:t>
            </w:r>
          </w:p>
        </w:tc>
        <w:tc>
          <w:tcPr>
            <w:tcW w:w="1210" w:type="dxa"/>
            <w:tcBorders>
              <w:top w:val="single" w:sz="6" w:space="0" w:color="auto"/>
              <w:left w:val="nil"/>
              <w:bottom w:val="single" w:sz="12" w:space="0" w:color="auto"/>
              <w:right w:val="nil"/>
            </w:tcBorders>
            <w:shd w:val="solid" w:color="FFFFFF" w:fill="auto"/>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10 944.7</w:t>
            </w:r>
          </w:p>
        </w:tc>
        <w:tc>
          <w:tcPr>
            <w:tcW w:w="1209" w:type="dxa"/>
            <w:gridSpan w:val="2"/>
            <w:tcBorders>
              <w:top w:val="single" w:sz="6" w:space="0" w:color="auto"/>
              <w:left w:val="nil"/>
              <w:bottom w:val="single" w:sz="12" w:space="0" w:color="auto"/>
              <w:right w:val="nil"/>
            </w:tcBorders>
            <w:shd w:val="solid" w:color="FFFFFF" w:fill="auto"/>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11 051.1</w:t>
            </w:r>
          </w:p>
        </w:tc>
        <w:tc>
          <w:tcPr>
            <w:tcW w:w="1210" w:type="dxa"/>
            <w:gridSpan w:val="2"/>
            <w:tcBorders>
              <w:top w:val="single" w:sz="6" w:space="0" w:color="auto"/>
              <w:left w:val="nil"/>
              <w:bottom w:val="single" w:sz="12" w:space="0" w:color="auto"/>
              <w:right w:val="nil"/>
            </w:tcBorders>
            <w:shd w:val="solid" w:color="FFFFFF" w:fill="auto"/>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10 925.4</w:t>
            </w:r>
          </w:p>
        </w:tc>
      </w:tr>
    </w:tbl>
    <w:p w:rsidR="000F5DA1" w:rsidRPr="00260232" w:rsidRDefault="000F5DA1" w:rsidP="005D371F">
      <w:pPr>
        <w:pStyle w:val="Notes"/>
      </w:pPr>
    </w:p>
    <w:p w:rsidR="000F5DA1" w:rsidRPr="00260232" w:rsidRDefault="000F5DA1" w:rsidP="00315527">
      <w:pPr>
        <w:pStyle w:val="Notes"/>
        <w:rPr>
          <w:rFonts w:ascii="Times New Roman" w:hAnsi="Times New Roman"/>
          <w:i w:val="0"/>
          <w:lang w:eastAsia="en-AU"/>
        </w:rPr>
      </w:pPr>
    </w:p>
    <w:tbl>
      <w:tblPr>
        <w:tblW w:w="9676" w:type="dxa"/>
        <w:tblInd w:w="29" w:type="dxa"/>
        <w:tblLayout w:type="fixed"/>
        <w:tblCellMar>
          <w:left w:w="43" w:type="dxa"/>
          <w:right w:w="43" w:type="dxa"/>
        </w:tblCellMar>
        <w:tblLook w:val="0000" w:firstRow="0" w:lastRow="0" w:firstColumn="0" w:lastColumn="0" w:noHBand="0" w:noVBand="0"/>
      </w:tblPr>
      <w:tblGrid>
        <w:gridCol w:w="284"/>
        <w:gridCol w:w="270"/>
        <w:gridCol w:w="655"/>
        <w:gridCol w:w="1210"/>
        <w:gridCol w:w="236"/>
        <w:gridCol w:w="973"/>
        <w:gridCol w:w="974"/>
        <w:gridCol w:w="236"/>
        <w:gridCol w:w="236"/>
        <w:gridCol w:w="973"/>
        <w:gridCol w:w="1210"/>
        <w:gridCol w:w="236"/>
        <w:gridCol w:w="973"/>
        <w:gridCol w:w="728"/>
        <w:gridCol w:w="246"/>
        <w:gridCol w:w="236"/>
      </w:tblGrid>
      <w:tr w:rsidR="000F5DA1" w:rsidRPr="00260232" w:rsidTr="00315527">
        <w:tc>
          <w:tcPr>
            <w:tcW w:w="284" w:type="dxa"/>
            <w:tcBorders>
              <w:top w:val="single" w:sz="6" w:space="0" w:color="auto"/>
              <w:lef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4048" w:type="dxa"/>
            <w:gridSpan w:val="5"/>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Transportation and Communication</w:t>
            </w:r>
          </w:p>
        </w:tc>
        <w:tc>
          <w:tcPr>
            <w:tcW w:w="236" w:type="dxa"/>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36" w:type="dxa"/>
            <w:tcBorders>
              <w:top w:val="single" w:sz="6" w:space="0" w:color="auto"/>
            </w:tcBorders>
            <w:shd w:val="clear" w:color="auto" w:fill="000000"/>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4120" w:type="dxa"/>
            <w:gridSpan w:val="5"/>
            <w:tcBorders>
              <w:top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Public Safety and Environment</w:t>
            </w:r>
          </w:p>
        </w:tc>
        <w:tc>
          <w:tcPr>
            <w:tcW w:w="246" w:type="dxa"/>
            <w:tcBorders>
              <w:top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236" w:type="dxa"/>
            <w:tcBorders>
              <w:top w:val="single" w:sz="6" w:space="0" w:color="auto"/>
              <w:right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r>
      <w:tr w:rsidR="000F5DA1" w:rsidRPr="00260232" w:rsidTr="00315527">
        <w:tc>
          <w:tcPr>
            <w:tcW w:w="284" w:type="dxa"/>
            <w:tcBorders>
              <w:left w:val="single" w:sz="6" w:space="0" w:color="auto"/>
              <w:bottom w:val="nil"/>
              <w:right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 </w:t>
            </w:r>
          </w:p>
        </w:tc>
        <w:tc>
          <w:tcPr>
            <w:tcW w:w="2135" w:type="dxa"/>
            <w:gridSpan w:val="3"/>
            <w:tcBorders>
              <w:left w:val="nil"/>
              <w:bottom w:val="nil"/>
              <w:right w:val="nil"/>
            </w:tcBorders>
            <w:shd w:val="solid" w:color="000000" w:fill="auto"/>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36" w:type="dxa"/>
            <w:tcBorders>
              <w:left w:val="nil"/>
              <w:bottom w:val="nil"/>
              <w:right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 </w:t>
            </w:r>
          </w:p>
        </w:tc>
        <w:tc>
          <w:tcPr>
            <w:tcW w:w="2183" w:type="dxa"/>
            <w:gridSpan w:val="3"/>
            <w:tcBorders>
              <w:left w:val="nil"/>
              <w:bottom w:val="nil"/>
              <w:right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c>
          <w:tcPr>
            <w:tcW w:w="236" w:type="dxa"/>
            <w:tcBorders>
              <w:left w:val="nil"/>
              <w:bottom w:val="nil"/>
              <w:right w:val="nil"/>
            </w:tcBorders>
            <w:shd w:val="solid" w:color="000000" w:fill="auto"/>
          </w:tcPr>
          <w:p w:rsidR="000F5DA1" w:rsidRPr="009428AC" w:rsidRDefault="000F5DA1" w:rsidP="00315527">
            <w:pPr>
              <w:pStyle w:val="TabletextheadingCentred"/>
              <w:rPr>
                <w:rFonts w:cs="Calibri"/>
                <w:szCs w:val="22"/>
                <w:lang w:eastAsia="en-AU"/>
              </w:rPr>
            </w:pPr>
            <w:r w:rsidRPr="009428AC">
              <w:rPr>
                <w:rFonts w:cs="Calibri"/>
                <w:szCs w:val="22"/>
                <w:lang w:eastAsia="en-AU"/>
              </w:rPr>
              <w:t xml:space="preserve"> </w:t>
            </w:r>
          </w:p>
        </w:tc>
        <w:tc>
          <w:tcPr>
            <w:tcW w:w="2183" w:type="dxa"/>
            <w:gridSpan w:val="2"/>
            <w:tcBorders>
              <w:left w:val="nil"/>
              <w:bottom w:val="nil"/>
              <w:right w:val="nil"/>
            </w:tcBorders>
            <w:shd w:val="solid" w:color="000000" w:fill="auto"/>
          </w:tcPr>
          <w:p w:rsidR="000F5DA1" w:rsidRPr="009428AC" w:rsidRDefault="000F5DA1" w:rsidP="00315527">
            <w:pPr>
              <w:pStyle w:val="TabletextheadingCentred"/>
              <w:rPr>
                <w:rFonts w:cs="Calibri"/>
                <w:iCs/>
                <w:szCs w:val="22"/>
                <w:lang w:eastAsia="en-AU"/>
              </w:rPr>
            </w:pPr>
          </w:p>
          <w:p w:rsidR="000F5DA1" w:rsidRPr="009428AC" w:rsidRDefault="000F5DA1" w:rsidP="00315527">
            <w:pPr>
              <w:pStyle w:val="TabletextheadingCentred"/>
              <w:rPr>
                <w:rFonts w:cs="Calibri"/>
                <w:iCs/>
                <w:szCs w:val="22"/>
                <w:lang w:eastAsia="en-AU"/>
              </w:rPr>
            </w:pPr>
            <w:r w:rsidRPr="009428AC">
              <w:rPr>
                <w:rFonts w:cs="Calibri"/>
                <w:iCs/>
                <w:szCs w:val="22"/>
                <w:lang w:eastAsia="en-AU"/>
              </w:rPr>
              <w:t>State of Victoria</w:t>
            </w:r>
          </w:p>
        </w:tc>
        <w:tc>
          <w:tcPr>
            <w:tcW w:w="236" w:type="dxa"/>
            <w:tcBorders>
              <w:left w:val="nil"/>
              <w:bottom w:val="nil"/>
              <w:right w:val="nil"/>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2183" w:type="dxa"/>
            <w:gridSpan w:val="4"/>
            <w:tcBorders>
              <w:left w:val="nil"/>
              <w:bottom w:val="nil"/>
              <w:right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General </w:t>
            </w:r>
          </w:p>
          <w:p w:rsidR="000F5DA1" w:rsidRPr="009428AC" w:rsidRDefault="000F5DA1" w:rsidP="00315527">
            <w:pPr>
              <w:pStyle w:val="TabletextheadingCentred"/>
              <w:rPr>
                <w:rFonts w:cs="Calibri"/>
                <w:iCs/>
                <w:szCs w:val="22"/>
                <w:lang w:eastAsia="en-AU"/>
              </w:rPr>
            </w:pPr>
            <w:r w:rsidRPr="009428AC">
              <w:rPr>
                <w:rFonts w:cs="Calibri"/>
                <w:iCs/>
                <w:szCs w:val="22"/>
                <w:lang w:eastAsia="en-AU"/>
              </w:rPr>
              <w:t>government sector</w:t>
            </w:r>
          </w:p>
        </w:tc>
      </w:tr>
      <w:tr w:rsidR="000F5DA1" w:rsidRPr="00260232" w:rsidTr="00315527">
        <w:tc>
          <w:tcPr>
            <w:tcW w:w="1209" w:type="dxa"/>
            <w:gridSpan w:val="3"/>
            <w:tcBorders>
              <w:top w:val="nil"/>
              <w:left w:val="single" w:sz="6" w:space="0" w:color="auto"/>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210"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210" w:type="dxa"/>
            <w:gridSpan w:val="3"/>
            <w:tcBorders>
              <w:top w:val="nil"/>
              <w:left w:val="nil"/>
              <w:bottom w:val="single" w:sz="6" w:space="0" w:color="auto"/>
              <w:right w:val="single" w:sz="6" w:space="0" w:color="auto"/>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4 </w:t>
            </w:r>
            <w:r w:rsidRPr="009428AC">
              <w:rPr>
                <w:rFonts w:cs="Calibri"/>
                <w:szCs w:val="22"/>
                <w:lang w:eastAsia="en-AU"/>
              </w:rPr>
              <w:t>578.0</w:t>
            </w:r>
          </w:p>
        </w:tc>
        <w:tc>
          <w:tcPr>
            <w:tcW w:w="1210"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4 </w:t>
            </w:r>
            <w:r w:rsidRPr="009428AC">
              <w:rPr>
                <w:rFonts w:cs="Calibri"/>
                <w:szCs w:val="22"/>
                <w:lang w:eastAsia="en-AU"/>
              </w:rPr>
              <w:t>728.9</w:t>
            </w:r>
          </w:p>
        </w:tc>
        <w:tc>
          <w:tcPr>
            <w:tcW w:w="1209"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508.8</w:t>
            </w:r>
          </w:p>
        </w:tc>
        <w:tc>
          <w:tcPr>
            <w:tcW w:w="1210"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521.1</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6 700.1</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5 509.6</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5 093.9</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4 950.8</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21 332.5</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21 315.1</w:t>
            </w:r>
          </w:p>
        </w:tc>
        <w:tc>
          <w:tcPr>
            <w:tcW w:w="1209"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17 493.5</w:t>
            </w:r>
          </w:p>
        </w:tc>
        <w:tc>
          <w:tcPr>
            <w:tcW w:w="1210"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17 473.9</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12 370.5</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13 456.6</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9 296.7</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9 297.5</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39.1</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42.6</w:t>
            </w:r>
          </w:p>
        </w:tc>
        <w:tc>
          <w:tcPr>
            <w:tcW w:w="120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36.4</w:t>
            </w:r>
          </w:p>
        </w:tc>
        <w:tc>
          <w:tcPr>
            <w:tcW w:w="121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39.8</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840.4</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849.5</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832.3</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842.6</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15 077.0</w:t>
            </w:r>
          </w:p>
        </w:tc>
        <w:tc>
          <w:tcPr>
            <w:tcW w:w="1210"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14 252.0</w:t>
            </w:r>
          </w:p>
        </w:tc>
        <w:tc>
          <w:tcPr>
            <w:tcW w:w="120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402.4</w:t>
            </w:r>
          </w:p>
        </w:tc>
        <w:tc>
          <w:tcPr>
            <w:tcW w:w="121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370.2</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39 067.4</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39 037.3</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1 816.1</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1 846.2</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5 040.3</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4 852.6</w:t>
            </w:r>
          </w:p>
        </w:tc>
        <w:tc>
          <w:tcPr>
            <w:tcW w:w="120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295.1</w:t>
            </w:r>
          </w:p>
        </w:tc>
        <w:tc>
          <w:tcPr>
            <w:tcW w:w="121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143.2</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1 113.4</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1 158.7</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843.3</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890.9</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21 111.8</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21 027.9</w:t>
            </w:r>
          </w:p>
        </w:tc>
        <w:tc>
          <w:tcPr>
            <w:tcW w:w="1209"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21 111.8</w:t>
            </w:r>
          </w:p>
        </w:tc>
        <w:tc>
          <w:tcPr>
            <w:tcW w:w="1210"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21 027.9</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29.9</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47.5</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Pr>
                <w:rFonts w:ascii="Calibri" w:hAnsi="Calibri" w:cs="Calibri"/>
                <w:sz w:val="22"/>
                <w:szCs w:val="22"/>
                <w:lang w:eastAsia="en-AU"/>
              </w:rPr>
              <w:t>..</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7 638.8</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7 638.8</w:t>
            </w:r>
          </w:p>
        </w:tc>
        <w:tc>
          <w:tcPr>
            <w:tcW w:w="120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7 638.8</w:t>
            </w:r>
          </w:p>
        </w:tc>
        <w:tc>
          <w:tcPr>
            <w:tcW w:w="121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7 638.8</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1.7</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1.7</w:t>
            </w:r>
          </w:p>
        </w:tc>
        <w:tc>
          <w:tcPr>
            <w:tcW w:w="120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1.2</w:t>
            </w:r>
          </w:p>
        </w:tc>
        <w:tc>
          <w:tcPr>
            <w:tcW w:w="121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1.2</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5 229.1</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5 296.6</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5 174.2</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5 241.7</w:t>
            </w:r>
          </w:p>
        </w:tc>
      </w:tr>
      <w:tr w:rsidR="000F5DA1" w:rsidRPr="00260232" w:rsidTr="00315527">
        <w:tc>
          <w:tcPr>
            <w:tcW w:w="1209"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74 819.0</w:t>
            </w:r>
            <w:r w:rsidRPr="009428AC">
              <w:rPr>
                <w:b/>
                <w:bCs/>
                <w:lang w:eastAsia="en-AU"/>
              </w:rPr>
              <w:br/>
            </w:r>
          </w:p>
        </w:tc>
        <w:tc>
          <w:tcPr>
            <w:tcW w:w="1210" w:type="dxa"/>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73 859.5</w:t>
            </w:r>
          </w:p>
        </w:tc>
        <w:tc>
          <w:tcPr>
            <w:tcW w:w="1209" w:type="dxa"/>
            <w:gridSpan w:val="2"/>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47 488.0</w:t>
            </w:r>
          </w:p>
        </w:tc>
        <w:tc>
          <w:tcPr>
            <w:tcW w:w="1210" w:type="dxa"/>
            <w:gridSpan w:val="2"/>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47 216.1</w:t>
            </w:r>
          </w:p>
        </w:tc>
        <w:tc>
          <w:tcPr>
            <w:tcW w:w="1209" w:type="dxa"/>
            <w:gridSpan w:val="2"/>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65 350.8</w:t>
            </w:r>
          </w:p>
        </w:tc>
        <w:tc>
          <w:tcPr>
            <w:tcW w:w="1210" w:type="dxa"/>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65 355.8</w:t>
            </w:r>
          </w:p>
        </w:tc>
        <w:tc>
          <w:tcPr>
            <w:tcW w:w="1209" w:type="dxa"/>
            <w:gridSpan w:val="2"/>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23 056.6</w:t>
            </w:r>
          </w:p>
        </w:tc>
        <w:tc>
          <w:tcPr>
            <w:tcW w:w="1210" w:type="dxa"/>
            <w:gridSpan w:val="3"/>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23 069.8</w:t>
            </w:r>
          </w:p>
        </w:tc>
      </w:tr>
    </w:tbl>
    <w:p w:rsidR="000F5DA1" w:rsidRPr="00260232" w:rsidRDefault="000F5DA1" w:rsidP="008E0303">
      <w:pPr>
        <w:pStyle w:val="Notes"/>
        <w:spacing w:after="60"/>
      </w:pPr>
    </w:p>
    <w:p w:rsidR="000F5DA1" w:rsidRPr="00260232" w:rsidRDefault="000F5DA1" w:rsidP="00293E38">
      <w:pPr>
        <w:pStyle w:val="Heading2NotesContd"/>
      </w:pPr>
      <w:r w:rsidRPr="00260232">
        <w:br w:type="page"/>
      </w:r>
      <w:r w:rsidRPr="00260232">
        <w:lastRenderedPageBreak/>
        <w:t>Note 18.</w:t>
      </w:r>
      <w:r w:rsidRPr="00260232">
        <w:tab/>
        <w:t xml:space="preserve">Land, buildings, infrastructure, plant and equipment </w:t>
      </w:r>
      <w:r w:rsidRPr="00260232">
        <w:rPr>
          <w:i/>
        </w:rPr>
        <w:t>(continued)</w:t>
      </w:r>
    </w:p>
    <w:p w:rsidR="000F5DA1" w:rsidRPr="00260232" w:rsidRDefault="000F5DA1" w:rsidP="00044F3F">
      <w:pPr>
        <w:pStyle w:val="Tableheading"/>
      </w:pPr>
      <w:r w:rsidRPr="00260232">
        <w:t>(b)</w:t>
      </w:r>
      <w:r w:rsidRPr="00260232">
        <w:tab/>
        <w:t>Land and buildings</w:t>
      </w:r>
    </w:p>
    <w:p w:rsidR="000F5DA1" w:rsidRPr="00260232" w:rsidRDefault="000F5DA1" w:rsidP="00315527">
      <w:pPr>
        <w:pStyle w:val="million"/>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270"/>
        <w:gridCol w:w="595"/>
        <w:gridCol w:w="1123"/>
        <w:gridCol w:w="262"/>
        <w:gridCol w:w="861"/>
        <w:gridCol w:w="887"/>
        <w:gridCol w:w="236"/>
      </w:tblGrid>
      <w:tr w:rsidR="000F5DA1" w:rsidRPr="00260232" w:rsidTr="00315527">
        <w:tc>
          <w:tcPr>
            <w:tcW w:w="5156" w:type="dxa"/>
            <w:tcBorders>
              <w:top w:val="single" w:sz="6" w:space="0" w:color="auto"/>
              <w:left w:val="single" w:sz="6" w:space="0" w:color="auto"/>
              <w:right w:val="nil"/>
            </w:tcBorders>
            <w:shd w:val="clear" w:color="auto" w:fill="000000"/>
          </w:tcPr>
          <w:p w:rsidR="000F5DA1" w:rsidRPr="009428AC" w:rsidRDefault="000F5DA1" w:rsidP="00315527">
            <w:pPr>
              <w:pStyle w:val="Tabletext"/>
              <w:rPr>
                <w:szCs w:val="22"/>
                <w:lang w:eastAsia="en-AU"/>
              </w:rPr>
            </w:pPr>
            <w:r w:rsidRPr="009428AC">
              <w:rPr>
                <w:szCs w:val="22"/>
                <w:lang w:eastAsia="en-AU"/>
              </w:rPr>
              <w:t xml:space="preserve"> </w:t>
            </w:r>
          </w:p>
        </w:tc>
        <w:tc>
          <w:tcPr>
            <w:tcW w:w="258" w:type="dxa"/>
            <w:tcBorders>
              <w:top w:val="single" w:sz="6" w:space="0" w:color="auto"/>
              <w:left w:val="nil"/>
              <w:right w:val="nil"/>
            </w:tcBorders>
            <w:shd w:val="clear" w:color="auto" w:fill="000000"/>
          </w:tcPr>
          <w:p w:rsidR="000F5DA1" w:rsidRPr="009428AC" w:rsidRDefault="000F5DA1" w:rsidP="00315527">
            <w:pPr>
              <w:pStyle w:val="TabletextheadingCentred"/>
              <w:rPr>
                <w:szCs w:val="22"/>
                <w:lang w:eastAsia="en-AU"/>
              </w:rPr>
            </w:pPr>
            <w:r w:rsidRPr="009428AC">
              <w:rPr>
                <w:szCs w:val="22"/>
                <w:lang w:eastAsia="en-AU"/>
              </w:rPr>
              <w:t xml:space="preserve"> </w:t>
            </w:r>
          </w:p>
        </w:tc>
        <w:tc>
          <w:tcPr>
            <w:tcW w:w="270" w:type="dxa"/>
            <w:tcBorders>
              <w:top w:val="single" w:sz="6" w:space="0" w:color="auto"/>
              <w:left w:val="nil"/>
              <w:right w:val="nil"/>
            </w:tcBorders>
            <w:shd w:val="clear" w:color="auto" w:fill="000000"/>
          </w:tcPr>
          <w:p w:rsidR="000F5DA1" w:rsidRPr="009428AC" w:rsidRDefault="000F5DA1" w:rsidP="00315527">
            <w:pPr>
              <w:pStyle w:val="TabletextheadingCentred"/>
              <w:rPr>
                <w:szCs w:val="22"/>
                <w:lang w:eastAsia="en-AU"/>
              </w:rPr>
            </w:pPr>
            <w:r w:rsidRPr="009428AC">
              <w:rPr>
                <w:szCs w:val="22"/>
                <w:lang w:eastAsia="en-AU"/>
              </w:rPr>
              <w:t xml:space="preserve"> </w:t>
            </w:r>
          </w:p>
        </w:tc>
        <w:tc>
          <w:tcPr>
            <w:tcW w:w="3728" w:type="dxa"/>
            <w:gridSpan w:val="5"/>
            <w:tcBorders>
              <w:top w:val="single" w:sz="6" w:space="0" w:color="auto"/>
              <w:left w:val="nil"/>
              <w:right w:val="nil"/>
            </w:tcBorders>
            <w:shd w:val="clear" w:color="auto" w:fill="000000"/>
          </w:tcPr>
          <w:p w:rsidR="000F5DA1" w:rsidRPr="009428AC" w:rsidRDefault="000F5DA1" w:rsidP="00315527">
            <w:pPr>
              <w:pStyle w:val="TabletextheadingCentred"/>
              <w:rPr>
                <w:szCs w:val="22"/>
                <w:lang w:eastAsia="en-AU"/>
              </w:rPr>
            </w:pPr>
            <w:r w:rsidRPr="009428AC">
              <w:rPr>
                <w:szCs w:val="22"/>
                <w:lang w:eastAsia="en-AU"/>
              </w:rPr>
              <w:t>Public Administration</w:t>
            </w:r>
          </w:p>
        </w:tc>
        <w:tc>
          <w:tcPr>
            <w:tcW w:w="236" w:type="dxa"/>
            <w:tcBorders>
              <w:top w:val="single" w:sz="6" w:space="0" w:color="auto"/>
              <w:left w:val="nil"/>
              <w:right w:val="single" w:sz="6" w:space="0" w:color="auto"/>
            </w:tcBorders>
            <w:shd w:val="clear" w:color="auto" w:fill="000000"/>
          </w:tcPr>
          <w:p w:rsidR="000F5DA1" w:rsidRPr="009428AC" w:rsidRDefault="000F5DA1" w:rsidP="00315527">
            <w:pPr>
              <w:pStyle w:val="TabletextheadingCentred"/>
              <w:rPr>
                <w:szCs w:val="22"/>
                <w:lang w:eastAsia="en-AU"/>
              </w:rPr>
            </w:pPr>
            <w:r w:rsidRPr="009428AC">
              <w:rPr>
                <w:szCs w:val="22"/>
                <w:lang w:eastAsia="en-AU"/>
              </w:rPr>
              <w:t xml:space="preserve"> </w:t>
            </w:r>
          </w:p>
        </w:tc>
      </w:tr>
      <w:tr w:rsidR="000F5DA1" w:rsidRPr="00260232" w:rsidTr="00315527">
        <w:tc>
          <w:tcPr>
            <w:tcW w:w="5156" w:type="dxa"/>
            <w:tcBorders>
              <w:left w:val="single" w:sz="6" w:space="0" w:color="auto"/>
              <w:right w:val="nil"/>
            </w:tcBorders>
            <w:shd w:val="clear" w:color="auto" w:fill="000000"/>
          </w:tcPr>
          <w:p w:rsidR="000F5DA1" w:rsidRPr="009428AC" w:rsidRDefault="000F5DA1" w:rsidP="00315527">
            <w:pPr>
              <w:pStyle w:val="Tabletext"/>
              <w:rPr>
                <w:szCs w:val="22"/>
                <w:lang w:eastAsia="en-AU"/>
              </w:rPr>
            </w:pPr>
            <w:r w:rsidRPr="009428AC">
              <w:rPr>
                <w:szCs w:val="22"/>
                <w:lang w:eastAsia="en-AU"/>
              </w:rPr>
              <w:t xml:space="preserve"> </w:t>
            </w:r>
          </w:p>
        </w:tc>
        <w:tc>
          <w:tcPr>
            <w:tcW w:w="258" w:type="dxa"/>
            <w:tcBorders>
              <w:left w:val="nil"/>
              <w:right w:val="nil"/>
            </w:tcBorders>
            <w:shd w:val="clear" w:color="auto" w:fill="000000"/>
          </w:tcPr>
          <w:p w:rsidR="000F5DA1" w:rsidRPr="009428AC" w:rsidRDefault="000F5DA1" w:rsidP="00315527">
            <w:pPr>
              <w:pStyle w:val="TabletextheadingCentred"/>
              <w:rPr>
                <w:szCs w:val="22"/>
                <w:lang w:eastAsia="en-AU"/>
              </w:rPr>
            </w:pPr>
            <w:r w:rsidRPr="009428AC">
              <w:rPr>
                <w:szCs w:val="22"/>
                <w:lang w:eastAsia="en-AU"/>
              </w:rPr>
              <w:t xml:space="preserve"> </w:t>
            </w:r>
          </w:p>
        </w:tc>
        <w:tc>
          <w:tcPr>
            <w:tcW w:w="1988" w:type="dxa"/>
            <w:gridSpan w:val="3"/>
            <w:tcBorders>
              <w:left w:val="nil"/>
              <w:right w:val="nil"/>
            </w:tcBorders>
            <w:shd w:val="clear" w:color="auto" w:fill="000000"/>
          </w:tcPr>
          <w:p w:rsidR="000F5DA1" w:rsidRPr="009428AC" w:rsidRDefault="000F5DA1" w:rsidP="00315527">
            <w:pPr>
              <w:pStyle w:val="TabletextheadingCentred"/>
              <w:rPr>
                <w:szCs w:val="22"/>
                <w:lang w:eastAsia="en-AU"/>
              </w:rPr>
            </w:pPr>
          </w:p>
          <w:p w:rsidR="000F5DA1" w:rsidRPr="009428AC" w:rsidRDefault="000F5DA1" w:rsidP="00315527">
            <w:pPr>
              <w:pStyle w:val="TabletextheadingCentred"/>
              <w:rPr>
                <w:szCs w:val="22"/>
                <w:lang w:eastAsia="en-AU"/>
              </w:rPr>
            </w:pPr>
            <w:r w:rsidRPr="009428AC">
              <w:rPr>
                <w:szCs w:val="22"/>
                <w:lang w:eastAsia="en-AU"/>
              </w:rPr>
              <w:t>State of Victoria</w:t>
            </w:r>
          </w:p>
        </w:tc>
        <w:tc>
          <w:tcPr>
            <w:tcW w:w="262" w:type="dxa"/>
            <w:tcBorders>
              <w:left w:val="nil"/>
              <w:right w:val="nil"/>
            </w:tcBorders>
            <w:shd w:val="clear" w:color="auto" w:fill="000000"/>
          </w:tcPr>
          <w:p w:rsidR="000F5DA1" w:rsidRPr="009428AC" w:rsidRDefault="000F5DA1" w:rsidP="00315527">
            <w:pPr>
              <w:pStyle w:val="TabletextheadingCentred"/>
              <w:rPr>
                <w:szCs w:val="22"/>
                <w:lang w:eastAsia="en-AU"/>
              </w:rPr>
            </w:pPr>
            <w:r w:rsidRPr="009428AC">
              <w:rPr>
                <w:szCs w:val="22"/>
                <w:lang w:eastAsia="en-AU"/>
              </w:rPr>
              <w:t xml:space="preserve"> </w:t>
            </w:r>
          </w:p>
        </w:tc>
        <w:tc>
          <w:tcPr>
            <w:tcW w:w="1984" w:type="dxa"/>
            <w:gridSpan w:val="3"/>
            <w:tcBorders>
              <w:left w:val="nil"/>
              <w:right w:val="single" w:sz="6" w:space="0" w:color="auto"/>
            </w:tcBorders>
            <w:shd w:val="clear" w:color="auto" w:fill="000000"/>
          </w:tcPr>
          <w:p w:rsidR="000F5DA1" w:rsidRPr="009428AC" w:rsidRDefault="000F5DA1" w:rsidP="00315527">
            <w:pPr>
              <w:pStyle w:val="TabletextheadingCentred"/>
              <w:rPr>
                <w:szCs w:val="22"/>
                <w:lang w:eastAsia="en-AU"/>
              </w:rPr>
            </w:pPr>
            <w:r w:rsidRPr="009428AC">
              <w:rPr>
                <w:szCs w:val="22"/>
                <w:lang w:eastAsia="en-AU"/>
              </w:rPr>
              <w:t xml:space="preserve">General </w:t>
            </w:r>
          </w:p>
          <w:p w:rsidR="000F5DA1" w:rsidRPr="009428AC" w:rsidRDefault="000F5DA1" w:rsidP="00315527">
            <w:pPr>
              <w:pStyle w:val="TabletextheadingCentred"/>
              <w:rPr>
                <w:rFonts w:cs="Calibri"/>
                <w:iCs/>
                <w:szCs w:val="22"/>
                <w:lang w:eastAsia="en-AU"/>
              </w:rPr>
            </w:pPr>
            <w:r w:rsidRPr="009428AC">
              <w:rPr>
                <w:szCs w:val="22"/>
                <w:lang w:eastAsia="en-AU"/>
              </w:rPr>
              <w:t>government sector</w:t>
            </w:r>
          </w:p>
        </w:tc>
      </w:tr>
      <w:tr w:rsidR="000F5DA1" w:rsidRPr="00260232" w:rsidTr="00315527">
        <w:tc>
          <w:tcPr>
            <w:tcW w:w="5156" w:type="dxa"/>
            <w:tcBorders>
              <w:left w:val="single" w:sz="6" w:space="0" w:color="auto"/>
              <w:bottom w:val="single" w:sz="6" w:space="0" w:color="auto"/>
              <w:right w:val="nil"/>
            </w:tcBorders>
            <w:shd w:val="solid" w:color="000000" w:fill="auto"/>
          </w:tcPr>
          <w:p w:rsidR="000F5DA1" w:rsidRPr="009428AC" w:rsidRDefault="000F5DA1" w:rsidP="00315527">
            <w:pPr>
              <w:pStyle w:val="Tabletext"/>
              <w:rPr>
                <w:szCs w:val="22"/>
                <w:lang w:eastAsia="en-AU"/>
              </w:rPr>
            </w:pPr>
          </w:p>
        </w:tc>
        <w:tc>
          <w:tcPr>
            <w:tcW w:w="1123" w:type="dxa"/>
            <w:gridSpan w:val="3"/>
            <w:tcBorders>
              <w:left w:val="nil"/>
              <w:bottom w:val="single" w:sz="6" w:space="0" w:color="auto"/>
              <w:right w:val="nil"/>
            </w:tcBorders>
            <w:shd w:val="solid" w:color="000000" w:fill="auto"/>
          </w:tcPr>
          <w:p w:rsidR="000F5DA1" w:rsidRPr="009428AC" w:rsidRDefault="000F5DA1" w:rsidP="00315527">
            <w:pPr>
              <w:pStyle w:val="Tabletextheading"/>
              <w:rPr>
                <w:szCs w:val="22"/>
                <w:lang w:eastAsia="en-AU"/>
              </w:rPr>
            </w:pPr>
            <w:r w:rsidRPr="009428AC">
              <w:rPr>
                <w:szCs w:val="22"/>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123" w:type="dxa"/>
            <w:tcBorders>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szCs w:val="22"/>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szCs w:val="22"/>
                <w:lang w:eastAsia="en-AU"/>
              </w:rPr>
            </w:pPr>
            <w:r w:rsidRPr="009428AC">
              <w:rPr>
                <w:szCs w:val="22"/>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123" w:type="dxa"/>
            <w:gridSpan w:val="2"/>
            <w:tcBorders>
              <w:left w:val="nil"/>
              <w:bottom w:val="single" w:sz="6" w:space="0" w:color="auto"/>
              <w:right w:val="single" w:sz="6" w:space="0" w:color="auto"/>
            </w:tcBorders>
            <w:shd w:val="solid" w:color="000000" w:fill="auto"/>
          </w:tcPr>
          <w:p w:rsidR="000F5DA1" w:rsidRPr="009428AC" w:rsidRDefault="000F5DA1" w:rsidP="00315527">
            <w:pPr>
              <w:pStyle w:val="Tabletextheading"/>
              <w:rPr>
                <w:rFonts w:cs="Calibri"/>
                <w:iCs/>
                <w:szCs w:val="22"/>
                <w:lang w:eastAsia="en-AU"/>
              </w:rPr>
            </w:pPr>
            <w:r w:rsidRPr="009428AC">
              <w:rPr>
                <w:szCs w:val="22"/>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Buildings</w:t>
            </w:r>
          </w:p>
        </w:tc>
        <w:tc>
          <w:tcPr>
            <w:tcW w:w="1123" w:type="dxa"/>
            <w:gridSpan w:val="3"/>
            <w:tcBorders>
              <w:top w:val="nil"/>
              <w:left w:val="nil"/>
              <w:bottom w:val="nil"/>
              <w:right w:val="nil"/>
            </w:tcBorders>
          </w:tcPr>
          <w:p w:rsidR="000F5DA1" w:rsidRPr="009428AC" w:rsidRDefault="000F5DA1" w:rsidP="00315527">
            <w:pPr>
              <w:pStyle w:val="TableofFigures"/>
            </w:pPr>
            <w:r w:rsidRPr="009428AC">
              <w:t>2 153.5</w:t>
            </w:r>
          </w:p>
        </w:tc>
        <w:tc>
          <w:tcPr>
            <w:tcW w:w="1123" w:type="dxa"/>
            <w:tcBorders>
              <w:top w:val="nil"/>
              <w:left w:val="nil"/>
              <w:bottom w:val="nil"/>
              <w:right w:val="nil"/>
            </w:tcBorders>
          </w:tcPr>
          <w:p w:rsidR="000F5DA1" w:rsidRPr="009428AC" w:rsidRDefault="000F5DA1" w:rsidP="00315527">
            <w:pPr>
              <w:pStyle w:val="TableofFigures"/>
            </w:pPr>
            <w:r w:rsidRPr="009428AC">
              <w:t>2 178.6</w:t>
            </w:r>
          </w:p>
        </w:tc>
        <w:tc>
          <w:tcPr>
            <w:tcW w:w="1123" w:type="dxa"/>
            <w:gridSpan w:val="2"/>
            <w:tcBorders>
              <w:top w:val="nil"/>
              <w:left w:val="nil"/>
              <w:bottom w:val="nil"/>
              <w:right w:val="nil"/>
            </w:tcBorders>
          </w:tcPr>
          <w:p w:rsidR="000F5DA1" w:rsidRPr="009428AC" w:rsidRDefault="000F5DA1" w:rsidP="00315527">
            <w:pPr>
              <w:pStyle w:val="TableofFigures"/>
            </w:pPr>
            <w:r w:rsidRPr="009428AC">
              <w:t>1 019.5</w:t>
            </w:r>
          </w:p>
        </w:tc>
        <w:tc>
          <w:tcPr>
            <w:tcW w:w="1123" w:type="dxa"/>
            <w:gridSpan w:val="2"/>
            <w:tcBorders>
              <w:top w:val="nil"/>
              <w:left w:val="nil"/>
              <w:bottom w:val="nil"/>
              <w:right w:val="nil"/>
            </w:tcBorders>
          </w:tcPr>
          <w:p w:rsidR="000F5DA1" w:rsidRPr="009428AC" w:rsidRDefault="000F5DA1" w:rsidP="00315527">
            <w:pPr>
              <w:pStyle w:val="TableofFigures"/>
            </w:pPr>
            <w:r w:rsidRPr="009428AC">
              <w:t>1 125.9</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i/>
                <w:szCs w:val="22"/>
                <w:lang w:eastAsia="en-AU"/>
              </w:rPr>
            </w:pPr>
            <w:r w:rsidRPr="009428AC">
              <w:rPr>
                <w:i/>
                <w:szCs w:val="22"/>
                <w:lang w:eastAsia="en-AU"/>
              </w:rPr>
              <w:t>Accumulated depreciation</w:t>
            </w:r>
          </w:p>
        </w:tc>
        <w:tc>
          <w:tcPr>
            <w:tcW w:w="1123"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t>( 73.5)</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t>( 118.8)</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t>( 35.6)</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t>( 93.8)</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b/>
                <w:bCs/>
                <w:szCs w:val="22"/>
                <w:lang w:eastAsia="en-AU"/>
              </w:rPr>
            </w:pPr>
            <w:r w:rsidRPr="009428AC">
              <w:rPr>
                <w:b/>
                <w:bCs/>
                <w:szCs w:val="22"/>
                <w:lang w:eastAsia="en-AU"/>
              </w:rPr>
              <w:t>Buildings (written</w:t>
            </w:r>
            <w:r w:rsidRPr="009428AC">
              <w:rPr>
                <w:rFonts w:cs="Calibri"/>
                <w:b/>
                <w:bCs/>
                <w:szCs w:val="22"/>
                <w:lang w:eastAsia="en-AU"/>
              </w:rPr>
              <w:t xml:space="preserve"> down value)</w:t>
            </w:r>
          </w:p>
        </w:tc>
        <w:tc>
          <w:tcPr>
            <w:tcW w:w="1123" w:type="dxa"/>
            <w:gridSpan w:val="3"/>
            <w:tcBorders>
              <w:top w:val="nil"/>
              <w:left w:val="nil"/>
              <w:bottom w:val="nil"/>
              <w:right w:val="nil"/>
            </w:tcBorders>
          </w:tcPr>
          <w:p w:rsidR="000F5DA1" w:rsidRPr="009428AC" w:rsidRDefault="000F5DA1" w:rsidP="00315527">
            <w:pPr>
              <w:pStyle w:val="TableofFigures"/>
              <w:rPr>
                <w:b/>
              </w:rPr>
            </w:pPr>
            <w:r w:rsidRPr="009428AC">
              <w:rPr>
                <w:b/>
              </w:rPr>
              <w:t>2 080.0</w:t>
            </w:r>
          </w:p>
        </w:tc>
        <w:tc>
          <w:tcPr>
            <w:tcW w:w="1123" w:type="dxa"/>
            <w:tcBorders>
              <w:top w:val="nil"/>
              <w:left w:val="nil"/>
              <w:bottom w:val="nil"/>
              <w:right w:val="nil"/>
            </w:tcBorders>
          </w:tcPr>
          <w:p w:rsidR="000F5DA1" w:rsidRPr="009428AC" w:rsidRDefault="000F5DA1" w:rsidP="00315527">
            <w:pPr>
              <w:pStyle w:val="TableofFigures"/>
              <w:rPr>
                <w:b/>
              </w:rPr>
            </w:pPr>
            <w:r w:rsidRPr="009428AC">
              <w:rPr>
                <w:b/>
              </w:rPr>
              <w:t>2 059.8</w:t>
            </w:r>
          </w:p>
        </w:tc>
        <w:tc>
          <w:tcPr>
            <w:tcW w:w="1123" w:type="dxa"/>
            <w:gridSpan w:val="2"/>
            <w:tcBorders>
              <w:top w:val="nil"/>
              <w:left w:val="nil"/>
              <w:bottom w:val="nil"/>
              <w:right w:val="nil"/>
            </w:tcBorders>
          </w:tcPr>
          <w:p w:rsidR="000F5DA1" w:rsidRPr="009428AC" w:rsidRDefault="000F5DA1" w:rsidP="00315527">
            <w:pPr>
              <w:pStyle w:val="TableofFigures"/>
              <w:rPr>
                <w:b/>
              </w:rPr>
            </w:pPr>
            <w:r w:rsidRPr="009428AC">
              <w:rPr>
                <w:b/>
              </w:rPr>
              <w:t xml:space="preserve"> 983.9</w:t>
            </w:r>
          </w:p>
        </w:tc>
        <w:tc>
          <w:tcPr>
            <w:tcW w:w="1123" w:type="dxa"/>
            <w:gridSpan w:val="2"/>
            <w:tcBorders>
              <w:top w:val="nil"/>
              <w:left w:val="nil"/>
              <w:bottom w:val="nil"/>
              <w:right w:val="nil"/>
            </w:tcBorders>
          </w:tcPr>
          <w:p w:rsidR="000F5DA1" w:rsidRPr="009428AC" w:rsidRDefault="000F5DA1" w:rsidP="00315527">
            <w:pPr>
              <w:pStyle w:val="TableofFigures"/>
              <w:rPr>
                <w:b/>
              </w:rPr>
            </w:pPr>
            <w:r w:rsidRPr="009428AC">
              <w:rPr>
                <w:b/>
              </w:rPr>
              <w:t>1 032.1</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b/>
                <w:bCs/>
                <w:szCs w:val="22"/>
                <w:lang w:eastAsia="en-AU"/>
              </w:rPr>
            </w:pPr>
            <w:r w:rsidRPr="009428AC">
              <w:rPr>
                <w:b/>
                <w:bCs/>
                <w:szCs w:val="22"/>
                <w:lang w:eastAsia="en-AU"/>
              </w:rPr>
              <w:t>Buildings lea</w:t>
            </w:r>
            <w:r w:rsidRPr="009428AC">
              <w:rPr>
                <w:b/>
              </w:rPr>
              <w:t>sehold (</w:t>
            </w:r>
            <w:r w:rsidRPr="009428AC">
              <w:rPr>
                <w:rFonts w:cs="Calibri"/>
                <w:b/>
                <w:bCs/>
                <w:szCs w:val="22"/>
                <w:lang w:eastAsia="en-AU"/>
              </w:rPr>
              <w:t>written down value)</w:t>
            </w:r>
          </w:p>
        </w:tc>
        <w:tc>
          <w:tcPr>
            <w:tcW w:w="1123" w:type="dxa"/>
            <w:gridSpan w:val="3"/>
            <w:tcBorders>
              <w:top w:val="nil"/>
              <w:left w:val="nil"/>
              <w:bottom w:val="nil"/>
              <w:right w:val="nil"/>
            </w:tcBorders>
          </w:tcPr>
          <w:p w:rsidR="000F5DA1" w:rsidRPr="009428AC" w:rsidRDefault="000F5DA1" w:rsidP="00315527">
            <w:pPr>
              <w:pStyle w:val="TableofFigures"/>
              <w:rPr>
                <w:b/>
              </w:rPr>
            </w:pPr>
            <w:r w:rsidRPr="009428AC">
              <w:rPr>
                <w:b/>
              </w:rPr>
              <w:t xml:space="preserve"> 68.8</w:t>
            </w:r>
          </w:p>
        </w:tc>
        <w:tc>
          <w:tcPr>
            <w:tcW w:w="1123" w:type="dxa"/>
            <w:tcBorders>
              <w:top w:val="nil"/>
              <w:left w:val="nil"/>
              <w:bottom w:val="nil"/>
              <w:right w:val="nil"/>
            </w:tcBorders>
          </w:tcPr>
          <w:p w:rsidR="000F5DA1" w:rsidRPr="009428AC" w:rsidRDefault="000F5DA1" w:rsidP="00315527">
            <w:pPr>
              <w:pStyle w:val="TableofFigures"/>
              <w:rPr>
                <w:b/>
              </w:rPr>
            </w:pPr>
            <w:r w:rsidRPr="009428AC">
              <w:rPr>
                <w:b/>
              </w:rPr>
              <w:t xml:space="preserve"> 72.5</w:t>
            </w:r>
          </w:p>
        </w:tc>
        <w:tc>
          <w:tcPr>
            <w:tcW w:w="1123" w:type="dxa"/>
            <w:gridSpan w:val="2"/>
            <w:tcBorders>
              <w:top w:val="nil"/>
              <w:left w:val="nil"/>
              <w:bottom w:val="nil"/>
              <w:right w:val="nil"/>
            </w:tcBorders>
          </w:tcPr>
          <w:p w:rsidR="000F5DA1" w:rsidRPr="009428AC" w:rsidRDefault="000F5DA1" w:rsidP="00315527">
            <w:pPr>
              <w:pStyle w:val="TableofFigures"/>
              <w:rPr>
                <w:b/>
              </w:rPr>
            </w:pPr>
            <w:r w:rsidRPr="009428AC">
              <w:rPr>
                <w:b/>
              </w:rPr>
              <w:t xml:space="preserve"> 36.4</w:t>
            </w:r>
          </w:p>
        </w:tc>
        <w:tc>
          <w:tcPr>
            <w:tcW w:w="1123" w:type="dxa"/>
            <w:gridSpan w:val="2"/>
            <w:tcBorders>
              <w:top w:val="nil"/>
              <w:left w:val="nil"/>
              <w:bottom w:val="nil"/>
              <w:right w:val="nil"/>
            </w:tcBorders>
          </w:tcPr>
          <w:p w:rsidR="000F5DA1" w:rsidRPr="009428AC" w:rsidRDefault="000F5DA1" w:rsidP="00315527">
            <w:pPr>
              <w:pStyle w:val="TableofFigures"/>
              <w:rPr>
                <w:b/>
              </w:rPr>
            </w:pPr>
            <w:r w:rsidRPr="009428AC">
              <w:rPr>
                <w:b/>
              </w:rPr>
              <w:t xml:space="preserve"> 39.1</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szCs w:val="22"/>
                <w:lang w:eastAsia="en-AU"/>
              </w:rPr>
            </w:pPr>
            <w:r w:rsidRPr="009428AC">
              <w:rPr>
                <w:szCs w:val="22"/>
                <w:lang w:eastAsia="en-AU"/>
              </w:rPr>
              <w:t>Land</w:t>
            </w:r>
          </w:p>
        </w:tc>
        <w:tc>
          <w:tcPr>
            <w:tcW w:w="1123" w:type="dxa"/>
            <w:gridSpan w:val="3"/>
            <w:tcBorders>
              <w:top w:val="nil"/>
              <w:left w:val="nil"/>
              <w:bottom w:val="nil"/>
              <w:right w:val="nil"/>
            </w:tcBorders>
          </w:tcPr>
          <w:p w:rsidR="000F5DA1" w:rsidRPr="009428AC" w:rsidRDefault="000F5DA1" w:rsidP="00315527">
            <w:pPr>
              <w:pStyle w:val="TableofFigures"/>
            </w:pPr>
            <w:r w:rsidRPr="009428AC">
              <w:t>1 425.6</w:t>
            </w:r>
          </w:p>
        </w:tc>
        <w:tc>
          <w:tcPr>
            <w:tcW w:w="1123" w:type="dxa"/>
            <w:tcBorders>
              <w:top w:val="nil"/>
              <w:left w:val="nil"/>
              <w:bottom w:val="nil"/>
              <w:right w:val="nil"/>
            </w:tcBorders>
          </w:tcPr>
          <w:p w:rsidR="000F5DA1" w:rsidRPr="009428AC" w:rsidRDefault="000F5DA1" w:rsidP="00315527">
            <w:pPr>
              <w:pStyle w:val="TableofFigures"/>
            </w:pPr>
            <w:r w:rsidRPr="009428AC">
              <w:t>1 402.1</w:t>
            </w:r>
          </w:p>
        </w:tc>
        <w:tc>
          <w:tcPr>
            <w:tcW w:w="1123" w:type="dxa"/>
            <w:gridSpan w:val="2"/>
            <w:tcBorders>
              <w:top w:val="nil"/>
              <w:left w:val="nil"/>
              <w:bottom w:val="nil"/>
              <w:right w:val="nil"/>
            </w:tcBorders>
          </w:tcPr>
          <w:p w:rsidR="000F5DA1" w:rsidRPr="009428AC" w:rsidRDefault="000F5DA1" w:rsidP="00315527">
            <w:pPr>
              <w:pStyle w:val="TableofFigures"/>
            </w:pPr>
            <w:r w:rsidRPr="009428AC">
              <w:t xml:space="preserve"> 965.0</w:t>
            </w:r>
          </w:p>
        </w:tc>
        <w:tc>
          <w:tcPr>
            <w:tcW w:w="1123" w:type="dxa"/>
            <w:gridSpan w:val="2"/>
            <w:tcBorders>
              <w:top w:val="nil"/>
              <w:left w:val="nil"/>
              <w:bottom w:val="nil"/>
              <w:right w:val="nil"/>
            </w:tcBorders>
          </w:tcPr>
          <w:p w:rsidR="000F5DA1" w:rsidRPr="009428AC" w:rsidRDefault="000F5DA1" w:rsidP="00315527">
            <w:pPr>
              <w:pStyle w:val="TableofFigures"/>
            </w:pPr>
            <w:r w:rsidRPr="009428AC">
              <w:t xml:space="preserve"> 946.6</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szCs w:val="22"/>
                <w:lang w:eastAsia="en-AU"/>
              </w:rPr>
              <w:t xml:space="preserve">National </w:t>
            </w:r>
            <w:r w:rsidRPr="009428AC">
              <w:rPr>
                <w:rFonts w:cs="Calibri"/>
                <w:szCs w:val="22"/>
                <w:lang w:eastAsia="en-AU"/>
              </w:rPr>
              <w:t xml:space="preserve">parks and other </w:t>
            </w:r>
            <w:r>
              <w:rPr>
                <w:rFonts w:cs="Calibri"/>
                <w:szCs w:val="22"/>
                <w:lang w:eastAsia="en-AU"/>
              </w:rPr>
              <w:t>‘</w:t>
            </w:r>
            <w:r w:rsidRPr="009428AC">
              <w:rPr>
                <w:rFonts w:cs="Calibri"/>
                <w:szCs w:val="22"/>
                <w:lang w:eastAsia="en-AU"/>
              </w:rPr>
              <w:t>land only</w:t>
            </w:r>
            <w:r>
              <w:rPr>
                <w:rFonts w:cs="Calibri"/>
                <w:szCs w:val="22"/>
                <w:lang w:eastAsia="en-AU"/>
              </w:rPr>
              <w:t>’</w:t>
            </w:r>
            <w:r w:rsidRPr="009428AC">
              <w:rPr>
                <w:rFonts w:cs="Calibri"/>
                <w:szCs w:val="22"/>
                <w:lang w:eastAsia="en-AU"/>
              </w:rPr>
              <w:t xml:space="preserve"> holdings</w:t>
            </w:r>
          </w:p>
        </w:tc>
        <w:tc>
          <w:tcPr>
            <w:tcW w:w="1123" w:type="dxa"/>
            <w:gridSpan w:val="3"/>
            <w:tcBorders>
              <w:top w:val="nil"/>
              <w:left w:val="nil"/>
              <w:bottom w:val="nil"/>
              <w:right w:val="nil"/>
            </w:tcBorders>
          </w:tcPr>
          <w:p w:rsidR="000F5DA1" w:rsidRPr="009428AC" w:rsidRDefault="000F5DA1" w:rsidP="00315527">
            <w:pPr>
              <w:pStyle w:val="TableofFigures"/>
            </w:pPr>
            <w:r w:rsidRPr="009428AC">
              <w:t>..</w:t>
            </w:r>
          </w:p>
        </w:tc>
        <w:tc>
          <w:tcPr>
            <w:tcW w:w="1123" w:type="dxa"/>
            <w:tcBorders>
              <w:top w:val="nil"/>
              <w:left w:val="nil"/>
              <w:bottom w:val="nil"/>
              <w:right w:val="nil"/>
            </w:tcBorders>
          </w:tcPr>
          <w:p w:rsidR="000F5DA1" w:rsidRPr="009428AC" w:rsidRDefault="000F5DA1" w:rsidP="00315527">
            <w:pPr>
              <w:pStyle w:val="TableofFigures"/>
            </w:pPr>
            <w:r w:rsidRPr="009428AC">
              <w:t>..</w:t>
            </w:r>
          </w:p>
        </w:tc>
        <w:tc>
          <w:tcPr>
            <w:tcW w:w="1123" w:type="dxa"/>
            <w:gridSpan w:val="2"/>
            <w:tcBorders>
              <w:top w:val="nil"/>
              <w:left w:val="nil"/>
              <w:bottom w:val="nil"/>
              <w:right w:val="nil"/>
            </w:tcBorders>
          </w:tcPr>
          <w:p w:rsidR="000F5DA1" w:rsidRPr="009428AC" w:rsidRDefault="000F5DA1" w:rsidP="00315527">
            <w:pPr>
              <w:pStyle w:val="TableofFigures"/>
            </w:pPr>
            <w:r w:rsidRPr="009428AC">
              <w:t>..</w:t>
            </w:r>
          </w:p>
        </w:tc>
        <w:tc>
          <w:tcPr>
            <w:tcW w:w="1123" w:type="dxa"/>
            <w:gridSpan w:val="2"/>
            <w:tcBorders>
              <w:top w:val="nil"/>
              <w:left w:val="nil"/>
              <w:bottom w:val="nil"/>
              <w:right w:val="nil"/>
            </w:tcBorders>
          </w:tcPr>
          <w:p w:rsidR="000F5DA1" w:rsidRPr="009428AC" w:rsidRDefault="000F5DA1" w:rsidP="00315527">
            <w:pPr>
              <w:pStyle w:val="TableofFigures"/>
            </w:pPr>
            <w:r w:rsidRPr="009428AC">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szCs w:val="22"/>
                <w:lang w:eastAsia="en-AU"/>
              </w:rPr>
            </w:pPr>
            <w:r w:rsidRPr="009428AC">
              <w:rPr>
                <w:b/>
                <w:bCs/>
                <w:szCs w:val="22"/>
                <w:lang w:eastAsia="en-AU"/>
              </w:rPr>
              <w:t>Land and national parks</w:t>
            </w:r>
          </w:p>
        </w:tc>
        <w:tc>
          <w:tcPr>
            <w:tcW w:w="1123" w:type="dxa"/>
            <w:gridSpan w:val="3"/>
            <w:tcBorders>
              <w:top w:val="nil"/>
              <w:left w:val="nil"/>
              <w:bottom w:val="nil"/>
              <w:right w:val="nil"/>
            </w:tcBorders>
          </w:tcPr>
          <w:p w:rsidR="000F5DA1" w:rsidRPr="009428AC" w:rsidRDefault="000F5DA1" w:rsidP="00315527">
            <w:pPr>
              <w:pStyle w:val="TableofFigures"/>
              <w:rPr>
                <w:b/>
              </w:rPr>
            </w:pPr>
            <w:r w:rsidRPr="009428AC">
              <w:rPr>
                <w:b/>
              </w:rPr>
              <w:t>1 425.6</w:t>
            </w:r>
          </w:p>
        </w:tc>
        <w:tc>
          <w:tcPr>
            <w:tcW w:w="1123" w:type="dxa"/>
            <w:tcBorders>
              <w:top w:val="nil"/>
              <w:left w:val="nil"/>
              <w:bottom w:val="nil"/>
              <w:right w:val="nil"/>
            </w:tcBorders>
          </w:tcPr>
          <w:p w:rsidR="000F5DA1" w:rsidRPr="009428AC" w:rsidRDefault="000F5DA1" w:rsidP="00315527">
            <w:pPr>
              <w:pStyle w:val="TableofFigures"/>
              <w:rPr>
                <w:b/>
              </w:rPr>
            </w:pPr>
            <w:r w:rsidRPr="009428AC">
              <w:rPr>
                <w:b/>
              </w:rPr>
              <w:t>1 402.1</w:t>
            </w:r>
          </w:p>
        </w:tc>
        <w:tc>
          <w:tcPr>
            <w:tcW w:w="1123" w:type="dxa"/>
            <w:gridSpan w:val="2"/>
            <w:tcBorders>
              <w:top w:val="nil"/>
              <w:left w:val="nil"/>
              <w:bottom w:val="nil"/>
              <w:right w:val="nil"/>
            </w:tcBorders>
          </w:tcPr>
          <w:p w:rsidR="000F5DA1" w:rsidRPr="009428AC" w:rsidRDefault="000F5DA1" w:rsidP="00315527">
            <w:pPr>
              <w:pStyle w:val="TableofFigures"/>
              <w:rPr>
                <w:b/>
              </w:rPr>
            </w:pPr>
            <w:r w:rsidRPr="009428AC">
              <w:rPr>
                <w:b/>
              </w:rPr>
              <w:t xml:space="preserve"> 965.0</w:t>
            </w:r>
          </w:p>
        </w:tc>
        <w:tc>
          <w:tcPr>
            <w:tcW w:w="1123" w:type="dxa"/>
            <w:gridSpan w:val="2"/>
            <w:tcBorders>
              <w:top w:val="nil"/>
              <w:left w:val="nil"/>
              <w:bottom w:val="nil"/>
              <w:right w:val="nil"/>
            </w:tcBorders>
          </w:tcPr>
          <w:p w:rsidR="000F5DA1" w:rsidRPr="009428AC" w:rsidRDefault="000F5DA1" w:rsidP="00315527">
            <w:pPr>
              <w:pStyle w:val="TableofFigures"/>
              <w:rPr>
                <w:b/>
              </w:rPr>
            </w:pPr>
            <w:r w:rsidRPr="009428AC">
              <w:rPr>
                <w:b/>
              </w:rPr>
              <w:t xml:space="preserve"> 946.6</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szCs w:val="22"/>
                <w:lang w:eastAsia="en-AU"/>
              </w:rPr>
            </w:pPr>
            <w:r w:rsidRPr="009428AC">
              <w:rPr>
                <w:b/>
                <w:bCs/>
                <w:szCs w:val="22"/>
                <w:lang w:eastAsia="en-AU"/>
              </w:rPr>
              <w:t>Total land and buildings</w:t>
            </w:r>
          </w:p>
        </w:tc>
        <w:tc>
          <w:tcPr>
            <w:tcW w:w="1123"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rPr>
            </w:pPr>
            <w:r w:rsidRPr="009428AC">
              <w:rPr>
                <w:b/>
              </w:rPr>
              <w:t>3 574.4</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rPr>
            </w:pPr>
            <w:r w:rsidRPr="009428AC">
              <w:rPr>
                <w:b/>
              </w:rPr>
              <w:t>3 534.5</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rPr>
            </w:pPr>
            <w:r w:rsidRPr="009428AC">
              <w:rPr>
                <w:b/>
              </w:rPr>
              <w:t>1 985.4</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rPr>
            </w:pPr>
            <w:r w:rsidRPr="009428AC">
              <w:rPr>
                <w:b/>
              </w:rPr>
              <w:t>2 017.8</w:t>
            </w:r>
          </w:p>
        </w:tc>
      </w:tr>
    </w:tbl>
    <w:p w:rsidR="000F5DA1" w:rsidRPr="00260232" w:rsidRDefault="000F5DA1" w:rsidP="001F4712">
      <w:pPr>
        <w:pStyle w:val="Notes"/>
      </w:pPr>
    </w:p>
    <w:p w:rsidR="000F5DA1" w:rsidRPr="00260232" w:rsidRDefault="000F5DA1" w:rsidP="00B36EA1">
      <w:pPr>
        <w:pStyle w:val="Notes"/>
        <w:rPr>
          <w:rFonts w:ascii="Times New Roman" w:hAnsi="Times New Roman"/>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270"/>
        <w:gridCol w:w="595"/>
        <w:gridCol w:w="1123"/>
        <w:gridCol w:w="262"/>
        <w:gridCol w:w="861"/>
        <w:gridCol w:w="887"/>
        <w:gridCol w:w="236"/>
      </w:tblGrid>
      <w:tr w:rsidR="000F5DA1" w:rsidRPr="00260232" w:rsidTr="00315527">
        <w:tc>
          <w:tcPr>
            <w:tcW w:w="5156" w:type="dxa"/>
            <w:tcBorders>
              <w:top w:val="single" w:sz="6" w:space="0" w:color="auto"/>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3728" w:type="dxa"/>
            <w:gridSpan w:val="5"/>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Community Housing</w:t>
            </w:r>
          </w:p>
        </w:tc>
        <w:tc>
          <w:tcPr>
            <w:tcW w:w="236" w:type="dxa"/>
            <w:tcBorders>
              <w:top w:val="single" w:sz="6" w:space="0" w:color="auto"/>
              <w:left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r>
      <w:tr w:rsidR="000F5DA1" w:rsidRPr="00260232" w:rsidTr="00315527">
        <w:tc>
          <w:tcPr>
            <w:tcW w:w="5156" w:type="dxa"/>
            <w:tcBorders>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3"/>
            <w:tcBorders>
              <w:left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3"/>
            <w:tcBorders>
              <w:left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left w:val="single" w:sz="6" w:space="0" w:color="auto"/>
              <w:bottom w:val="single" w:sz="6" w:space="0" w:color="auto"/>
              <w:right w:val="nil"/>
            </w:tcBorders>
            <w:shd w:val="solid" w:color="000000" w:fill="auto"/>
          </w:tcPr>
          <w:p w:rsidR="000F5DA1" w:rsidRPr="009428AC" w:rsidRDefault="000F5DA1" w:rsidP="00315527">
            <w:pPr>
              <w:pStyle w:val="Tabletext"/>
              <w:rPr>
                <w:lang w:eastAsia="en-AU"/>
              </w:rPr>
            </w:pPr>
          </w:p>
        </w:tc>
        <w:tc>
          <w:tcPr>
            <w:tcW w:w="1123" w:type="dxa"/>
            <w:gridSpan w:val="3"/>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123" w:type="dxa"/>
            <w:tcBorders>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123" w:type="dxa"/>
            <w:gridSpan w:val="2"/>
            <w:tcBorders>
              <w:left w:val="nil"/>
              <w:bottom w:val="single" w:sz="6" w:space="0" w:color="auto"/>
              <w:right w:val="single" w:sz="6" w:space="0" w:color="auto"/>
            </w:tcBorders>
            <w:shd w:val="solid" w:color="000000" w:fill="auto"/>
          </w:tcPr>
          <w:p w:rsidR="000F5DA1" w:rsidRPr="009428AC" w:rsidRDefault="000F5DA1" w:rsidP="00315527">
            <w:pPr>
              <w:pStyle w:val="Tabletextheading"/>
              <w:rPr>
                <w:rFonts w:cs="Calibri"/>
                <w:iCs/>
                <w:szCs w:val="22"/>
                <w:lang w:eastAsia="en-AU"/>
              </w:rPr>
            </w:pPr>
            <w:r w:rsidRPr="009428AC">
              <w:rPr>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Buildings</w:t>
            </w:r>
          </w:p>
        </w:tc>
        <w:tc>
          <w:tcPr>
            <w:tcW w:w="1123"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9 </w:t>
            </w:r>
            <w:r w:rsidRPr="009428AC">
              <w:rPr>
                <w:rFonts w:cs="Calibri"/>
                <w:szCs w:val="22"/>
                <w:lang w:eastAsia="en-AU"/>
              </w:rPr>
              <w:t>191.1</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9 </w:t>
            </w:r>
            <w:r w:rsidRPr="009428AC">
              <w:rPr>
                <w:rFonts w:cs="Calibri"/>
                <w:szCs w:val="22"/>
                <w:lang w:eastAsia="en-AU"/>
              </w:rPr>
              <w:t>093.5</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i/>
                <w:lang w:eastAsia="en-AU"/>
              </w:rPr>
            </w:pPr>
            <w:r w:rsidRPr="009428AC">
              <w:rPr>
                <w:i/>
                <w:lang w:eastAsia="en-AU"/>
              </w:rPr>
              <w:t>Accumulated depreciation</w:t>
            </w:r>
          </w:p>
        </w:tc>
        <w:tc>
          <w:tcPr>
            <w:tcW w:w="1123"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( 687.4</w:t>
            </w:r>
            <w:r w:rsidRPr="009428AC">
              <w:rPr>
                <w:rFonts w:cs="Calibri"/>
                <w:szCs w:val="22"/>
                <w:lang w:eastAsia="en-AU"/>
              </w:rPr>
              <w:t>)</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( 607.1</w:t>
            </w:r>
            <w:r w:rsidRPr="009428AC">
              <w:rPr>
                <w:rFonts w:cs="Calibri"/>
                <w:szCs w:val="22"/>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b/>
                <w:bCs/>
                <w:szCs w:val="22"/>
                <w:lang w:eastAsia="en-AU"/>
              </w:rPr>
            </w:pPr>
            <w:r w:rsidRPr="009428AC">
              <w:rPr>
                <w:b/>
                <w:bCs/>
                <w:lang w:eastAsia="en-AU"/>
              </w:rPr>
              <w:t>Buildings (written</w:t>
            </w:r>
            <w:r w:rsidRPr="009428AC">
              <w:rPr>
                <w:rFonts w:cs="Calibri"/>
                <w:b/>
                <w:bCs/>
                <w:szCs w:val="22"/>
                <w:lang w:eastAsia="en-AU"/>
              </w:rPr>
              <w:t xml:space="preserve"> down value)</w:t>
            </w:r>
          </w:p>
        </w:tc>
        <w:tc>
          <w:tcPr>
            <w:tcW w:w="1123"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8 503.6</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8 486.5</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Buildings leasehold</w:t>
            </w:r>
          </w:p>
        </w:tc>
        <w:tc>
          <w:tcPr>
            <w:tcW w:w="1123"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4.1</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4.1</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Land</w:t>
            </w:r>
          </w:p>
        </w:tc>
        <w:tc>
          <w:tcPr>
            <w:tcW w:w="1123"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9 488.5</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9 511.6</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National </w:t>
            </w:r>
            <w:r w:rsidRPr="009428AC">
              <w:rPr>
                <w:rFonts w:cs="Calibri"/>
                <w:szCs w:val="22"/>
                <w:lang w:eastAsia="en-AU"/>
              </w:rPr>
              <w:t xml:space="preserve">parks and other </w:t>
            </w:r>
            <w:r>
              <w:rPr>
                <w:rFonts w:cs="Calibri"/>
                <w:szCs w:val="22"/>
                <w:lang w:eastAsia="en-AU"/>
              </w:rPr>
              <w:t>‘</w:t>
            </w:r>
            <w:r w:rsidRPr="009428AC">
              <w:rPr>
                <w:rFonts w:cs="Calibri"/>
                <w:szCs w:val="22"/>
                <w:lang w:eastAsia="en-AU"/>
              </w:rPr>
              <w:t>land only</w:t>
            </w:r>
            <w:r>
              <w:rPr>
                <w:rFonts w:cs="Calibri"/>
                <w:szCs w:val="22"/>
                <w:lang w:eastAsia="en-AU"/>
              </w:rPr>
              <w:t>’</w:t>
            </w:r>
            <w:r w:rsidRPr="009428AC">
              <w:rPr>
                <w:rFonts w:cs="Calibri"/>
                <w:szCs w:val="22"/>
                <w:lang w:eastAsia="en-AU"/>
              </w:rPr>
              <w:t xml:space="preserve"> holdings</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Land and national parks</w:t>
            </w:r>
          </w:p>
        </w:tc>
        <w:tc>
          <w:tcPr>
            <w:tcW w:w="1123" w:type="dxa"/>
            <w:gridSpan w:val="3"/>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9 488.5</w:t>
            </w:r>
          </w:p>
        </w:tc>
        <w:tc>
          <w:tcPr>
            <w:tcW w:w="1123" w:type="dxa"/>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9 511.6</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land and buildings</w:t>
            </w:r>
          </w:p>
        </w:tc>
        <w:tc>
          <w:tcPr>
            <w:tcW w:w="1123"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17 996.2</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18 002.2</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r>
    </w:tbl>
    <w:p w:rsidR="000F5DA1" w:rsidRPr="00260232" w:rsidRDefault="000F5DA1" w:rsidP="00B36EA1">
      <w:pPr>
        <w:pStyle w:val="Notes"/>
      </w:pPr>
    </w:p>
    <w:p w:rsidR="000F5DA1" w:rsidRPr="00B005C2" w:rsidRDefault="000F5DA1" w:rsidP="00385E5D">
      <w:pPr>
        <w:pStyle w:val="Notes"/>
        <w:rPr>
          <w:rFonts w:ascii="Times New Roman" w:hAnsi="Times New Roman"/>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270"/>
        <w:gridCol w:w="595"/>
        <w:gridCol w:w="1123"/>
        <w:gridCol w:w="262"/>
        <w:gridCol w:w="861"/>
        <w:gridCol w:w="887"/>
        <w:gridCol w:w="236"/>
      </w:tblGrid>
      <w:tr w:rsidR="000F5DA1" w:rsidRPr="00B005C2" w:rsidTr="00B005C2">
        <w:tc>
          <w:tcPr>
            <w:tcW w:w="5156" w:type="dxa"/>
            <w:tcBorders>
              <w:top w:val="single" w:sz="6" w:space="0" w:color="auto"/>
              <w:left w:val="single" w:sz="6" w:space="0" w:color="auto"/>
              <w:right w:val="nil"/>
            </w:tcBorders>
            <w:shd w:val="clear" w:color="auto" w:fill="000000"/>
          </w:tcPr>
          <w:p w:rsidR="000F5DA1" w:rsidRPr="009428AC" w:rsidRDefault="000F5DA1" w:rsidP="00B005C2">
            <w:pPr>
              <w:pStyle w:val="Tabletextheading"/>
              <w:rPr>
                <w:lang w:eastAsia="en-AU"/>
              </w:rPr>
            </w:pPr>
            <w:r w:rsidRPr="009428AC">
              <w:rPr>
                <w:lang w:eastAsia="en-AU"/>
              </w:rPr>
              <w:t xml:space="preserve"> </w:t>
            </w:r>
          </w:p>
        </w:tc>
        <w:tc>
          <w:tcPr>
            <w:tcW w:w="258" w:type="dxa"/>
            <w:tcBorders>
              <w:top w:val="single" w:sz="6" w:space="0" w:color="auto"/>
              <w:left w:val="nil"/>
              <w:right w:val="nil"/>
            </w:tcBorders>
            <w:shd w:val="clear" w:color="auto" w:fill="000000"/>
          </w:tcPr>
          <w:p w:rsidR="000F5DA1" w:rsidRPr="009428AC" w:rsidRDefault="000F5DA1" w:rsidP="00B005C2">
            <w:pPr>
              <w:pStyle w:val="TabletextheadingCentred"/>
              <w:rPr>
                <w:lang w:eastAsia="en-AU"/>
              </w:rPr>
            </w:pPr>
            <w:r w:rsidRPr="009428AC">
              <w:rPr>
                <w:lang w:eastAsia="en-AU"/>
              </w:rPr>
              <w:t xml:space="preserve"> </w:t>
            </w:r>
          </w:p>
        </w:tc>
        <w:tc>
          <w:tcPr>
            <w:tcW w:w="270" w:type="dxa"/>
            <w:tcBorders>
              <w:top w:val="single" w:sz="6" w:space="0" w:color="auto"/>
              <w:left w:val="nil"/>
              <w:right w:val="nil"/>
            </w:tcBorders>
            <w:shd w:val="clear" w:color="auto" w:fill="000000"/>
          </w:tcPr>
          <w:p w:rsidR="000F5DA1" w:rsidRPr="009428AC" w:rsidRDefault="000F5DA1" w:rsidP="00B005C2">
            <w:pPr>
              <w:pStyle w:val="TabletextheadingCentred"/>
              <w:rPr>
                <w:lang w:eastAsia="en-AU"/>
              </w:rPr>
            </w:pPr>
            <w:r w:rsidRPr="009428AC">
              <w:rPr>
                <w:lang w:eastAsia="en-AU"/>
              </w:rPr>
              <w:t xml:space="preserve"> </w:t>
            </w:r>
          </w:p>
        </w:tc>
        <w:tc>
          <w:tcPr>
            <w:tcW w:w="3728" w:type="dxa"/>
            <w:gridSpan w:val="5"/>
            <w:tcBorders>
              <w:top w:val="single" w:sz="6" w:space="0" w:color="auto"/>
              <w:left w:val="nil"/>
              <w:right w:val="nil"/>
            </w:tcBorders>
            <w:shd w:val="clear" w:color="auto" w:fill="000000"/>
          </w:tcPr>
          <w:p w:rsidR="000F5DA1" w:rsidRPr="009428AC" w:rsidRDefault="000F5DA1" w:rsidP="00B005C2">
            <w:pPr>
              <w:pStyle w:val="TabletextheadingCentred"/>
              <w:rPr>
                <w:lang w:eastAsia="en-AU"/>
              </w:rPr>
            </w:pPr>
            <w:r w:rsidRPr="009428AC">
              <w:rPr>
                <w:lang w:eastAsia="en-AU"/>
              </w:rPr>
              <w:t>Total</w:t>
            </w:r>
          </w:p>
        </w:tc>
        <w:tc>
          <w:tcPr>
            <w:tcW w:w="236" w:type="dxa"/>
            <w:tcBorders>
              <w:top w:val="single" w:sz="6" w:space="0" w:color="auto"/>
              <w:left w:val="nil"/>
              <w:right w:val="single" w:sz="6" w:space="0" w:color="auto"/>
            </w:tcBorders>
            <w:shd w:val="clear" w:color="auto" w:fill="000000"/>
          </w:tcPr>
          <w:p w:rsidR="000F5DA1" w:rsidRPr="009428AC" w:rsidRDefault="000F5DA1" w:rsidP="00B005C2">
            <w:pPr>
              <w:pStyle w:val="TabletextheadingCentred"/>
              <w:rPr>
                <w:lang w:eastAsia="en-AU"/>
              </w:rPr>
            </w:pPr>
            <w:r w:rsidRPr="009428AC">
              <w:rPr>
                <w:lang w:eastAsia="en-AU"/>
              </w:rPr>
              <w:t xml:space="preserve"> </w:t>
            </w:r>
          </w:p>
        </w:tc>
      </w:tr>
      <w:tr w:rsidR="000F5DA1" w:rsidRPr="00B005C2" w:rsidTr="00B005C2">
        <w:tc>
          <w:tcPr>
            <w:tcW w:w="5156" w:type="dxa"/>
            <w:tcBorders>
              <w:left w:val="single" w:sz="6" w:space="0" w:color="auto"/>
              <w:right w:val="nil"/>
            </w:tcBorders>
            <w:shd w:val="clear" w:color="auto" w:fill="000000"/>
          </w:tcPr>
          <w:p w:rsidR="000F5DA1" w:rsidRPr="009428AC" w:rsidRDefault="000F5DA1" w:rsidP="00B005C2">
            <w:pPr>
              <w:pStyle w:val="Tabletextheading"/>
              <w:rPr>
                <w:lang w:eastAsia="en-AU"/>
              </w:rPr>
            </w:pPr>
            <w:r w:rsidRPr="009428AC">
              <w:rPr>
                <w:lang w:eastAsia="en-AU"/>
              </w:rPr>
              <w:t xml:space="preserve"> </w:t>
            </w:r>
          </w:p>
        </w:tc>
        <w:tc>
          <w:tcPr>
            <w:tcW w:w="258" w:type="dxa"/>
            <w:tcBorders>
              <w:left w:val="nil"/>
              <w:right w:val="nil"/>
            </w:tcBorders>
            <w:shd w:val="clear" w:color="auto" w:fill="000000"/>
          </w:tcPr>
          <w:p w:rsidR="000F5DA1" w:rsidRPr="009428AC" w:rsidRDefault="000F5DA1" w:rsidP="00B005C2">
            <w:pPr>
              <w:pStyle w:val="TabletextheadingCentred"/>
              <w:rPr>
                <w:lang w:eastAsia="en-AU"/>
              </w:rPr>
            </w:pPr>
            <w:r w:rsidRPr="009428AC">
              <w:rPr>
                <w:lang w:eastAsia="en-AU"/>
              </w:rPr>
              <w:t xml:space="preserve"> </w:t>
            </w:r>
          </w:p>
        </w:tc>
        <w:tc>
          <w:tcPr>
            <w:tcW w:w="1988" w:type="dxa"/>
            <w:gridSpan w:val="3"/>
            <w:tcBorders>
              <w:left w:val="nil"/>
              <w:right w:val="nil"/>
            </w:tcBorders>
            <w:shd w:val="clear" w:color="auto" w:fill="000000"/>
          </w:tcPr>
          <w:p w:rsidR="000F5DA1" w:rsidRPr="009428AC" w:rsidRDefault="000F5DA1" w:rsidP="00B005C2">
            <w:pPr>
              <w:pStyle w:val="TabletextheadingCentred"/>
              <w:rPr>
                <w:lang w:eastAsia="en-AU"/>
              </w:rPr>
            </w:pPr>
          </w:p>
          <w:p w:rsidR="000F5DA1" w:rsidRPr="009428AC" w:rsidRDefault="000F5DA1" w:rsidP="00B005C2">
            <w:pPr>
              <w:pStyle w:val="TabletextheadingCentred"/>
              <w:rPr>
                <w:lang w:eastAsia="en-AU"/>
              </w:rPr>
            </w:pPr>
            <w:r w:rsidRPr="009428AC">
              <w:rPr>
                <w:lang w:eastAsia="en-AU"/>
              </w:rPr>
              <w:t>State of Victoria</w:t>
            </w:r>
          </w:p>
        </w:tc>
        <w:tc>
          <w:tcPr>
            <w:tcW w:w="262" w:type="dxa"/>
            <w:tcBorders>
              <w:left w:val="nil"/>
              <w:right w:val="nil"/>
            </w:tcBorders>
            <w:shd w:val="clear" w:color="auto" w:fill="000000"/>
          </w:tcPr>
          <w:p w:rsidR="000F5DA1" w:rsidRPr="009428AC" w:rsidRDefault="000F5DA1" w:rsidP="00B005C2">
            <w:pPr>
              <w:pStyle w:val="TabletextheadingCentred"/>
              <w:rPr>
                <w:lang w:eastAsia="en-AU"/>
              </w:rPr>
            </w:pPr>
            <w:r w:rsidRPr="009428AC">
              <w:rPr>
                <w:lang w:eastAsia="en-AU"/>
              </w:rPr>
              <w:t xml:space="preserve"> </w:t>
            </w:r>
          </w:p>
        </w:tc>
        <w:tc>
          <w:tcPr>
            <w:tcW w:w="1984" w:type="dxa"/>
            <w:gridSpan w:val="3"/>
            <w:tcBorders>
              <w:left w:val="nil"/>
              <w:right w:val="single" w:sz="6" w:space="0" w:color="auto"/>
            </w:tcBorders>
            <w:shd w:val="clear" w:color="auto" w:fill="000000"/>
          </w:tcPr>
          <w:p w:rsidR="000F5DA1" w:rsidRPr="009428AC" w:rsidRDefault="000F5DA1" w:rsidP="00B005C2">
            <w:pPr>
              <w:pStyle w:val="TabletextheadingCentred"/>
              <w:rPr>
                <w:lang w:eastAsia="en-AU"/>
              </w:rPr>
            </w:pPr>
            <w:r w:rsidRPr="009428AC">
              <w:rPr>
                <w:lang w:eastAsia="en-AU"/>
              </w:rPr>
              <w:t xml:space="preserve">General </w:t>
            </w:r>
          </w:p>
          <w:p w:rsidR="000F5DA1" w:rsidRPr="009428AC" w:rsidRDefault="000F5DA1" w:rsidP="00B005C2">
            <w:pPr>
              <w:pStyle w:val="TabletextheadingCentred"/>
              <w:rPr>
                <w:lang w:eastAsia="en-AU"/>
              </w:rPr>
            </w:pPr>
            <w:r w:rsidRPr="009428AC">
              <w:rPr>
                <w:lang w:eastAsia="en-AU"/>
              </w:rPr>
              <w:t>government sector</w:t>
            </w:r>
          </w:p>
        </w:tc>
      </w:tr>
      <w:tr w:rsidR="000F5DA1" w:rsidRPr="00B005C2" w:rsidTr="00B005C2">
        <w:tc>
          <w:tcPr>
            <w:tcW w:w="5156" w:type="dxa"/>
            <w:tcBorders>
              <w:left w:val="single" w:sz="6" w:space="0" w:color="auto"/>
              <w:bottom w:val="single" w:sz="6" w:space="0" w:color="auto"/>
              <w:right w:val="nil"/>
            </w:tcBorders>
            <w:shd w:val="solid" w:color="000000" w:fill="auto"/>
          </w:tcPr>
          <w:p w:rsidR="000F5DA1" w:rsidRPr="009428AC" w:rsidRDefault="000F5DA1" w:rsidP="00B005C2">
            <w:pPr>
              <w:pStyle w:val="Tabletextheading"/>
              <w:rPr>
                <w:lang w:eastAsia="en-AU"/>
              </w:rPr>
            </w:pPr>
          </w:p>
        </w:tc>
        <w:tc>
          <w:tcPr>
            <w:tcW w:w="1123" w:type="dxa"/>
            <w:gridSpan w:val="3"/>
            <w:tcBorders>
              <w:left w:val="nil"/>
              <w:bottom w:val="single" w:sz="6" w:space="0" w:color="auto"/>
              <w:right w:val="nil"/>
            </w:tcBorders>
            <w:shd w:val="solid" w:color="000000" w:fill="auto"/>
          </w:tcPr>
          <w:p w:rsidR="000F5DA1" w:rsidRPr="009428AC" w:rsidRDefault="000F5DA1" w:rsidP="00B005C2">
            <w:pPr>
              <w:pStyle w:val="Tabletextheading"/>
              <w:rPr>
                <w:lang w:eastAsia="en-AU"/>
              </w:rPr>
            </w:pPr>
            <w:r w:rsidRPr="009428AC">
              <w:rPr>
                <w:lang w:eastAsia="en-AU"/>
              </w:rPr>
              <w:t>Dec</w:t>
            </w:r>
          </w:p>
          <w:p w:rsidR="000F5DA1" w:rsidRPr="009428AC" w:rsidRDefault="000F5DA1" w:rsidP="00B005C2">
            <w:pPr>
              <w:pStyle w:val="Tabletextheading"/>
              <w:rPr>
                <w:rFonts w:cs="Calibri"/>
                <w:szCs w:val="22"/>
                <w:lang w:eastAsia="en-AU"/>
              </w:rPr>
            </w:pPr>
            <w:r w:rsidRPr="009428AC">
              <w:rPr>
                <w:rFonts w:cs="Calibri"/>
                <w:szCs w:val="22"/>
                <w:lang w:eastAsia="en-AU"/>
              </w:rPr>
              <w:t>2013</w:t>
            </w:r>
          </w:p>
        </w:tc>
        <w:tc>
          <w:tcPr>
            <w:tcW w:w="1123" w:type="dxa"/>
            <w:tcBorders>
              <w:left w:val="nil"/>
              <w:bottom w:val="single" w:sz="6" w:space="0" w:color="auto"/>
              <w:right w:val="nil"/>
            </w:tcBorders>
            <w:shd w:val="solid" w:color="000000" w:fill="auto"/>
          </w:tcPr>
          <w:p w:rsidR="000F5DA1" w:rsidRPr="009428AC" w:rsidRDefault="000F5DA1" w:rsidP="00B005C2">
            <w:pPr>
              <w:pStyle w:val="Tabletextheading"/>
              <w:rPr>
                <w:rFonts w:cs="Calibri"/>
                <w:iCs/>
                <w:szCs w:val="22"/>
                <w:lang w:eastAsia="en-AU"/>
              </w:rPr>
            </w:pPr>
            <w:r w:rsidRPr="009428AC">
              <w:rPr>
                <w:lang w:eastAsia="en-AU"/>
              </w:rPr>
              <w:t xml:space="preserve">Jun </w:t>
            </w:r>
          </w:p>
          <w:p w:rsidR="000F5DA1" w:rsidRPr="009428AC" w:rsidRDefault="000F5DA1" w:rsidP="00B005C2">
            <w:pPr>
              <w:pStyle w:val="Tabletextheading"/>
              <w:rPr>
                <w:rFonts w:cs="Calibri"/>
                <w:iCs/>
                <w:szCs w:val="22"/>
                <w:lang w:eastAsia="en-AU"/>
              </w:rPr>
            </w:pPr>
            <w:r w:rsidRPr="009428AC">
              <w:rPr>
                <w:rFonts w:cs="Calibri"/>
                <w:iCs/>
                <w:szCs w:val="22"/>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B005C2">
            <w:pPr>
              <w:pStyle w:val="Tabletextheading"/>
              <w:rPr>
                <w:lang w:eastAsia="en-AU"/>
              </w:rPr>
            </w:pPr>
            <w:r w:rsidRPr="009428AC">
              <w:rPr>
                <w:lang w:eastAsia="en-AU"/>
              </w:rPr>
              <w:t>Dec</w:t>
            </w:r>
          </w:p>
          <w:p w:rsidR="000F5DA1" w:rsidRPr="009428AC" w:rsidRDefault="000F5DA1" w:rsidP="00B005C2">
            <w:pPr>
              <w:pStyle w:val="Tabletextheading"/>
              <w:rPr>
                <w:rFonts w:cs="Calibri"/>
                <w:szCs w:val="22"/>
                <w:lang w:eastAsia="en-AU"/>
              </w:rPr>
            </w:pPr>
            <w:r w:rsidRPr="009428AC">
              <w:rPr>
                <w:rFonts w:cs="Calibri"/>
                <w:szCs w:val="22"/>
                <w:lang w:eastAsia="en-AU"/>
              </w:rPr>
              <w:t>2013</w:t>
            </w:r>
          </w:p>
        </w:tc>
        <w:tc>
          <w:tcPr>
            <w:tcW w:w="1123" w:type="dxa"/>
            <w:gridSpan w:val="2"/>
            <w:tcBorders>
              <w:left w:val="nil"/>
              <w:bottom w:val="single" w:sz="6" w:space="0" w:color="auto"/>
              <w:right w:val="single" w:sz="6" w:space="0" w:color="auto"/>
            </w:tcBorders>
            <w:shd w:val="solid" w:color="000000" w:fill="auto"/>
          </w:tcPr>
          <w:p w:rsidR="000F5DA1" w:rsidRPr="009428AC" w:rsidRDefault="000F5DA1" w:rsidP="00B005C2">
            <w:pPr>
              <w:pStyle w:val="Tabletextheading"/>
              <w:rPr>
                <w:rFonts w:cs="Calibri"/>
                <w:iCs/>
                <w:szCs w:val="22"/>
                <w:lang w:eastAsia="en-AU"/>
              </w:rPr>
            </w:pPr>
            <w:r w:rsidRPr="009428AC">
              <w:rPr>
                <w:lang w:eastAsia="en-AU"/>
              </w:rPr>
              <w:t xml:space="preserve">Jun </w:t>
            </w:r>
          </w:p>
          <w:p w:rsidR="000F5DA1" w:rsidRPr="009428AC" w:rsidRDefault="000F5DA1" w:rsidP="00B005C2">
            <w:pPr>
              <w:pStyle w:val="Tabletextheading"/>
              <w:rPr>
                <w:rFonts w:cs="Calibri"/>
                <w:iCs/>
                <w:szCs w:val="22"/>
                <w:lang w:eastAsia="en-AU"/>
              </w:rPr>
            </w:pPr>
            <w:r w:rsidRPr="009428AC">
              <w:rPr>
                <w:rFonts w:cs="Calibri"/>
                <w:iCs/>
                <w:szCs w:val="22"/>
                <w:lang w:eastAsia="en-AU"/>
              </w:rPr>
              <w:t>2013</w:t>
            </w:r>
          </w:p>
        </w:tc>
      </w:tr>
      <w:tr w:rsidR="000F5DA1" w:rsidRPr="00B005C2" w:rsidTr="00B005C2">
        <w:tc>
          <w:tcPr>
            <w:tcW w:w="5156" w:type="dxa"/>
            <w:tcBorders>
              <w:top w:val="nil"/>
              <w:left w:val="nil"/>
              <w:bottom w:val="nil"/>
              <w:right w:val="nil"/>
            </w:tcBorders>
          </w:tcPr>
          <w:p w:rsidR="000F5DA1" w:rsidRPr="009428AC" w:rsidRDefault="000F5DA1" w:rsidP="00B005C2">
            <w:pPr>
              <w:pStyle w:val="Tabletext"/>
              <w:rPr>
                <w:lang w:eastAsia="en-AU"/>
              </w:rPr>
            </w:pPr>
            <w:r w:rsidRPr="009428AC">
              <w:rPr>
                <w:lang w:eastAsia="en-AU"/>
              </w:rPr>
              <w:t>Buildings</w:t>
            </w:r>
          </w:p>
        </w:tc>
        <w:tc>
          <w:tcPr>
            <w:tcW w:w="1123" w:type="dxa"/>
            <w:gridSpan w:val="3"/>
            <w:tcBorders>
              <w:top w:val="nil"/>
              <w:left w:val="nil"/>
              <w:bottom w:val="nil"/>
              <w:right w:val="nil"/>
            </w:tcBorders>
          </w:tcPr>
          <w:p w:rsidR="000F5DA1" w:rsidRPr="009428AC" w:rsidRDefault="000F5DA1" w:rsidP="00B005C2">
            <w:pPr>
              <w:pStyle w:val="TableofFigures"/>
              <w:rPr>
                <w:rFonts w:cs="Calibri"/>
                <w:szCs w:val="22"/>
                <w:lang w:eastAsia="en-AU"/>
              </w:rPr>
            </w:pPr>
            <w:r w:rsidRPr="009428AC">
              <w:rPr>
                <w:lang w:eastAsia="en-AU"/>
              </w:rPr>
              <w:t xml:space="preserve">41 </w:t>
            </w:r>
            <w:r w:rsidRPr="009428AC">
              <w:rPr>
                <w:rFonts w:cs="Calibri"/>
                <w:szCs w:val="22"/>
                <w:lang w:eastAsia="en-AU"/>
              </w:rPr>
              <w:t>455.9</w:t>
            </w:r>
          </w:p>
        </w:tc>
        <w:tc>
          <w:tcPr>
            <w:tcW w:w="1123" w:type="dxa"/>
            <w:tcBorders>
              <w:top w:val="nil"/>
              <w:left w:val="nil"/>
              <w:bottom w:val="nil"/>
              <w:right w:val="nil"/>
            </w:tcBorders>
          </w:tcPr>
          <w:p w:rsidR="000F5DA1" w:rsidRPr="009428AC" w:rsidRDefault="000F5DA1" w:rsidP="00B005C2">
            <w:pPr>
              <w:pStyle w:val="TableofFigures"/>
              <w:rPr>
                <w:rFonts w:cs="Calibri"/>
                <w:szCs w:val="22"/>
                <w:lang w:eastAsia="en-AU"/>
              </w:rPr>
            </w:pPr>
            <w:r w:rsidRPr="009428AC">
              <w:rPr>
                <w:lang w:eastAsia="en-AU"/>
              </w:rPr>
              <w:t xml:space="preserve">39 </w:t>
            </w:r>
            <w:r w:rsidRPr="009428AC">
              <w:rPr>
                <w:rFonts w:cs="Calibri"/>
                <w:szCs w:val="22"/>
                <w:lang w:eastAsia="en-AU"/>
              </w:rPr>
              <w:t>753.0</w:t>
            </w:r>
          </w:p>
        </w:tc>
        <w:tc>
          <w:tcPr>
            <w:tcW w:w="1123" w:type="dxa"/>
            <w:gridSpan w:val="2"/>
            <w:tcBorders>
              <w:top w:val="nil"/>
              <w:left w:val="nil"/>
              <w:bottom w:val="nil"/>
              <w:right w:val="nil"/>
            </w:tcBorders>
          </w:tcPr>
          <w:p w:rsidR="000F5DA1" w:rsidRPr="009428AC" w:rsidRDefault="000F5DA1" w:rsidP="00B005C2">
            <w:pPr>
              <w:pStyle w:val="TableofFigures"/>
              <w:rPr>
                <w:rFonts w:cs="Calibri"/>
                <w:szCs w:val="22"/>
                <w:lang w:eastAsia="en-AU"/>
              </w:rPr>
            </w:pPr>
            <w:r w:rsidRPr="009428AC">
              <w:rPr>
                <w:lang w:eastAsia="en-AU"/>
              </w:rPr>
              <w:t xml:space="preserve">24 </w:t>
            </w:r>
            <w:r w:rsidRPr="009428AC">
              <w:rPr>
                <w:rFonts w:cs="Calibri"/>
                <w:szCs w:val="22"/>
                <w:lang w:eastAsia="en-AU"/>
              </w:rPr>
              <w:t>962.7</w:t>
            </w:r>
          </w:p>
        </w:tc>
        <w:tc>
          <w:tcPr>
            <w:tcW w:w="1123" w:type="dxa"/>
            <w:gridSpan w:val="2"/>
            <w:tcBorders>
              <w:top w:val="nil"/>
              <w:left w:val="nil"/>
              <w:bottom w:val="nil"/>
              <w:right w:val="nil"/>
            </w:tcBorders>
          </w:tcPr>
          <w:p w:rsidR="000F5DA1" w:rsidRPr="009428AC" w:rsidRDefault="000F5DA1" w:rsidP="00B005C2">
            <w:pPr>
              <w:pStyle w:val="TableofFigures"/>
              <w:rPr>
                <w:rFonts w:cs="Calibri"/>
                <w:szCs w:val="22"/>
                <w:lang w:eastAsia="en-AU"/>
              </w:rPr>
            </w:pPr>
            <w:r w:rsidRPr="009428AC">
              <w:rPr>
                <w:lang w:eastAsia="en-AU"/>
              </w:rPr>
              <w:t xml:space="preserve">24 </w:t>
            </w:r>
            <w:r w:rsidRPr="009428AC">
              <w:rPr>
                <w:rFonts w:cs="Calibri"/>
                <w:szCs w:val="22"/>
                <w:lang w:eastAsia="en-AU"/>
              </w:rPr>
              <w:t>421.3</w:t>
            </w:r>
          </w:p>
        </w:tc>
      </w:tr>
      <w:tr w:rsidR="000F5DA1" w:rsidRPr="00B005C2" w:rsidTr="00B005C2">
        <w:tc>
          <w:tcPr>
            <w:tcW w:w="5156" w:type="dxa"/>
            <w:tcBorders>
              <w:top w:val="nil"/>
              <w:left w:val="nil"/>
              <w:bottom w:val="nil"/>
              <w:right w:val="nil"/>
            </w:tcBorders>
          </w:tcPr>
          <w:p w:rsidR="000F5DA1" w:rsidRPr="009428AC" w:rsidRDefault="000F5DA1" w:rsidP="00B005C2">
            <w:pPr>
              <w:pStyle w:val="Tabletext"/>
              <w:rPr>
                <w:rFonts w:cs="Calibri"/>
                <w:i/>
                <w:iCs/>
                <w:szCs w:val="22"/>
                <w:lang w:eastAsia="en-AU"/>
              </w:rPr>
            </w:pPr>
            <w:r w:rsidRPr="009428AC">
              <w:rPr>
                <w:i/>
                <w:lang w:eastAsia="en-AU"/>
              </w:rPr>
              <w:t xml:space="preserve">Accumulated </w:t>
            </w:r>
            <w:r w:rsidRPr="009428AC">
              <w:rPr>
                <w:rFonts w:cs="Calibri"/>
                <w:i/>
                <w:iCs/>
                <w:szCs w:val="22"/>
                <w:lang w:eastAsia="en-AU"/>
              </w:rPr>
              <w:t>depreciation</w:t>
            </w:r>
          </w:p>
        </w:tc>
        <w:tc>
          <w:tcPr>
            <w:tcW w:w="1123" w:type="dxa"/>
            <w:gridSpan w:val="3"/>
            <w:tcBorders>
              <w:top w:val="nil"/>
              <w:left w:val="nil"/>
              <w:bottom w:val="nil"/>
              <w:right w:val="nil"/>
            </w:tcBorders>
          </w:tcPr>
          <w:p w:rsidR="000F5DA1" w:rsidRPr="009428AC" w:rsidRDefault="000F5DA1" w:rsidP="00B005C2">
            <w:pPr>
              <w:pStyle w:val="TableofFigures"/>
              <w:rPr>
                <w:rFonts w:cs="Calibri"/>
                <w:szCs w:val="22"/>
                <w:lang w:eastAsia="en-AU"/>
              </w:rPr>
            </w:pPr>
            <w:r w:rsidRPr="009428AC">
              <w:rPr>
                <w:lang w:eastAsia="en-AU"/>
              </w:rPr>
              <w:t>(4 294.4</w:t>
            </w:r>
            <w:r w:rsidRPr="009428AC">
              <w:rPr>
                <w:rFonts w:cs="Calibri"/>
                <w:szCs w:val="22"/>
                <w:lang w:eastAsia="en-AU"/>
              </w:rPr>
              <w:t>)</w:t>
            </w:r>
          </w:p>
        </w:tc>
        <w:tc>
          <w:tcPr>
            <w:tcW w:w="1123" w:type="dxa"/>
            <w:tcBorders>
              <w:top w:val="nil"/>
              <w:left w:val="nil"/>
              <w:bottom w:val="nil"/>
              <w:right w:val="nil"/>
            </w:tcBorders>
          </w:tcPr>
          <w:p w:rsidR="000F5DA1" w:rsidRPr="009428AC" w:rsidRDefault="000F5DA1" w:rsidP="00B005C2">
            <w:pPr>
              <w:pStyle w:val="TableofFigures"/>
              <w:rPr>
                <w:rFonts w:cs="Calibri"/>
                <w:szCs w:val="22"/>
                <w:lang w:eastAsia="en-AU"/>
              </w:rPr>
            </w:pPr>
            <w:r w:rsidRPr="009428AC">
              <w:rPr>
                <w:lang w:eastAsia="en-AU"/>
              </w:rPr>
              <w:t>(3 748.2</w:t>
            </w:r>
            <w:r w:rsidRPr="009428AC">
              <w:rPr>
                <w:rFonts w:cs="Calibri"/>
                <w:szCs w:val="22"/>
                <w:lang w:eastAsia="en-AU"/>
              </w:rPr>
              <w:t>)</w:t>
            </w:r>
          </w:p>
        </w:tc>
        <w:tc>
          <w:tcPr>
            <w:tcW w:w="1123" w:type="dxa"/>
            <w:gridSpan w:val="2"/>
            <w:tcBorders>
              <w:top w:val="nil"/>
              <w:left w:val="nil"/>
              <w:bottom w:val="nil"/>
              <w:right w:val="nil"/>
            </w:tcBorders>
          </w:tcPr>
          <w:p w:rsidR="000F5DA1" w:rsidRPr="009428AC" w:rsidRDefault="000F5DA1" w:rsidP="00B005C2">
            <w:pPr>
              <w:pStyle w:val="TableofFigures"/>
              <w:rPr>
                <w:rFonts w:cs="Calibri"/>
                <w:szCs w:val="22"/>
                <w:lang w:eastAsia="en-AU"/>
              </w:rPr>
            </w:pPr>
            <w:r w:rsidRPr="009428AC">
              <w:rPr>
                <w:lang w:eastAsia="en-AU"/>
              </w:rPr>
              <w:t>(3 091.5</w:t>
            </w:r>
            <w:r w:rsidRPr="009428AC">
              <w:rPr>
                <w:rFonts w:cs="Calibri"/>
                <w:szCs w:val="22"/>
                <w:lang w:eastAsia="en-AU"/>
              </w:rPr>
              <w:t>)</w:t>
            </w:r>
          </w:p>
        </w:tc>
        <w:tc>
          <w:tcPr>
            <w:tcW w:w="1123" w:type="dxa"/>
            <w:gridSpan w:val="2"/>
            <w:tcBorders>
              <w:top w:val="nil"/>
              <w:left w:val="nil"/>
              <w:bottom w:val="nil"/>
              <w:right w:val="nil"/>
            </w:tcBorders>
          </w:tcPr>
          <w:p w:rsidR="000F5DA1" w:rsidRPr="009428AC" w:rsidRDefault="000F5DA1" w:rsidP="00B005C2">
            <w:pPr>
              <w:pStyle w:val="TableofFigures"/>
              <w:rPr>
                <w:rFonts w:cs="Calibri"/>
                <w:szCs w:val="22"/>
                <w:lang w:eastAsia="en-AU"/>
              </w:rPr>
            </w:pPr>
            <w:r w:rsidRPr="009428AC">
              <w:rPr>
                <w:lang w:eastAsia="en-AU"/>
              </w:rPr>
              <w:t>(2 712.5</w:t>
            </w:r>
            <w:r w:rsidRPr="009428AC">
              <w:rPr>
                <w:rFonts w:cs="Calibri"/>
                <w:szCs w:val="22"/>
                <w:lang w:eastAsia="en-AU"/>
              </w:rPr>
              <w:t>)</w:t>
            </w:r>
          </w:p>
        </w:tc>
      </w:tr>
      <w:tr w:rsidR="000F5DA1" w:rsidRPr="00B005C2" w:rsidTr="00B005C2">
        <w:tc>
          <w:tcPr>
            <w:tcW w:w="5156" w:type="dxa"/>
            <w:tcBorders>
              <w:top w:val="nil"/>
              <w:left w:val="nil"/>
              <w:bottom w:val="nil"/>
              <w:right w:val="nil"/>
            </w:tcBorders>
          </w:tcPr>
          <w:p w:rsidR="000F5DA1" w:rsidRPr="009428AC" w:rsidRDefault="000F5DA1" w:rsidP="00B005C2">
            <w:pPr>
              <w:pStyle w:val="Tabletext"/>
              <w:rPr>
                <w:rFonts w:cs="Calibri"/>
                <w:b/>
                <w:bCs/>
                <w:szCs w:val="22"/>
                <w:lang w:eastAsia="en-AU"/>
              </w:rPr>
            </w:pPr>
            <w:r w:rsidRPr="009428AC">
              <w:rPr>
                <w:b/>
                <w:bCs/>
                <w:lang w:eastAsia="en-AU"/>
              </w:rPr>
              <w:t>Buildings (written</w:t>
            </w:r>
            <w:r w:rsidRPr="009428AC">
              <w:rPr>
                <w:rFonts w:cs="Calibri"/>
                <w:b/>
                <w:bCs/>
                <w:szCs w:val="22"/>
                <w:lang w:eastAsia="en-AU"/>
              </w:rPr>
              <w:t xml:space="preserve"> down value)</w:t>
            </w:r>
          </w:p>
        </w:tc>
        <w:tc>
          <w:tcPr>
            <w:tcW w:w="1123" w:type="dxa"/>
            <w:gridSpan w:val="3"/>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37 161.5</w:t>
            </w:r>
          </w:p>
        </w:tc>
        <w:tc>
          <w:tcPr>
            <w:tcW w:w="1123" w:type="dxa"/>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36 004.9</w:t>
            </w:r>
          </w:p>
        </w:tc>
        <w:tc>
          <w:tcPr>
            <w:tcW w:w="1123"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21 871.2</w:t>
            </w:r>
          </w:p>
        </w:tc>
        <w:tc>
          <w:tcPr>
            <w:tcW w:w="1123"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21 708.8</w:t>
            </w:r>
          </w:p>
        </w:tc>
      </w:tr>
      <w:tr w:rsidR="000F5DA1" w:rsidRPr="00B005C2" w:rsidTr="00B005C2">
        <w:tc>
          <w:tcPr>
            <w:tcW w:w="5156" w:type="dxa"/>
            <w:tcBorders>
              <w:top w:val="nil"/>
              <w:left w:val="nil"/>
              <w:bottom w:val="nil"/>
              <w:right w:val="nil"/>
            </w:tcBorders>
          </w:tcPr>
          <w:p w:rsidR="000F5DA1" w:rsidRPr="009428AC" w:rsidRDefault="000F5DA1" w:rsidP="00B005C2">
            <w:pPr>
              <w:pStyle w:val="Tabletext"/>
              <w:rPr>
                <w:b/>
                <w:bCs/>
                <w:lang w:eastAsia="en-AU"/>
              </w:rPr>
            </w:pPr>
            <w:r w:rsidRPr="009428AC">
              <w:rPr>
                <w:b/>
                <w:bCs/>
                <w:lang w:eastAsia="en-AU"/>
              </w:rPr>
              <w:t>Buildings leasehold</w:t>
            </w:r>
          </w:p>
        </w:tc>
        <w:tc>
          <w:tcPr>
            <w:tcW w:w="1123" w:type="dxa"/>
            <w:gridSpan w:val="3"/>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2 299.2</w:t>
            </w:r>
          </w:p>
        </w:tc>
        <w:tc>
          <w:tcPr>
            <w:tcW w:w="1123" w:type="dxa"/>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2 339.1</w:t>
            </w:r>
          </w:p>
        </w:tc>
        <w:tc>
          <w:tcPr>
            <w:tcW w:w="1123"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2 252.0</w:t>
            </w:r>
          </w:p>
        </w:tc>
        <w:tc>
          <w:tcPr>
            <w:tcW w:w="1123"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2 291.9</w:t>
            </w:r>
          </w:p>
        </w:tc>
      </w:tr>
      <w:tr w:rsidR="000F5DA1" w:rsidRPr="00B005C2" w:rsidTr="00B005C2">
        <w:tc>
          <w:tcPr>
            <w:tcW w:w="5156" w:type="dxa"/>
            <w:tcBorders>
              <w:top w:val="nil"/>
              <w:left w:val="nil"/>
              <w:bottom w:val="nil"/>
              <w:right w:val="nil"/>
            </w:tcBorders>
          </w:tcPr>
          <w:p w:rsidR="000F5DA1" w:rsidRPr="009428AC" w:rsidRDefault="000F5DA1" w:rsidP="00B005C2">
            <w:pPr>
              <w:pStyle w:val="Tabletext"/>
              <w:rPr>
                <w:lang w:eastAsia="en-AU"/>
              </w:rPr>
            </w:pPr>
            <w:r w:rsidRPr="009428AC">
              <w:rPr>
                <w:lang w:eastAsia="en-AU"/>
              </w:rPr>
              <w:t>Land</w:t>
            </w:r>
          </w:p>
        </w:tc>
        <w:tc>
          <w:tcPr>
            <w:tcW w:w="1123" w:type="dxa"/>
            <w:gridSpan w:val="3"/>
            <w:tcBorders>
              <w:top w:val="nil"/>
              <w:left w:val="nil"/>
              <w:bottom w:val="nil"/>
              <w:right w:val="nil"/>
            </w:tcBorders>
          </w:tcPr>
          <w:p w:rsidR="000F5DA1" w:rsidRPr="009428AC" w:rsidRDefault="000F5DA1" w:rsidP="00B005C2">
            <w:pPr>
              <w:pStyle w:val="TableofFigures"/>
              <w:rPr>
                <w:lang w:eastAsia="en-AU"/>
              </w:rPr>
            </w:pPr>
            <w:r w:rsidRPr="009428AC">
              <w:rPr>
                <w:lang w:eastAsia="en-AU"/>
              </w:rPr>
              <w:t>52 739.8</w:t>
            </w:r>
          </w:p>
        </w:tc>
        <w:tc>
          <w:tcPr>
            <w:tcW w:w="1123" w:type="dxa"/>
            <w:tcBorders>
              <w:top w:val="nil"/>
              <w:left w:val="nil"/>
              <w:bottom w:val="nil"/>
              <w:right w:val="nil"/>
            </w:tcBorders>
          </w:tcPr>
          <w:p w:rsidR="000F5DA1" w:rsidRPr="009428AC" w:rsidRDefault="000F5DA1" w:rsidP="00B005C2">
            <w:pPr>
              <w:pStyle w:val="TableofFigures"/>
              <w:rPr>
                <w:lang w:eastAsia="en-AU"/>
              </w:rPr>
            </w:pPr>
            <w:r w:rsidRPr="009428AC">
              <w:rPr>
                <w:lang w:eastAsia="en-AU"/>
              </w:rPr>
              <w:t>53 751.5</w:t>
            </w:r>
          </w:p>
        </w:tc>
        <w:tc>
          <w:tcPr>
            <w:tcW w:w="1123"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35 874.1</w:t>
            </w:r>
          </w:p>
        </w:tc>
        <w:tc>
          <w:tcPr>
            <w:tcW w:w="1123"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35 780.2</w:t>
            </w:r>
          </w:p>
        </w:tc>
      </w:tr>
      <w:tr w:rsidR="000F5DA1" w:rsidRPr="00B005C2" w:rsidTr="00B005C2">
        <w:tc>
          <w:tcPr>
            <w:tcW w:w="5156" w:type="dxa"/>
            <w:tcBorders>
              <w:top w:val="nil"/>
              <w:left w:val="nil"/>
              <w:bottom w:val="nil"/>
              <w:right w:val="nil"/>
            </w:tcBorders>
          </w:tcPr>
          <w:p w:rsidR="000F5DA1" w:rsidRPr="009428AC" w:rsidRDefault="000F5DA1" w:rsidP="00B005C2">
            <w:pPr>
              <w:pStyle w:val="Tabletext"/>
              <w:rPr>
                <w:rFonts w:cs="Calibri"/>
                <w:szCs w:val="22"/>
                <w:lang w:eastAsia="en-AU"/>
              </w:rPr>
            </w:pPr>
            <w:r w:rsidRPr="009428AC">
              <w:rPr>
                <w:lang w:eastAsia="en-AU"/>
              </w:rPr>
              <w:t xml:space="preserve">National </w:t>
            </w:r>
            <w:r w:rsidRPr="009428AC">
              <w:rPr>
                <w:rFonts w:cs="Calibri"/>
                <w:szCs w:val="22"/>
                <w:lang w:eastAsia="en-AU"/>
              </w:rPr>
              <w:t xml:space="preserve">parks and other </w:t>
            </w:r>
            <w:r>
              <w:rPr>
                <w:rFonts w:cs="Calibri"/>
                <w:szCs w:val="22"/>
                <w:lang w:eastAsia="en-AU"/>
              </w:rPr>
              <w:t>‘</w:t>
            </w:r>
            <w:r w:rsidRPr="009428AC">
              <w:rPr>
                <w:rFonts w:cs="Calibri"/>
                <w:szCs w:val="22"/>
                <w:lang w:eastAsia="en-AU"/>
              </w:rPr>
              <w:t>land only</w:t>
            </w:r>
            <w:r>
              <w:rPr>
                <w:rFonts w:cs="Calibri"/>
                <w:szCs w:val="22"/>
                <w:lang w:eastAsia="en-AU"/>
              </w:rPr>
              <w:t>’</w:t>
            </w:r>
            <w:r w:rsidRPr="009428AC">
              <w:rPr>
                <w:rFonts w:cs="Calibri"/>
                <w:szCs w:val="22"/>
                <w:lang w:eastAsia="en-AU"/>
              </w:rPr>
              <w:t xml:space="preserve"> holdings</w:t>
            </w:r>
          </w:p>
        </w:tc>
        <w:tc>
          <w:tcPr>
            <w:tcW w:w="1123" w:type="dxa"/>
            <w:gridSpan w:val="3"/>
            <w:tcBorders>
              <w:top w:val="nil"/>
              <w:left w:val="nil"/>
              <w:bottom w:val="nil"/>
              <w:right w:val="nil"/>
            </w:tcBorders>
          </w:tcPr>
          <w:p w:rsidR="000F5DA1" w:rsidRPr="009428AC" w:rsidRDefault="000F5DA1" w:rsidP="00B005C2">
            <w:pPr>
              <w:pStyle w:val="TableofFigures"/>
              <w:rPr>
                <w:lang w:eastAsia="en-AU"/>
              </w:rPr>
            </w:pPr>
            <w:r w:rsidRPr="009428AC">
              <w:rPr>
                <w:lang w:eastAsia="en-AU"/>
              </w:rPr>
              <w:t>1 685.5</w:t>
            </w:r>
          </w:p>
        </w:tc>
        <w:tc>
          <w:tcPr>
            <w:tcW w:w="1123" w:type="dxa"/>
            <w:tcBorders>
              <w:top w:val="nil"/>
              <w:left w:val="nil"/>
              <w:bottom w:val="nil"/>
              <w:right w:val="nil"/>
            </w:tcBorders>
          </w:tcPr>
          <w:p w:rsidR="000F5DA1" w:rsidRPr="009428AC" w:rsidRDefault="000F5DA1" w:rsidP="00B005C2">
            <w:pPr>
              <w:pStyle w:val="TableofFigures"/>
              <w:rPr>
                <w:lang w:eastAsia="en-AU"/>
              </w:rPr>
            </w:pPr>
            <w:r w:rsidRPr="009428AC">
              <w:rPr>
                <w:lang w:eastAsia="en-AU"/>
              </w:rPr>
              <w:t>1 685.5</w:t>
            </w:r>
          </w:p>
        </w:tc>
        <w:tc>
          <w:tcPr>
            <w:tcW w:w="1123"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1 685.5</w:t>
            </w:r>
          </w:p>
        </w:tc>
        <w:tc>
          <w:tcPr>
            <w:tcW w:w="1123"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1 685.5</w:t>
            </w:r>
          </w:p>
        </w:tc>
      </w:tr>
      <w:tr w:rsidR="000F5DA1" w:rsidRPr="00B005C2" w:rsidTr="00B005C2">
        <w:tc>
          <w:tcPr>
            <w:tcW w:w="5156" w:type="dxa"/>
            <w:tcBorders>
              <w:top w:val="nil"/>
              <w:left w:val="nil"/>
              <w:bottom w:val="nil"/>
              <w:right w:val="nil"/>
            </w:tcBorders>
          </w:tcPr>
          <w:p w:rsidR="000F5DA1" w:rsidRPr="009428AC" w:rsidRDefault="000F5DA1" w:rsidP="00B005C2">
            <w:pPr>
              <w:pStyle w:val="Tabletext"/>
              <w:rPr>
                <w:b/>
                <w:bCs/>
                <w:lang w:eastAsia="en-AU"/>
              </w:rPr>
            </w:pPr>
            <w:r w:rsidRPr="009428AC">
              <w:rPr>
                <w:b/>
                <w:bCs/>
                <w:lang w:eastAsia="en-AU"/>
              </w:rPr>
              <w:t>Land and national parks</w:t>
            </w:r>
          </w:p>
        </w:tc>
        <w:tc>
          <w:tcPr>
            <w:tcW w:w="1123" w:type="dxa"/>
            <w:gridSpan w:val="3"/>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54 425.3</w:t>
            </w:r>
          </w:p>
        </w:tc>
        <w:tc>
          <w:tcPr>
            <w:tcW w:w="1123" w:type="dxa"/>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55 437.0</w:t>
            </w:r>
          </w:p>
        </w:tc>
        <w:tc>
          <w:tcPr>
            <w:tcW w:w="1123"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37 559.6</w:t>
            </w:r>
          </w:p>
        </w:tc>
        <w:tc>
          <w:tcPr>
            <w:tcW w:w="1123"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37 465.7</w:t>
            </w:r>
          </w:p>
        </w:tc>
      </w:tr>
      <w:tr w:rsidR="000F5DA1" w:rsidRPr="00B005C2" w:rsidTr="00B005C2">
        <w:tc>
          <w:tcPr>
            <w:tcW w:w="5156" w:type="dxa"/>
            <w:tcBorders>
              <w:top w:val="single" w:sz="6" w:space="0" w:color="auto"/>
              <w:left w:val="nil"/>
              <w:bottom w:val="single" w:sz="12" w:space="0" w:color="auto"/>
              <w:right w:val="nil"/>
            </w:tcBorders>
          </w:tcPr>
          <w:p w:rsidR="000F5DA1" w:rsidRPr="009428AC" w:rsidRDefault="000F5DA1" w:rsidP="00B005C2">
            <w:pPr>
              <w:pStyle w:val="Tabletext"/>
              <w:rPr>
                <w:b/>
                <w:bCs/>
                <w:lang w:eastAsia="en-AU"/>
              </w:rPr>
            </w:pPr>
            <w:r w:rsidRPr="009428AC">
              <w:rPr>
                <w:b/>
                <w:bCs/>
                <w:lang w:eastAsia="en-AU"/>
              </w:rPr>
              <w:t>Total land and buildings</w:t>
            </w:r>
          </w:p>
        </w:tc>
        <w:tc>
          <w:tcPr>
            <w:tcW w:w="1123" w:type="dxa"/>
            <w:gridSpan w:val="3"/>
            <w:tcBorders>
              <w:top w:val="single" w:sz="6" w:space="0" w:color="auto"/>
              <w:left w:val="nil"/>
              <w:bottom w:val="single" w:sz="12" w:space="0" w:color="auto"/>
              <w:right w:val="nil"/>
            </w:tcBorders>
          </w:tcPr>
          <w:p w:rsidR="000F5DA1" w:rsidRPr="009428AC" w:rsidRDefault="000F5DA1" w:rsidP="00B005C2">
            <w:pPr>
              <w:pStyle w:val="TableofFigures"/>
              <w:rPr>
                <w:b/>
                <w:bCs/>
                <w:lang w:eastAsia="en-AU"/>
              </w:rPr>
            </w:pPr>
            <w:r w:rsidRPr="009428AC">
              <w:rPr>
                <w:b/>
                <w:bCs/>
                <w:lang w:eastAsia="en-AU"/>
              </w:rPr>
              <w:t>93 886.0</w:t>
            </w:r>
          </w:p>
        </w:tc>
        <w:tc>
          <w:tcPr>
            <w:tcW w:w="1123" w:type="dxa"/>
            <w:tcBorders>
              <w:top w:val="single" w:sz="6" w:space="0" w:color="auto"/>
              <w:left w:val="nil"/>
              <w:bottom w:val="single" w:sz="12" w:space="0" w:color="auto"/>
              <w:right w:val="nil"/>
            </w:tcBorders>
          </w:tcPr>
          <w:p w:rsidR="000F5DA1" w:rsidRPr="009428AC" w:rsidRDefault="000F5DA1" w:rsidP="00B005C2">
            <w:pPr>
              <w:pStyle w:val="TableofFigures"/>
              <w:rPr>
                <w:b/>
                <w:bCs/>
                <w:lang w:eastAsia="en-AU"/>
              </w:rPr>
            </w:pPr>
            <w:r w:rsidRPr="009428AC">
              <w:rPr>
                <w:b/>
                <w:bCs/>
                <w:lang w:eastAsia="en-AU"/>
              </w:rPr>
              <w:t>93 781.0</w:t>
            </w:r>
          </w:p>
        </w:tc>
        <w:tc>
          <w:tcPr>
            <w:tcW w:w="1123" w:type="dxa"/>
            <w:gridSpan w:val="2"/>
            <w:tcBorders>
              <w:top w:val="single" w:sz="6" w:space="0" w:color="auto"/>
              <w:left w:val="nil"/>
              <w:bottom w:val="single" w:sz="12" w:space="0" w:color="auto"/>
              <w:right w:val="nil"/>
            </w:tcBorders>
          </w:tcPr>
          <w:p w:rsidR="000F5DA1" w:rsidRPr="009428AC" w:rsidRDefault="000F5DA1" w:rsidP="00B005C2">
            <w:pPr>
              <w:pStyle w:val="TableofFigures"/>
              <w:rPr>
                <w:b/>
                <w:bCs/>
                <w:lang w:eastAsia="en-AU"/>
              </w:rPr>
            </w:pPr>
            <w:r w:rsidRPr="009428AC">
              <w:rPr>
                <w:b/>
                <w:bCs/>
                <w:lang w:eastAsia="en-AU"/>
              </w:rPr>
              <w:t>61 682.7</w:t>
            </w:r>
          </w:p>
        </w:tc>
        <w:tc>
          <w:tcPr>
            <w:tcW w:w="1123" w:type="dxa"/>
            <w:gridSpan w:val="2"/>
            <w:tcBorders>
              <w:top w:val="single" w:sz="6" w:space="0" w:color="auto"/>
              <w:left w:val="nil"/>
              <w:bottom w:val="single" w:sz="12" w:space="0" w:color="auto"/>
              <w:right w:val="nil"/>
            </w:tcBorders>
          </w:tcPr>
          <w:p w:rsidR="000F5DA1" w:rsidRPr="009428AC" w:rsidRDefault="000F5DA1" w:rsidP="00B005C2">
            <w:pPr>
              <w:pStyle w:val="TableofFigures"/>
              <w:rPr>
                <w:b/>
                <w:bCs/>
                <w:lang w:eastAsia="en-AU"/>
              </w:rPr>
            </w:pPr>
            <w:r w:rsidRPr="009428AC">
              <w:rPr>
                <w:b/>
                <w:bCs/>
                <w:lang w:eastAsia="en-AU"/>
              </w:rPr>
              <w:t>61 466.4</w:t>
            </w:r>
          </w:p>
        </w:tc>
      </w:tr>
    </w:tbl>
    <w:p w:rsidR="000F5DA1" w:rsidRPr="00260232" w:rsidRDefault="000F5DA1" w:rsidP="00385E5D">
      <w:pPr>
        <w:pStyle w:val="Notes"/>
      </w:pPr>
    </w:p>
    <w:p w:rsidR="000F5DA1" w:rsidRPr="00260232" w:rsidRDefault="000F5DA1" w:rsidP="001F4712"/>
    <w:p w:rsidR="000F5DA1" w:rsidRPr="00260232" w:rsidRDefault="000F5DA1" w:rsidP="001F4712">
      <w:pPr>
        <w:pStyle w:val="Heading2NotesContd"/>
      </w:pPr>
      <w:r w:rsidRPr="00260232">
        <w:br w:type="page"/>
      </w:r>
    </w:p>
    <w:p w:rsidR="000F5DA1" w:rsidRDefault="000F5DA1" w:rsidP="00FD16B6">
      <w:pPr>
        <w:pStyle w:val="Heading2Notes"/>
      </w:pPr>
    </w:p>
    <w:p w:rsidR="000F5DA1" w:rsidRPr="00F61B1A" w:rsidRDefault="000F5DA1" w:rsidP="0046026E">
      <w:pPr>
        <w:pStyle w:val="Tableheading"/>
        <w:spacing w:after="280"/>
      </w:pPr>
    </w:p>
    <w:p w:rsidR="000F5DA1" w:rsidRPr="00B005C2" w:rsidRDefault="000F5DA1" w:rsidP="00FD16B6">
      <w:pPr>
        <w:pStyle w:val="million"/>
      </w:pPr>
    </w:p>
    <w:tbl>
      <w:tblPr>
        <w:tblW w:w="9676" w:type="dxa"/>
        <w:tblInd w:w="29" w:type="dxa"/>
        <w:tblLayout w:type="fixed"/>
        <w:tblCellMar>
          <w:left w:w="43" w:type="dxa"/>
          <w:right w:w="43" w:type="dxa"/>
        </w:tblCellMar>
        <w:tblLook w:val="0000" w:firstRow="0" w:lastRow="0" w:firstColumn="0" w:lastColumn="0" w:noHBand="0" w:noVBand="0"/>
      </w:tblPr>
      <w:tblGrid>
        <w:gridCol w:w="284"/>
        <w:gridCol w:w="270"/>
        <w:gridCol w:w="655"/>
        <w:gridCol w:w="1210"/>
        <w:gridCol w:w="236"/>
        <w:gridCol w:w="973"/>
        <w:gridCol w:w="974"/>
        <w:gridCol w:w="236"/>
        <w:gridCol w:w="236"/>
        <w:gridCol w:w="250"/>
        <w:gridCol w:w="723"/>
        <w:gridCol w:w="1210"/>
        <w:gridCol w:w="236"/>
        <w:gridCol w:w="973"/>
        <w:gridCol w:w="974"/>
        <w:gridCol w:w="236"/>
      </w:tblGrid>
      <w:tr w:rsidR="000F5DA1" w:rsidRPr="00B005C2" w:rsidTr="00B005C2">
        <w:tc>
          <w:tcPr>
            <w:tcW w:w="284" w:type="dxa"/>
            <w:tcBorders>
              <w:top w:val="single" w:sz="6" w:space="0" w:color="auto"/>
              <w:left w:val="single" w:sz="6" w:space="0" w:color="auto"/>
            </w:tcBorders>
            <w:shd w:val="clear" w:color="auto" w:fill="000000"/>
          </w:tcPr>
          <w:p w:rsidR="000F5DA1" w:rsidRPr="009428AC" w:rsidRDefault="000F5DA1" w:rsidP="00B005C2">
            <w:pPr>
              <w:pStyle w:val="TabletextheadingCentred"/>
              <w:rPr>
                <w:szCs w:val="22"/>
                <w:lang w:eastAsia="en-AU"/>
              </w:rPr>
            </w:pPr>
            <w:r w:rsidRPr="009428AC">
              <w:rPr>
                <w:szCs w:val="22"/>
                <w:lang w:eastAsia="en-AU"/>
              </w:rPr>
              <w:t xml:space="preserve"> </w:t>
            </w:r>
          </w:p>
        </w:tc>
        <w:tc>
          <w:tcPr>
            <w:tcW w:w="270" w:type="dxa"/>
            <w:tcBorders>
              <w:top w:val="single" w:sz="6" w:space="0" w:color="auto"/>
            </w:tcBorders>
            <w:shd w:val="clear" w:color="auto" w:fill="000000"/>
          </w:tcPr>
          <w:p w:rsidR="000F5DA1" w:rsidRPr="009428AC" w:rsidRDefault="000F5DA1" w:rsidP="00B005C2">
            <w:pPr>
              <w:pStyle w:val="TabletextheadingCentred"/>
              <w:rPr>
                <w:szCs w:val="22"/>
                <w:lang w:eastAsia="en-AU"/>
              </w:rPr>
            </w:pPr>
            <w:r w:rsidRPr="009428AC">
              <w:rPr>
                <w:szCs w:val="22"/>
                <w:lang w:eastAsia="en-AU"/>
              </w:rPr>
              <w:t xml:space="preserve"> </w:t>
            </w:r>
          </w:p>
        </w:tc>
        <w:tc>
          <w:tcPr>
            <w:tcW w:w="4048" w:type="dxa"/>
            <w:gridSpan w:val="5"/>
            <w:tcBorders>
              <w:top w:val="single" w:sz="6" w:space="0" w:color="auto"/>
            </w:tcBorders>
            <w:shd w:val="clear" w:color="auto" w:fill="000000"/>
          </w:tcPr>
          <w:p w:rsidR="000F5DA1" w:rsidRPr="009428AC" w:rsidRDefault="000F5DA1" w:rsidP="00B005C2">
            <w:pPr>
              <w:pStyle w:val="TabletextheadingCentred"/>
              <w:rPr>
                <w:szCs w:val="22"/>
                <w:lang w:eastAsia="en-AU"/>
              </w:rPr>
            </w:pPr>
            <w:r w:rsidRPr="009428AC">
              <w:rPr>
                <w:szCs w:val="22"/>
                <w:lang w:eastAsia="en-AU"/>
              </w:rPr>
              <w:t>Education</w:t>
            </w:r>
          </w:p>
        </w:tc>
        <w:tc>
          <w:tcPr>
            <w:tcW w:w="236" w:type="dxa"/>
            <w:tcBorders>
              <w:top w:val="single" w:sz="6" w:space="0" w:color="auto"/>
            </w:tcBorders>
            <w:shd w:val="clear" w:color="auto" w:fill="000000"/>
          </w:tcPr>
          <w:p w:rsidR="000F5DA1" w:rsidRPr="009428AC" w:rsidRDefault="000F5DA1" w:rsidP="00B005C2">
            <w:pPr>
              <w:pStyle w:val="TabletextheadingCentred"/>
              <w:rPr>
                <w:szCs w:val="22"/>
                <w:lang w:eastAsia="en-AU"/>
              </w:rPr>
            </w:pPr>
            <w:r w:rsidRPr="009428AC">
              <w:rPr>
                <w:szCs w:val="22"/>
                <w:lang w:eastAsia="en-AU"/>
              </w:rPr>
              <w:t xml:space="preserve"> </w:t>
            </w:r>
          </w:p>
        </w:tc>
        <w:tc>
          <w:tcPr>
            <w:tcW w:w="236" w:type="dxa"/>
            <w:tcBorders>
              <w:top w:val="single" w:sz="6" w:space="0" w:color="auto"/>
            </w:tcBorders>
            <w:shd w:val="clear" w:color="auto" w:fill="000000"/>
          </w:tcPr>
          <w:p w:rsidR="000F5DA1" w:rsidRPr="009428AC" w:rsidRDefault="000F5DA1" w:rsidP="00B005C2">
            <w:pPr>
              <w:pStyle w:val="TabletextheadingCentred"/>
              <w:rPr>
                <w:rFonts w:cs="Calibri"/>
                <w:iCs/>
                <w:szCs w:val="22"/>
                <w:lang w:eastAsia="en-AU"/>
              </w:rPr>
            </w:pPr>
            <w:r w:rsidRPr="009428AC">
              <w:rPr>
                <w:rFonts w:cs="Calibri"/>
                <w:iCs/>
                <w:szCs w:val="22"/>
                <w:lang w:eastAsia="en-AU"/>
              </w:rPr>
              <w:t xml:space="preserve"> </w:t>
            </w:r>
          </w:p>
        </w:tc>
        <w:tc>
          <w:tcPr>
            <w:tcW w:w="250" w:type="dxa"/>
            <w:tcBorders>
              <w:top w:val="single" w:sz="6" w:space="0" w:color="auto"/>
            </w:tcBorders>
            <w:shd w:val="solid" w:color="000000" w:fill="auto"/>
          </w:tcPr>
          <w:p w:rsidR="000F5DA1" w:rsidRPr="009428AC" w:rsidRDefault="000F5DA1" w:rsidP="00B005C2">
            <w:pPr>
              <w:pStyle w:val="TabletextheadingCentred"/>
              <w:rPr>
                <w:rFonts w:cs="Calibri"/>
                <w:iCs/>
                <w:szCs w:val="22"/>
                <w:lang w:eastAsia="en-AU"/>
              </w:rPr>
            </w:pPr>
            <w:r w:rsidRPr="009428AC">
              <w:rPr>
                <w:rFonts w:cs="Calibri"/>
                <w:iCs/>
                <w:szCs w:val="22"/>
                <w:lang w:eastAsia="en-AU"/>
              </w:rPr>
              <w:t xml:space="preserve"> </w:t>
            </w:r>
          </w:p>
        </w:tc>
        <w:tc>
          <w:tcPr>
            <w:tcW w:w="4116" w:type="dxa"/>
            <w:gridSpan w:val="5"/>
            <w:tcBorders>
              <w:top w:val="single" w:sz="6" w:space="0" w:color="auto"/>
            </w:tcBorders>
            <w:shd w:val="solid" w:color="000000" w:fill="auto"/>
          </w:tcPr>
          <w:p w:rsidR="000F5DA1" w:rsidRPr="009428AC" w:rsidRDefault="000F5DA1" w:rsidP="00B005C2">
            <w:pPr>
              <w:pStyle w:val="TabletextheadingCentred"/>
              <w:rPr>
                <w:rFonts w:cs="Calibri"/>
                <w:iCs/>
                <w:szCs w:val="22"/>
                <w:lang w:eastAsia="en-AU"/>
              </w:rPr>
            </w:pPr>
            <w:r w:rsidRPr="009428AC">
              <w:rPr>
                <w:rFonts w:cs="Calibri"/>
                <w:iCs/>
                <w:szCs w:val="22"/>
                <w:lang w:eastAsia="en-AU"/>
              </w:rPr>
              <w:t xml:space="preserve"> Health and Welfare</w:t>
            </w:r>
          </w:p>
        </w:tc>
        <w:tc>
          <w:tcPr>
            <w:tcW w:w="236" w:type="dxa"/>
            <w:tcBorders>
              <w:top w:val="single" w:sz="6" w:space="0" w:color="auto"/>
              <w:right w:val="single" w:sz="6" w:space="0" w:color="auto"/>
            </w:tcBorders>
            <w:shd w:val="solid" w:color="000000" w:fill="auto"/>
          </w:tcPr>
          <w:p w:rsidR="000F5DA1" w:rsidRPr="009428AC" w:rsidRDefault="000F5DA1" w:rsidP="00B005C2">
            <w:pPr>
              <w:pStyle w:val="TabletextheadingCentred"/>
              <w:rPr>
                <w:rFonts w:cs="Calibri"/>
                <w:iCs/>
                <w:szCs w:val="22"/>
                <w:lang w:eastAsia="en-AU"/>
              </w:rPr>
            </w:pPr>
            <w:r w:rsidRPr="009428AC">
              <w:rPr>
                <w:rFonts w:cs="Calibri"/>
                <w:iCs/>
                <w:szCs w:val="22"/>
                <w:lang w:eastAsia="en-AU"/>
              </w:rPr>
              <w:t xml:space="preserve"> </w:t>
            </w:r>
          </w:p>
        </w:tc>
      </w:tr>
      <w:tr w:rsidR="000F5DA1" w:rsidRPr="00B005C2" w:rsidTr="00B005C2">
        <w:tc>
          <w:tcPr>
            <w:tcW w:w="284" w:type="dxa"/>
            <w:tcBorders>
              <w:left w:val="single" w:sz="6" w:space="0" w:color="auto"/>
              <w:bottom w:val="nil"/>
              <w:right w:val="nil"/>
            </w:tcBorders>
            <w:shd w:val="solid" w:color="000000" w:fill="auto"/>
          </w:tcPr>
          <w:p w:rsidR="000F5DA1" w:rsidRPr="009428AC" w:rsidRDefault="000F5DA1" w:rsidP="00B005C2">
            <w:pPr>
              <w:pStyle w:val="TabletextheadingCentred"/>
              <w:rPr>
                <w:szCs w:val="22"/>
                <w:lang w:eastAsia="en-AU"/>
              </w:rPr>
            </w:pPr>
            <w:r w:rsidRPr="009428AC">
              <w:rPr>
                <w:szCs w:val="22"/>
                <w:lang w:eastAsia="en-AU"/>
              </w:rPr>
              <w:t xml:space="preserve"> </w:t>
            </w:r>
          </w:p>
        </w:tc>
        <w:tc>
          <w:tcPr>
            <w:tcW w:w="2135" w:type="dxa"/>
            <w:gridSpan w:val="3"/>
            <w:tcBorders>
              <w:left w:val="nil"/>
              <w:bottom w:val="nil"/>
              <w:right w:val="nil"/>
            </w:tcBorders>
            <w:shd w:val="solid" w:color="000000" w:fill="auto"/>
          </w:tcPr>
          <w:p w:rsidR="000F5DA1" w:rsidRPr="009428AC" w:rsidRDefault="000F5DA1" w:rsidP="00B005C2">
            <w:pPr>
              <w:pStyle w:val="TabletextheadingCentred"/>
              <w:rPr>
                <w:szCs w:val="22"/>
                <w:lang w:eastAsia="en-AU"/>
              </w:rPr>
            </w:pPr>
          </w:p>
          <w:p w:rsidR="000F5DA1" w:rsidRPr="009428AC" w:rsidRDefault="000F5DA1" w:rsidP="00B005C2">
            <w:pPr>
              <w:pStyle w:val="TabletextheadingCentred"/>
              <w:rPr>
                <w:szCs w:val="22"/>
                <w:lang w:eastAsia="en-AU"/>
              </w:rPr>
            </w:pPr>
            <w:r w:rsidRPr="009428AC">
              <w:rPr>
                <w:szCs w:val="22"/>
                <w:lang w:eastAsia="en-AU"/>
              </w:rPr>
              <w:t>State of Victoria</w:t>
            </w:r>
          </w:p>
        </w:tc>
        <w:tc>
          <w:tcPr>
            <w:tcW w:w="236" w:type="dxa"/>
            <w:tcBorders>
              <w:left w:val="nil"/>
              <w:bottom w:val="nil"/>
              <w:right w:val="nil"/>
            </w:tcBorders>
            <w:shd w:val="solid" w:color="000000" w:fill="auto"/>
          </w:tcPr>
          <w:p w:rsidR="000F5DA1" w:rsidRPr="009428AC" w:rsidRDefault="000F5DA1" w:rsidP="00B005C2">
            <w:pPr>
              <w:pStyle w:val="TabletextheadingCentred"/>
              <w:rPr>
                <w:szCs w:val="22"/>
                <w:lang w:eastAsia="en-AU"/>
              </w:rPr>
            </w:pPr>
            <w:r w:rsidRPr="009428AC">
              <w:rPr>
                <w:szCs w:val="22"/>
                <w:lang w:eastAsia="en-AU"/>
              </w:rPr>
              <w:t xml:space="preserve"> </w:t>
            </w:r>
          </w:p>
        </w:tc>
        <w:tc>
          <w:tcPr>
            <w:tcW w:w="2183" w:type="dxa"/>
            <w:gridSpan w:val="3"/>
            <w:tcBorders>
              <w:left w:val="nil"/>
              <w:bottom w:val="nil"/>
              <w:right w:val="nil"/>
            </w:tcBorders>
            <w:shd w:val="solid" w:color="000000" w:fill="auto"/>
          </w:tcPr>
          <w:p w:rsidR="000F5DA1" w:rsidRPr="009428AC" w:rsidRDefault="000F5DA1" w:rsidP="00B005C2">
            <w:pPr>
              <w:pStyle w:val="TabletextheadingCentred"/>
              <w:rPr>
                <w:szCs w:val="22"/>
                <w:lang w:eastAsia="en-AU"/>
              </w:rPr>
            </w:pPr>
            <w:r w:rsidRPr="009428AC">
              <w:rPr>
                <w:szCs w:val="22"/>
                <w:lang w:eastAsia="en-AU"/>
              </w:rPr>
              <w:t xml:space="preserve">General </w:t>
            </w:r>
          </w:p>
          <w:p w:rsidR="000F5DA1" w:rsidRPr="009428AC" w:rsidRDefault="000F5DA1" w:rsidP="00B005C2">
            <w:pPr>
              <w:pStyle w:val="TabletextheadingCentred"/>
              <w:rPr>
                <w:rFonts w:cs="Calibri"/>
                <w:iCs/>
                <w:szCs w:val="22"/>
                <w:lang w:eastAsia="en-AU"/>
              </w:rPr>
            </w:pPr>
            <w:r w:rsidRPr="009428AC">
              <w:rPr>
                <w:szCs w:val="22"/>
                <w:lang w:eastAsia="en-AU"/>
              </w:rPr>
              <w:t>government sector</w:t>
            </w:r>
          </w:p>
        </w:tc>
        <w:tc>
          <w:tcPr>
            <w:tcW w:w="236" w:type="dxa"/>
            <w:tcBorders>
              <w:left w:val="nil"/>
              <w:bottom w:val="nil"/>
              <w:right w:val="nil"/>
            </w:tcBorders>
            <w:shd w:val="solid" w:color="000000" w:fill="auto"/>
          </w:tcPr>
          <w:p w:rsidR="000F5DA1" w:rsidRPr="009428AC" w:rsidRDefault="000F5DA1" w:rsidP="00B005C2">
            <w:pPr>
              <w:pStyle w:val="TabletextheadingCentred"/>
              <w:rPr>
                <w:rFonts w:cs="Calibri"/>
                <w:szCs w:val="22"/>
                <w:lang w:eastAsia="en-AU"/>
              </w:rPr>
            </w:pPr>
            <w:r w:rsidRPr="009428AC">
              <w:rPr>
                <w:rFonts w:cs="Calibri"/>
                <w:szCs w:val="22"/>
                <w:lang w:eastAsia="en-AU"/>
              </w:rPr>
              <w:t xml:space="preserve"> </w:t>
            </w:r>
          </w:p>
        </w:tc>
        <w:tc>
          <w:tcPr>
            <w:tcW w:w="2183" w:type="dxa"/>
            <w:gridSpan w:val="3"/>
            <w:tcBorders>
              <w:left w:val="nil"/>
              <w:bottom w:val="nil"/>
              <w:right w:val="nil"/>
            </w:tcBorders>
            <w:shd w:val="solid" w:color="000000" w:fill="auto"/>
          </w:tcPr>
          <w:p w:rsidR="000F5DA1" w:rsidRPr="009428AC" w:rsidRDefault="000F5DA1" w:rsidP="00B005C2">
            <w:pPr>
              <w:pStyle w:val="TabletextheadingCentred"/>
              <w:rPr>
                <w:rFonts w:cs="Calibri"/>
                <w:iCs/>
                <w:szCs w:val="22"/>
                <w:lang w:eastAsia="en-AU"/>
              </w:rPr>
            </w:pPr>
          </w:p>
          <w:p w:rsidR="000F5DA1" w:rsidRPr="009428AC" w:rsidRDefault="000F5DA1" w:rsidP="00B005C2">
            <w:pPr>
              <w:pStyle w:val="TabletextheadingCentred"/>
              <w:rPr>
                <w:rFonts w:cs="Calibri"/>
                <w:iCs/>
                <w:szCs w:val="22"/>
                <w:lang w:eastAsia="en-AU"/>
              </w:rPr>
            </w:pPr>
            <w:r w:rsidRPr="009428AC">
              <w:rPr>
                <w:rFonts w:cs="Calibri"/>
                <w:iCs/>
                <w:szCs w:val="22"/>
                <w:lang w:eastAsia="en-AU"/>
              </w:rPr>
              <w:t>State of Victoria</w:t>
            </w:r>
          </w:p>
        </w:tc>
        <w:tc>
          <w:tcPr>
            <w:tcW w:w="236" w:type="dxa"/>
            <w:tcBorders>
              <w:left w:val="nil"/>
              <w:bottom w:val="nil"/>
              <w:right w:val="nil"/>
            </w:tcBorders>
            <w:shd w:val="solid" w:color="000000" w:fill="auto"/>
          </w:tcPr>
          <w:p w:rsidR="000F5DA1" w:rsidRPr="009428AC" w:rsidRDefault="000F5DA1" w:rsidP="00B005C2">
            <w:pPr>
              <w:pStyle w:val="TabletextheadingCentred"/>
              <w:rPr>
                <w:rFonts w:cs="Calibri"/>
                <w:iCs/>
                <w:szCs w:val="22"/>
                <w:lang w:eastAsia="en-AU"/>
              </w:rPr>
            </w:pPr>
            <w:r w:rsidRPr="009428AC">
              <w:rPr>
                <w:rFonts w:cs="Calibri"/>
                <w:iCs/>
                <w:szCs w:val="22"/>
                <w:lang w:eastAsia="en-AU"/>
              </w:rPr>
              <w:t xml:space="preserve"> </w:t>
            </w:r>
          </w:p>
        </w:tc>
        <w:tc>
          <w:tcPr>
            <w:tcW w:w="2183" w:type="dxa"/>
            <w:gridSpan w:val="3"/>
            <w:tcBorders>
              <w:left w:val="nil"/>
              <w:bottom w:val="nil"/>
              <w:right w:val="single" w:sz="6" w:space="0" w:color="auto"/>
            </w:tcBorders>
            <w:shd w:val="solid" w:color="000000" w:fill="auto"/>
          </w:tcPr>
          <w:p w:rsidR="000F5DA1" w:rsidRPr="009428AC" w:rsidRDefault="000F5DA1" w:rsidP="00B005C2">
            <w:pPr>
              <w:pStyle w:val="TabletextheadingCentred"/>
              <w:rPr>
                <w:rFonts w:cs="Calibri"/>
                <w:iCs/>
                <w:szCs w:val="22"/>
                <w:lang w:eastAsia="en-AU"/>
              </w:rPr>
            </w:pPr>
            <w:r w:rsidRPr="009428AC">
              <w:rPr>
                <w:rFonts w:cs="Calibri"/>
                <w:iCs/>
                <w:szCs w:val="22"/>
                <w:lang w:eastAsia="en-AU"/>
              </w:rPr>
              <w:t xml:space="preserve">General </w:t>
            </w:r>
          </w:p>
          <w:p w:rsidR="000F5DA1" w:rsidRPr="009428AC" w:rsidRDefault="000F5DA1" w:rsidP="00B005C2">
            <w:pPr>
              <w:pStyle w:val="TabletextheadingCentred"/>
              <w:rPr>
                <w:rFonts w:cs="Calibri"/>
                <w:iCs/>
                <w:szCs w:val="22"/>
                <w:lang w:eastAsia="en-AU"/>
              </w:rPr>
            </w:pPr>
            <w:r w:rsidRPr="009428AC">
              <w:rPr>
                <w:rFonts w:cs="Calibri"/>
                <w:iCs/>
                <w:szCs w:val="22"/>
                <w:lang w:eastAsia="en-AU"/>
              </w:rPr>
              <w:t>government sector</w:t>
            </w:r>
          </w:p>
        </w:tc>
      </w:tr>
      <w:tr w:rsidR="000F5DA1" w:rsidRPr="00B005C2" w:rsidTr="00B005C2">
        <w:tc>
          <w:tcPr>
            <w:tcW w:w="1209" w:type="dxa"/>
            <w:gridSpan w:val="3"/>
            <w:tcBorders>
              <w:top w:val="nil"/>
              <w:left w:val="single" w:sz="6" w:space="0" w:color="auto"/>
              <w:bottom w:val="single" w:sz="6" w:space="0" w:color="auto"/>
              <w:right w:val="nil"/>
            </w:tcBorders>
            <w:shd w:val="solid" w:color="000000" w:fill="auto"/>
          </w:tcPr>
          <w:p w:rsidR="000F5DA1" w:rsidRPr="009428AC" w:rsidRDefault="000F5DA1" w:rsidP="00B005C2">
            <w:pPr>
              <w:pStyle w:val="Tabletextheading"/>
              <w:rPr>
                <w:szCs w:val="22"/>
                <w:lang w:eastAsia="en-AU"/>
              </w:rPr>
            </w:pPr>
            <w:r w:rsidRPr="009428AC">
              <w:rPr>
                <w:szCs w:val="22"/>
                <w:lang w:eastAsia="en-AU"/>
              </w:rPr>
              <w:t>Dec</w:t>
            </w:r>
          </w:p>
          <w:p w:rsidR="000F5DA1" w:rsidRPr="009428AC" w:rsidRDefault="000F5DA1" w:rsidP="00B005C2">
            <w:pPr>
              <w:pStyle w:val="Tabletextheading"/>
              <w:rPr>
                <w:rFonts w:cs="Calibri"/>
                <w:szCs w:val="22"/>
                <w:lang w:eastAsia="en-AU"/>
              </w:rPr>
            </w:pPr>
            <w:r w:rsidRPr="009428AC">
              <w:rPr>
                <w:rFonts w:cs="Calibri"/>
                <w:szCs w:val="22"/>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B005C2">
            <w:pPr>
              <w:pStyle w:val="Tabletextheading"/>
              <w:rPr>
                <w:rFonts w:cs="Calibri"/>
                <w:iCs/>
                <w:szCs w:val="22"/>
                <w:lang w:eastAsia="en-AU"/>
              </w:rPr>
            </w:pPr>
            <w:r w:rsidRPr="009428AC">
              <w:rPr>
                <w:szCs w:val="22"/>
                <w:lang w:eastAsia="en-AU"/>
              </w:rPr>
              <w:t xml:space="preserve">Jun </w:t>
            </w:r>
          </w:p>
          <w:p w:rsidR="000F5DA1" w:rsidRPr="009428AC" w:rsidRDefault="000F5DA1" w:rsidP="00B005C2">
            <w:pPr>
              <w:pStyle w:val="Tabletextheading"/>
              <w:rPr>
                <w:rFonts w:cs="Calibri"/>
                <w:iCs/>
                <w:szCs w:val="22"/>
                <w:lang w:eastAsia="en-AU"/>
              </w:rPr>
            </w:pPr>
            <w:r w:rsidRPr="009428AC">
              <w:rPr>
                <w:rFonts w:cs="Calibri"/>
                <w:iCs/>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B005C2">
            <w:pPr>
              <w:pStyle w:val="Tabletextheading"/>
              <w:rPr>
                <w:szCs w:val="22"/>
                <w:lang w:eastAsia="en-AU"/>
              </w:rPr>
            </w:pPr>
            <w:r w:rsidRPr="009428AC">
              <w:rPr>
                <w:szCs w:val="22"/>
                <w:lang w:eastAsia="en-AU"/>
              </w:rPr>
              <w:t>Dec</w:t>
            </w:r>
          </w:p>
          <w:p w:rsidR="000F5DA1" w:rsidRPr="009428AC" w:rsidRDefault="000F5DA1" w:rsidP="00B005C2">
            <w:pPr>
              <w:pStyle w:val="Tabletextheading"/>
              <w:rPr>
                <w:rFonts w:cs="Calibri"/>
                <w:szCs w:val="22"/>
                <w:lang w:eastAsia="en-AU"/>
              </w:rPr>
            </w:pPr>
            <w:r w:rsidRPr="009428AC">
              <w:rPr>
                <w:rFonts w:cs="Calibri"/>
                <w:szCs w:val="22"/>
                <w:lang w:eastAsia="en-AU"/>
              </w:rPr>
              <w:t>2013</w:t>
            </w:r>
          </w:p>
        </w:tc>
        <w:tc>
          <w:tcPr>
            <w:tcW w:w="1210" w:type="dxa"/>
            <w:gridSpan w:val="2"/>
            <w:tcBorders>
              <w:top w:val="nil"/>
              <w:left w:val="nil"/>
              <w:bottom w:val="single" w:sz="6" w:space="0" w:color="auto"/>
              <w:right w:val="nil"/>
            </w:tcBorders>
            <w:shd w:val="solid" w:color="000000" w:fill="auto"/>
          </w:tcPr>
          <w:p w:rsidR="000F5DA1" w:rsidRPr="009428AC" w:rsidRDefault="000F5DA1" w:rsidP="00B005C2">
            <w:pPr>
              <w:pStyle w:val="Tabletextheading"/>
              <w:rPr>
                <w:rFonts w:cs="Calibri"/>
                <w:iCs/>
                <w:szCs w:val="22"/>
                <w:lang w:eastAsia="en-AU"/>
              </w:rPr>
            </w:pPr>
            <w:r w:rsidRPr="009428AC">
              <w:rPr>
                <w:szCs w:val="22"/>
                <w:lang w:eastAsia="en-AU"/>
              </w:rPr>
              <w:t xml:space="preserve">Jun </w:t>
            </w:r>
          </w:p>
          <w:p w:rsidR="000F5DA1" w:rsidRPr="009428AC" w:rsidRDefault="000F5DA1" w:rsidP="00B005C2">
            <w:pPr>
              <w:pStyle w:val="Tabletextheading"/>
              <w:rPr>
                <w:rFonts w:cs="Calibri"/>
                <w:iCs/>
                <w:szCs w:val="22"/>
                <w:lang w:eastAsia="en-AU"/>
              </w:rPr>
            </w:pPr>
            <w:r w:rsidRPr="009428AC">
              <w:rPr>
                <w:rFonts w:cs="Calibri"/>
                <w:iCs/>
                <w:szCs w:val="22"/>
                <w:lang w:eastAsia="en-AU"/>
              </w:rPr>
              <w:t>2013</w:t>
            </w:r>
          </w:p>
        </w:tc>
        <w:tc>
          <w:tcPr>
            <w:tcW w:w="1209" w:type="dxa"/>
            <w:gridSpan w:val="3"/>
            <w:tcBorders>
              <w:top w:val="nil"/>
              <w:left w:val="nil"/>
              <w:bottom w:val="single" w:sz="6" w:space="0" w:color="auto"/>
              <w:right w:val="nil"/>
            </w:tcBorders>
            <w:shd w:val="solid" w:color="000000" w:fill="auto"/>
          </w:tcPr>
          <w:p w:rsidR="000F5DA1" w:rsidRPr="009428AC" w:rsidRDefault="000F5DA1" w:rsidP="00B005C2">
            <w:pPr>
              <w:pStyle w:val="Tabletextheading"/>
              <w:rPr>
                <w:rFonts w:cs="Calibri"/>
                <w:iCs/>
                <w:szCs w:val="22"/>
                <w:lang w:eastAsia="en-AU"/>
              </w:rPr>
            </w:pPr>
            <w:r w:rsidRPr="009428AC">
              <w:rPr>
                <w:rFonts w:cs="Calibri"/>
                <w:iCs/>
                <w:szCs w:val="22"/>
                <w:lang w:eastAsia="en-AU"/>
              </w:rPr>
              <w:t>Dec</w:t>
            </w:r>
          </w:p>
          <w:p w:rsidR="000F5DA1" w:rsidRPr="009428AC" w:rsidRDefault="000F5DA1" w:rsidP="00B005C2">
            <w:pPr>
              <w:pStyle w:val="Tabletextheading"/>
              <w:rPr>
                <w:rFonts w:cs="Calibri"/>
                <w:szCs w:val="22"/>
                <w:lang w:eastAsia="en-AU"/>
              </w:rPr>
            </w:pPr>
            <w:r w:rsidRPr="009428AC">
              <w:rPr>
                <w:rFonts w:cs="Calibri"/>
                <w:szCs w:val="22"/>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B005C2">
            <w:pPr>
              <w:pStyle w:val="Tabletextheading"/>
              <w:rPr>
                <w:rFonts w:cs="Calibri"/>
                <w:iCs/>
                <w:szCs w:val="22"/>
                <w:lang w:eastAsia="en-AU"/>
              </w:rPr>
            </w:pPr>
            <w:r w:rsidRPr="009428AC">
              <w:rPr>
                <w:rFonts w:cs="Calibri"/>
                <w:iCs/>
                <w:szCs w:val="22"/>
                <w:lang w:eastAsia="en-AU"/>
              </w:rPr>
              <w:t xml:space="preserve">Jun </w:t>
            </w:r>
          </w:p>
          <w:p w:rsidR="000F5DA1" w:rsidRPr="009428AC" w:rsidRDefault="000F5DA1" w:rsidP="00B005C2">
            <w:pPr>
              <w:pStyle w:val="Tabletextheading"/>
              <w:rPr>
                <w:rFonts w:cs="Calibri"/>
                <w:iCs/>
                <w:szCs w:val="22"/>
                <w:lang w:eastAsia="en-AU"/>
              </w:rPr>
            </w:pPr>
            <w:r w:rsidRPr="009428AC">
              <w:rPr>
                <w:rFonts w:cs="Calibri"/>
                <w:iCs/>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B005C2">
            <w:pPr>
              <w:pStyle w:val="Tabletextheading"/>
              <w:rPr>
                <w:rFonts w:cs="Calibri"/>
                <w:iCs/>
                <w:szCs w:val="22"/>
                <w:lang w:eastAsia="en-AU"/>
              </w:rPr>
            </w:pPr>
            <w:r w:rsidRPr="009428AC">
              <w:rPr>
                <w:rFonts w:cs="Calibri"/>
                <w:iCs/>
                <w:szCs w:val="22"/>
                <w:lang w:eastAsia="en-AU"/>
              </w:rPr>
              <w:t>Dec</w:t>
            </w:r>
          </w:p>
          <w:p w:rsidR="000F5DA1" w:rsidRPr="009428AC" w:rsidRDefault="000F5DA1" w:rsidP="00B005C2">
            <w:pPr>
              <w:pStyle w:val="Tabletextheading"/>
              <w:rPr>
                <w:rFonts w:cs="Calibri"/>
                <w:szCs w:val="22"/>
                <w:lang w:eastAsia="en-AU"/>
              </w:rPr>
            </w:pPr>
            <w:r w:rsidRPr="009428AC">
              <w:rPr>
                <w:rFonts w:cs="Calibri"/>
                <w:szCs w:val="22"/>
                <w:lang w:eastAsia="en-AU"/>
              </w:rPr>
              <w:t>2013</w:t>
            </w:r>
          </w:p>
        </w:tc>
        <w:tc>
          <w:tcPr>
            <w:tcW w:w="1210" w:type="dxa"/>
            <w:gridSpan w:val="2"/>
            <w:tcBorders>
              <w:top w:val="nil"/>
              <w:left w:val="nil"/>
              <w:bottom w:val="single" w:sz="6" w:space="0" w:color="auto"/>
              <w:right w:val="single" w:sz="6" w:space="0" w:color="auto"/>
            </w:tcBorders>
            <w:shd w:val="solid" w:color="000000" w:fill="auto"/>
          </w:tcPr>
          <w:p w:rsidR="000F5DA1" w:rsidRPr="009428AC" w:rsidRDefault="000F5DA1" w:rsidP="00B005C2">
            <w:pPr>
              <w:pStyle w:val="Tabletextheading"/>
              <w:rPr>
                <w:rFonts w:cs="Calibri"/>
                <w:iCs/>
                <w:szCs w:val="22"/>
                <w:lang w:eastAsia="en-AU"/>
              </w:rPr>
            </w:pPr>
            <w:r w:rsidRPr="009428AC">
              <w:rPr>
                <w:rFonts w:cs="Calibri"/>
                <w:iCs/>
                <w:szCs w:val="22"/>
                <w:lang w:eastAsia="en-AU"/>
              </w:rPr>
              <w:t xml:space="preserve">Jun </w:t>
            </w:r>
          </w:p>
          <w:p w:rsidR="000F5DA1" w:rsidRPr="009428AC" w:rsidRDefault="000F5DA1" w:rsidP="00B005C2">
            <w:pPr>
              <w:pStyle w:val="Tabletextheading"/>
              <w:rPr>
                <w:rFonts w:cs="Calibri"/>
                <w:iCs/>
                <w:szCs w:val="22"/>
                <w:lang w:eastAsia="en-AU"/>
              </w:rPr>
            </w:pPr>
            <w:r w:rsidRPr="009428AC">
              <w:rPr>
                <w:rFonts w:cs="Calibri"/>
                <w:iCs/>
                <w:szCs w:val="22"/>
                <w:lang w:eastAsia="en-AU"/>
              </w:rPr>
              <w:t>2013</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lang w:eastAsia="en-AU"/>
              </w:rPr>
            </w:pPr>
            <w:r w:rsidRPr="009428AC">
              <w:rPr>
                <w:lang w:eastAsia="en-AU"/>
              </w:rPr>
              <w:t>8 503.5</w:t>
            </w:r>
          </w:p>
        </w:tc>
        <w:tc>
          <w:tcPr>
            <w:tcW w:w="1210" w:type="dxa"/>
            <w:tcBorders>
              <w:top w:val="nil"/>
              <w:left w:val="nil"/>
              <w:bottom w:val="nil"/>
              <w:right w:val="nil"/>
            </w:tcBorders>
          </w:tcPr>
          <w:p w:rsidR="000F5DA1" w:rsidRPr="009428AC" w:rsidRDefault="000F5DA1" w:rsidP="00B005C2">
            <w:pPr>
              <w:pStyle w:val="TableofFigures"/>
              <w:rPr>
                <w:lang w:eastAsia="en-AU"/>
              </w:rPr>
            </w:pPr>
            <w:r w:rsidRPr="009428AC">
              <w:rPr>
                <w:lang w:eastAsia="en-AU"/>
              </w:rPr>
              <w:t>8 423.1</w:t>
            </w:r>
          </w:p>
        </w:tc>
        <w:tc>
          <w:tcPr>
            <w:tcW w:w="1209"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8 503.5</w:t>
            </w:r>
          </w:p>
        </w:tc>
        <w:tc>
          <w:tcPr>
            <w:tcW w:w="1210"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8 423.1</w:t>
            </w:r>
          </w:p>
        </w:tc>
        <w:tc>
          <w:tcPr>
            <w:tcW w:w="1209" w:type="dxa"/>
            <w:gridSpan w:val="3"/>
            <w:tcBorders>
              <w:top w:val="nil"/>
              <w:left w:val="nil"/>
              <w:bottom w:val="nil"/>
              <w:right w:val="nil"/>
            </w:tcBorders>
          </w:tcPr>
          <w:p w:rsidR="000F5DA1" w:rsidRPr="009428AC" w:rsidRDefault="000F5DA1" w:rsidP="00B005C2">
            <w:pPr>
              <w:pStyle w:val="TableofFigures"/>
              <w:rPr>
                <w:lang w:eastAsia="en-AU"/>
              </w:rPr>
            </w:pPr>
            <w:r w:rsidRPr="009428AC">
              <w:rPr>
                <w:lang w:eastAsia="en-AU"/>
              </w:rPr>
              <w:t>9 426.7</w:t>
            </w:r>
          </w:p>
        </w:tc>
        <w:tc>
          <w:tcPr>
            <w:tcW w:w="1210" w:type="dxa"/>
            <w:tcBorders>
              <w:top w:val="nil"/>
              <w:left w:val="nil"/>
              <w:bottom w:val="nil"/>
              <w:right w:val="nil"/>
            </w:tcBorders>
          </w:tcPr>
          <w:p w:rsidR="000F5DA1" w:rsidRPr="009428AC" w:rsidRDefault="000F5DA1" w:rsidP="00B005C2">
            <w:pPr>
              <w:pStyle w:val="TableofFigures"/>
              <w:rPr>
                <w:lang w:eastAsia="en-AU"/>
              </w:rPr>
            </w:pPr>
            <w:r w:rsidRPr="009428AC">
              <w:rPr>
                <w:lang w:eastAsia="en-AU"/>
              </w:rPr>
              <w:t>9 081.6</w:t>
            </w:r>
          </w:p>
        </w:tc>
        <w:tc>
          <w:tcPr>
            <w:tcW w:w="1209"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9 411.1</w:t>
            </w:r>
          </w:p>
        </w:tc>
        <w:tc>
          <w:tcPr>
            <w:tcW w:w="1210"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9 066.0</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rFonts w:cs="Calibri"/>
                <w:szCs w:val="22"/>
                <w:lang w:eastAsia="en-AU"/>
              </w:rPr>
            </w:pPr>
            <w:r w:rsidRPr="009428AC">
              <w:rPr>
                <w:lang w:eastAsia="en-AU"/>
              </w:rPr>
              <w:t>( 118.7)</w:t>
            </w:r>
          </w:p>
        </w:tc>
        <w:tc>
          <w:tcPr>
            <w:tcW w:w="1210" w:type="dxa"/>
            <w:tcBorders>
              <w:top w:val="nil"/>
              <w:left w:val="nil"/>
              <w:bottom w:val="nil"/>
              <w:right w:val="nil"/>
            </w:tcBorders>
          </w:tcPr>
          <w:p w:rsidR="000F5DA1" w:rsidRPr="009428AC" w:rsidRDefault="000F5DA1" w:rsidP="00B005C2">
            <w:pPr>
              <w:pStyle w:val="TableofFigures"/>
              <w:rPr>
                <w:lang w:eastAsia="en-AU"/>
              </w:rPr>
            </w:pPr>
            <w:r w:rsidRPr="009428AC">
              <w:rPr>
                <w:lang w:eastAsia="en-AU"/>
              </w:rPr>
              <w:t>..</w:t>
            </w:r>
          </w:p>
        </w:tc>
        <w:tc>
          <w:tcPr>
            <w:tcW w:w="1209" w:type="dxa"/>
            <w:gridSpan w:val="2"/>
            <w:tcBorders>
              <w:top w:val="nil"/>
              <w:left w:val="nil"/>
              <w:bottom w:val="nil"/>
              <w:right w:val="nil"/>
            </w:tcBorders>
          </w:tcPr>
          <w:p w:rsidR="000F5DA1" w:rsidRPr="009428AC" w:rsidRDefault="000F5DA1" w:rsidP="00B005C2">
            <w:pPr>
              <w:pStyle w:val="TableofFigures"/>
              <w:rPr>
                <w:rFonts w:cs="Calibri"/>
                <w:szCs w:val="22"/>
                <w:lang w:eastAsia="en-AU"/>
              </w:rPr>
            </w:pPr>
            <w:r w:rsidRPr="009428AC">
              <w:rPr>
                <w:lang w:eastAsia="en-AU"/>
              </w:rPr>
              <w:t>( 118.7)</w:t>
            </w:r>
          </w:p>
        </w:tc>
        <w:tc>
          <w:tcPr>
            <w:tcW w:w="1210"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w:t>
            </w:r>
          </w:p>
        </w:tc>
        <w:tc>
          <w:tcPr>
            <w:tcW w:w="1209" w:type="dxa"/>
            <w:gridSpan w:val="3"/>
            <w:tcBorders>
              <w:top w:val="nil"/>
              <w:left w:val="nil"/>
              <w:bottom w:val="nil"/>
              <w:right w:val="nil"/>
            </w:tcBorders>
          </w:tcPr>
          <w:p w:rsidR="000F5DA1" w:rsidRPr="009428AC" w:rsidRDefault="000F5DA1" w:rsidP="00B005C2">
            <w:pPr>
              <w:pStyle w:val="TableofFigures"/>
              <w:rPr>
                <w:lang w:eastAsia="en-AU"/>
              </w:rPr>
            </w:pPr>
            <w:r w:rsidRPr="009428AC">
              <w:rPr>
                <w:lang w:eastAsia="en-AU"/>
              </w:rPr>
              <w:t>(2 511.7)</w:t>
            </w:r>
          </w:p>
        </w:tc>
        <w:tc>
          <w:tcPr>
            <w:tcW w:w="1210" w:type="dxa"/>
            <w:tcBorders>
              <w:top w:val="nil"/>
              <w:left w:val="nil"/>
              <w:bottom w:val="nil"/>
              <w:right w:val="nil"/>
            </w:tcBorders>
          </w:tcPr>
          <w:p w:rsidR="000F5DA1" w:rsidRPr="009428AC" w:rsidRDefault="000F5DA1" w:rsidP="00B005C2">
            <w:pPr>
              <w:pStyle w:val="TableofFigures"/>
              <w:rPr>
                <w:lang w:eastAsia="en-AU"/>
              </w:rPr>
            </w:pPr>
            <w:r w:rsidRPr="009428AC">
              <w:rPr>
                <w:lang w:eastAsia="en-AU"/>
              </w:rPr>
              <w:t>(2 284.7)</w:t>
            </w:r>
          </w:p>
        </w:tc>
        <w:tc>
          <w:tcPr>
            <w:tcW w:w="1209"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(2 511.4)</w:t>
            </w:r>
          </w:p>
        </w:tc>
        <w:tc>
          <w:tcPr>
            <w:tcW w:w="1210"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(2 284.4)</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8 384.8</w:t>
            </w:r>
          </w:p>
        </w:tc>
        <w:tc>
          <w:tcPr>
            <w:tcW w:w="1210" w:type="dxa"/>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8 423.1</w:t>
            </w:r>
          </w:p>
        </w:tc>
        <w:tc>
          <w:tcPr>
            <w:tcW w:w="1209"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8 384.8</w:t>
            </w:r>
          </w:p>
        </w:tc>
        <w:tc>
          <w:tcPr>
            <w:tcW w:w="1210"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8 423.1</w:t>
            </w:r>
          </w:p>
        </w:tc>
        <w:tc>
          <w:tcPr>
            <w:tcW w:w="1209" w:type="dxa"/>
            <w:gridSpan w:val="3"/>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6 915.0</w:t>
            </w:r>
          </w:p>
        </w:tc>
        <w:tc>
          <w:tcPr>
            <w:tcW w:w="1210" w:type="dxa"/>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6 797.0</w:t>
            </w:r>
          </w:p>
        </w:tc>
        <w:tc>
          <w:tcPr>
            <w:tcW w:w="1209"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6 899.7</w:t>
            </w:r>
          </w:p>
        </w:tc>
        <w:tc>
          <w:tcPr>
            <w:tcW w:w="1210"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6 781.6</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 xml:space="preserve"> 205.9</w:t>
            </w:r>
          </w:p>
        </w:tc>
        <w:tc>
          <w:tcPr>
            <w:tcW w:w="1210" w:type="dxa"/>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 xml:space="preserve"> 216.1</w:t>
            </w:r>
          </w:p>
        </w:tc>
        <w:tc>
          <w:tcPr>
            <w:tcW w:w="1209"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 xml:space="preserve"> 205.9</w:t>
            </w:r>
          </w:p>
        </w:tc>
        <w:tc>
          <w:tcPr>
            <w:tcW w:w="1210"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 xml:space="preserve"> 216.1</w:t>
            </w:r>
          </w:p>
        </w:tc>
        <w:tc>
          <w:tcPr>
            <w:tcW w:w="1209" w:type="dxa"/>
            <w:gridSpan w:val="3"/>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1 141.0</w:t>
            </w:r>
          </w:p>
        </w:tc>
        <w:tc>
          <w:tcPr>
            <w:tcW w:w="1210" w:type="dxa"/>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1 154.2</w:t>
            </w:r>
          </w:p>
        </w:tc>
        <w:tc>
          <w:tcPr>
            <w:tcW w:w="1209"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1 141.0</w:t>
            </w:r>
          </w:p>
        </w:tc>
        <w:tc>
          <w:tcPr>
            <w:tcW w:w="1210"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1 154.2</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lang w:eastAsia="en-AU"/>
              </w:rPr>
            </w:pPr>
            <w:r w:rsidRPr="009428AC">
              <w:rPr>
                <w:lang w:eastAsia="en-AU"/>
              </w:rPr>
              <w:t>7 846.3</w:t>
            </w:r>
          </w:p>
        </w:tc>
        <w:tc>
          <w:tcPr>
            <w:tcW w:w="1210" w:type="dxa"/>
            <w:tcBorders>
              <w:top w:val="nil"/>
              <w:left w:val="nil"/>
              <w:bottom w:val="nil"/>
              <w:right w:val="nil"/>
            </w:tcBorders>
          </w:tcPr>
          <w:p w:rsidR="000F5DA1" w:rsidRPr="009428AC" w:rsidRDefault="000F5DA1" w:rsidP="00B005C2">
            <w:pPr>
              <w:pStyle w:val="TableofFigures"/>
              <w:rPr>
                <w:lang w:eastAsia="en-AU"/>
              </w:rPr>
            </w:pPr>
            <w:r w:rsidRPr="009428AC">
              <w:rPr>
                <w:lang w:eastAsia="en-AU"/>
              </w:rPr>
              <w:t>7 784.5</w:t>
            </w:r>
          </w:p>
        </w:tc>
        <w:tc>
          <w:tcPr>
            <w:tcW w:w="1209"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7 846.3</w:t>
            </w:r>
          </w:p>
        </w:tc>
        <w:tc>
          <w:tcPr>
            <w:tcW w:w="1210"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7 784.5</w:t>
            </w:r>
          </w:p>
        </w:tc>
        <w:tc>
          <w:tcPr>
            <w:tcW w:w="1209" w:type="dxa"/>
            <w:gridSpan w:val="3"/>
            <w:tcBorders>
              <w:top w:val="nil"/>
              <w:left w:val="nil"/>
              <w:bottom w:val="nil"/>
              <w:right w:val="nil"/>
            </w:tcBorders>
          </w:tcPr>
          <w:p w:rsidR="000F5DA1" w:rsidRPr="009428AC" w:rsidRDefault="000F5DA1" w:rsidP="00B005C2">
            <w:pPr>
              <w:pStyle w:val="TableofFigures"/>
              <w:rPr>
                <w:lang w:eastAsia="en-AU"/>
              </w:rPr>
            </w:pPr>
            <w:r w:rsidRPr="009428AC">
              <w:rPr>
                <w:lang w:eastAsia="en-AU"/>
              </w:rPr>
              <w:t>1 961.9</w:t>
            </w:r>
          </w:p>
        </w:tc>
        <w:tc>
          <w:tcPr>
            <w:tcW w:w="1210" w:type="dxa"/>
            <w:tcBorders>
              <w:top w:val="nil"/>
              <w:left w:val="nil"/>
              <w:bottom w:val="nil"/>
              <w:right w:val="nil"/>
            </w:tcBorders>
          </w:tcPr>
          <w:p w:rsidR="000F5DA1" w:rsidRPr="009428AC" w:rsidRDefault="000F5DA1" w:rsidP="00B005C2">
            <w:pPr>
              <w:pStyle w:val="TableofFigures"/>
              <w:rPr>
                <w:lang w:eastAsia="en-AU"/>
              </w:rPr>
            </w:pPr>
            <w:r w:rsidRPr="009428AC">
              <w:rPr>
                <w:lang w:eastAsia="en-AU"/>
              </w:rPr>
              <w:t>1 967.1</w:t>
            </w:r>
          </w:p>
        </w:tc>
        <w:tc>
          <w:tcPr>
            <w:tcW w:w="1209"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1 958.1</w:t>
            </w:r>
          </w:p>
        </w:tc>
        <w:tc>
          <w:tcPr>
            <w:tcW w:w="1210"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1 963.2</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lang w:eastAsia="en-AU"/>
              </w:rPr>
            </w:pPr>
            <w:r w:rsidRPr="009428AC">
              <w:rPr>
                <w:lang w:eastAsia="en-AU"/>
              </w:rPr>
              <w:t>..</w:t>
            </w:r>
          </w:p>
        </w:tc>
        <w:tc>
          <w:tcPr>
            <w:tcW w:w="1210" w:type="dxa"/>
            <w:tcBorders>
              <w:top w:val="nil"/>
              <w:left w:val="nil"/>
              <w:bottom w:val="nil"/>
              <w:right w:val="nil"/>
            </w:tcBorders>
          </w:tcPr>
          <w:p w:rsidR="000F5DA1" w:rsidRPr="009428AC" w:rsidRDefault="000F5DA1" w:rsidP="00B005C2">
            <w:pPr>
              <w:pStyle w:val="TableofFigures"/>
              <w:rPr>
                <w:lang w:eastAsia="en-AU"/>
              </w:rPr>
            </w:pPr>
            <w:r w:rsidRPr="009428AC">
              <w:rPr>
                <w:lang w:eastAsia="en-AU"/>
              </w:rPr>
              <w:t>..</w:t>
            </w:r>
          </w:p>
        </w:tc>
        <w:tc>
          <w:tcPr>
            <w:tcW w:w="1209"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w:t>
            </w:r>
          </w:p>
        </w:tc>
        <w:tc>
          <w:tcPr>
            <w:tcW w:w="1210"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w:t>
            </w:r>
          </w:p>
        </w:tc>
        <w:tc>
          <w:tcPr>
            <w:tcW w:w="1209" w:type="dxa"/>
            <w:gridSpan w:val="3"/>
            <w:tcBorders>
              <w:top w:val="nil"/>
              <w:left w:val="nil"/>
              <w:bottom w:val="nil"/>
              <w:right w:val="nil"/>
            </w:tcBorders>
          </w:tcPr>
          <w:p w:rsidR="000F5DA1" w:rsidRPr="009428AC" w:rsidRDefault="000F5DA1" w:rsidP="00B005C2">
            <w:pPr>
              <w:pStyle w:val="TableofFigures"/>
              <w:rPr>
                <w:lang w:eastAsia="en-AU"/>
              </w:rPr>
            </w:pPr>
            <w:r w:rsidRPr="009428AC">
              <w:rPr>
                <w:lang w:eastAsia="en-AU"/>
              </w:rPr>
              <w:t>..</w:t>
            </w:r>
          </w:p>
        </w:tc>
        <w:tc>
          <w:tcPr>
            <w:tcW w:w="1210" w:type="dxa"/>
            <w:tcBorders>
              <w:top w:val="nil"/>
              <w:left w:val="nil"/>
              <w:bottom w:val="nil"/>
              <w:right w:val="nil"/>
            </w:tcBorders>
          </w:tcPr>
          <w:p w:rsidR="000F5DA1" w:rsidRPr="009428AC" w:rsidRDefault="000F5DA1" w:rsidP="00B005C2">
            <w:pPr>
              <w:pStyle w:val="TableofFigures"/>
              <w:rPr>
                <w:lang w:eastAsia="en-AU"/>
              </w:rPr>
            </w:pPr>
            <w:r w:rsidRPr="009428AC">
              <w:rPr>
                <w:lang w:eastAsia="en-AU"/>
              </w:rPr>
              <w:t>..</w:t>
            </w:r>
          </w:p>
        </w:tc>
        <w:tc>
          <w:tcPr>
            <w:tcW w:w="1209"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w:t>
            </w:r>
          </w:p>
        </w:tc>
        <w:tc>
          <w:tcPr>
            <w:tcW w:w="1210" w:type="dxa"/>
            <w:gridSpan w:val="2"/>
            <w:tcBorders>
              <w:top w:val="nil"/>
              <w:left w:val="nil"/>
              <w:bottom w:val="nil"/>
              <w:right w:val="nil"/>
            </w:tcBorders>
          </w:tcPr>
          <w:p w:rsidR="000F5DA1" w:rsidRPr="009428AC" w:rsidRDefault="000F5DA1" w:rsidP="00B005C2">
            <w:pPr>
              <w:pStyle w:val="TableofFigures"/>
              <w:rPr>
                <w:lang w:eastAsia="en-AU"/>
              </w:rPr>
            </w:pPr>
            <w:r w:rsidRPr="009428AC">
              <w:rPr>
                <w:lang w:eastAsia="en-AU"/>
              </w:rPr>
              <w:t>..</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7 846.3</w:t>
            </w:r>
          </w:p>
        </w:tc>
        <w:tc>
          <w:tcPr>
            <w:tcW w:w="1210" w:type="dxa"/>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7 784.5</w:t>
            </w:r>
          </w:p>
        </w:tc>
        <w:tc>
          <w:tcPr>
            <w:tcW w:w="1209"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7 846.3</w:t>
            </w:r>
          </w:p>
        </w:tc>
        <w:tc>
          <w:tcPr>
            <w:tcW w:w="1210"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7 784.5</w:t>
            </w:r>
          </w:p>
        </w:tc>
        <w:tc>
          <w:tcPr>
            <w:tcW w:w="1209" w:type="dxa"/>
            <w:gridSpan w:val="3"/>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1 961.9</w:t>
            </w:r>
          </w:p>
        </w:tc>
        <w:tc>
          <w:tcPr>
            <w:tcW w:w="1210" w:type="dxa"/>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1 967.1</w:t>
            </w:r>
          </w:p>
        </w:tc>
        <w:tc>
          <w:tcPr>
            <w:tcW w:w="1209"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1 958.1</w:t>
            </w:r>
          </w:p>
        </w:tc>
        <w:tc>
          <w:tcPr>
            <w:tcW w:w="1210" w:type="dxa"/>
            <w:gridSpan w:val="2"/>
            <w:tcBorders>
              <w:top w:val="nil"/>
              <w:left w:val="nil"/>
              <w:bottom w:val="nil"/>
              <w:right w:val="nil"/>
            </w:tcBorders>
          </w:tcPr>
          <w:p w:rsidR="000F5DA1" w:rsidRPr="009428AC" w:rsidRDefault="000F5DA1" w:rsidP="00B005C2">
            <w:pPr>
              <w:pStyle w:val="TableofFigures"/>
              <w:rPr>
                <w:b/>
                <w:bCs/>
                <w:lang w:eastAsia="en-AU"/>
              </w:rPr>
            </w:pPr>
            <w:r w:rsidRPr="009428AC">
              <w:rPr>
                <w:b/>
                <w:bCs/>
                <w:lang w:eastAsia="en-AU"/>
              </w:rPr>
              <w:t>1 963.2</w:t>
            </w:r>
          </w:p>
        </w:tc>
      </w:tr>
      <w:tr w:rsidR="000F5DA1" w:rsidRPr="00B005C2" w:rsidTr="00B005C2">
        <w:tc>
          <w:tcPr>
            <w:tcW w:w="1209" w:type="dxa"/>
            <w:gridSpan w:val="3"/>
            <w:tcBorders>
              <w:top w:val="single" w:sz="6" w:space="0" w:color="auto"/>
              <w:left w:val="nil"/>
              <w:bottom w:val="single" w:sz="12" w:space="0" w:color="auto"/>
              <w:right w:val="nil"/>
            </w:tcBorders>
          </w:tcPr>
          <w:p w:rsidR="000F5DA1" w:rsidRPr="009428AC" w:rsidRDefault="000F5DA1" w:rsidP="00B005C2">
            <w:pPr>
              <w:pStyle w:val="TableofFigures"/>
              <w:rPr>
                <w:b/>
                <w:bCs/>
                <w:lang w:eastAsia="en-AU"/>
              </w:rPr>
            </w:pPr>
            <w:r w:rsidRPr="009428AC">
              <w:rPr>
                <w:b/>
                <w:bCs/>
                <w:lang w:eastAsia="en-AU"/>
              </w:rPr>
              <w:t>16 437.0</w:t>
            </w:r>
          </w:p>
        </w:tc>
        <w:tc>
          <w:tcPr>
            <w:tcW w:w="1210" w:type="dxa"/>
            <w:tcBorders>
              <w:top w:val="single" w:sz="6" w:space="0" w:color="auto"/>
              <w:left w:val="nil"/>
              <w:bottom w:val="single" w:sz="12" w:space="0" w:color="auto"/>
              <w:right w:val="nil"/>
            </w:tcBorders>
          </w:tcPr>
          <w:p w:rsidR="000F5DA1" w:rsidRPr="009428AC" w:rsidRDefault="000F5DA1" w:rsidP="00B005C2">
            <w:pPr>
              <w:pStyle w:val="TableofFigures"/>
              <w:rPr>
                <w:b/>
                <w:bCs/>
                <w:lang w:eastAsia="en-AU"/>
              </w:rPr>
            </w:pPr>
            <w:r w:rsidRPr="009428AC">
              <w:rPr>
                <w:b/>
                <w:bCs/>
                <w:lang w:eastAsia="en-AU"/>
              </w:rPr>
              <w:t>16 423.7</w:t>
            </w:r>
          </w:p>
        </w:tc>
        <w:tc>
          <w:tcPr>
            <w:tcW w:w="1209" w:type="dxa"/>
            <w:gridSpan w:val="2"/>
            <w:tcBorders>
              <w:top w:val="single" w:sz="6" w:space="0" w:color="auto"/>
              <w:left w:val="nil"/>
              <w:bottom w:val="single" w:sz="12" w:space="0" w:color="auto"/>
              <w:right w:val="nil"/>
            </w:tcBorders>
          </w:tcPr>
          <w:p w:rsidR="000F5DA1" w:rsidRPr="009428AC" w:rsidRDefault="000F5DA1" w:rsidP="00B005C2">
            <w:pPr>
              <w:pStyle w:val="TableofFigures"/>
              <w:rPr>
                <w:b/>
                <w:bCs/>
                <w:lang w:eastAsia="en-AU"/>
              </w:rPr>
            </w:pPr>
            <w:r w:rsidRPr="009428AC">
              <w:rPr>
                <w:b/>
                <w:bCs/>
                <w:lang w:eastAsia="en-AU"/>
              </w:rPr>
              <w:t>16 437.0</w:t>
            </w:r>
          </w:p>
        </w:tc>
        <w:tc>
          <w:tcPr>
            <w:tcW w:w="1210" w:type="dxa"/>
            <w:gridSpan w:val="2"/>
            <w:tcBorders>
              <w:top w:val="single" w:sz="6" w:space="0" w:color="auto"/>
              <w:left w:val="nil"/>
              <w:bottom w:val="single" w:sz="12" w:space="0" w:color="auto"/>
              <w:right w:val="nil"/>
            </w:tcBorders>
          </w:tcPr>
          <w:p w:rsidR="000F5DA1" w:rsidRPr="009428AC" w:rsidRDefault="000F5DA1" w:rsidP="00B005C2">
            <w:pPr>
              <w:pStyle w:val="TableofFigures"/>
              <w:rPr>
                <w:b/>
                <w:bCs/>
                <w:lang w:eastAsia="en-AU"/>
              </w:rPr>
            </w:pPr>
            <w:r w:rsidRPr="009428AC">
              <w:rPr>
                <w:b/>
                <w:bCs/>
                <w:lang w:eastAsia="en-AU"/>
              </w:rPr>
              <w:t>16 423.7</w:t>
            </w:r>
          </w:p>
        </w:tc>
        <w:tc>
          <w:tcPr>
            <w:tcW w:w="1209" w:type="dxa"/>
            <w:gridSpan w:val="3"/>
            <w:tcBorders>
              <w:top w:val="single" w:sz="6" w:space="0" w:color="auto"/>
              <w:left w:val="nil"/>
              <w:bottom w:val="single" w:sz="12" w:space="0" w:color="auto"/>
              <w:right w:val="nil"/>
            </w:tcBorders>
          </w:tcPr>
          <w:p w:rsidR="000F5DA1" w:rsidRPr="009428AC" w:rsidRDefault="000F5DA1" w:rsidP="00B005C2">
            <w:pPr>
              <w:pStyle w:val="TableofFigures"/>
              <w:rPr>
                <w:b/>
                <w:bCs/>
                <w:lang w:eastAsia="en-AU"/>
              </w:rPr>
            </w:pPr>
            <w:r w:rsidRPr="009428AC">
              <w:rPr>
                <w:b/>
                <w:bCs/>
                <w:lang w:eastAsia="en-AU"/>
              </w:rPr>
              <w:t>10 017.9</w:t>
            </w:r>
          </w:p>
        </w:tc>
        <w:tc>
          <w:tcPr>
            <w:tcW w:w="1210" w:type="dxa"/>
            <w:tcBorders>
              <w:top w:val="single" w:sz="6" w:space="0" w:color="auto"/>
              <w:left w:val="nil"/>
              <w:bottom w:val="single" w:sz="12" w:space="0" w:color="auto"/>
              <w:right w:val="nil"/>
            </w:tcBorders>
          </w:tcPr>
          <w:p w:rsidR="000F5DA1" w:rsidRPr="009428AC" w:rsidRDefault="000F5DA1" w:rsidP="00B005C2">
            <w:pPr>
              <w:pStyle w:val="TableofFigures"/>
              <w:rPr>
                <w:b/>
                <w:bCs/>
                <w:lang w:eastAsia="en-AU"/>
              </w:rPr>
            </w:pPr>
            <w:r w:rsidRPr="009428AC">
              <w:rPr>
                <w:b/>
                <w:bCs/>
                <w:lang w:eastAsia="en-AU"/>
              </w:rPr>
              <w:t>9 918.3</w:t>
            </w:r>
          </w:p>
        </w:tc>
        <w:tc>
          <w:tcPr>
            <w:tcW w:w="1209" w:type="dxa"/>
            <w:gridSpan w:val="2"/>
            <w:tcBorders>
              <w:top w:val="single" w:sz="6" w:space="0" w:color="auto"/>
              <w:left w:val="nil"/>
              <w:bottom w:val="single" w:sz="12" w:space="0" w:color="auto"/>
              <w:right w:val="nil"/>
            </w:tcBorders>
          </w:tcPr>
          <w:p w:rsidR="000F5DA1" w:rsidRPr="009428AC" w:rsidRDefault="000F5DA1" w:rsidP="00B005C2">
            <w:pPr>
              <w:pStyle w:val="TableofFigures"/>
              <w:rPr>
                <w:b/>
                <w:bCs/>
                <w:lang w:eastAsia="en-AU"/>
              </w:rPr>
            </w:pPr>
            <w:r w:rsidRPr="009428AC">
              <w:rPr>
                <w:b/>
                <w:bCs/>
                <w:lang w:eastAsia="en-AU"/>
              </w:rPr>
              <w:t>9 998.7</w:t>
            </w:r>
          </w:p>
        </w:tc>
        <w:tc>
          <w:tcPr>
            <w:tcW w:w="1210" w:type="dxa"/>
            <w:gridSpan w:val="2"/>
            <w:tcBorders>
              <w:top w:val="single" w:sz="6" w:space="0" w:color="auto"/>
              <w:left w:val="nil"/>
              <w:bottom w:val="single" w:sz="12" w:space="0" w:color="auto"/>
              <w:right w:val="nil"/>
            </w:tcBorders>
          </w:tcPr>
          <w:p w:rsidR="000F5DA1" w:rsidRPr="009428AC" w:rsidRDefault="000F5DA1" w:rsidP="00B005C2">
            <w:pPr>
              <w:pStyle w:val="TableofFigures"/>
              <w:rPr>
                <w:b/>
                <w:bCs/>
                <w:lang w:eastAsia="en-AU"/>
              </w:rPr>
            </w:pPr>
            <w:r w:rsidRPr="009428AC">
              <w:rPr>
                <w:b/>
                <w:bCs/>
                <w:lang w:eastAsia="en-AU"/>
              </w:rPr>
              <w:t>9 899.1</w:t>
            </w:r>
          </w:p>
        </w:tc>
      </w:tr>
    </w:tbl>
    <w:p w:rsidR="000F5DA1" w:rsidRPr="00260232" w:rsidRDefault="000F5DA1" w:rsidP="00A8527E">
      <w:pPr>
        <w:pStyle w:val="Notes"/>
      </w:pPr>
    </w:p>
    <w:p w:rsidR="000F5DA1" w:rsidRPr="00260232" w:rsidRDefault="000F5DA1" w:rsidP="00A8527E">
      <w:pPr>
        <w:pStyle w:val="Notes"/>
        <w:rPr>
          <w:rFonts w:ascii="Times New Roman" w:hAnsi="Times New Roman"/>
          <w:lang w:eastAsia="en-AU"/>
        </w:rPr>
      </w:pPr>
    </w:p>
    <w:tbl>
      <w:tblPr>
        <w:tblW w:w="9676" w:type="dxa"/>
        <w:tblInd w:w="29" w:type="dxa"/>
        <w:tblLayout w:type="fixed"/>
        <w:tblCellMar>
          <w:left w:w="43" w:type="dxa"/>
          <w:right w:w="43" w:type="dxa"/>
        </w:tblCellMar>
        <w:tblLook w:val="0000" w:firstRow="0" w:lastRow="0" w:firstColumn="0" w:lastColumn="0" w:noHBand="0" w:noVBand="0"/>
      </w:tblPr>
      <w:tblGrid>
        <w:gridCol w:w="284"/>
        <w:gridCol w:w="270"/>
        <w:gridCol w:w="655"/>
        <w:gridCol w:w="1210"/>
        <w:gridCol w:w="236"/>
        <w:gridCol w:w="973"/>
        <w:gridCol w:w="974"/>
        <w:gridCol w:w="236"/>
        <w:gridCol w:w="236"/>
        <w:gridCol w:w="973"/>
        <w:gridCol w:w="1210"/>
        <w:gridCol w:w="236"/>
        <w:gridCol w:w="973"/>
        <w:gridCol w:w="728"/>
        <w:gridCol w:w="246"/>
        <w:gridCol w:w="236"/>
      </w:tblGrid>
      <w:tr w:rsidR="000F5DA1" w:rsidRPr="00260232" w:rsidTr="00315527">
        <w:tc>
          <w:tcPr>
            <w:tcW w:w="284" w:type="dxa"/>
            <w:tcBorders>
              <w:top w:val="single" w:sz="6" w:space="0" w:color="auto"/>
              <w:lef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4048" w:type="dxa"/>
            <w:gridSpan w:val="5"/>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Transportation and Communication</w:t>
            </w:r>
          </w:p>
        </w:tc>
        <w:tc>
          <w:tcPr>
            <w:tcW w:w="236" w:type="dxa"/>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36" w:type="dxa"/>
            <w:tcBorders>
              <w:top w:val="single" w:sz="6" w:space="0" w:color="auto"/>
            </w:tcBorders>
            <w:shd w:val="clear" w:color="auto" w:fill="000000"/>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4120" w:type="dxa"/>
            <w:gridSpan w:val="5"/>
            <w:tcBorders>
              <w:top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Public Safety and Environment</w:t>
            </w:r>
          </w:p>
        </w:tc>
        <w:tc>
          <w:tcPr>
            <w:tcW w:w="246" w:type="dxa"/>
            <w:tcBorders>
              <w:top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236" w:type="dxa"/>
            <w:tcBorders>
              <w:top w:val="single" w:sz="6" w:space="0" w:color="auto"/>
              <w:right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r>
      <w:tr w:rsidR="000F5DA1" w:rsidRPr="00260232" w:rsidTr="00315527">
        <w:tc>
          <w:tcPr>
            <w:tcW w:w="284" w:type="dxa"/>
            <w:tcBorders>
              <w:left w:val="single" w:sz="6" w:space="0" w:color="auto"/>
              <w:bottom w:val="nil"/>
              <w:right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 </w:t>
            </w:r>
          </w:p>
        </w:tc>
        <w:tc>
          <w:tcPr>
            <w:tcW w:w="2135" w:type="dxa"/>
            <w:gridSpan w:val="3"/>
            <w:tcBorders>
              <w:left w:val="nil"/>
              <w:bottom w:val="nil"/>
              <w:right w:val="nil"/>
            </w:tcBorders>
            <w:shd w:val="solid" w:color="000000" w:fill="auto"/>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36" w:type="dxa"/>
            <w:tcBorders>
              <w:left w:val="nil"/>
              <w:bottom w:val="nil"/>
              <w:right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 </w:t>
            </w:r>
          </w:p>
        </w:tc>
        <w:tc>
          <w:tcPr>
            <w:tcW w:w="2183" w:type="dxa"/>
            <w:gridSpan w:val="3"/>
            <w:tcBorders>
              <w:left w:val="nil"/>
              <w:bottom w:val="nil"/>
              <w:right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c>
          <w:tcPr>
            <w:tcW w:w="236" w:type="dxa"/>
            <w:tcBorders>
              <w:left w:val="nil"/>
              <w:bottom w:val="nil"/>
              <w:right w:val="nil"/>
            </w:tcBorders>
            <w:shd w:val="solid" w:color="000000" w:fill="auto"/>
          </w:tcPr>
          <w:p w:rsidR="000F5DA1" w:rsidRPr="009428AC" w:rsidRDefault="000F5DA1" w:rsidP="00315527">
            <w:pPr>
              <w:pStyle w:val="TabletextheadingCentred"/>
              <w:rPr>
                <w:rFonts w:cs="Calibri"/>
                <w:szCs w:val="22"/>
                <w:lang w:eastAsia="en-AU"/>
              </w:rPr>
            </w:pPr>
            <w:r w:rsidRPr="009428AC">
              <w:rPr>
                <w:rFonts w:cs="Calibri"/>
                <w:szCs w:val="22"/>
                <w:lang w:eastAsia="en-AU"/>
              </w:rPr>
              <w:t xml:space="preserve"> </w:t>
            </w:r>
          </w:p>
        </w:tc>
        <w:tc>
          <w:tcPr>
            <w:tcW w:w="2183" w:type="dxa"/>
            <w:gridSpan w:val="2"/>
            <w:tcBorders>
              <w:left w:val="nil"/>
              <w:bottom w:val="nil"/>
              <w:right w:val="nil"/>
            </w:tcBorders>
            <w:shd w:val="solid" w:color="000000" w:fill="auto"/>
          </w:tcPr>
          <w:p w:rsidR="000F5DA1" w:rsidRPr="009428AC" w:rsidRDefault="000F5DA1" w:rsidP="00315527">
            <w:pPr>
              <w:pStyle w:val="TabletextheadingCentred"/>
              <w:rPr>
                <w:rFonts w:cs="Calibri"/>
                <w:iCs/>
                <w:szCs w:val="22"/>
                <w:lang w:eastAsia="en-AU"/>
              </w:rPr>
            </w:pPr>
          </w:p>
          <w:p w:rsidR="000F5DA1" w:rsidRPr="009428AC" w:rsidRDefault="000F5DA1" w:rsidP="00315527">
            <w:pPr>
              <w:pStyle w:val="TabletextheadingCentred"/>
              <w:rPr>
                <w:rFonts w:cs="Calibri"/>
                <w:iCs/>
                <w:szCs w:val="22"/>
                <w:lang w:eastAsia="en-AU"/>
              </w:rPr>
            </w:pPr>
            <w:r w:rsidRPr="009428AC">
              <w:rPr>
                <w:rFonts w:cs="Calibri"/>
                <w:iCs/>
                <w:szCs w:val="22"/>
                <w:lang w:eastAsia="en-AU"/>
              </w:rPr>
              <w:t>State of Victoria</w:t>
            </w:r>
          </w:p>
        </w:tc>
        <w:tc>
          <w:tcPr>
            <w:tcW w:w="236" w:type="dxa"/>
            <w:tcBorders>
              <w:left w:val="nil"/>
              <w:bottom w:val="nil"/>
              <w:right w:val="nil"/>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2183" w:type="dxa"/>
            <w:gridSpan w:val="4"/>
            <w:tcBorders>
              <w:left w:val="nil"/>
              <w:bottom w:val="nil"/>
              <w:right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General </w:t>
            </w:r>
          </w:p>
          <w:p w:rsidR="000F5DA1" w:rsidRPr="009428AC" w:rsidRDefault="000F5DA1" w:rsidP="00315527">
            <w:pPr>
              <w:pStyle w:val="TabletextheadingCentred"/>
              <w:rPr>
                <w:rFonts w:cs="Calibri"/>
                <w:iCs/>
                <w:szCs w:val="22"/>
                <w:lang w:eastAsia="en-AU"/>
              </w:rPr>
            </w:pPr>
            <w:r w:rsidRPr="009428AC">
              <w:rPr>
                <w:rFonts w:cs="Calibri"/>
                <w:iCs/>
                <w:szCs w:val="22"/>
                <w:lang w:eastAsia="en-AU"/>
              </w:rPr>
              <w:t>government sector</w:t>
            </w:r>
          </w:p>
        </w:tc>
      </w:tr>
      <w:tr w:rsidR="000F5DA1" w:rsidRPr="00260232" w:rsidTr="00315527">
        <w:tc>
          <w:tcPr>
            <w:tcW w:w="1209" w:type="dxa"/>
            <w:gridSpan w:val="3"/>
            <w:tcBorders>
              <w:top w:val="nil"/>
              <w:left w:val="single" w:sz="6" w:space="0" w:color="auto"/>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210"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Dec</w:t>
            </w:r>
          </w:p>
          <w:p w:rsidR="000F5DA1" w:rsidRPr="009428AC" w:rsidRDefault="000F5DA1" w:rsidP="00315527">
            <w:pPr>
              <w:pStyle w:val="Tabletextheading"/>
              <w:rPr>
                <w:rFonts w:cs="Calibri"/>
                <w:szCs w:val="22"/>
                <w:lang w:eastAsia="en-AU"/>
              </w:rPr>
            </w:pPr>
            <w:r w:rsidRPr="009428AC">
              <w:rPr>
                <w:rFonts w:cs="Calibri"/>
                <w:szCs w:val="22"/>
                <w:lang w:eastAsia="en-AU"/>
              </w:rPr>
              <w:t>2013</w:t>
            </w:r>
          </w:p>
        </w:tc>
        <w:tc>
          <w:tcPr>
            <w:tcW w:w="1210" w:type="dxa"/>
            <w:gridSpan w:val="3"/>
            <w:tcBorders>
              <w:top w:val="nil"/>
              <w:left w:val="nil"/>
              <w:bottom w:val="single" w:sz="6" w:space="0" w:color="auto"/>
              <w:right w:val="single" w:sz="6" w:space="0" w:color="auto"/>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 xml:space="preserve">Jun </w:t>
            </w:r>
          </w:p>
          <w:p w:rsidR="000F5DA1" w:rsidRPr="009428AC" w:rsidRDefault="000F5DA1" w:rsidP="00315527">
            <w:pPr>
              <w:pStyle w:val="Tabletextheading"/>
              <w:rPr>
                <w:rFonts w:cs="Calibri"/>
                <w:iCs/>
                <w:szCs w:val="22"/>
                <w:lang w:eastAsia="en-AU"/>
              </w:rPr>
            </w:pPr>
            <w:r w:rsidRPr="009428AC">
              <w:rPr>
                <w:rFonts w:cs="Calibri"/>
                <w:iCs/>
                <w:szCs w:val="22"/>
                <w:lang w:eastAsia="en-AU"/>
              </w:rPr>
              <w:t>2013</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4 </w:t>
            </w:r>
            <w:r w:rsidRPr="009428AC">
              <w:rPr>
                <w:rFonts w:cs="Calibri"/>
                <w:szCs w:val="22"/>
                <w:lang w:eastAsia="en-AU"/>
              </w:rPr>
              <w:t>830.1</w:t>
            </w:r>
          </w:p>
        </w:tc>
        <w:tc>
          <w:tcPr>
            <w:tcW w:w="1210"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4 </w:t>
            </w:r>
            <w:r w:rsidRPr="009428AC">
              <w:rPr>
                <w:rFonts w:cs="Calibri"/>
                <w:szCs w:val="22"/>
                <w:lang w:eastAsia="en-AU"/>
              </w:rPr>
              <w:t>926.2</w:t>
            </w:r>
          </w:p>
        </w:tc>
        <w:tc>
          <w:tcPr>
            <w:tcW w:w="1209"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536.1</w:t>
            </w:r>
          </w:p>
        </w:tc>
        <w:tc>
          <w:tcPr>
            <w:tcW w:w="1210"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538.4</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7 351.1</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6 050.0</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5 492.5</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5 267.8</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( 252.1</w:t>
            </w:r>
            <w:r w:rsidRPr="009428AC">
              <w:rPr>
                <w:rFonts w:cs="Calibri"/>
                <w:szCs w:val="22"/>
                <w:lang w:eastAsia="en-AU"/>
              </w:rPr>
              <w:t>)</w:t>
            </w:r>
          </w:p>
        </w:tc>
        <w:tc>
          <w:tcPr>
            <w:tcW w:w="1210"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( 197.3</w:t>
            </w:r>
            <w:r w:rsidRPr="009428AC">
              <w:rPr>
                <w:rFonts w:cs="Calibri"/>
                <w:szCs w:val="22"/>
                <w:lang w:eastAsia="en-AU"/>
              </w:rPr>
              <w:t>)</w:t>
            </w:r>
          </w:p>
        </w:tc>
        <w:tc>
          <w:tcPr>
            <w:tcW w:w="1209"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( 27.3</w:t>
            </w:r>
            <w:r w:rsidRPr="009428AC">
              <w:rPr>
                <w:rFonts w:cs="Calibri"/>
                <w:szCs w:val="22"/>
                <w:lang w:eastAsia="en-AU"/>
              </w:rPr>
              <w:t>)</w:t>
            </w:r>
          </w:p>
        </w:tc>
        <w:tc>
          <w:tcPr>
            <w:tcW w:w="1210"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( 17.3</w:t>
            </w:r>
            <w:r w:rsidRPr="009428AC">
              <w:rPr>
                <w:rFonts w:cs="Calibri"/>
                <w:szCs w:val="22"/>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( 651.0)</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( 540.4)</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( 398.6)</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( 317.0)</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4 578.0</w:t>
            </w:r>
          </w:p>
        </w:tc>
        <w:tc>
          <w:tcPr>
            <w:tcW w:w="121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4 728.9</w:t>
            </w:r>
          </w:p>
        </w:tc>
        <w:tc>
          <w:tcPr>
            <w:tcW w:w="1209"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508.8</w:t>
            </w:r>
          </w:p>
        </w:tc>
        <w:tc>
          <w:tcPr>
            <w:tcW w:w="121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521.1</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6 700.1</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5 509.6</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5 093.9</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4 950.8</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39.1</w:t>
            </w:r>
          </w:p>
        </w:tc>
        <w:tc>
          <w:tcPr>
            <w:tcW w:w="121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42.6</w:t>
            </w:r>
          </w:p>
        </w:tc>
        <w:tc>
          <w:tcPr>
            <w:tcW w:w="1209"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36.4</w:t>
            </w:r>
          </w:p>
        </w:tc>
        <w:tc>
          <w:tcPr>
            <w:tcW w:w="121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39.8</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 xml:space="preserve"> 840.4</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 xml:space="preserve"> 849.5</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 xml:space="preserve"> 832.3</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 xml:space="preserve"> 842.6</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21 332.5</w:t>
            </w:r>
          </w:p>
        </w:tc>
        <w:tc>
          <w:tcPr>
            <w:tcW w:w="1210"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21 315.1</w:t>
            </w:r>
          </w:p>
        </w:tc>
        <w:tc>
          <w:tcPr>
            <w:tcW w:w="1209"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17 493.5</w:t>
            </w:r>
          </w:p>
        </w:tc>
        <w:tc>
          <w:tcPr>
            <w:tcW w:w="1210"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17 473.9</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10 685.0</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11 771.1</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7 611.2</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7 612.0</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1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9"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1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1 685.5</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1 685.5</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1 685.5</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1 685.5</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21 332.5</w:t>
            </w:r>
          </w:p>
        </w:tc>
        <w:tc>
          <w:tcPr>
            <w:tcW w:w="1210" w:type="dxa"/>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21 315.1</w:t>
            </w:r>
          </w:p>
        </w:tc>
        <w:tc>
          <w:tcPr>
            <w:tcW w:w="1209" w:type="dxa"/>
            <w:gridSpan w:val="2"/>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17 493.5</w:t>
            </w:r>
          </w:p>
        </w:tc>
        <w:tc>
          <w:tcPr>
            <w:tcW w:w="1210" w:type="dxa"/>
            <w:gridSpan w:val="2"/>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17 473.9</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12 370.5</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13 456.6</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9 296.7</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9 297.5</w:t>
            </w:r>
          </w:p>
        </w:tc>
      </w:tr>
      <w:tr w:rsidR="000F5DA1" w:rsidRPr="00260232" w:rsidTr="00315527">
        <w:tc>
          <w:tcPr>
            <w:tcW w:w="1209"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25 949.5</w:t>
            </w:r>
          </w:p>
        </w:tc>
        <w:tc>
          <w:tcPr>
            <w:tcW w:w="1210"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26 086.6</w:t>
            </w:r>
          </w:p>
        </w:tc>
        <w:tc>
          <w:tcPr>
            <w:tcW w:w="1209"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18 038.7</w:t>
            </w:r>
          </w:p>
        </w:tc>
        <w:tc>
          <w:tcPr>
            <w:tcW w:w="1210"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18 034.9</w:t>
            </w:r>
          </w:p>
        </w:tc>
        <w:tc>
          <w:tcPr>
            <w:tcW w:w="1209" w:type="dxa"/>
            <w:gridSpan w:val="2"/>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19 911.0</w:t>
            </w:r>
          </w:p>
        </w:tc>
        <w:tc>
          <w:tcPr>
            <w:tcW w:w="1210" w:type="dxa"/>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19 815.7</w:t>
            </w:r>
          </w:p>
        </w:tc>
        <w:tc>
          <w:tcPr>
            <w:tcW w:w="1209" w:type="dxa"/>
            <w:gridSpan w:val="2"/>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15 222.9</w:t>
            </w:r>
          </w:p>
        </w:tc>
        <w:tc>
          <w:tcPr>
            <w:tcW w:w="1210" w:type="dxa"/>
            <w:gridSpan w:val="3"/>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15 090.9</w:t>
            </w:r>
          </w:p>
        </w:tc>
      </w:tr>
    </w:tbl>
    <w:p w:rsidR="000F5DA1" w:rsidRPr="00260232" w:rsidRDefault="000F5DA1" w:rsidP="00A8527E">
      <w:pPr>
        <w:pStyle w:val="Notes"/>
      </w:pPr>
    </w:p>
    <w:p w:rsidR="000F5DA1" w:rsidRPr="00260232" w:rsidRDefault="000F5DA1" w:rsidP="009951FE">
      <w:pPr>
        <w:pStyle w:val="Heading2NotesContd"/>
      </w:pPr>
      <w:r w:rsidRPr="00260232">
        <w:br w:type="page"/>
      </w:r>
      <w:r w:rsidRPr="00260232">
        <w:lastRenderedPageBreak/>
        <w:t>Note 18.</w:t>
      </w:r>
      <w:r w:rsidRPr="00260232">
        <w:tab/>
        <w:t xml:space="preserve">Land, buildings, infrastructure, plant and equipment </w:t>
      </w:r>
      <w:r w:rsidRPr="00260232">
        <w:rPr>
          <w:i/>
        </w:rPr>
        <w:t>(continued)</w:t>
      </w:r>
    </w:p>
    <w:p w:rsidR="000F5DA1" w:rsidRPr="00260232" w:rsidRDefault="000F5DA1" w:rsidP="00044F3F">
      <w:pPr>
        <w:pStyle w:val="Tableheading"/>
      </w:pPr>
      <w:r w:rsidRPr="00260232">
        <w:t>(c)</w:t>
      </w:r>
      <w:r w:rsidRPr="00260232">
        <w:tab/>
        <w:t>Plant, equipment and infrastructure systems</w:t>
      </w:r>
    </w:p>
    <w:p w:rsidR="000F5DA1" w:rsidRPr="00260232" w:rsidRDefault="000F5DA1" w:rsidP="00315527">
      <w:pPr>
        <w:pStyle w:val="million"/>
        <w:rPr>
          <w:sz w:val="21"/>
          <w:szCs w:val="21"/>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414"/>
        <w:gridCol w:w="90"/>
        <w:gridCol w:w="270"/>
        <w:gridCol w:w="180"/>
        <w:gridCol w:w="720"/>
        <w:gridCol w:w="990"/>
        <w:gridCol w:w="270"/>
        <w:gridCol w:w="810"/>
        <w:gridCol w:w="668"/>
        <w:gridCol w:w="236"/>
      </w:tblGrid>
      <w:tr w:rsidR="000F5DA1" w:rsidRPr="00260232" w:rsidTr="00315527">
        <w:tc>
          <w:tcPr>
            <w:tcW w:w="5504" w:type="dxa"/>
            <w:gridSpan w:val="2"/>
            <w:tcBorders>
              <w:top w:val="single" w:sz="6" w:space="0" w:color="auto"/>
              <w:left w:val="single" w:sz="6" w:space="0" w:color="auto"/>
              <w:right w:val="nil"/>
            </w:tcBorders>
            <w:shd w:val="clear" w:color="auto" w:fill="000000"/>
          </w:tcPr>
          <w:p w:rsidR="000F5DA1" w:rsidRPr="009428AC" w:rsidRDefault="000F5DA1" w:rsidP="00315527">
            <w:pPr>
              <w:pStyle w:val="Tabletext"/>
              <w:rPr>
                <w:sz w:val="21"/>
                <w:szCs w:val="21"/>
                <w:lang w:eastAsia="en-AU"/>
              </w:rPr>
            </w:pPr>
            <w:r w:rsidRPr="009428AC">
              <w:rPr>
                <w:sz w:val="21"/>
                <w:szCs w:val="21"/>
                <w:lang w:eastAsia="en-AU"/>
              </w:rPr>
              <w:t xml:space="preserve"> </w:t>
            </w:r>
          </w:p>
        </w:tc>
        <w:tc>
          <w:tcPr>
            <w:tcW w:w="270" w:type="dxa"/>
            <w:tcBorders>
              <w:top w:val="single" w:sz="6" w:space="0" w:color="auto"/>
              <w:left w:val="nil"/>
              <w:right w:val="nil"/>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180" w:type="dxa"/>
            <w:tcBorders>
              <w:top w:val="single" w:sz="6" w:space="0" w:color="auto"/>
              <w:left w:val="nil"/>
              <w:right w:val="nil"/>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3458" w:type="dxa"/>
            <w:gridSpan w:val="5"/>
            <w:tcBorders>
              <w:top w:val="single" w:sz="6" w:space="0" w:color="auto"/>
              <w:left w:val="nil"/>
              <w:right w:val="nil"/>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Public Administration</w:t>
            </w:r>
          </w:p>
        </w:tc>
        <w:tc>
          <w:tcPr>
            <w:tcW w:w="236" w:type="dxa"/>
            <w:tcBorders>
              <w:top w:val="single" w:sz="6" w:space="0" w:color="auto"/>
              <w:left w:val="nil"/>
              <w:right w:val="single" w:sz="6" w:space="0" w:color="auto"/>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r>
      <w:tr w:rsidR="000F5DA1" w:rsidRPr="00260232" w:rsidTr="00315527">
        <w:tc>
          <w:tcPr>
            <w:tcW w:w="5504" w:type="dxa"/>
            <w:gridSpan w:val="2"/>
            <w:tcBorders>
              <w:left w:val="single" w:sz="6" w:space="0" w:color="auto"/>
              <w:right w:val="nil"/>
            </w:tcBorders>
            <w:shd w:val="clear" w:color="auto" w:fill="000000"/>
          </w:tcPr>
          <w:p w:rsidR="000F5DA1" w:rsidRPr="009428AC" w:rsidRDefault="000F5DA1" w:rsidP="00315527">
            <w:pPr>
              <w:pStyle w:val="Tabletext"/>
              <w:rPr>
                <w:sz w:val="21"/>
                <w:szCs w:val="21"/>
                <w:lang w:eastAsia="en-AU"/>
              </w:rPr>
            </w:pPr>
            <w:r w:rsidRPr="009428AC">
              <w:rPr>
                <w:sz w:val="21"/>
                <w:szCs w:val="21"/>
                <w:lang w:eastAsia="en-AU"/>
              </w:rPr>
              <w:t xml:space="preserve"> </w:t>
            </w:r>
          </w:p>
        </w:tc>
        <w:tc>
          <w:tcPr>
            <w:tcW w:w="270" w:type="dxa"/>
            <w:tcBorders>
              <w:left w:val="nil"/>
              <w:right w:val="nil"/>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1890" w:type="dxa"/>
            <w:gridSpan w:val="3"/>
            <w:tcBorders>
              <w:left w:val="nil"/>
              <w:right w:val="nil"/>
            </w:tcBorders>
            <w:shd w:val="clear" w:color="auto" w:fill="000000"/>
          </w:tcPr>
          <w:p w:rsidR="000F5DA1" w:rsidRPr="009428AC" w:rsidRDefault="000F5DA1" w:rsidP="00315527">
            <w:pPr>
              <w:pStyle w:val="TabletextheadingCentred"/>
              <w:rPr>
                <w:sz w:val="21"/>
                <w:szCs w:val="21"/>
                <w:lang w:eastAsia="en-AU"/>
              </w:rPr>
            </w:pPr>
          </w:p>
          <w:p w:rsidR="000F5DA1" w:rsidRPr="009428AC" w:rsidRDefault="000F5DA1" w:rsidP="00315527">
            <w:pPr>
              <w:pStyle w:val="TabletextheadingCentred"/>
              <w:rPr>
                <w:sz w:val="21"/>
                <w:szCs w:val="21"/>
                <w:lang w:eastAsia="en-AU"/>
              </w:rPr>
            </w:pPr>
            <w:r w:rsidRPr="009428AC">
              <w:rPr>
                <w:sz w:val="21"/>
                <w:szCs w:val="21"/>
                <w:lang w:eastAsia="en-AU"/>
              </w:rPr>
              <w:t>State of Victoria</w:t>
            </w:r>
          </w:p>
        </w:tc>
        <w:tc>
          <w:tcPr>
            <w:tcW w:w="270" w:type="dxa"/>
            <w:tcBorders>
              <w:left w:val="nil"/>
              <w:right w:val="nil"/>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1714" w:type="dxa"/>
            <w:gridSpan w:val="3"/>
            <w:tcBorders>
              <w:left w:val="nil"/>
              <w:right w:val="single" w:sz="6" w:space="0" w:color="auto"/>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General </w:t>
            </w:r>
          </w:p>
          <w:p w:rsidR="000F5DA1" w:rsidRPr="009428AC" w:rsidRDefault="000F5DA1" w:rsidP="00315527">
            <w:pPr>
              <w:pStyle w:val="TabletextheadingCentred"/>
              <w:rPr>
                <w:sz w:val="21"/>
                <w:szCs w:val="21"/>
                <w:lang w:eastAsia="en-AU"/>
              </w:rPr>
            </w:pPr>
            <w:r w:rsidRPr="009428AC">
              <w:rPr>
                <w:sz w:val="21"/>
                <w:szCs w:val="21"/>
                <w:lang w:eastAsia="en-AU"/>
              </w:rPr>
              <w:t>government sector</w:t>
            </w:r>
          </w:p>
        </w:tc>
      </w:tr>
      <w:tr w:rsidR="000F5DA1" w:rsidRPr="00260232" w:rsidTr="00315527">
        <w:tc>
          <w:tcPr>
            <w:tcW w:w="5504" w:type="dxa"/>
            <w:gridSpan w:val="2"/>
            <w:tcBorders>
              <w:left w:val="single" w:sz="6" w:space="0" w:color="auto"/>
              <w:bottom w:val="single" w:sz="6" w:space="0" w:color="auto"/>
              <w:right w:val="nil"/>
            </w:tcBorders>
            <w:shd w:val="solid" w:color="000000" w:fill="auto"/>
          </w:tcPr>
          <w:p w:rsidR="000F5DA1" w:rsidRPr="009428AC" w:rsidRDefault="000F5DA1" w:rsidP="00315527">
            <w:pPr>
              <w:pStyle w:val="Tabletextheading"/>
              <w:rPr>
                <w:sz w:val="21"/>
                <w:lang w:eastAsia="en-AU"/>
              </w:rPr>
            </w:pPr>
            <w:r w:rsidRPr="009428AC">
              <w:rPr>
                <w:sz w:val="21"/>
                <w:lang w:eastAsia="en-AU"/>
              </w:rPr>
              <w:t xml:space="preserve"> </w:t>
            </w:r>
          </w:p>
        </w:tc>
        <w:tc>
          <w:tcPr>
            <w:tcW w:w="1170" w:type="dxa"/>
            <w:gridSpan w:val="3"/>
            <w:tcBorders>
              <w:left w:val="nil"/>
              <w:bottom w:val="single" w:sz="6" w:space="0" w:color="auto"/>
              <w:right w:val="nil"/>
            </w:tcBorders>
            <w:shd w:val="solid" w:color="000000" w:fill="auto"/>
          </w:tcPr>
          <w:p w:rsidR="000F5DA1" w:rsidRPr="009428AC" w:rsidRDefault="000F5DA1" w:rsidP="00315527">
            <w:pPr>
              <w:pStyle w:val="Tabletextheading"/>
              <w:rPr>
                <w:sz w:val="21"/>
                <w:lang w:eastAsia="en-AU"/>
              </w:rPr>
            </w:pPr>
            <w:r w:rsidRPr="009428AC">
              <w:rPr>
                <w:sz w:val="21"/>
                <w:lang w:eastAsia="en-AU"/>
              </w:rPr>
              <w:t>Dec</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c>
          <w:tcPr>
            <w:tcW w:w="990" w:type="dxa"/>
            <w:tcBorders>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sz w:val="21"/>
                <w:lang w:eastAsia="en-AU"/>
              </w:rPr>
              <w:t xml:space="preserve">Jun </w:t>
            </w:r>
          </w:p>
          <w:p w:rsidR="000F5DA1" w:rsidRPr="009428AC" w:rsidRDefault="000F5DA1" w:rsidP="00315527">
            <w:pPr>
              <w:pStyle w:val="Tabletextheading"/>
              <w:rPr>
                <w:rFonts w:cs="Calibri"/>
                <w:iCs/>
                <w:sz w:val="21"/>
                <w:lang w:eastAsia="en-AU"/>
              </w:rPr>
            </w:pPr>
            <w:r w:rsidRPr="009428AC">
              <w:rPr>
                <w:rFonts w:cs="Calibri"/>
                <w:iCs/>
                <w:sz w:val="21"/>
                <w:lang w:eastAsia="en-AU"/>
              </w:rPr>
              <w:t>2013</w:t>
            </w:r>
          </w:p>
        </w:tc>
        <w:tc>
          <w:tcPr>
            <w:tcW w:w="1080" w:type="dxa"/>
            <w:gridSpan w:val="2"/>
            <w:tcBorders>
              <w:left w:val="nil"/>
              <w:bottom w:val="single" w:sz="6" w:space="0" w:color="auto"/>
              <w:right w:val="nil"/>
            </w:tcBorders>
            <w:shd w:val="solid" w:color="000000" w:fill="auto"/>
          </w:tcPr>
          <w:p w:rsidR="000F5DA1" w:rsidRPr="009428AC" w:rsidRDefault="000F5DA1" w:rsidP="00315527">
            <w:pPr>
              <w:pStyle w:val="Tabletextheading"/>
              <w:rPr>
                <w:sz w:val="21"/>
                <w:lang w:eastAsia="en-AU"/>
              </w:rPr>
            </w:pPr>
            <w:r w:rsidRPr="009428AC">
              <w:rPr>
                <w:sz w:val="21"/>
                <w:lang w:eastAsia="en-AU"/>
              </w:rPr>
              <w:t>Dec</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c>
          <w:tcPr>
            <w:tcW w:w="904" w:type="dxa"/>
            <w:gridSpan w:val="2"/>
            <w:tcBorders>
              <w:left w:val="nil"/>
              <w:bottom w:val="single" w:sz="6" w:space="0" w:color="auto"/>
              <w:right w:val="single" w:sz="6" w:space="0" w:color="auto"/>
            </w:tcBorders>
            <w:shd w:val="solid" w:color="000000" w:fill="auto"/>
          </w:tcPr>
          <w:p w:rsidR="000F5DA1" w:rsidRPr="009428AC" w:rsidRDefault="000F5DA1" w:rsidP="00315527">
            <w:pPr>
              <w:pStyle w:val="Tabletextheading"/>
              <w:rPr>
                <w:rFonts w:cs="Calibri"/>
                <w:iCs/>
                <w:szCs w:val="22"/>
                <w:lang w:eastAsia="en-AU"/>
              </w:rPr>
            </w:pPr>
            <w:r w:rsidRPr="009428AC">
              <w:rPr>
                <w:sz w:val="21"/>
                <w:lang w:eastAsia="en-AU"/>
              </w:rPr>
              <w:t xml:space="preserve">Jun </w:t>
            </w:r>
          </w:p>
          <w:p w:rsidR="000F5DA1" w:rsidRPr="009428AC" w:rsidRDefault="000F5DA1" w:rsidP="00315527">
            <w:pPr>
              <w:pStyle w:val="Tabletextheading"/>
              <w:rPr>
                <w:rFonts w:cs="Calibri"/>
                <w:iCs/>
                <w:sz w:val="21"/>
                <w:lang w:eastAsia="en-AU"/>
              </w:rPr>
            </w:pPr>
            <w:r w:rsidRPr="009428AC">
              <w:rPr>
                <w:rFonts w:cs="Calibri"/>
                <w:iCs/>
                <w:sz w:val="21"/>
                <w:lang w:eastAsia="en-AU"/>
              </w:rPr>
              <w:t>2013</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sz w:val="21"/>
                <w:szCs w:val="21"/>
                <w:lang w:eastAsia="en-AU"/>
              </w:rPr>
            </w:pPr>
            <w:r w:rsidRPr="009428AC">
              <w:rPr>
                <w:sz w:val="21"/>
                <w:szCs w:val="21"/>
                <w:lang w:eastAsia="en-AU"/>
              </w:rPr>
              <w:t xml:space="preserve">Infrastructure </w:t>
            </w:r>
            <w:r w:rsidRPr="009428AC">
              <w:rPr>
                <w:rFonts w:cs="Calibri"/>
                <w:sz w:val="21"/>
                <w:szCs w:val="21"/>
                <w:lang w:eastAsia="en-AU"/>
              </w:rPr>
              <w:t>systems</w:t>
            </w:r>
          </w:p>
        </w:tc>
        <w:tc>
          <w:tcPr>
            <w:tcW w:w="1260" w:type="dxa"/>
            <w:gridSpan w:val="4"/>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xml:space="preserve"> 90.3</w:t>
            </w:r>
          </w:p>
        </w:tc>
        <w:tc>
          <w:tcPr>
            <w:tcW w:w="990" w:type="dxa"/>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xml:space="preserve"> 84.5</w:t>
            </w:r>
          </w:p>
        </w:tc>
        <w:tc>
          <w:tcPr>
            <w:tcW w:w="1080"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xml:space="preserve"> 75.8</w:t>
            </w:r>
          </w:p>
        </w:tc>
        <w:tc>
          <w:tcPr>
            <w:tcW w:w="904"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xml:space="preserve"> 75.7</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i/>
                <w:sz w:val="21"/>
                <w:szCs w:val="21"/>
                <w:lang w:eastAsia="en-AU"/>
              </w:rPr>
              <w:t>Accumulated</w:t>
            </w:r>
            <w:r w:rsidRPr="009428AC">
              <w:rPr>
                <w:sz w:val="21"/>
                <w:szCs w:val="21"/>
                <w:lang w:eastAsia="en-AU"/>
              </w:rPr>
              <w:t xml:space="preserve"> </w:t>
            </w:r>
            <w:r w:rsidRPr="009428AC">
              <w:rPr>
                <w:i/>
                <w:sz w:val="21"/>
                <w:szCs w:val="21"/>
                <w:lang w:eastAsia="en-AU"/>
              </w:rPr>
              <w:t>depreciation</w:t>
            </w:r>
          </w:p>
        </w:tc>
        <w:tc>
          <w:tcPr>
            <w:tcW w:w="1260" w:type="dxa"/>
            <w:gridSpan w:val="4"/>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( 7.5</w:t>
            </w:r>
            <w:r w:rsidRPr="009428AC">
              <w:rPr>
                <w:rFonts w:cs="Calibri"/>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( 3.0</w:t>
            </w:r>
            <w:r w:rsidRPr="009428AC">
              <w:rPr>
                <w:rFonts w:cs="Calibri"/>
                <w:sz w:val="21"/>
                <w:szCs w:val="21"/>
                <w:lang w:eastAsia="en-AU"/>
              </w:rPr>
              <w:t>)</w:t>
            </w:r>
          </w:p>
        </w:tc>
        <w:tc>
          <w:tcPr>
            <w:tcW w:w="1080"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( 1.7</w:t>
            </w:r>
            <w:r w:rsidRPr="009428AC">
              <w:rPr>
                <w:rFonts w:cs="Calibri"/>
                <w:sz w:val="21"/>
                <w:szCs w:val="21"/>
                <w:lang w:eastAsia="en-AU"/>
              </w:rPr>
              <w:t>)</w:t>
            </w:r>
          </w:p>
        </w:tc>
        <w:tc>
          <w:tcPr>
            <w:tcW w:w="904"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( 1.1</w:t>
            </w:r>
            <w:r w:rsidRPr="009428AC">
              <w:rPr>
                <w:rFonts w:cs="Calibri"/>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sz w:val="21"/>
                <w:szCs w:val="21"/>
                <w:lang w:eastAsia="en-AU"/>
              </w:rPr>
            </w:pPr>
            <w:r w:rsidRPr="009428AC">
              <w:rPr>
                <w:sz w:val="21"/>
                <w:szCs w:val="21"/>
                <w:lang w:eastAsia="en-AU"/>
              </w:rPr>
              <w:t xml:space="preserve">Leased infrastructure </w:t>
            </w:r>
            <w:r w:rsidRPr="009428AC">
              <w:rPr>
                <w:rFonts w:cs="Calibri"/>
                <w:sz w:val="21"/>
                <w:szCs w:val="21"/>
                <w:lang w:eastAsia="en-AU"/>
              </w:rPr>
              <w:t>systems</w:t>
            </w:r>
          </w:p>
        </w:tc>
        <w:tc>
          <w:tcPr>
            <w:tcW w:w="1260" w:type="dxa"/>
            <w:gridSpan w:val="4"/>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080"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904"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i/>
                <w:sz w:val="21"/>
                <w:szCs w:val="21"/>
                <w:lang w:eastAsia="en-AU"/>
              </w:rPr>
            </w:pPr>
            <w:r w:rsidRPr="009428AC">
              <w:rPr>
                <w:i/>
                <w:sz w:val="21"/>
                <w:szCs w:val="21"/>
                <w:lang w:eastAsia="en-AU"/>
              </w:rPr>
              <w:t>Accumulated depreciation</w:t>
            </w:r>
          </w:p>
        </w:tc>
        <w:tc>
          <w:tcPr>
            <w:tcW w:w="1260" w:type="dxa"/>
            <w:gridSpan w:val="4"/>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080"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904"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b/>
                <w:bCs/>
                <w:sz w:val="21"/>
                <w:szCs w:val="21"/>
                <w:lang w:eastAsia="en-AU"/>
              </w:rPr>
            </w:pPr>
            <w:r w:rsidRPr="009428AC">
              <w:rPr>
                <w:b/>
                <w:bCs/>
                <w:sz w:val="21"/>
                <w:szCs w:val="21"/>
                <w:lang w:eastAsia="en-AU"/>
              </w:rPr>
              <w:t xml:space="preserve">Infrastructure systems </w:t>
            </w:r>
            <w:r w:rsidRPr="009428AC">
              <w:rPr>
                <w:rFonts w:cs="Calibri"/>
                <w:b/>
                <w:bCs/>
                <w:sz w:val="21"/>
                <w:szCs w:val="21"/>
                <w:lang w:eastAsia="en-AU"/>
              </w:rPr>
              <w:t>(written down value)</w:t>
            </w:r>
          </w:p>
        </w:tc>
        <w:tc>
          <w:tcPr>
            <w:tcW w:w="1260" w:type="dxa"/>
            <w:gridSpan w:val="4"/>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82.8</w:t>
            </w:r>
          </w:p>
        </w:tc>
        <w:tc>
          <w:tcPr>
            <w:tcW w:w="990" w:type="dxa"/>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81.5</w:t>
            </w:r>
          </w:p>
        </w:tc>
        <w:tc>
          <w:tcPr>
            <w:tcW w:w="1080" w:type="dxa"/>
            <w:gridSpan w:val="2"/>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74.1</w:t>
            </w:r>
          </w:p>
        </w:tc>
        <w:tc>
          <w:tcPr>
            <w:tcW w:w="904" w:type="dxa"/>
            <w:gridSpan w:val="2"/>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74.6</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Plant, equipment and vehicles</w:t>
            </w:r>
          </w:p>
        </w:tc>
        <w:tc>
          <w:tcPr>
            <w:tcW w:w="1260" w:type="dxa"/>
            <w:gridSpan w:val="4"/>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715.1</w:t>
            </w:r>
          </w:p>
        </w:tc>
        <w:tc>
          <w:tcPr>
            <w:tcW w:w="990"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693.7</w:t>
            </w:r>
          </w:p>
        </w:tc>
        <w:tc>
          <w:tcPr>
            <w:tcW w:w="1080"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414.4</w:t>
            </w:r>
          </w:p>
        </w:tc>
        <w:tc>
          <w:tcPr>
            <w:tcW w:w="904"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409.2</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i/>
                <w:sz w:val="21"/>
                <w:szCs w:val="21"/>
                <w:lang w:eastAsia="en-AU"/>
              </w:rPr>
            </w:pPr>
            <w:r w:rsidRPr="009428AC">
              <w:rPr>
                <w:i/>
                <w:sz w:val="21"/>
                <w:szCs w:val="21"/>
                <w:lang w:eastAsia="en-AU"/>
              </w:rPr>
              <w:t>Accumulated depreciation</w:t>
            </w:r>
          </w:p>
        </w:tc>
        <w:tc>
          <w:tcPr>
            <w:tcW w:w="1260" w:type="dxa"/>
            <w:gridSpan w:val="4"/>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( 311.0</w:t>
            </w:r>
            <w:r w:rsidRPr="009428AC">
              <w:rPr>
                <w:rFonts w:cs="Calibri"/>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( 287.5</w:t>
            </w:r>
            <w:r w:rsidRPr="009428AC">
              <w:rPr>
                <w:rFonts w:cs="Calibri"/>
                <w:sz w:val="21"/>
                <w:szCs w:val="21"/>
                <w:lang w:eastAsia="en-AU"/>
              </w:rPr>
              <w:t>)</w:t>
            </w:r>
          </w:p>
        </w:tc>
        <w:tc>
          <w:tcPr>
            <w:tcW w:w="1080"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( 185.4</w:t>
            </w:r>
            <w:r w:rsidRPr="009428AC">
              <w:rPr>
                <w:rFonts w:cs="Calibri"/>
                <w:sz w:val="21"/>
                <w:szCs w:val="21"/>
                <w:lang w:eastAsia="en-AU"/>
              </w:rPr>
              <w:t>)</w:t>
            </w:r>
          </w:p>
        </w:tc>
        <w:tc>
          <w:tcPr>
            <w:tcW w:w="904"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( 174.0</w:t>
            </w:r>
            <w:r w:rsidRPr="009428AC">
              <w:rPr>
                <w:rFonts w:cs="Calibri"/>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sz w:val="21"/>
                <w:szCs w:val="21"/>
                <w:lang w:eastAsia="en-AU"/>
              </w:rPr>
            </w:pPr>
            <w:r w:rsidRPr="009428AC">
              <w:rPr>
                <w:sz w:val="21"/>
                <w:szCs w:val="21"/>
                <w:lang w:eastAsia="en-AU"/>
              </w:rPr>
              <w:t>Leased plant,</w:t>
            </w:r>
            <w:r w:rsidRPr="009428AC">
              <w:rPr>
                <w:rFonts w:cs="Calibri"/>
                <w:sz w:val="21"/>
                <w:szCs w:val="21"/>
                <w:lang w:eastAsia="en-AU"/>
              </w:rPr>
              <w:t xml:space="preserve"> equipment and vehicles</w:t>
            </w:r>
          </w:p>
        </w:tc>
        <w:tc>
          <w:tcPr>
            <w:tcW w:w="1260" w:type="dxa"/>
            <w:gridSpan w:val="4"/>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080"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904"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Accumulated depreciation</w:t>
            </w:r>
          </w:p>
        </w:tc>
        <w:tc>
          <w:tcPr>
            <w:tcW w:w="1260" w:type="dxa"/>
            <w:gridSpan w:val="4"/>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w:t>
            </w:r>
            <w:r w:rsidRPr="009428AC">
              <w:rPr>
                <w:rFonts w:cs="Calibri"/>
                <w:sz w:val="21"/>
                <w:szCs w:val="21"/>
                <w:lang w:eastAsia="en-AU"/>
              </w:rPr>
              <w:t>.</w:t>
            </w:r>
          </w:p>
        </w:tc>
        <w:tc>
          <w:tcPr>
            <w:tcW w:w="1080"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w:t>
            </w:r>
            <w:r w:rsidRPr="009428AC">
              <w:rPr>
                <w:rFonts w:cs="Calibri"/>
                <w:sz w:val="21"/>
                <w:szCs w:val="21"/>
                <w:lang w:eastAsia="en-AU"/>
              </w:rPr>
              <w:t>.</w:t>
            </w:r>
          </w:p>
        </w:tc>
        <w:tc>
          <w:tcPr>
            <w:tcW w:w="904"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w:t>
            </w:r>
            <w:r w:rsidRPr="009428AC">
              <w:rPr>
                <w:rFonts w:cs="Calibri"/>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b/>
                <w:bCs/>
                <w:sz w:val="21"/>
                <w:szCs w:val="21"/>
                <w:lang w:eastAsia="en-AU"/>
              </w:rPr>
            </w:pPr>
            <w:r w:rsidRPr="009428AC">
              <w:rPr>
                <w:b/>
                <w:bCs/>
                <w:sz w:val="21"/>
                <w:szCs w:val="21"/>
                <w:lang w:eastAsia="en-AU"/>
              </w:rPr>
              <w:t>Plant, equipment</w:t>
            </w:r>
            <w:r w:rsidRPr="009428AC">
              <w:rPr>
                <w:rFonts w:cs="Calibri"/>
                <w:b/>
                <w:bCs/>
                <w:sz w:val="21"/>
                <w:szCs w:val="21"/>
                <w:lang w:eastAsia="en-AU"/>
              </w:rPr>
              <w:t xml:space="preserve"> and vehicles (written down value)</w:t>
            </w:r>
          </w:p>
        </w:tc>
        <w:tc>
          <w:tcPr>
            <w:tcW w:w="1260" w:type="dxa"/>
            <w:gridSpan w:val="4"/>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404.0</w:t>
            </w:r>
          </w:p>
        </w:tc>
        <w:tc>
          <w:tcPr>
            <w:tcW w:w="990" w:type="dxa"/>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406.2</w:t>
            </w:r>
          </w:p>
        </w:tc>
        <w:tc>
          <w:tcPr>
            <w:tcW w:w="1080" w:type="dxa"/>
            <w:gridSpan w:val="2"/>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229.0</w:t>
            </w:r>
          </w:p>
        </w:tc>
        <w:tc>
          <w:tcPr>
            <w:tcW w:w="904" w:type="dxa"/>
            <w:gridSpan w:val="2"/>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235.2</w:t>
            </w:r>
          </w:p>
        </w:tc>
      </w:tr>
      <w:tr w:rsidR="000F5DA1" w:rsidRPr="00260232" w:rsidTr="00315527">
        <w:trPr>
          <w:trHeight w:val="273"/>
        </w:trPr>
        <w:tc>
          <w:tcPr>
            <w:tcW w:w="5774" w:type="dxa"/>
            <w:gridSpan w:val="3"/>
            <w:tcBorders>
              <w:top w:val="single" w:sz="6" w:space="0" w:color="auto"/>
              <w:left w:val="nil"/>
              <w:bottom w:val="single" w:sz="12" w:space="0" w:color="auto"/>
              <w:right w:val="nil"/>
            </w:tcBorders>
          </w:tcPr>
          <w:p w:rsidR="000F5DA1" w:rsidRPr="009428AC" w:rsidRDefault="000F5DA1" w:rsidP="00315527">
            <w:pPr>
              <w:pStyle w:val="Tabletext"/>
              <w:rPr>
                <w:rFonts w:cs="Calibri"/>
                <w:b/>
                <w:bCs/>
                <w:sz w:val="21"/>
                <w:szCs w:val="21"/>
                <w:lang w:eastAsia="en-AU"/>
              </w:rPr>
            </w:pPr>
            <w:r w:rsidRPr="009428AC">
              <w:rPr>
                <w:b/>
                <w:bCs/>
                <w:sz w:val="21"/>
                <w:szCs w:val="21"/>
                <w:lang w:eastAsia="en-AU"/>
              </w:rPr>
              <w:t>Total plant, equipment and vehicles, and infrastructure systems</w:t>
            </w:r>
          </w:p>
        </w:tc>
        <w:tc>
          <w:tcPr>
            <w:tcW w:w="900"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486.9</w:t>
            </w:r>
          </w:p>
        </w:tc>
        <w:tc>
          <w:tcPr>
            <w:tcW w:w="990" w:type="dxa"/>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487.7</w:t>
            </w:r>
          </w:p>
        </w:tc>
        <w:tc>
          <w:tcPr>
            <w:tcW w:w="1080"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303.1</w:t>
            </w:r>
          </w:p>
        </w:tc>
        <w:tc>
          <w:tcPr>
            <w:tcW w:w="904"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309.8</w:t>
            </w:r>
          </w:p>
        </w:tc>
      </w:tr>
    </w:tbl>
    <w:p w:rsidR="000F5DA1" w:rsidRPr="00260232" w:rsidRDefault="000F5DA1" w:rsidP="00315527">
      <w:pPr>
        <w:pStyle w:val="Notes"/>
      </w:pPr>
      <w:r w:rsidRPr="00260232">
        <w:t xml:space="preserve"> </w:t>
      </w:r>
    </w:p>
    <w:tbl>
      <w:tblPr>
        <w:tblW w:w="9648" w:type="dxa"/>
        <w:tblInd w:w="29" w:type="dxa"/>
        <w:tblLayout w:type="fixed"/>
        <w:tblCellMar>
          <w:left w:w="43" w:type="dxa"/>
          <w:right w:w="43" w:type="dxa"/>
        </w:tblCellMar>
        <w:tblLook w:val="0000" w:firstRow="0" w:lastRow="0" w:firstColumn="0" w:lastColumn="0" w:noHBand="0" w:noVBand="0"/>
      </w:tblPr>
      <w:tblGrid>
        <w:gridCol w:w="5414"/>
        <w:gridCol w:w="270"/>
        <w:gridCol w:w="63"/>
        <w:gridCol w:w="207"/>
        <w:gridCol w:w="720"/>
        <w:gridCol w:w="990"/>
        <w:gridCol w:w="270"/>
        <w:gridCol w:w="591"/>
        <w:gridCol w:w="887"/>
        <w:gridCol w:w="236"/>
      </w:tblGrid>
      <w:tr w:rsidR="000F5DA1" w:rsidRPr="00260232" w:rsidTr="00315527">
        <w:tc>
          <w:tcPr>
            <w:tcW w:w="5414" w:type="dxa"/>
            <w:tcBorders>
              <w:top w:val="single" w:sz="6" w:space="0" w:color="auto"/>
              <w:left w:val="single" w:sz="6" w:space="0" w:color="auto"/>
              <w:right w:val="nil"/>
            </w:tcBorders>
            <w:shd w:val="clear" w:color="auto" w:fill="000000"/>
          </w:tcPr>
          <w:p w:rsidR="000F5DA1" w:rsidRPr="009428AC" w:rsidRDefault="000F5DA1" w:rsidP="00315527">
            <w:pPr>
              <w:pStyle w:val="Tabletext"/>
              <w:rPr>
                <w:sz w:val="21"/>
                <w:szCs w:val="21"/>
                <w:lang w:eastAsia="en-AU"/>
              </w:rPr>
            </w:pPr>
            <w:r w:rsidRPr="009428AC">
              <w:rPr>
                <w:sz w:val="21"/>
                <w:szCs w:val="21"/>
                <w:lang w:eastAsia="en-AU"/>
              </w:rPr>
              <w:t xml:space="preserve"> </w:t>
            </w:r>
          </w:p>
        </w:tc>
        <w:tc>
          <w:tcPr>
            <w:tcW w:w="270" w:type="dxa"/>
            <w:tcBorders>
              <w:top w:val="single" w:sz="6" w:space="0" w:color="auto"/>
              <w:left w:val="nil"/>
              <w:right w:val="nil"/>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270" w:type="dxa"/>
            <w:gridSpan w:val="2"/>
            <w:tcBorders>
              <w:top w:val="single" w:sz="6" w:space="0" w:color="auto"/>
              <w:left w:val="nil"/>
              <w:right w:val="nil"/>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3458" w:type="dxa"/>
            <w:gridSpan w:val="5"/>
            <w:tcBorders>
              <w:top w:val="single" w:sz="6" w:space="0" w:color="auto"/>
              <w:left w:val="nil"/>
              <w:right w:val="nil"/>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Community Housing</w:t>
            </w:r>
          </w:p>
        </w:tc>
        <w:tc>
          <w:tcPr>
            <w:tcW w:w="236" w:type="dxa"/>
            <w:tcBorders>
              <w:top w:val="single" w:sz="6" w:space="0" w:color="auto"/>
              <w:left w:val="nil"/>
              <w:right w:val="single" w:sz="6" w:space="0" w:color="auto"/>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r>
      <w:tr w:rsidR="000F5DA1" w:rsidRPr="00260232" w:rsidTr="00315527">
        <w:tc>
          <w:tcPr>
            <w:tcW w:w="5414" w:type="dxa"/>
            <w:tcBorders>
              <w:left w:val="single" w:sz="6" w:space="0" w:color="auto"/>
              <w:right w:val="nil"/>
            </w:tcBorders>
            <w:shd w:val="clear" w:color="auto" w:fill="000000"/>
          </w:tcPr>
          <w:p w:rsidR="000F5DA1" w:rsidRPr="009428AC" w:rsidRDefault="000F5DA1" w:rsidP="00315527">
            <w:pPr>
              <w:pStyle w:val="Tabletext"/>
              <w:rPr>
                <w:sz w:val="21"/>
                <w:szCs w:val="21"/>
                <w:lang w:eastAsia="en-AU"/>
              </w:rPr>
            </w:pPr>
            <w:r w:rsidRPr="009428AC">
              <w:rPr>
                <w:sz w:val="21"/>
                <w:szCs w:val="21"/>
                <w:lang w:eastAsia="en-AU"/>
              </w:rPr>
              <w:t xml:space="preserve"> </w:t>
            </w:r>
          </w:p>
        </w:tc>
        <w:tc>
          <w:tcPr>
            <w:tcW w:w="270" w:type="dxa"/>
            <w:tcBorders>
              <w:left w:val="nil"/>
              <w:right w:val="nil"/>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1980" w:type="dxa"/>
            <w:gridSpan w:val="4"/>
            <w:tcBorders>
              <w:left w:val="nil"/>
              <w:right w:val="nil"/>
            </w:tcBorders>
            <w:shd w:val="clear" w:color="auto" w:fill="000000"/>
          </w:tcPr>
          <w:p w:rsidR="000F5DA1" w:rsidRPr="009428AC" w:rsidRDefault="000F5DA1" w:rsidP="00315527">
            <w:pPr>
              <w:pStyle w:val="TabletextheadingCentred"/>
              <w:rPr>
                <w:sz w:val="21"/>
                <w:szCs w:val="21"/>
                <w:lang w:eastAsia="en-AU"/>
              </w:rPr>
            </w:pPr>
          </w:p>
          <w:p w:rsidR="000F5DA1" w:rsidRPr="009428AC" w:rsidRDefault="000F5DA1" w:rsidP="00315527">
            <w:pPr>
              <w:pStyle w:val="TabletextheadingCentred"/>
              <w:rPr>
                <w:sz w:val="21"/>
                <w:szCs w:val="21"/>
                <w:lang w:eastAsia="en-AU"/>
              </w:rPr>
            </w:pPr>
            <w:r w:rsidRPr="009428AC">
              <w:rPr>
                <w:sz w:val="21"/>
                <w:szCs w:val="21"/>
                <w:lang w:eastAsia="en-AU"/>
              </w:rPr>
              <w:t>State of Victoria</w:t>
            </w:r>
          </w:p>
        </w:tc>
        <w:tc>
          <w:tcPr>
            <w:tcW w:w="270" w:type="dxa"/>
            <w:tcBorders>
              <w:left w:val="nil"/>
              <w:right w:val="nil"/>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1714" w:type="dxa"/>
            <w:gridSpan w:val="3"/>
            <w:tcBorders>
              <w:left w:val="nil"/>
              <w:right w:val="single" w:sz="6" w:space="0" w:color="auto"/>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General </w:t>
            </w:r>
          </w:p>
          <w:p w:rsidR="000F5DA1" w:rsidRPr="009428AC" w:rsidRDefault="000F5DA1" w:rsidP="00315527">
            <w:pPr>
              <w:pStyle w:val="TabletextheadingCentred"/>
              <w:rPr>
                <w:sz w:val="21"/>
                <w:szCs w:val="21"/>
                <w:lang w:eastAsia="en-AU"/>
              </w:rPr>
            </w:pPr>
            <w:r w:rsidRPr="009428AC">
              <w:rPr>
                <w:sz w:val="21"/>
                <w:szCs w:val="21"/>
                <w:lang w:eastAsia="en-AU"/>
              </w:rPr>
              <w:t>government sector</w:t>
            </w:r>
          </w:p>
        </w:tc>
      </w:tr>
      <w:tr w:rsidR="000F5DA1" w:rsidRPr="00260232" w:rsidTr="00315527">
        <w:tc>
          <w:tcPr>
            <w:tcW w:w="5414" w:type="dxa"/>
            <w:tcBorders>
              <w:left w:val="single" w:sz="6" w:space="0" w:color="auto"/>
              <w:bottom w:val="single" w:sz="6" w:space="0" w:color="auto"/>
              <w:right w:val="nil"/>
            </w:tcBorders>
            <w:shd w:val="solid" w:color="000000" w:fill="auto"/>
          </w:tcPr>
          <w:p w:rsidR="000F5DA1" w:rsidRPr="009428AC" w:rsidRDefault="000F5DA1" w:rsidP="00315527">
            <w:pPr>
              <w:pStyle w:val="Tabletext"/>
              <w:rPr>
                <w:sz w:val="21"/>
                <w:szCs w:val="21"/>
                <w:lang w:eastAsia="en-AU"/>
              </w:rPr>
            </w:pPr>
          </w:p>
        </w:tc>
        <w:tc>
          <w:tcPr>
            <w:tcW w:w="1260" w:type="dxa"/>
            <w:gridSpan w:val="4"/>
            <w:tcBorders>
              <w:left w:val="nil"/>
              <w:bottom w:val="single" w:sz="6" w:space="0" w:color="auto"/>
              <w:right w:val="nil"/>
            </w:tcBorders>
            <w:shd w:val="solid" w:color="000000" w:fill="auto"/>
          </w:tcPr>
          <w:p w:rsidR="000F5DA1" w:rsidRPr="009428AC" w:rsidRDefault="000F5DA1" w:rsidP="00315527">
            <w:pPr>
              <w:pStyle w:val="Tabletextheading"/>
              <w:rPr>
                <w:rFonts w:cs="Calibri"/>
                <w:sz w:val="21"/>
                <w:lang w:eastAsia="en-AU"/>
              </w:rPr>
            </w:pPr>
            <w:r w:rsidRPr="009428AC">
              <w:rPr>
                <w:rFonts w:cs="Calibri"/>
                <w:sz w:val="21"/>
                <w:lang w:eastAsia="en-AU"/>
              </w:rPr>
              <w:t>Dec</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c>
          <w:tcPr>
            <w:tcW w:w="990" w:type="dxa"/>
            <w:tcBorders>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sz w:val="21"/>
                <w:lang w:eastAsia="en-AU"/>
              </w:rPr>
              <w:t xml:space="preserve">Jun </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c>
          <w:tcPr>
            <w:tcW w:w="861" w:type="dxa"/>
            <w:gridSpan w:val="2"/>
            <w:tcBorders>
              <w:left w:val="nil"/>
              <w:bottom w:val="single" w:sz="6" w:space="0" w:color="auto"/>
              <w:right w:val="nil"/>
            </w:tcBorders>
            <w:shd w:val="solid" w:color="000000" w:fill="auto"/>
          </w:tcPr>
          <w:p w:rsidR="000F5DA1" w:rsidRPr="009428AC" w:rsidRDefault="000F5DA1" w:rsidP="00315527">
            <w:pPr>
              <w:pStyle w:val="Tabletextheading"/>
              <w:rPr>
                <w:rFonts w:cs="Calibri"/>
                <w:sz w:val="21"/>
                <w:lang w:eastAsia="en-AU"/>
              </w:rPr>
            </w:pPr>
            <w:r w:rsidRPr="009428AC">
              <w:rPr>
                <w:rFonts w:cs="Calibri"/>
                <w:sz w:val="21"/>
                <w:lang w:eastAsia="en-AU"/>
              </w:rPr>
              <w:t>Dec</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c>
          <w:tcPr>
            <w:tcW w:w="1123" w:type="dxa"/>
            <w:gridSpan w:val="2"/>
            <w:tcBorders>
              <w:left w:val="nil"/>
              <w:bottom w:val="single" w:sz="6" w:space="0" w:color="auto"/>
              <w:right w:val="single" w:sz="6" w:space="0" w:color="auto"/>
            </w:tcBorders>
            <w:shd w:val="solid" w:color="000000" w:fill="auto"/>
          </w:tcPr>
          <w:p w:rsidR="000F5DA1" w:rsidRPr="009428AC" w:rsidRDefault="000F5DA1" w:rsidP="00315527">
            <w:pPr>
              <w:pStyle w:val="Tabletextheading"/>
              <w:rPr>
                <w:rFonts w:cs="Calibri"/>
                <w:iCs/>
                <w:szCs w:val="22"/>
                <w:lang w:eastAsia="en-AU"/>
              </w:rPr>
            </w:pPr>
            <w:r w:rsidRPr="009428AC">
              <w:rPr>
                <w:rFonts w:cs="Calibri"/>
                <w:sz w:val="21"/>
                <w:lang w:eastAsia="en-AU"/>
              </w:rPr>
              <w:t xml:space="preserve">Jun </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sz w:val="21"/>
                <w:szCs w:val="21"/>
                <w:lang w:eastAsia="en-AU"/>
              </w:rPr>
            </w:pPr>
            <w:r w:rsidRPr="009428AC">
              <w:rPr>
                <w:sz w:val="21"/>
                <w:szCs w:val="21"/>
                <w:lang w:eastAsia="en-AU"/>
              </w:rPr>
              <w:t xml:space="preserve">Infrastructure </w:t>
            </w:r>
            <w:r w:rsidRPr="009428AC">
              <w:rPr>
                <w:rFonts w:cs="Calibri"/>
                <w:sz w:val="21"/>
                <w:szCs w:val="21"/>
                <w:lang w:eastAsia="en-AU"/>
              </w:rPr>
              <w:t>systems</w:t>
            </w:r>
          </w:p>
        </w:tc>
        <w:tc>
          <w:tcPr>
            <w:tcW w:w="1260" w:type="dxa"/>
            <w:gridSpan w:val="4"/>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w:t>
            </w:r>
          </w:p>
        </w:tc>
        <w:tc>
          <w:tcPr>
            <w:tcW w:w="861"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i/>
                <w:sz w:val="21"/>
                <w:szCs w:val="21"/>
                <w:lang w:eastAsia="en-AU"/>
              </w:rPr>
            </w:pPr>
            <w:r w:rsidRPr="009428AC">
              <w:rPr>
                <w:i/>
                <w:sz w:val="21"/>
                <w:szCs w:val="21"/>
                <w:lang w:eastAsia="en-AU"/>
              </w:rPr>
              <w:t>Accumulated depreciation</w:t>
            </w:r>
          </w:p>
        </w:tc>
        <w:tc>
          <w:tcPr>
            <w:tcW w:w="1260" w:type="dxa"/>
            <w:gridSpan w:val="4"/>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861"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sz w:val="21"/>
                <w:szCs w:val="21"/>
                <w:lang w:eastAsia="en-AU"/>
              </w:rPr>
            </w:pPr>
            <w:r w:rsidRPr="009428AC">
              <w:rPr>
                <w:sz w:val="21"/>
                <w:szCs w:val="21"/>
                <w:lang w:eastAsia="en-AU"/>
              </w:rPr>
              <w:t xml:space="preserve">Leased infrastructure </w:t>
            </w:r>
            <w:r w:rsidRPr="009428AC">
              <w:rPr>
                <w:rFonts w:cs="Calibri"/>
                <w:sz w:val="21"/>
                <w:szCs w:val="21"/>
                <w:lang w:eastAsia="en-AU"/>
              </w:rPr>
              <w:t>systems</w:t>
            </w:r>
          </w:p>
        </w:tc>
        <w:tc>
          <w:tcPr>
            <w:tcW w:w="1260" w:type="dxa"/>
            <w:gridSpan w:val="4"/>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861"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i/>
                <w:sz w:val="21"/>
                <w:szCs w:val="21"/>
                <w:lang w:eastAsia="en-AU"/>
              </w:rPr>
            </w:pPr>
            <w:r w:rsidRPr="009428AC">
              <w:rPr>
                <w:i/>
                <w:sz w:val="21"/>
                <w:szCs w:val="21"/>
                <w:lang w:eastAsia="en-AU"/>
              </w:rPr>
              <w:t>Accumulated depreciation</w:t>
            </w:r>
          </w:p>
        </w:tc>
        <w:tc>
          <w:tcPr>
            <w:tcW w:w="1260" w:type="dxa"/>
            <w:gridSpan w:val="4"/>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861"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b/>
                <w:bCs/>
                <w:sz w:val="21"/>
                <w:szCs w:val="21"/>
                <w:lang w:eastAsia="en-AU"/>
              </w:rPr>
            </w:pPr>
            <w:r w:rsidRPr="009428AC">
              <w:rPr>
                <w:b/>
                <w:bCs/>
                <w:sz w:val="21"/>
                <w:szCs w:val="21"/>
                <w:lang w:eastAsia="en-AU"/>
              </w:rPr>
              <w:t xml:space="preserve">Infrastructure systems </w:t>
            </w:r>
            <w:r w:rsidRPr="009428AC">
              <w:rPr>
                <w:rFonts w:cs="Calibri"/>
                <w:b/>
                <w:bCs/>
                <w:sz w:val="21"/>
                <w:szCs w:val="21"/>
                <w:lang w:eastAsia="en-AU"/>
              </w:rPr>
              <w:t>(written down value)</w:t>
            </w:r>
          </w:p>
        </w:tc>
        <w:tc>
          <w:tcPr>
            <w:tcW w:w="1260" w:type="dxa"/>
            <w:gridSpan w:val="4"/>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w:t>
            </w:r>
          </w:p>
        </w:tc>
        <w:tc>
          <w:tcPr>
            <w:tcW w:w="861" w:type="dxa"/>
            <w:gridSpan w:val="2"/>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Plant, equipment and vehicles</w:t>
            </w:r>
          </w:p>
        </w:tc>
        <w:tc>
          <w:tcPr>
            <w:tcW w:w="1260" w:type="dxa"/>
            <w:gridSpan w:val="4"/>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8.1</w:t>
            </w:r>
          </w:p>
        </w:tc>
        <w:tc>
          <w:tcPr>
            <w:tcW w:w="990"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8.1</w:t>
            </w:r>
          </w:p>
        </w:tc>
        <w:tc>
          <w:tcPr>
            <w:tcW w:w="861"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i/>
                <w:sz w:val="21"/>
                <w:szCs w:val="21"/>
                <w:lang w:eastAsia="en-AU"/>
              </w:rPr>
            </w:pPr>
            <w:r w:rsidRPr="009428AC">
              <w:rPr>
                <w:i/>
                <w:sz w:val="21"/>
                <w:szCs w:val="21"/>
                <w:lang w:eastAsia="en-AU"/>
              </w:rPr>
              <w:t>Accumulated depreciation</w:t>
            </w:r>
          </w:p>
        </w:tc>
        <w:tc>
          <w:tcPr>
            <w:tcW w:w="1260" w:type="dxa"/>
            <w:gridSpan w:val="4"/>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( 7.6</w:t>
            </w:r>
            <w:r w:rsidRPr="009428AC">
              <w:rPr>
                <w:rFonts w:cs="Calibri"/>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( 7.6</w:t>
            </w:r>
            <w:r w:rsidRPr="009428AC">
              <w:rPr>
                <w:rFonts w:cs="Calibri"/>
                <w:sz w:val="21"/>
                <w:szCs w:val="21"/>
                <w:lang w:eastAsia="en-AU"/>
              </w:rPr>
              <w:t>)</w:t>
            </w:r>
          </w:p>
        </w:tc>
        <w:tc>
          <w:tcPr>
            <w:tcW w:w="861"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sz w:val="21"/>
                <w:szCs w:val="21"/>
                <w:lang w:eastAsia="en-AU"/>
              </w:rPr>
            </w:pPr>
            <w:r w:rsidRPr="009428AC">
              <w:rPr>
                <w:sz w:val="21"/>
                <w:szCs w:val="21"/>
                <w:lang w:eastAsia="en-AU"/>
              </w:rPr>
              <w:t>Leased plant,</w:t>
            </w:r>
            <w:r w:rsidRPr="009428AC">
              <w:rPr>
                <w:rFonts w:cs="Calibri"/>
                <w:sz w:val="21"/>
                <w:szCs w:val="21"/>
                <w:lang w:eastAsia="en-AU"/>
              </w:rPr>
              <w:t xml:space="preserve"> equipment and vehicles</w:t>
            </w:r>
          </w:p>
        </w:tc>
        <w:tc>
          <w:tcPr>
            <w:tcW w:w="1260" w:type="dxa"/>
            <w:gridSpan w:val="4"/>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861"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sz w:val="21"/>
                <w:szCs w:val="21"/>
                <w:lang w:eastAsia="en-AU"/>
              </w:rPr>
            </w:pPr>
            <w:r w:rsidRPr="009428AC">
              <w:rPr>
                <w:sz w:val="21"/>
                <w:szCs w:val="21"/>
                <w:lang w:eastAsia="en-AU"/>
              </w:rPr>
              <w:t>Accumulated depreciation</w:t>
            </w:r>
          </w:p>
        </w:tc>
        <w:tc>
          <w:tcPr>
            <w:tcW w:w="1260" w:type="dxa"/>
            <w:gridSpan w:val="4"/>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990"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861"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b/>
                <w:bCs/>
                <w:sz w:val="21"/>
                <w:szCs w:val="21"/>
                <w:lang w:eastAsia="en-AU"/>
              </w:rPr>
            </w:pPr>
            <w:r w:rsidRPr="009428AC">
              <w:rPr>
                <w:b/>
                <w:bCs/>
                <w:sz w:val="21"/>
                <w:szCs w:val="21"/>
                <w:lang w:eastAsia="en-AU"/>
              </w:rPr>
              <w:t>Plant, equipment</w:t>
            </w:r>
            <w:r w:rsidRPr="009428AC">
              <w:rPr>
                <w:rFonts w:cs="Calibri"/>
                <w:b/>
                <w:bCs/>
                <w:sz w:val="21"/>
                <w:szCs w:val="21"/>
                <w:lang w:eastAsia="en-AU"/>
              </w:rPr>
              <w:t xml:space="preserve"> and vehicles (written down value)</w:t>
            </w:r>
          </w:p>
        </w:tc>
        <w:tc>
          <w:tcPr>
            <w:tcW w:w="1260" w:type="dxa"/>
            <w:gridSpan w:val="4"/>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0.4</w:t>
            </w:r>
          </w:p>
        </w:tc>
        <w:tc>
          <w:tcPr>
            <w:tcW w:w="990" w:type="dxa"/>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0.5</w:t>
            </w:r>
          </w:p>
        </w:tc>
        <w:tc>
          <w:tcPr>
            <w:tcW w:w="861" w:type="dxa"/>
            <w:gridSpan w:val="2"/>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w:t>
            </w:r>
          </w:p>
        </w:tc>
      </w:tr>
      <w:tr w:rsidR="000F5DA1" w:rsidRPr="00260232" w:rsidTr="00315527">
        <w:tc>
          <w:tcPr>
            <w:tcW w:w="5747" w:type="dxa"/>
            <w:gridSpan w:val="3"/>
            <w:tcBorders>
              <w:top w:val="single" w:sz="6" w:space="0" w:color="auto"/>
              <w:left w:val="nil"/>
              <w:bottom w:val="single" w:sz="12" w:space="0" w:color="auto"/>
              <w:right w:val="nil"/>
            </w:tcBorders>
          </w:tcPr>
          <w:p w:rsidR="000F5DA1" w:rsidRPr="009428AC" w:rsidRDefault="000F5DA1" w:rsidP="00315527">
            <w:pPr>
              <w:pStyle w:val="Tabletext"/>
              <w:rPr>
                <w:rFonts w:cs="Calibri"/>
                <w:b/>
                <w:bCs/>
                <w:sz w:val="21"/>
                <w:szCs w:val="21"/>
                <w:lang w:eastAsia="en-AU"/>
              </w:rPr>
            </w:pPr>
            <w:r w:rsidRPr="009428AC">
              <w:rPr>
                <w:b/>
                <w:bCs/>
                <w:sz w:val="21"/>
                <w:szCs w:val="21"/>
                <w:lang w:eastAsia="en-AU"/>
              </w:rPr>
              <w:t>Total plant, equipment and vehicles, and infrastructure systems</w:t>
            </w:r>
          </w:p>
        </w:tc>
        <w:tc>
          <w:tcPr>
            <w:tcW w:w="927"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0.4</w:t>
            </w:r>
          </w:p>
        </w:tc>
        <w:tc>
          <w:tcPr>
            <w:tcW w:w="990" w:type="dxa"/>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0.5</w:t>
            </w:r>
          </w:p>
        </w:tc>
        <w:tc>
          <w:tcPr>
            <w:tcW w:w="861"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w:t>
            </w:r>
          </w:p>
        </w:tc>
      </w:tr>
    </w:tbl>
    <w:p w:rsidR="000F5DA1" w:rsidRPr="00B005C2" w:rsidRDefault="000F5DA1" w:rsidP="00B005C2">
      <w:pPr>
        <w:pStyle w:val="Notes"/>
      </w:pPr>
      <w:r w:rsidRPr="00260232">
        <w:t xml:space="preserve"> </w:t>
      </w:r>
    </w:p>
    <w:tbl>
      <w:tblPr>
        <w:tblW w:w="9648" w:type="dxa"/>
        <w:tblInd w:w="29" w:type="dxa"/>
        <w:tblLayout w:type="fixed"/>
        <w:tblCellMar>
          <w:left w:w="43" w:type="dxa"/>
          <w:right w:w="43" w:type="dxa"/>
        </w:tblCellMar>
        <w:tblLook w:val="0000" w:firstRow="0" w:lastRow="0" w:firstColumn="0" w:lastColumn="0" w:noHBand="0" w:noVBand="0"/>
      </w:tblPr>
      <w:tblGrid>
        <w:gridCol w:w="5414"/>
        <w:gridCol w:w="270"/>
        <w:gridCol w:w="90"/>
        <w:gridCol w:w="180"/>
        <w:gridCol w:w="720"/>
        <w:gridCol w:w="990"/>
        <w:gridCol w:w="270"/>
        <w:gridCol w:w="720"/>
        <w:gridCol w:w="758"/>
        <w:gridCol w:w="236"/>
      </w:tblGrid>
      <w:tr w:rsidR="000F5DA1" w:rsidRPr="00B005C2" w:rsidTr="00B005C2">
        <w:tc>
          <w:tcPr>
            <w:tcW w:w="5414" w:type="dxa"/>
            <w:tcBorders>
              <w:top w:val="single" w:sz="6" w:space="0" w:color="auto"/>
              <w:left w:val="single" w:sz="6" w:space="0" w:color="auto"/>
              <w:right w:val="nil"/>
            </w:tcBorders>
            <w:shd w:val="clear" w:color="auto" w:fill="000000"/>
          </w:tcPr>
          <w:p w:rsidR="000F5DA1" w:rsidRPr="009428AC" w:rsidRDefault="000F5DA1" w:rsidP="00B005C2">
            <w:pPr>
              <w:pStyle w:val="Tabletext"/>
              <w:rPr>
                <w:sz w:val="21"/>
                <w:szCs w:val="21"/>
                <w:lang w:eastAsia="en-AU"/>
              </w:rPr>
            </w:pPr>
            <w:r w:rsidRPr="009428AC">
              <w:rPr>
                <w:sz w:val="21"/>
                <w:szCs w:val="21"/>
                <w:lang w:eastAsia="en-AU"/>
              </w:rPr>
              <w:t xml:space="preserve"> </w:t>
            </w:r>
          </w:p>
        </w:tc>
        <w:tc>
          <w:tcPr>
            <w:tcW w:w="270" w:type="dxa"/>
            <w:tcBorders>
              <w:top w:val="single" w:sz="6" w:space="0" w:color="auto"/>
              <w:left w:val="nil"/>
              <w:right w:val="nil"/>
            </w:tcBorders>
            <w:shd w:val="clear" w:color="auto" w:fill="000000"/>
          </w:tcPr>
          <w:p w:rsidR="000F5DA1" w:rsidRPr="009428AC" w:rsidRDefault="000F5DA1" w:rsidP="00B005C2">
            <w:pPr>
              <w:pStyle w:val="TabletextheadingCentred"/>
              <w:rPr>
                <w:sz w:val="21"/>
                <w:szCs w:val="21"/>
                <w:lang w:eastAsia="en-AU"/>
              </w:rPr>
            </w:pPr>
            <w:r w:rsidRPr="009428AC">
              <w:rPr>
                <w:sz w:val="21"/>
                <w:szCs w:val="21"/>
                <w:lang w:eastAsia="en-AU"/>
              </w:rPr>
              <w:t xml:space="preserve"> </w:t>
            </w:r>
          </w:p>
        </w:tc>
        <w:tc>
          <w:tcPr>
            <w:tcW w:w="270" w:type="dxa"/>
            <w:gridSpan w:val="2"/>
            <w:tcBorders>
              <w:top w:val="single" w:sz="6" w:space="0" w:color="auto"/>
              <w:left w:val="nil"/>
              <w:right w:val="nil"/>
            </w:tcBorders>
            <w:shd w:val="clear" w:color="auto" w:fill="000000"/>
          </w:tcPr>
          <w:p w:rsidR="000F5DA1" w:rsidRPr="009428AC" w:rsidRDefault="000F5DA1" w:rsidP="00B005C2">
            <w:pPr>
              <w:pStyle w:val="TabletextheadingCentred"/>
              <w:rPr>
                <w:sz w:val="21"/>
                <w:szCs w:val="21"/>
                <w:lang w:eastAsia="en-AU"/>
              </w:rPr>
            </w:pPr>
            <w:r w:rsidRPr="009428AC">
              <w:rPr>
                <w:sz w:val="21"/>
                <w:szCs w:val="21"/>
                <w:lang w:eastAsia="en-AU"/>
              </w:rPr>
              <w:t xml:space="preserve"> </w:t>
            </w:r>
          </w:p>
        </w:tc>
        <w:tc>
          <w:tcPr>
            <w:tcW w:w="3458" w:type="dxa"/>
            <w:gridSpan w:val="5"/>
            <w:tcBorders>
              <w:top w:val="single" w:sz="6" w:space="0" w:color="auto"/>
              <w:left w:val="nil"/>
              <w:right w:val="nil"/>
            </w:tcBorders>
            <w:shd w:val="clear" w:color="auto" w:fill="000000"/>
          </w:tcPr>
          <w:p w:rsidR="000F5DA1" w:rsidRPr="009428AC" w:rsidRDefault="000F5DA1" w:rsidP="00B005C2">
            <w:pPr>
              <w:pStyle w:val="TabletextheadingCentred"/>
              <w:rPr>
                <w:sz w:val="21"/>
                <w:szCs w:val="21"/>
                <w:lang w:eastAsia="en-AU"/>
              </w:rPr>
            </w:pPr>
            <w:r w:rsidRPr="009428AC">
              <w:rPr>
                <w:sz w:val="21"/>
                <w:szCs w:val="21"/>
                <w:lang w:eastAsia="en-AU"/>
              </w:rPr>
              <w:t>Total</w:t>
            </w:r>
          </w:p>
        </w:tc>
        <w:tc>
          <w:tcPr>
            <w:tcW w:w="236" w:type="dxa"/>
            <w:tcBorders>
              <w:top w:val="single" w:sz="6" w:space="0" w:color="auto"/>
              <w:left w:val="nil"/>
              <w:right w:val="single" w:sz="6" w:space="0" w:color="auto"/>
            </w:tcBorders>
            <w:shd w:val="clear" w:color="auto" w:fill="000000"/>
          </w:tcPr>
          <w:p w:rsidR="000F5DA1" w:rsidRPr="009428AC" w:rsidRDefault="000F5DA1" w:rsidP="00B005C2">
            <w:pPr>
              <w:pStyle w:val="TabletextheadingCentred"/>
              <w:rPr>
                <w:sz w:val="21"/>
                <w:szCs w:val="21"/>
                <w:lang w:eastAsia="en-AU"/>
              </w:rPr>
            </w:pPr>
            <w:r w:rsidRPr="009428AC">
              <w:rPr>
                <w:sz w:val="21"/>
                <w:szCs w:val="21"/>
                <w:lang w:eastAsia="en-AU"/>
              </w:rPr>
              <w:t xml:space="preserve"> </w:t>
            </w:r>
          </w:p>
        </w:tc>
      </w:tr>
      <w:tr w:rsidR="000F5DA1" w:rsidRPr="00B005C2" w:rsidTr="00B005C2">
        <w:tc>
          <w:tcPr>
            <w:tcW w:w="5414" w:type="dxa"/>
            <w:tcBorders>
              <w:left w:val="single" w:sz="6" w:space="0" w:color="auto"/>
              <w:right w:val="nil"/>
            </w:tcBorders>
            <w:shd w:val="clear" w:color="auto" w:fill="000000"/>
          </w:tcPr>
          <w:p w:rsidR="000F5DA1" w:rsidRPr="009428AC" w:rsidRDefault="000F5DA1" w:rsidP="00B005C2">
            <w:pPr>
              <w:pStyle w:val="Tabletext"/>
              <w:rPr>
                <w:sz w:val="21"/>
                <w:szCs w:val="21"/>
                <w:lang w:eastAsia="en-AU"/>
              </w:rPr>
            </w:pPr>
            <w:r w:rsidRPr="009428AC">
              <w:rPr>
                <w:sz w:val="21"/>
                <w:szCs w:val="21"/>
                <w:lang w:eastAsia="en-AU"/>
              </w:rPr>
              <w:t xml:space="preserve"> </w:t>
            </w:r>
          </w:p>
        </w:tc>
        <w:tc>
          <w:tcPr>
            <w:tcW w:w="270" w:type="dxa"/>
            <w:tcBorders>
              <w:left w:val="nil"/>
              <w:right w:val="nil"/>
            </w:tcBorders>
            <w:shd w:val="clear" w:color="auto" w:fill="000000"/>
          </w:tcPr>
          <w:p w:rsidR="000F5DA1" w:rsidRPr="009428AC" w:rsidRDefault="000F5DA1" w:rsidP="00B005C2">
            <w:pPr>
              <w:pStyle w:val="TabletextheadingCentred"/>
              <w:rPr>
                <w:sz w:val="21"/>
                <w:szCs w:val="21"/>
                <w:lang w:eastAsia="en-AU"/>
              </w:rPr>
            </w:pPr>
            <w:r w:rsidRPr="009428AC">
              <w:rPr>
                <w:sz w:val="21"/>
                <w:szCs w:val="21"/>
                <w:lang w:eastAsia="en-AU"/>
              </w:rPr>
              <w:t xml:space="preserve"> </w:t>
            </w:r>
          </w:p>
        </w:tc>
        <w:tc>
          <w:tcPr>
            <w:tcW w:w="1980" w:type="dxa"/>
            <w:gridSpan w:val="4"/>
            <w:tcBorders>
              <w:left w:val="nil"/>
              <w:right w:val="nil"/>
            </w:tcBorders>
            <w:shd w:val="clear" w:color="auto" w:fill="000000"/>
          </w:tcPr>
          <w:p w:rsidR="000F5DA1" w:rsidRPr="009428AC" w:rsidRDefault="000F5DA1" w:rsidP="00B005C2">
            <w:pPr>
              <w:pStyle w:val="TabletextheadingCentred"/>
              <w:rPr>
                <w:sz w:val="21"/>
                <w:szCs w:val="21"/>
                <w:lang w:eastAsia="en-AU"/>
              </w:rPr>
            </w:pPr>
          </w:p>
          <w:p w:rsidR="000F5DA1" w:rsidRPr="009428AC" w:rsidRDefault="000F5DA1" w:rsidP="00B005C2">
            <w:pPr>
              <w:pStyle w:val="TabletextheadingCentred"/>
              <w:rPr>
                <w:sz w:val="21"/>
                <w:szCs w:val="21"/>
                <w:lang w:eastAsia="en-AU"/>
              </w:rPr>
            </w:pPr>
            <w:r w:rsidRPr="009428AC">
              <w:rPr>
                <w:sz w:val="21"/>
                <w:szCs w:val="21"/>
                <w:lang w:eastAsia="en-AU"/>
              </w:rPr>
              <w:t>State of Victoria</w:t>
            </w:r>
          </w:p>
        </w:tc>
        <w:tc>
          <w:tcPr>
            <w:tcW w:w="270" w:type="dxa"/>
            <w:tcBorders>
              <w:left w:val="nil"/>
              <w:right w:val="nil"/>
            </w:tcBorders>
            <w:shd w:val="clear" w:color="auto" w:fill="000000"/>
          </w:tcPr>
          <w:p w:rsidR="000F5DA1" w:rsidRPr="009428AC" w:rsidRDefault="000F5DA1" w:rsidP="00B005C2">
            <w:pPr>
              <w:pStyle w:val="TabletextheadingCentred"/>
              <w:rPr>
                <w:sz w:val="21"/>
                <w:szCs w:val="21"/>
                <w:lang w:eastAsia="en-AU"/>
              </w:rPr>
            </w:pPr>
            <w:r w:rsidRPr="009428AC">
              <w:rPr>
                <w:sz w:val="21"/>
                <w:szCs w:val="21"/>
                <w:lang w:eastAsia="en-AU"/>
              </w:rPr>
              <w:t xml:space="preserve"> </w:t>
            </w:r>
          </w:p>
        </w:tc>
        <w:tc>
          <w:tcPr>
            <w:tcW w:w="1714" w:type="dxa"/>
            <w:gridSpan w:val="3"/>
            <w:tcBorders>
              <w:left w:val="nil"/>
              <w:right w:val="single" w:sz="6" w:space="0" w:color="auto"/>
            </w:tcBorders>
            <w:shd w:val="clear" w:color="auto" w:fill="000000"/>
          </w:tcPr>
          <w:p w:rsidR="000F5DA1" w:rsidRPr="009428AC" w:rsidRDefault="000F5DA1" w:rsidP="00B005C2">
            <w:pPr>
              <w:pStyle w:val="TabletextheadingCentred"/>
              <w:rPr>
                <w:sz w:val="21"/>
                <w:szCs w:val="21"/>
                <w:lang w:eastAsia="en-AU"/>
              </w:rPr>
            </w:pPr>
            <w:r w:rsidRPr="009428AC">
              <w:rPr>
                <w:sz w:val="21"/>
                <w:szCs w:val="21"/>
                <w:lang w:eastAsia="en-AU"/>
              </w:rPr>
              <w:t xml:space="preserve">General </w:t>
            </w:r>
          </w:p>
          <w:p w:rsidR="000F5DA1" w:rsidRPr="009428AC" w:rsidRDefault="000F5DA1" w:rsidP="00B005C2">
            <w:pPr>
              <w:pStyle w:val="TabletextheadingCentred"/>
              <w:rPr>
                <w:sz w:val="21"/>
                <w:szCs w:val="21"/>
                <w:lang w:eastAsia="en-AU"/>
              </w:rPr>
            </w:pPr>
            <w:r w:rsidRPr="009428AC">
              <w:rPr>
                <w:sz w:val="21"/>
                <w:szCs w:val="21"/>
                <w:lang w:eastAsia="en-AU"/>
              </w:rPr>
              <w:t>government sector</w:t>
            </w:r>
          </w:p>
        </w:tc>
      </w:tr>
      <w:tr w:rsidR="000F5DA1" w:rsidRPr="00B005C2" w:rsidTr="00B005C2">
        <w:tc>
          <w:tcPr>
            <w:tcW w:w="5414" w:type="dxa"/>
            <w:tcBorders>
              <w:left w:val="single" w:sz="6" w:space="0" w:color="auto"/>
              <w:bottom w:val="single" w:sz="6" w:space="0" w:color="auto"/>
              <w:right w:val="nil"/>
            </w:tcBorders>
            <w:shd w:val="solid" w:color="000000" w:fill="auto"/>
          </w:tcPr>
          <w:p w:rsidR="000F5DA1" w:rsidRPr="009428AC" w:rsidRDefault="000F5DA1" w:rsidP="00B005C2">
            <w:pPr>
              <w:pStyle w:val="Tabletext"/>
              <w:rPr>
                <w:sz w:val="21"/>
                <w:szCs w:val="21"/>
                <w:lang w:eastAsia="en-AU"/>
              </w:rPr>
            </w:pPr>
          </w:p>
        </w:tc>
        <w:tc>
          <w:tcPr>
            <w:tcW w:w="1260" w:type="dxa"/>
            <w:gridSpan w:val="4"/>
            <w:tcBorders>
              <w:left w:val="nil"/>
              <w:bottom w:val="single" w:sz="6" w:space="0" w:color="auto"/>
              <w:right w:val="nil"/>
            </w:tcBorders>
            <w:shd w:val="solid" w:color="000000" w:fill="auto"/>
          </w:tcPr>
          <w:p w:rsidR="000F5DA1" w:rsidRPr="009428AC" w:rsidRDefault="000F5DA1" w:rsidP="00B005C2">
            <w:pPr>
              <w:pStyle w:val="Tabletextheading"/>
              <w:rPr>
                <w:rFonts w:cs="Calibri"/>
                <w:sz w:val="21"/>
                <w:lang w:eastAsia="en-AU"/>
              </w:rPr>
            </w:pPr>
            <w:r w:rsidRPr="009428AC">
              <w:rPr>
                <w:rFonts w:cs="Calibri"/>
                <w:sz w:val="21"/>
                <w:lang w:eastAsia="en-AU"/>
              </w:rPr>
              <w:t>Dec</w:t>
            </w:r>
          </w:p>
          <w:p w:rsidR="000F5DA1" w:rsidRPr="009428AC" w:rsidRDefault="000F5DA1" w:rsidP="00B005C2">
            <w:pPr>
              <w:pStyle w:val="Tabletextheading"/>
              <w:rPr>
                <w:rFonts w:cs="Calibri"/>
                <w:sz w:val="21"/>
                <w:lang w:eastAsia="en-AU"/>
              </w:rPr>
            </w:pPr>
            <w:r w:rsidRPr="009428AC">
              <w:rPr>
                <w:rFonts w:cs="Calibri"/>
                <w:sz w:val="21"/>
                <w:lang w:eastAsia="en-AU"/>
              </w:rPr>
              <w:t>2013</w:t>
            </w:r>
          </w:p>
        </w:tc>
        <w:tc>
          <w:tcPr>
            <w:tcW w:w="990" w:type="dxa"/>
            <w:tcBorders>
              <w:left w:val="nil"/>
              <w:bottom w:val="single" w:sz="6" w:space="0" w:color="auto"/>
              <w:right w:val="nil"/>
            </w:tcBorders>
            <w:shd w:val="solid" w:color="000000" w:fill="auto"/>
          </w:tcPr>
          <w:p w:rsidR="000F5DA1" w:rsidRPr="009428AC" w:rsidRDefault="000F5DA1" w:rsidP="00B005C2">
            <w:pPr>
              <w:pStyle w:val="Tabletextheading"/>
              <w:rPr>
                <w:rFonts w:cs="Calibri"/>
                <w:sz w:val="21"/>
                <w:lang w:eastAsia="en-AU"/>
              </w:rPr>
            </w:pPr>
            <w:r w:rsidRPr="009428AC">
              <w:rPr>
                <w:rFonts w:cs="Calibri"/>
                <w:sz w:val="21"/>
                <w:lang w:eastAsia="en-AU"/>
              </w:rPr>
              <w:t>Jun</w:t>
            </w:r>
          </w:p>
          <w:p w:rsidR="000F5DA1" w:rsidRPr="009428AC" w:rsidRDefault="000F5DA1" w:rsidP="00B005C2">
            <w:pPr>
              <w:pStyle w:val="Tabletextheading"/>
              <w:rPr>
                <w:rFonts w:cs="Calibri"/>
                <w:sz w:val="21"/>
                <w:lang w:eastAsia="en-AU"/>
              </w:rPr>
            </w:pPr>
            <w:r w:rsidRPr="009428AC">
              <w:rPr>
                <w:rFonts w:cs="Calibri"/>
                <w:sz w:val="21"/>
                <w:lang w:eastAsia="en-AU"/>
              </w:rPr>
              <w:t>2013</w:t>
            </w:r>
          </w:p>
        </w:tc>
        <w:tc>
          <w:tcPr>
            <w:tcW w:w="990" w:type="dxa"/>
            <w:gridSpan w:val="2"/>
            <w:tcBorders>
              <w:left w:val="nil"/>
              <w:bottom w:val="single" w:sz="6" w:space="0" w:color="auto"/>
              <w:right w:val="nil"/>
            </w:tcBorders>
            <w:shd w:val="solid" w:color="000000" w:fill="auto"/>
          </w:tcPr>
          <w:p w:rsidR="000F5DA1" w:rsidRPr="009428AC" w:rsidRDefault="000F5DA1" w:rsidP="00B005C2">
            <w:pPr>
              <w:pStyle w:val="Tabletextheading"/>
              <w:rPr>
                <w:rFonts w:cs="Calibri"/>
                <w:sz w:val="21"/>
                <w:lang w:eastAsia="en-AU"/>
              </w:rPr>
            </w:pPr>
            <w:r w:rsidRPr="009428AC">
              <w:rPr>
                <w:rFonts w:cs="Calibri"/>
                <w:sz w:val="21"/>
                <w:lang w:eastAsia="en-AU"/>
              </w:rPr>
              <w:t>Dec</w:t>
            </w:r>
          </w:p>
          <w:p w:rsidR="000F5DA1" w:rsidRPr="009428AC" w:rsidRDefault="000F5DA1" w:rsidP="00B005C2">
            <w:pPr>
              <w:pStyle w:val="Tabletextheading"/>
              <w:rPr>
                <w:rFonts w:cs="Calibri"/>
                <w:sz w:val="21"/>
                <w:lang w:eastAsia="en-AU"/>
              </w:rPr>
            </w:pPr>
            <w:r w:rsidRPr="009428AC">
              <w:rPr>
                <w:rFonts w:cs="Calibri"/>
                <w:sz w:val="21"/>
                <w:lang w:eastAsia="en-AU"/>
              </w:rPr>
              <w:t>2013</w:t>
            </w:r>
          </w:p>
        </w:tc>
        <w:tc>
          <w:tcPr>
            <w:tcW w:w="994" w:type="dxa"/>
            <w:gridSpan w:val="2"/>
            <w:tcBorders>
              <w:left w:val="nil"/>
              <w:bottom w:val="single" w:sz="6" w:space="0" w:color="auto"/>
              <w:right w:val="single" w:sz="6" w:space="0" w:color="auto"/>
            </w:tcBorders>
            <w:shd w:val="solid" w:color="000000" w:fill="auto"/>
          </w:tcPr>
          <w:p w:rsidR="000F5DA1" w:rsidRPr="009428AC" w:rsidRDefault="000F5DA1" w:rsidP="00B005C2">
            <w:pPr>
              <w:pStyle w:val="Tabletextheading"/>
              <w:rPr>
                <w:rFonts w:cs="Calibri"/>
                <w:sz w:val="21"/>
                <w:lang w:eastAsia="en-AU"/>
              </w:rPr>
            </w:pPr>
            <w:r w:rsidRPr="009428AC">
              <w:rPr>
                <w:rFonts w:cs="Calibri"/>
                <w:sz w:val="21"/>
                <w:lang w:eastAsia="en-AU"/>
              </w:rPr>
              <w:t>Jun</w:t>
            </w:r>
          </w:p>
          <w:p w:rsidR="000F5DA1" w:rsidRPr="009428AC" w:rsidRDefault="000F5DA1" w:rsidP="00B005C2">
            <w:pPr>
              <w:pStyle w:val="Tabletextheading"/>
              <w:rPr>
                <w:rFonts w:cs="Calibri"/>
                <w:sz w:val="21"/>
                <w:lang w:eastAsia="en-AU"/>
              </w:rPr>
            </w:pPr>
            <w:r w:rsidRPr="009428AC">
              <w:rPr>
                <w:rFonts w:cs="Calibri"/>
                <w:sz w:val="21"/>
                <w:lang w:eastAsia="en-AU"/>
              </w:rPr>
              <w:t>2013</w:t>
            </w:r>
          </w:p>
        </w:tc>
      </w:tr>
      <w:tr w:rsidR="000F5DA1" w:rsidRPr="00B005C2" w:rsidTr="00B005C2">
        <w:tc>
          <w:tcPr>
            <w:tcW w:w="5414" w:type="dxa"/>
            <w:tcBorders>
              <w:top w:val="nil"/>
              <w:left w:val="nil"/>
              <w:bottom w:val="nil"/>
              <w:right w:val="nil"/>
            </w:tcBorders>
          </w:tcPr>
          <w:p w:rsidR="000F5DA1" w:rsidRPr="009428AC" w:rsidRDefault="000F5DA1" w:rsidP="00B005C2">
            <w:pPr>
              <w:pStyle w:val="Tabletext"/>
              <w:rPr>
                <w:rFonts w:cs="Calibri"/>
                <w:sz w:val="21"/>
                <w:szCs w:val="21"/>
                <w:lang w:eastAsia="en-AU"/>
              </w:rPr>
            </w:pPr>
            <w:r w:rsidRPr="009428AC">
              <w:rPr>
                <w:sz w:val="21"/>
                <w:szCs w:val="21"/>
                <w:lang w:eastAsia="en-AU"/>
              </w:rPr>
              <w:t xml:space="preserve">Infrastructure </w:t>
            </w:r>
            <w:r w:rsidRPr="009428AC">
              <w:rPr>
                <w:rFonts w:cs="Calibri"/>
                <w:sz w:val="21"/>
                <w:szCs w:val="21"/>
                <w:lang w:eastAsia="en-AU"/>
              </w:rPr>
              <w:t>systems</w:t>
            </w:r>
          </w:p>
        </w:tc>
        <w:tc>
          <w:tcPr>
            <w:tcW w:w="1260" w:type="dxa"/>
            <w:gridSpan w:val="4"/>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xml:space="preserve">53 </w:t>
            </w:r>
            <w:r w:rsidRPr="009428AC">
              <w:rPr>
                <w:rFonts w:cs="Calibri"/>
                <w:sz w:val="21"/>
                <w:szCs w:val="21"/>
                <w:lang w:eastAsia="en-AU"/>
              </w:rPr>
              <w:t>665.4</w:t>
            </w:r>
          </w:p>
        </w:tc>
        <w:tc>
          <w:tcPr>
            <w:tcW w:w="990" w:type="dxa"/>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xml:space="preserve">52 </w:t>
            </w:r>
            <w:r w:rsidRPr="009428AC">
              <w:rPr>
                <w:rFonts w:cs="Calibri"/>
                <w:sz w:val="21"/>
                <w:szCs w:val="21"/>
                <w:lang w:eastAsia="en-AU"/>
              </w:rPr>
              <w:t>191.5</w:t>
            </w:r>
          </w:p>
        </w:tc>
        <w:tc>
          <w:tcPr>
            <w:tcW w:w="990"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xml:space="preserve">2 </w:t>
            </w:r>
            <w:r w:rsidRPr="009428AC">
              <w:rPr>
                <w:rFonts w:cs="Calibri"/>
                <w:sz w:val="21"/>
                <w:szCs w:val="21"/>
                <w:lang w:eastAsia="en-AU"/>
              </w:rPr>
              <w:t>761.5</w:t>
            </w:r>
          </w:p>
        </w:tc>
        <w:tc>
          <w:tcPr>
            <w:tcW w:w="994"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xml:space="preserve">2 </w:t>
            </w:r>
            <w:r w:rsidRPr="009428AC">
              <w:rPr>
                <w:rFonts w:cs="Calibri"/>
                <w:sz w:val="21"/>
                <w:szCs w:val="21"/>
                <w:lang w:eastAsia="en-AU"/>
              </w:rPr>
              <w:t>744.4</w:t>
            </w:r>
          </w:p>
        </w:tc>
      </w:tr>
      <w:tr w:rsidR="000F5DA1" w:rsidRPr="00B005C2" w:rsidTr="00B005C2">
        <w:tc>
          <w:tcPr>
            <w:tcW w:w="5414" w:type="dxa"/>
            <w:tcBorders>
              <w:top w:val="nil"/>
              <w:left w:val="nil"/>
              <w:bottom w:val="nil"/>
              <w:right w:val="nil"/>
            </w:tcBorders>
          </w:tcPr>
          <w:p w:rsidR="000F5DA1" w:rsidRPr="009428AC" w:rsidRDefault="000F5DA1" w:rsidP="00B005C2">
            <w:pPr>
              <w:pStyle w:val="Tabletext"/>
              <w:rPr>
                <w:i/>
                <w:sz w:val="21"/>
                <w:szCs w:val="21"/>
                <w:lang w:eastAsia="en-AU"/>
              </w:rPr>
            </w:pPr>
            <w:r w:rsidRPr="009428AC">
              <w:rPr>
                <w:i/>
                <w:sz w:val="21"/>
                <w:szCs w:val="21"/>
                <w:lang w:eastAsia="en-AU"/>
              </w:rPr>
              <w:t>Accumulated depreciation</w:t>
            </w:r>
          </w:p>
        </w:tc>
        <w:tc>
          <w:tcPr>
            <w:tcW w:w="1260" w:type="dxa"/>
            <w:gridSpan w:val="4"/>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(4 108.0</w:t>
            </w:r>
            <w:r w:rsidRPr="009428AC">
              <w:rPr>
                <w:rFonts w:cs="Calibri"/>
                <w:sz w:val="21"/>
                <w:szCs w:val="21"/>
                <w:lang w:eastAsia="en-AU"/>
              </w:rPr>
              <w:t>)</w:t>
            </w:r>
          </w:p>
        </w:tc>
        <w:tc>
          <w:tcPr>
            <w:tcW w:w="990" w:type="dxa"/>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(3 547.1</w:t>
            </w:r>
            <w:r w:rsidRPr="009428AC">
              <w:rPr>
                <w:rFonts w:cs="Calibri"/>
                <w:sz w:val="21"/>
                <w:szCs w:val="21"/>
                <w:lang w:eastAsia="en-AU"/>
              </w:rPr>
              <w:t>)</w:t>
            </w:r>
          </w:p>
        </w:tc>
        <w:tc>
          <w:tcPr>
            <w:tcW w:w="990"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( 468.8</w:t>
            </w:r>
            <w:r w:rsidRPr="009428AC">
              <w:rPr>
                <w:rFonts w:cs="Calibri"/>
                <w:sz w:val="21"/>
                <w:szCs w:val="21"/>
                <w:lang w:eastAsia="en-AU"/>
              </w:rPr>
              <w:t>)</w:t>
            </w:r>
          </w:p>
        </w:tc>
        <w:tc>
          <w:tcPr>
            <w:tcW w:w="994"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( 453.3</w:t>
            </w:r>
            <w:r w:rsidRPr="009428AC">
              <w:rPr>
                <w:rFonts w:cs="Calibri"/>
                <w:sz w:val="21"/>
                <w:szCs w:val="21"/>
                <w:lang w:eastAsia="en-AU"/>
              </w:rPr>
              <w:t>)</w:t>
            </w:r>
          </w:p>
        </w:tc>
      </w:tr>
      <w:tr w:rsidR="000F5DA1" w:rsidRPr="00B005C2" w:rsidTr="00B005C2">
        <w:tc>
          <w:tcPr>
            <w:tcW w:w="5414" w:type="dxa"/>
            <w:tcBorders>
              <w:top w:val="nil"/>
              <w:left w:val="nil"/>
              <w:bottom w:val="nil"/>
              <w:right w:val="nil"/>
            </w:tcBorders>
          </w:tcPr>
          <w:p w:rsidR="000F5DA1" w:rsidRPr="009428AC" w:rsidRDefault="000F5DA1" w:rsidP="00B005C2">
            <w:pPr>
              <w:pStyle w:val="Tabletext"/>
              <w:rPr>
                <w:rFonts w:cs="Calibri"/>
                <w:sz w:val="21"/>
                <w:szCs w:val="21"/>
                <w:lang w:eastAsia="en-AU"/>
              </w:rPr>
            </w:pPr>
            <w:r w:rsidRPr="009428AC">
              <w:rPr>
                <w:sz w:val="21"/>
                <w:szCs w:val="21"/>
                <w:lang w:eastAsia="en-AU"/>
              </w:rPr>
              <w:t xml:space="preserve">Leased infrastructure </w:t>
            </w:r>
            <w:r w:rsidRPr="009428AC">
              <w:rPr>
                <w:rFonts w:cs="Calibri"/>
                <w:sz w:val="21"/>
                <w:szCs w:val="21"/>
                <w:lang w:eastAsia="en-AU"/>
              </w:rPr>
              <w:t>systems</w:t>
            </w:r>
          </w:p>
        </w:tc>
        <w:tc>
          <w:tcPr>
            <w:tcW w:w="1260" w:type="dxa"/>
            <w:gridSpan w:val="4"/>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4 794.3</w:t>
            </w:r>
          </w:p>
        </w:tc>
        <w:tc>
          <w:tcPr>
            <w:tcW w:w="990" w:type="dxa"/>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4 809.1</w:t>
            </w:r>
          </w:p>
        </w:tc>
        <w:tc>
          <w:tcPr>
            <w:tcW w:w="990"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994"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r>
      <w:tr w:rsidR="000F5DA1" w:rsidRPr="00B005C2" w:rsidTr="00B005C2">
        <w:tc>
          <w:tcPr>
            <w:tcW w:w="5414" w:type="dxa"/>
            <w:tcBorders>
              <w:top w:val="nil"/>
              <w:left w:val="nil"/>
              <w:bottom w:val="nil"/>
              <w:right w:val="nil"/>
            </w:tcBorders>
          </w:tcPr>
          <w:p w:rsidR="000F5DA1" w:rsidRPr="009428AC" w:rsidRDefault="000F5DA1" w:rsidP="00B005C2">
            <w:pPr>
              <w:pStyle w:val="Tabletext"/>
              <w:rPr>
                <w:i/>
                <w:sz w:val="21"/>
                <w:szCs w:val="21"/>
                <w:lang w:eastAsia="en-AU"/>
              </w:rPr>
            </w:pPr>
            <w:r w:rsidRPr="009428AC">
              <w:rPr>
                <w:i/>
                <w:sz w:val="21"/>
                <w:szCs w:val="21"/>
                <w:lang w:eastAsia="en-AU"/>
              </w:rPr>
              <w:t>Accumulated depreciation</w:t>
            </w:r>
          </w:p>
        </w:tc>
        <w:tc>
          <w:tcPr>
            <w:tcW w:w="1260" w:type="dxa"/>
            <w:gridSpan w:val="4"/>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( 124.5</w:t>
            </w:r>
            <w:r w:rsidRPr="009428AC">
              <w:rPr>
                <w:rFonts w:cs="Calibri"/>
                <w:sz w:val="21"/>
                <w:szCs w:val="21"/>
                <w:lang w:eastAsia="en-AU"/>
              </w:rPr>
              <w:t>)</w:t>
            </w:r>
          </w:p>
        </w:tc>
        <w:tc>
          <w:tcPr>
            <w:tcW w:w="990" w:type="dxa"/>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( 82.8</w:t>
            </w:r>
            <w:r w:rsidRPr="009428AC">
              <w:rPr>
                <w:rFonts w:cs="Calibri"/>
                <w:sz w:val="21"/>
                <w:szCs w:val="21"/>
                <w:lang w:eastAsia="en-AU"/>
              </w:rPr>
              <w:t>)</w:t>
            </w:r>
          </w:p>
        </w:tc>
        <w:tc>
          <w:tcPr>
            <w:tcW w:w="990"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994"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r>
      <w:tr w:rsidR="000F5DA1" w:rsidRPr="00B005C2" w:rsidTr="00B005C2">
        <w:tc>
          <w:tcPr>
            <w:tcW w:w="5414" w:type="dxa"/>
            <w:tcBorders>
              <w:top w:val="nil"/>
              <w:left w:val="nil"/>
              <w:bottom w:val="nil"/>
              <w:right w:val="nil"/>
            </w:tcBorders>
          </w:tcPr>
          <w:p w:rsidR="000F5DA1" w:rsidRPr="009428AC" w:rsidRDefault="000F5DA1" w:rsidP="00B005C2">
            <w:pPr>
              <w:pStyle w:val="Tabletext"/>
              <w:rPr>
                <w:rFonts w:cs="Calibri"/>
                <w:b/>
                <w:bCs/>
                <w:sz w:val="21"/>
                <w:szCs w:val="21"/>
                <w:lang w:eastAsia="en-AU"/>
              </w:rPr>
            </w:pPr>
            <w:r w:rsidRPr="009428AC">
              <w:rPr>
                <w:b/>
                <w:bCs/>
                <w:sz w:val="21"/>
                <w:szCs w:val="21"/>
                <w:lang w:eastAsia="en-AU"/>
              </w:rPr>
              <w:t xml:space="preserve">Infrastructure systems </w:t>
            </w:r>
            <w:r w:rsidRPr="009428AC">
              <w:rPr>
                <w:rFonts w:cs="Calibri"/>
                <w:b/>
                <w:bCs/>
                <w:sz w:val="21"/>
                <w:szCs w:val="21"/>
                <w:lang w:eastAsia="en-AU"/>
              </w:rPr>
              <w:t>(written down value)</w:t>
            </w:r>
          </w:p>
        </w:tc>
        <w:tc>
          <w:tcPr>
            <w:tcW w:w="1260" w:type="dxa"/>
            <w:gridSpan w:val="4"/>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54 227.2</w:t>
            </w:r>
          </w:p>
        </w:tc>
        <w:tc>
          <w:tcPr>
            <w:tcW w:w="990" w:type="dxa"/>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53 370.7</w:t>
            </w:r>
          </w:p>
        </w:tc>
        <w:tc>
          <w:tcPr>
            <w:tcW w:w="990" w:type="dxa"/>
            <w:gridSpan w:val="2"/>
            <w:tcBorders>
              <w:top w:val="nil"/>
              <w:left w:val="nil"/>
              <w:bottom w:val="nil"/>
              <w:right w:val="nil"/>
            </w:tcBorders>
          </w:tcPr>
          <w:p w:rsidR="000F5DA1" w:rsidRPr="009428AC" w:rsidRDefault="000F5DA1" w:rsidP="00B005C2">
            <w:pPr>
              <w:pStyle w:val="TableofFigures"/>
              <w:rPr>
                <w:rFonts w:cs="Calibri"/>
                <w:b/>
                <w:bCs/>
                <w:sz w:val="21"/>
                <w:szCs w:val="21"/>
                <w:lang w:eastAsia="en-AU"/>
              </w:rPr>
            </w:pPr>
            <w:r w:rsidRPr="009428AC">
              <w:rPr>
                <w:b/>
                <w:bCs/>
                <w:sz w:val="21"/>
                <w:szCs w:val="21"/>
                <w:lang w:eastAsia="en-AU"/>
              </w:rPr>
              <w:t>2 292.7</w:t>
            </w:r>
          </w:p>
        </w:tc>
        <w:tc>
          <w:tcPr>
            <w:tcW w:w="994" w:type="dxa"/>
            <w:gridSpan w:val="2"/>
            <w:tcBorders>
              <w:top w:val="nil"/>
              <w:left w:val="nil"/>
              <w:bottom w:val="nil"/>
              <w:right w:val="nil"/>
            </w:tcBorders>
          </w:tcPr>
          <w:p w:rsidR="000F5DA1" w:rsidRPr="009428AC" w:rsidRDefault="000F5DA1" w:rsidP="00B005C2">
            <w:pPr>
              <w:pStyle w:val="TableofFigures"/>
              <w:rPr>
                <w:rFonts w:cs="Calibri"/>
                <w:b/>
                <w:bCs/>
                <w:sz w:val="21"/>
                <w:szCs w:val="21"/>
                <w:lang w:eastAsia="en-AU"/>
              </w:rPr>
            </w:pPr>
            <w:r w:rsidRPr="009428AC">
              <w:rPr>
                <w:b/>
                <w:bCs/>
                <w:sz w:val="21"/>
                <w:szCs w:val="21"/>
                <w:lang w:eastAsia="en-AU"/>
              </w:rPr>
              <w:t>2 291.0</w:t>
            </w:r>
          </w:p>
        </w:tc>
      </w:tr>
      <w:tr w:rsidR="000F5DA1" w:rsidRPr="00B005C2" w:rsidTr="00B005C2">
        <w:tc>
          <w:tcPr>
            <w:tcW w:w="5414" w:type="dxa"/>
            <w:tcBorders>
              <w:top w:val="nil"/>
              <w:left w:val="nil"/>
              <w:bottom w:val="nil"/>
              <w:right w:val="nil"/>
            </w:tcBorders>
          </w:tcPr>
          <w:p w:rsidR="000F5DA1" w:rsidRPr="009428AC" w:rsidRDefault="000F5DA1" w:rsidP="00B005C2">
            <w:pPr>
              <w:pStyle w:val="Tabletext"/>
              <w:rPr>
                <w:sz w:val="21"/>
                <w:szCs w:val="21"/>
                <w:lang w:eastAsia="en-AU"/>
              </w:rPr>
            </w:pPr>
            <w:r w:rsidRPr="009428AC">
              <w:rPr>
                <w:sz w:val="21"/>
                <w:szCs w:val="21"/>
                <w:lang w:eastAsia="en-AU"/>
              </w:rPr>
              <w:t>Plant, equipment and vehicles</w:t>
            </w:r>
          </w:p>
        </w:tc>
        <w:tc>
          <w:tcPr>
            <w:tcW w:w="1260" w:type="dxa"/>
            <w:gridSpan w:val="4"/>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11 414.0</w:t>
            </w:r>
          </w:p>
        </w:tc>
        <w:tc>
          <w:tcPr>
            <w:tcW w:w="990" w:type="dxa"/>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10 968.9</w:t>
            </w:r>
          </w:p>
        </w:tc>
        <w:tc>
          <w:tcPr>
            <w:tcW w:w="990"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6 252.3</w:t>
            </w:r>
          </w:p>
        </w:tc>
        <w:tc>
          <w:tcPr>
            <w:tcW w:w="994"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5 991.0</w:t>
            </w:r>
          </w:p>
        </w:tc>
      </w:tr>
      <w:tr w:rsidR="000F5DA1" w:rsidRPr="00B005C2" w:rsidTr="00B005C2">
        <w:tc>
          <w:tcPr>
            <w:tcW w:w="5414" w:type="dxa"/>
            <w:tcBorders>
              <w:top w:val="nil"/>
              <w:left w:val="nil"/>
              <w:bottom w:val="nil"/>
              <w:right w:val="nil"/>
            </w:tcBorders>
          </w:tcPr>
          <w:p w:rsidR="000F5DA1" w:rsidRPr="009428AC" w:rsidRDefault="000F5DA1" w:rsidP="00B005C2">
            <w:pPr>
              <w:pStyle w:val="Tabletext"/>
              <w:rPr>
                <w:i/>
                <w:sz w:val="21"/>
                <w:szCs w:val="21"/>
                <w:lang w:eastAsia="en-AU"/>
              </w:rPr>
            </w:pPr>
            <w:r w:rsidRPr="009428AC">
              <w:rPr>
                <w:i/>
                <w:sz w:val="21"/>
                <w:szCs w:val="21"/>
                <w:lang w:eastAsia="en-AU"/>
              </w:rPr>
              <w:t>Accumulated depreciation</w:t>
            </w:r>
          </w:p>
        </w:tc>
        <w:tc>
          <w:tcPr>
            <w:tcW w:w="1260" w:type="dxa"/>
            <w:gridSpan w:val="4"/>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(4 380.0</w:t>
            </w:r>
            <w:r w:rsidRPr="009428AC">
              <w:rPr>
                <w:rFonts w:cs="Calibri"/>
                <w:sz w:val="21"/>
                <w:szCs w:val="21"/>
                <w:lang w:eastAsia="en-AU"/>
              </w:rPr>
              <w:t>)</w:t>
            </w:r>
          </w:p>
        </w:tc>
        <w:tc>
          <w:tcPr>
            <w:tcW w:w="990" w:type="dxa"/>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(4 001.5</w:t>
            </w:r>
            <w:r w:rsidRPr="009428AC">
              <w:rPr>
                <w:rFonts w:cs="Calibri"/>
                <w:sz w:val="21"/>
                <w:szCs w:val="21"/>
                <w:lang w:eastAsia="en-AU"/>
              </w:rPr>
              <w:t>)</w:t>
            </w:r>
          </w:p>
        </w:tc>
        <w:tc>
          <w:tcPr>
            <w:tcW w:w="990"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(3 448.0</w:t>
            </w:r>
            <w:r w:rsidRPr="009428AC">
              <w:rPr>
                <w:rFonts w:cs="Calibri"/>
                <w:sz w:val="21"/>
                <w:szCs w:val="21"/>
                <w:lang w:eastAsia="en-AU"/>
              </w:rPr>
              <w:t>)</w:t>
            </w:r>
          </w:p>
        </w:tc>
        <w:tc>
          <w:tcPr>
            <w:tcW w:w="994"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(3 194.2</w:t>
            </w:r>
            <w:r w:rsidRPr="009428AC">
              <w:rPr>
                <w:rFonts w:cs="Calibri"/>
                <w:sz w:val="21"/>
                <w:szCs w:val="21"/>
                <w:lang w:eastAsia="en-AU"/>
              </w:rPr>
              <w:t>)</w:t>
            </w:r>
          </w:p>
        </w:tc>
      </w:tr>
      <w:tr w:rsidR="000F5DA1" w:rsidRPr="00B005C2" w:rsidTr="00B005C2">
        <w:tc>
          <w:tcPr>
            <w:tcW w:w="5414" w:type="dxa"/>
            <w:tcBorders>
              <w:top w:val="nil"/>
              <w:left w:val="nil"/>
              <w:bottom w:val="nil"/>
              <w:right w:val="nil"/>
            </w:tcBorders>
          </w:tcPr>
          <w:p w:rsidR="000F5DA1" w:rsidRPr="009428AC" w:rsidRDefault="000F5DA1" w:rsidP="00B005C2">
            <w:pPr>
              <w:pStyle w:val="Tabletext"/>
              <w:rPr>
                <w:rFonts w:cs="Calibri"/>
                <w:sz w:val="21"/>
                <w:szCs w:val="21"/>
                <w:lang w:eastAsia="en-AU"/>
              </w:rPr>
            </w:pPr>
            <w:r w:rsidRPr="009428AC">
              <w:rPr>
                <w:sz w:val="21"/>
                <w:szCs w:val="21"/>
                <w:lang w:eastAsia="en-AU"/>
              </w:rPr>
              <w:t>Leased plant,</w:t>
            </w:r>
            <w:r w:rsidRPr="009428AC">
              <w:rPr>
                <w:rFonts w:cs="Calibri"/>
                <w:sz w:val="21"/>
                <w:szCs w:val="21"/>
                <w:lang w:eastAsia="en-AU"/>
              </w:rPr>
              <w:t xml:space="preserve"> equipment and vehicles</w:t>
            </w:r>
          </w:p>
        </w:tc>
        <w:tc>
          <w:tcPr>
            <w:tcW w:w="1260" w:type="dxa"/>
            <w:gridSpan w:val="4"/>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1 481.2</w:t>
            </w:r>
          </w:p>
        </w:tc>
        <w:tc>
          <w:tcPr>
            <w:tcW w:w="990" w:type="dxa"/>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1 345.2</w:t>
            </w:r>
          </w:p>
        </w:tc>
        <w:tc>
          <w:tcPr>
            <w:tcW w:w="990"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 xml:space="preserve"> 436.5</w:t>
            </w:r>
          </w:p>
        </w:tc>
        <w:tc>
          <w:tcPr>
            <w:tcW w:w="994"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 xml:space="preserve"> 300.6</w:t>
            </w:r>
          </w:p>
        </w:tc>
      </w:tr>
      <w:tr w:rsidR="000F5DA1" w:rsidRPr="00B005C2" w:rsidTr="00B005C2">
        <w:tc>
          <w:tcPr>
            <w:tcW w:w="5414" w:type="dxa"/>
            <w:tcBorders>
              <w:top w:val="nil"/>
              <w:left w:val="nil"/>
              <w:bottom w:val="nil"/>
              <w:right w:val="nil"/>
            </w:tcBorders>
          </w:tcPr>
          <w:p w:rsidR="000F5DA1" w:rsidRPr="009428AC" w:rsidRDefault="000F5DA1" w:rsidP="00B005C2">
            <w:pPr>
              <w:pStyle w:val="Tabletext"/>
              <w:rPr>
                <w:sz w:val="21"/>
                <w:szCs w:val="21"/>
                <w:lang w:eastAsia="en-AU"/>
              </w:rPr>
            </w:pPr>
            <w:r w:rsidRPr="009428AC">
              <w:rPr>
                <w:sz w:val="21"/>
                <w:szCs w:val="21"/>
                <w:lang w:eastAsia="en-AU"/>
              </w:rPr>
              <w:t>Accumulated depreciation</w:t>
            </w:r>
          </w:p>
        </w:tc>
        <w:tc>
          <w:tcPr>
            <w:tcW w:w="1260" w:type="dxa"/>
            <w:gridSpan w:val="4"/>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( 280.6</w:t>
            </w:r>
            <w:r w:rsidRPr="009428AC">
              <w:rPr>
                <w:rFonts w:cs="Calibri"/>
                <w:sz w:val="21"/>
                <w:szCs w:val="21"/>
                <w:lang w:eastAsia="en-AU"/>
              </w:rPr>
              <w:t>)</w:t>
            </w:r>
          </w:p>
        </w:tc>
        <w:tc>
          <w:tcPr>
            <w:tcW w:w="990" w:type="dxa"/>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( 242.7</w:t>
            </w:r>
            <w:r w:rsidRPr="009428AC">
              <w:rPr>
                <w:rFonts w:cs="Calibri"/>
                <w:sz w:val="21"/>
                <w:szCs w:val="21"/>
                <w:lang w:eastAsia="en-AU"/>
              </w:rPr>
              <w:t>)</w:t>
            </w:r>
          </w:p>
        </w:tc>
        <w:tc>
          <w:tcPr>
            <w:tcW w:w="990"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( 197.1</w:t>
            </w:r>
            <w:r w:rsidRPr="009428AC">
              <w:rPr>
                <w:rFonts w:cs="Calibri"/>
                <w:sz w:val="21"/>
                <w:szCs w:val="21"/>
                <w:lang w:eastAsia="en-AU"/>
              </w:rPr>
              <w:t>)</w:t>
            </w:r>
          </w:p>
        </w:tc>
        <w:tc>
          <w:tcPr>
            <w:tcW w:w="994"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( 176.1</w:t>
            </w:r>
            <w:r w:rsidRPr="009428AC">
              <w:rPr>
                <w:rFonts w:cs="Calibri"/>
                <w:sz w:val="21"/>
                <w:szCs w:val="21"/>
                <w:lang w:eastAsia="en-AU"/>
              </w:rPr>
              <w:t>)</w:t>
            </w:r>
          </w:p>
        </w:tc>
      </w:tr>
      <w:tr w:rsidR="000F5DA1" w:rsidRPr="00B005C2" w:rsidTr="00B005C2">
        <w:tc>
          <w:tcPr>
            <w:tcW w:w="5414" w:type="dxa"/>
            <w:tcBorders>
              <w:top w:val="nil"/>
              <w:left w:val="nil"/>
              <w:bottom w:val="nil"/>
              <w:right w:val="nil"/>
            </w:tcBorders>
          </w:tcPr>
          <w:p w:rsidR="000F5DA1" w:rsidRPr="009428AC" w:rsidRDefault="000F5DA1" w:rsidP="00B005C2">
            <w:pPr>
              <w:pStyle w:val="Tabletext"/>
              <w:rPr>
                <w:rFonts w:cs="Calibri"/>
                <w:b/>
                <w:bCs/>
                <w:sz w:val="21"/>
                <w:szCs w:val="21"/>
                <w:lang w:eastAsia="en-AU"/>
              </w:rPr>
            </w:pPr>
            <w:r w:rsidRPr="009428AC">
              <w:rPr>
                <w:b/>
                <w:bCs/>
                <w:sz w:val="21"/>
                <w:szCs w:val="21"/>
                <w:lang w:eastAsia="en-AU"/>
              </w:rPr>
              <w:t>Plant, equipment</w:t>
            </w:r>
            <w:r w:rsidRPr="009428AC">
              <w:rPr>
                <w:rFonts w:cs="Calibri"/>
                <w:b/>
                <w:bCs/>
                <w:sz w:val="21"/>
                <w:szCs w:val="21"/>
                <w:lang w:eastAsia="en-AU"/>
              </w:rPr>
              <w:t xml:space="preserve"> and vehicles (written down value)</w:t>
            </w:r>
          </w:p>
        </w:tc>
        <w:tc>
          <w:tcPr>
            <w:tcW w:w="1260" w:type="dxa"/>
            <w:gridSpan w:val="4"/>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8 234.6</w:t>
            </w:r>
          </w:p>
        </w:tc>
        <w:tc>
          <w:tcPr>
            <w:tcW w:w="990" w:type="dxa"/>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8 070.0</w:t>
            </w:r>
          </w:p>
        </w:tc>
        <w:tc>
          <w:tcPr>
            <w:tcW w:w="990" w:type="dxa"/>
            <w:gridSpan w:val="2"/>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3 043.8</w:t>
            </w:r>
          </w:p>
        </w:tc>
        <w:tc>
          <w:tcPr>
            <w:tcW w:w="994" w:type="dxa"/>
            <w:gridSpan w:val="2"/>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2 921.3</w:t>
            </w:r>
          </w:p>
        </w:tc>
      </w:tr>
      <w:tr w:rsidR="000F5DA1" w:rsidRPr="00B005C2" w:rsidTr="00B005C2">
        <w:tc>
          <w:tcPr>
            <w:tcW w:w="5774" w:type="dxa"/>
            <w:gridSpan w:val="3"/>
            <w:tcBorders>
              <w:top w:val="single" w:sz="6" w:space="0" w:color="auto"/>
              <w:left w:val="nil"/>
              <w:bottom w:val="single" w:sz="12" w:space="0" w:color="auto"/>
              <w:right w:val="nil"/>
            </w:tcBorders>
          </w:tcPr>
          <w:p w:rsidR="000F5DA1" w:rsidRPr="009428AC" w:rsidRDefault="000F5DA1" w:rsidP="00B005C2">
            <w:pPr>
              <w:pStyle w:val="Tabletext"/>
              <w:rPr>
                <w:rFonts w:cs="Calibri"/>
                <w:b/>
                <w:bCs/>
                <w:sz w:val="21"/>
                <w:szCs w:val="21"/>
                <w:lang w:eastAsia="en-AU"/>
              </w:rPr>
            </w:pPr>
            <w:r w:rsidRPr="009428AC">
              <w:rPr>
                <w:b/>
                <w:bCs/>
                <w:sz w:val="21"/>
                <w:szCs w:val="21"/>
                <w:lang w:eastAsia="en-AU"/>
              </w:rPr>
              <w:t>Total plant, equipment and vehicles, and infrastructure systems</w:t>
            </w:r>
          </w:p>
        </w:tc>
        <w:tc>
          <w:tcPr>
            <w:tcW w:w="900" w:type="dxa"/>
            <w:gridSpan w:val="2"/>
            <w:tcBorders>
              <w:top w:val="single" w:sz="6" w:space="0" w:color="auto"/>
              <w:left w:val="nil"/>
              <w:bottom w:val="single" w:sz="12" w:space="0" w:color="auto"/>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62 461.8</w:t>
            </w:r>
          </w:p>
        </w:tc>
        <w:tc>
          <w:tcPr>
            <w:tcW w:w="990" w:type="dxa"/>
            <w:tcBorders>
              <w:top w:val="single" w:sz="6" w:space="0" w:color="auto"/>
              <w:left w:val="nil"/>
              <w:bottom w:val="single" w:sz="12" w:space="0" w:color="auto"/>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61 440.7</w:t>
            </w:r>
          </w:p>
        </w:tc>
        <w:tc>
          <w:tcPr>
            <w:tcW w:w="990" w:type="dxa"/>
            <w:gridSpan w:val="2"/>
            <w:tcBorders>
              <w:top w:val="single" w:sz="6" w:space="0" w:color="auto"/>
              <w:left w:val="nil"/>
              <w:bottom w:val="single" w:sz="12" w:space="0" w:color="auto"/>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5 336.5</w:t>
            </w:r>
          </w:p>
        </w:tc>
        <w:tc>
          <w:tcPr>
            <w:tcW w:w="994" w:type="dxa"/>
            <w:gridSpan w:val="2"/>
            <w:tcBorders>
              <w:top w:val="single" w:sz="6" w:space="0" w:color="auto"/>
              <w:left w:val="nil"/>
              <w:bottom w:val="single" w:sz="12" w:space="0" w:color="auto"/>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5 212.4</w:t>
            </w:r>
          </w:p>
        </w:tc>
      </w:tr>
    </w:tbl>
    <w:p w:rsidR="000F5DA1" w:rsidRPr="00F61B1A" w:rsidRDefault="000F5DA1" w:rsidP="00FD16B6">
      <w:pPr>
        <w:pStyle w:val="Heading2NotesContd"/>
      </w:pPr>
    </w:p>
    <w:p w:rsidR="000F5DA1" w:rsidRPr="00F61B1A" w:rsidRDefault="000F5DA1" w:rsidP="00ED7D3F">
      <w:pPr>
        <w:pStyle w:val="Tableheading"/>
        <w:spacing w:after="340"/>
      </w:pPr>
    </w:p>
    <w:p w:rsidR="000F5DA1" w:rsidRPr="00B005C2" w:rsidRDefault="000F5DA1" w:rsidP="00B005C2">
      <w:pPr>
        <w:pStyle w:val="million"/>
        <w:rPr>
          <w:rFonts w:ascii="Times New Roman" w:hAnsi="Times New Roman"/>
          <w:i w:val="0"/>
          <w:sz w:val="21"/>
          <w:szCs w:val="21"/>
          <w:lang w:eastAsia="en-AU"/>
        </w:rPr>
      </w:pPr>
    </w:p>
    <w:tbl>
      <w:tblPr>
        <w:tblW w:w="9676" w:type="dxa"/>
        <w:tblInd w:w="29" w:type="dxa"/>
        <w:tblLayout w:type="fixed"/>
        <w:tblCellMar>
          <w:left w:w="43" w:type="dxa"/>
          <w:right w:w="43" w:type="dxa"/>
        </w:tblCellMar>
        <w:tblLook w:val="0000" w:firstRow="0" w:lastRow="0" w:firstColumn="0" w:lastColumn="0" w:noHBand="0" w:noVBand="0"/>
      </w:tblPr>
      <w:tblGrid>
        <w:gridCol w:w="284"/>
        <w:gridCol w:w="270"/>
        <w:gridCol w:w="655"/>
        <w:gridCol w:w="1210"/>
        <w:gridCol w:w="236"/>
        <w:gridCol w:w="973"/>
        <w:gridCol w:w="974"/>
        <w:gridCol w:w="236"/>
        <w:gridCol w:w="236"/>
        <w:gridCol w:w="250"/>
        <w:gridCol w:w="723"/>
        <w:gridCol w:w="1210"/>
        <w:gridCol w:w="236"/>
        <w:gridCol w:w="973"/>
        <w:gridCol w:w="974"/>
        <w:gridCol w:w="236"/>
      </w:tblGrid>
      <w:tr w:rsidR="000F5DA1" w:rsidRPr="00B005C2" w:rsidTr="00B005C2">
        <w:tc>
          <w:tcPr>
            <w:tcW w:w="284" w:type="dxa"/>
            <w:tcBorders>
              <w:top w:val="single" w:sz="6" w:space="0" w:color="auto"/>
              <w:left w:val="single" w:sz="6" w:space="0" w:color="auto"/>
            </w:tcBorders>
            <w:shd w:val="clear" w:color="auto" w:fill="000000"/>
          </w:tcPr>
          <w:p w:rsidR="000F5DA1" w:rsidRPr="009428AC" w:rsidRDefault="000F5DA1" w:rsidP="00B005C2">
            <w:pPr>
              <w:pStyle w:val="TabletextheadingCentred"/>
              <w:rPr>
                <w:sz w:val="21"/>
                <w:szCs w:val="21"/>
                <w:lang w:eastAsia="en-AU"/>
              </w:rPr>
            </w:pPr>
            <w:r w:rsidRPr="009428AC">
              <w:rPr>
                <w:sz w:val="21"/>
                <w:szCs w:val="21"/>
                <w:lang w:eastAsia="en-AU"/>
              </w:rPr>
              <w:t xml:space="preserve"> </w:t>
            </w:r>
          </w:p>
        </w:tc>
        <w:tc>
          <w:tcPr>
            <w:tcW w:w="270" w:type="dxa"/>
            <w:tcBorders>
              <w:top w:val="single" w:sz="6" w:space="0" w:color="auto"/>
            </w:tcBorders>
            <w:shd w:val="clear" w:color="auto" w:fill="000000"/>
          </w:tcPr>
          <w:p w:rsidR="000F5DA1" w:rsidRPr="009428AC" w:rsidRDefault="000F5DA1" w:rsidP="00B005C2">
            <w:pPr>
              <w:pStyle w:val="TabletextheadingCentred"/>
              <w:rPr>
                <w:sz w:val="21"/>
                <w:szCs w:val="21"/>
                <w:lang w:eastAsia="en-AU"/>
              </w:rPr>
            </w:pPr>
            <w:r w:rsidRPr="009428AC">
              <w:rPr>
                <w:sz w:val="21"/>
                <w:szCs w:val="21"/>
                <w:lang w:eastAsia="en-AU"/>
              </w:rPr>
              <w:t xml:space="preserve"> </w:t>
            </w:r>
          </w:p>
        </w:tc>
        <w:tc>
          <w:tcPr>
            <w:tcW w:w="4048" w:type="dxa"/>
            <w:gridSpan w:val="5"/>
            <w:tcBorders>
              <w:top w:val="single" w:sz="6" w:space="0" w:color="auto"/>
            </w:tcBorders>
            <w:shd w:val="clear" w:color="auto" w:fill="000000"/>
          </w:tcPr>
          <w:p w:rsidR="000F5DA1" w:rsidRPr="009428AC" w:rsidRDefault="000F5DA1" w:rsidP="00B005C2">
            <w:pPr>
              <w:pStyle w:val="TabletextheadingCentred"/>
              <w:rPr>
                <w:sz w:val="21"/>
                <w:szCs w:val="21"/>
                <w:lang w:eastAsia="en-AU"/>
              </w:rPr>
            </w:pPr>
            <w:r w:rsidRPr="009428AC">
              <w:rPr>
                <w:sz w:val="21"/>
                <w:szCs w:val="21"/>
                <w:lang w:eastAsia="en-AU"/>
              </w:rPr>
              <w:t>Education</w:t>
            </w:r>
          </w:p>
        </w:tc>
        <w:tc>
          <w:tcPr>
            <w:tcW w:w="236" w:type="dxa"/>
            <w:tcBorders>
              <w:top w:val="single" w:sz="6" w:space="0" w:color="auto"/>
            </w:tcBorders>
            <w:shd w:val="clear" w:color="auto" w:fill="000000"/>
          </w:tcPr>
          <w:p w:rsidR="000F5DA1" w:rsidRPr="009428AC" w:rsidRDefault="000F5DA1" w:rsidP="00B005C2">
            <w:pPr>
              <w:pStyle w:val="TabletextheadingCentred"/>
              <w:rPr>
                <w:sz w:val="21"/>
                <w:szCs w:val="21"/>
                <w:lang w:eastAsia="en-AU"/>
              </w:rPr>
            </w:pPr>
            <w:r w:rsidRPr="009428AC">
              <w:rPr>
                <w:sz w:val="21"/>
                <w:szCs w:val="21"/>
                <w:lang w:eastAsia="en-AU"/>
              </w:rPr>
              <w:t xml:space="preserve"> </w:t>
            </w:r>
          </w:p>
        </w:tc>
        <w:tc>
          <w:tcPr>
            <w:tcW w:w="236" w:type="dxa"/>
            <w:tcBorders>
              <w:top w:val="single" w:sz="6" w:space="0" w:color="auto"/>
            </w:tcBorders>
            <w:shd w:val="clear" w:color="auto" w:fill="000000"/>
          </w:tcPr>
          <w:p w:rsidR="000F5DA1" w:rsidRPr="009428AC" w:rsidRDefault="000F5DA1" w:rsidP="00B005C2">
            <w:pPr>
              <w:pStyle w:val="TabletextheadingCentred"/>
              <w:rPr>
                <w:rFonts w:cs="Calibri"/>
                <w:iCs/>
                <w:sz w:val="21"/>
                <w:szCs w:val="21"/>
                <w:lang w:eastAsia="en-AU"/>
              </w:rPr>
            </w:pPr>
            <w:r w:rsidRPr="009428AC">
              <w:rPr>
                <w:rFonts w:cs="Calibri"/>
                <w:iCs/>
                <w:sz w:val="21"/>
                <w:szCs w:val="21"/>
                <w:lang w:eastAsia="en-AU"/>
              </w:rPr>
              <w:t xml:space="preserve"> </w:t>
            </w:r>
          </w:p>
        </w:tc>
        <w:tc>
          <w:tcPr>
            <w:tcW w:w="250" w:type="dxa"/>
            <w:tcBorders>
              <w:top w:val="single" w:sz="6" w:space="0" w:color="auto"/>
            </w:tcBorders>
            <w:shd w:val="solid" w:color="000000" w:fill="auto"/>
          </w:tcPr>
          <w:p w:rsidR="000F5DA1" w:rsidRPr="009428AC" w:rsidRDefault="000F5DA1" w:rsidP="00B005C2">
            <w:pPr>
              <w:pStyle w:val="TabletextheadingCentred"/>
              <w:rPr>
                <w:rFonts w:cs="Calibri"/>
                <w:iCs/>
                <w:sz w:val="21"/>
                <w:szCs w:val="21"/>
                <w:lang w:eastAsia="en-AU"/>
              </w:rPr>
            </w:pPr>
            <w:r w:rsidRPr="009428AC">
              <w:rPr>
                <w:rFonts w:cs="Calibri"/>
                <w:iCs/>
                <w:sz w:val="21"/>
                <w:szCs w:val="21"/>
                <w:lang w:eastAsia="en-AU"/>
              </w:rPr>
              <w:t xml:space="preserve"> </w:t>
            </w:r>
          </w:p>
        </w:tc>
        <w:tc>
          <w:tcPr>
            <w:tcW w:w="4116" w:type="dxa"/>
            <w:gridSpan w:val="5"/>
            <w:tcBorders>
              <w:top w:val="single" w:sz="6" w:space="0" w:color="auto"/>
            </w:tcBorders>
            <w:shd w:val="solid" w:color="000000" w:fill="auto"/>
          </w:tcPr>
          <w:p w:rsidR="000F5DA1" w:rsidRPr="009428AC" w:rsidRDefault="000F5DA1" w:rsidP="00B005C2">
            <w:pPr>
              <w:pStyle w:val="TabletextheadingCentred"/>
              <w:rPr>
                <w:rFonts w:cs="Calibri"/>
                <w:iCs/>
                <w:sz w:val="21"/>
                <w:szCs w:val="21"/>
                <w:lang w:eastAsia="en-AU"/>
              </w:rPr>
            </w:pPr>
            <w:r w:rsidRPr="009428AC">
              <w:rPr>
                <w:rFonts w:cs="Calibri"/>
                <w:iCs/>
                <w:sz w:val="21"/>
                <w:szCs w:val="21"/>
                <w:lang w:eastAsia="en-AU"/>
              </w:rPr>
              <w:t xml:space="preserve"> Health and Welfare</w:t>
            </w:r>
          </w:p>
        </w:tc>
        <w:tc>
          <w:tcPr>
            <w:tcW w:w="236" w:type="dxa"/>
            <w:tcBorders>
              <w:top w:val="single" w:sz="6" w:space="0" w:color="auto"/>
              <w:right w:val="single" w:sz="6" w:space="0" w:color="auto"/>
            </w:tcBorders>
            <w:shd w:val="solid" w:color="000000" w:fill="auto"/>
          </w:tcPr>
          <w:p w:rsidR="000F5DA1" w:rsidRPr="009428AC" w:rsidRDefault="000F5DA1" w:rsidP="00B005C2">
            <w:pPr>
              <w:pStyle w:val="TabletextheadingCentred"/>
              <w:rPr>
                <w:rFonts w:cs="Calibri"/>
                <w:iCs/>
                <w:sz w:val="21"/>
                <w:szCs w:val="21"/>
                <w:lang w:eastAsia="en-AU"/>
              </w:rPr>
            </w:pPr>
            <w:r w:rsidRPr="009428AC">
              <w:rPr>
                <w:rFonts w:cs="Calibri"/>
                <w:iCs/>
                <w:sz w:val="21"/>
                <w:szCs w:val="21"/>
                <w:lang w:eastAsia="en-AU"/>
              </w:rPr>
              <w:t xml:space="preserve"> </w:t>
            </w:r>
          </w:p>
        </w:tc>
      </w:tr>
      <w:tr w:rsidR="000F5DA1" w:rsidRPr="00B005C2" w:rsidTr="00B005C2">
        <w:tc>
          <w:tcPr>
            <w:tcW w:w="284" w:type="dxa"/>
            <w:tcBorders>
              <w:left w:val="single" w:sz="6" w:space="0" w:color="auto"/>
              <w:bottom w:val="nil"/>
              <w:right w:val="nil"/>
            </w:tcBorders>
            <w:shd w:val="solid" w:color="000000" w:fill="auto"/>
          </w:tcPr>
          <w:p w:rsidR="000F5DA1" w:rsidRPr="009428AC" w:rsidRDefault="000F5DA1" w:rsidP="00B005C2">
            <w:pPr>
              <w:pStyle w:val="TabletextheadingCentred"/>
              <w:rPr>
                <w:sz w:val="21"/>
                <w:szCs w:val="21"/>
                <w:lang w:eastAsia="en-AU"/>
              </w:rPr>
            </w:pPr>
            <w:r w:rsidRPr="009428AC">
              <w:rPr>
                <w:sz w:val="21"/>
                <w:szCs w:val="21"/>
                <w:lang w:eastAsia="en-AU"/>
              </w:rPr>
              <w:t xml:space="preserve"> </w:t>
            </w:r>
          </w:p>
        </w:tc>
        <w:tc>
          <w:tcPr>
            <w:tcW w:w="2135" w:type="dxa"/>
            <w:gridSpan w:val="3"/>
            <w:tcBorders>
              <w:left w:val="nil"/>
              <w:bottom w:val="nil"/>
              <w:right w:val="nil"/>
            </w:tcBorders>
            <w:shd w:val="solid" w:color="000000" w:fill="auto"/>
          </w:tcPr>
          <w:p w:rsidR="000F5DA1" w:rsidRPr="009428AC" w:rsidRDefault="000F5DA1" w:rsidP="00B005C2">
            <w:pPr>
              <w:pStyle w:val="TabletextheadingCentred"/>
              <w:rPr>
                <w:sz w:val="21"/>
                <w:szCs w:val="21"/>
                <w:lang w:eastAsia="en-AU"/>
              </w:rPr>
            </w:pPr>
          </w:p>
          <w:p w:rsidR="000F5DA1" w:rsidRPr="009428AC" w:rsidRDefault="000F5DA1" w:rsidP="00B005C2">
            <w:pPr>
              <w:pStyle w:val="TabletextheadingCentred"/>
              <w:rPr>
                <w:sz w:val="21"/>
                <w:szCs w:val="21"/>
                <w:lang w:eastAsia="en-AU"/>
              </w:rPr>
            </w:pPr>
            <w:r w:rsidRPr="009428AC">
              <w:rPr>
                <w:sz w:val="21"/>
                <w:szCs w:val="21"/>
                <w:lang w:eastAsia="en-AU"/>
              </w:rPr>
              <w:t>State of Victoria</w:t>
            </w:r>
          </w:p>
        </w:tc>
        <w:tc>
          <w:tcPr>
            <w:tcW w:w="236" w:type="dxa"/>
            <w:tcBorders>
              <w:left w:val="nil"/>
              <w:bottom w:val="nil"/>
              <w:right w:val="nil"/>
            </w:tcBorders>
            <w:shd w:val="solid" w:color="000000" w:fill="auto"/>
          </w:tcPr>
          <w:p w:rsidR="000F5DA1" w:rsidRPr="009428AC" w:rsidRDefault="000F5DA1" w:rsidP="00B005C2">
            <w:pPr>
              <w:pStyle w:val="TabletextheadingCentred"/>
              <w:rPr>
                <w:sz w:val="21"/>
                <w:szCs w:val="21"/>
                <w:lang w:eastAsia="en-AU"/>
              </w:rPr>
            </w:pPr>
            <w:r w:rsidRPr="009428AC">
              <w:rPr>
                <w:sz w:val="21"/>
                <w:szCs w:val="21"/>
                <w:lang w:eastAsia="en-AU"/>
              </w:rPr>
              <w:t xml:space="preserve"> </w:t>
            </w:r>
          </w:p>
        </w:tc>
        <w:tc>
          <w:tcPr>
            <w:tcW w:w="2183" w:type="dxa"/>
            <w:gridSpan w:val="3"/>
            <w:tcBorders>
              <w:left w:val="nil"/>
              <w:bottom w:val="nil"/>
              <w:right w:val="nil"/>
            </w:tcBorders>
            <w:shd w:val="solid" w:color="000000" w:fill="auto"/>
          </w:tcPr>
          <w:p w:rsidR="000F5DA1" w:rsidRPr="009428AC" w:rsidRDefault="000F5DA1" w:rsidP="00B005C2">
            <w:pPr>
              <w:pStyle w:val="TabletextheadingCentred"/>
              <w:rPr>
                <w:sz w:val="21"/>
                <w:szCs w:val="21"/>
                <w:lang w:eastAsia="en-AU"/>
              </w:rPr>
            </w:pPr>
            <w:r w:rsidRPr="009428AC">
              <w:rPr>
                <w:sz w:val="21"/>
                <w:szCs w:val="21"/>
                <w:lang w:eastAsia="en-AU"/>
              </w:rPr>
              <w:t xml:space="preserve">General </w:t>
            </w:r>
          </w:p>
          <w:p w:rsidR="000F5DA1" w:rsidRPr="009428AC" w:rsidRDefault="000F5DA1" w:rsidP="00B005C2">
            <w:pPr>
              <w:pStyle w:val="TabletextheadingCentred"/>
              <w:rPr>
                <w:sz w:val="21"/>
                <w:szCs w:val="21"/>
                <w:lang w:eastAsia="en-AU"/>
              </w:rPr>
            </w:pPr>
            <w:r w:rsidRPr="009428AC">
              <w:rPr>
                <w:sz w:val="21"/>
                <w:szCs w:val="21"/>
                <w:lang w:eastAsia="en-AU"/>
              </w:rPr>
              <w:t>government sector</w:t>
            </w:r>
          </w:p>
        </w:tc>
        <w:tc>
          <w:tcPr>
            <w:tcW w:w="236" w:type="dxa"/>
            <w:tcBorders>
              <w:left w:val="nil"/>
              <w:bottom w:val="nil"/>
              <w:right w:val="nil"/>
            </w:tcBorders>
            <w:shd w:val="solid" w:color="000000" w:fill="auto"/>
          </w:tcPr>
          <w:p w:rsidR="000F5DA1" w:rsidRPr="009428AC" w:rsidRDefault="000F5DA1" w:rsidP="00B005C2">
            <w:pPr>
              <w:pStyle w:val="TabletextheadingCentred"/>
              <w:rPr>
                <w:rFonts w:cs="Calibri"/>
                <w:sz w:val="21"/>
                <w:szCs w:val="21"/>
                <w:lang w:eastAsia="en-AU"/>
              </w:rPr>
            </w:pPr>
            <w:r w:rsidRPr="009428AC">
              <w:rPr>
                <w:rFonts w:cs="Calibri"/>
                <w:sz w:val="21"/>
                <w:szCs w:val="21"/>
                <w:lang w:eastAsia="en-AU"/>
              </w:rPr>
              <w:t xml:space="preserve"> </w:t>
            </w:r>
          </w:p>
        </w:tc>
        <w:tc>
          <w:tcPr>
            <w:tcW w:w="2183" w:type="dxa"/>
            <w:gridSpan w:val="3"/>
            <w:tcBorders>
              <w:left w:val="nil"/>
              <w:bottom w:val="nil"/>
              <w:right w:val="nil"/>
            </w:tcBorders>
            <w:shd w:val="solid" w:color="000000" w:fill="auto"/>
          </w:tcPr>
          <w:p w:rsidR="000F5DA1" w:rsidRPr="009428AC" w:rsidRDefault="000F5DA1" w:rsidP="00B005C2">
            <w:pPr>
              <w:pStyle w:val="TabletextheadingCentred"/>
              <w:rPr>
                <w:rFonts w:cs="Calibri"/>
                <w:iCs/>
                <w:sz w:val="21"/>
                <w:szCs w:val="21"/>
                <w:lang w:eastAsia="en-AU"/>
              </w:rPr>
            </w:pPr>
          </w:p>
          <w:p w:rsidR="000F5DA1" w:rsidRPr="009428AC" w:rsidRDefault="000F5DA1" w:rsidP="00B005C2">
            <w:pPr>
              <w:pStyle w:val="TabletextheadingCentred"/>
              <w:rPr>
                <w:rFonts w:cs="Calibri"/>
                <w:iCs/>
                <w:sz w:val="21"/>
                <w:szCs w:val="21"/>
                <w:lang w:eastAsia="en-AU"/>
              </w:rPr>
            </w:pPr>
            <w:r w:rsidRPr="009428AC">
              <w:rPr>
                <w:rFonts w:cs="Calibri"/>
                <w:iCs/>
                <w:sz w:val="21"/>
                <w:szCs w:val="21"/>
                <w:lang w:eastAsia="en-AU"/>
              </w:rPr>
              <w:t>State of Victoria</w:t>
            </w:r>
          </w:p>
        </w:tc>
        <w:tc>
          <w:tcPr>
            <w:tcW w:w="236" w:type="dxa"/>
            <w:tcBorders>
              <w:left w:val="nil"/>
              <w:bottom w:val="nil"/>
              <w:right w:val="nil"/>
            </w:tcBorders>
            <w:shd w:val="solid" w:color="000000" w:fill="auto"/>
          </w:tcPr>
          <w:p w:rsidR="000F5DA1" w:rsidRPr="009428AC" w:rsidRDefault="000F5DA1" w:rsidP="00B005C2">
            <w:pPr>
              <w:pStyle w:val="TabletextheadingCentred"/>
              <w:rPr>
                <w:rFonts w:cs="Calibri"/>
                <w:iCs/>
                <w:sz w:val="21"/>
                <w:szCs w:val="21"/>
                <w:lang w:eastAsia="en-AU"/>
              </w:rPr>
            </w:pPr>
            <w:r w:rsidRPr="009428AC">
              <w:rPr>
                <w:rFonts w:cs="Calibri"/>
                <w:iCs/>
                <w:sz w:val="21"/>
                <w:szCs w:val="21"/>
                <w:lang w:eastAsia="en-AU"/>
              </w:rPr>
              <w:t xml:space="preserve"> </w:t>
            </w:r>
          </w:p>
        </w:tc>
        <w:tc>
          <w:tcPr>
            <w:tcW w:w="2183" w:type="dxa"/>
            <w:gridSpan w:val="3"/>
            <w:tcBorders>
              <w:left w:val="nil"/>
              <w:bottom w:val="nil"/>
              <w:right w:val="single" w:sz="6" w:space="0" w:color="auto"/>
            </w:tcBorders>
            <w:shd w:val="solid" w:color="000000" w:fill="auto"/>
          </w:tcPr>
          <w:p w:rsidR="000F5DA1" w:rsidRPr="009428AC" w:rsidRDefault="000F5DA1" w:rsidP="00B005C2">
            <w:pPr>
              <w:pStyle w:val="TabletextheadingCentred"/>
              <w:rPr>
                <w:rFonts w:cs="Calibri"/>
                <w:iCs/>
                <w:sz w:val="21"/>
                <w:szCs w:val="21"/>
                <w:lang w:eastAsia="en-AU"/>
              </w:rPr>
            </w:pPr>
            <w:r w:rsidRPr="009428AC">
              <w:rPr>
                <w:rFonts w:cs="Calibri"/>
                <w:iCs/>
                <w:sz w:val="21"/>
                <w:szCs w:val="21"/>
                <w:lang w:eastAsia="en-AU"/>
              </w:rPr>
              <w:t xml:space="preserve">General </w:t>
            </w:r>
          </w:p>
          <w:p w:rsidR="000F5DA1" w:rsidRPr="009428AC" w:rsidRDefault="000F5DA1" w:rsidP="00B005C2">
            <w:pPr>
              <w:pStyle w:val="TabletextheadingCentred"/>
              <w:rPr>
                <w:rFonts w:cs="Calibri"/>
                <w:iCs/>
                <w:sz w:val="21"/>
                <w:szCs w:val="21"/>
                <w:lang w:eastAsia="en-AU"/>
              </w:rPr>
            </w:pPr>
            <w:r w:rsidRPr="009428AC">
              <w:rPr>
                <w:rFonts w:cs="Calibri"/>
                <w:iCs/>
                <w:sz w:val="21"/>
                <w:szCs w:val="21"/>
                <w:lang w:eastAsia="en-AU"/>
              </w:rPr>
              <w:t>government sector</w:t>
            </w:r>
          </w:p>
        </w:tc>
      </w:tr>
      <w:tr w:rsidR="000F5DA1" w:rsidRPr="00B005C2" w:rsidTr="00B005C2">
        <w:tc>
          <w:tcPr>
            <w:tcW w:w="1209" w:type="dxa"/>
            <w:gridSpan w:val="3"/>
            <w:tcBorders>
              <w:top w:val="nil"/>
              <w:left w:val="single" w:sz="6" w:space="0" w:color="auto"/>
              <w:bottom w:val="single" w:sz="6" w:space="0" w:color="auto"/>
              <w:right w:val="nil"/>
            </w:tcBorders>
            <w:shd w:val="solid" w:color="000000" w:fill="auto"/>
          </w:tcPr>
          <w:p w:rsidR="000F5DA1" w:rsidRPr="009428AC" w:rsidRDefault="000F5DA1" w:rsidP="00B005C2">
            <w:pPr>
              <w:pStyle w:val="Tabletextheading"/>
              <w:rPr>
                <w:rFonts w:cs="Calibri"/>
                <w:sz w:val="21"/>
                <w:lang w:eastAsia="en-AU"/>
              </w:rPr>
            </w:pPr>
            <w:r w:rsidRPr="009428AC">
              <w:rPr>
                <w:rFonts w:cs="Calibri"/>
                <w:sz w:val="21"/>
                <w:lang w:eastAsia="en-AU"/>
              </w:rPr>
              <w:t>Dec</w:t>
            </w:r>
          </w:p>
          <w:p w:rsidR="000F5DA1" w:rsidRPr="009428AC" w:rsidRDefault="000F5DA1" w:rsidP="00B005C2">
            <w:pPr>
              <w:pStyle w:val="Tabletextheading"/>
              <w:rPr>
                <w:rFonts w:cs="Calibri"/>
                <w:sz w:val="21"/>
                <w:lang w:eastAsia="en-AU"/>
              </w:rPr>
            </w:pPr>
            <w:r w:rsidRPr="009428AC">
              <w:rPr>
                <w:rFonts w:cs="Calibri"/>
                <w:sz w:val="21"/>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B005C2">
            <w:pPr>
              <w:pStyle w:val="Tabletextheading"/>
              <w:rPr>
                <w:rFonts w:cs="Calibri"/>
                <w:iCs/>
                <w:szCs w:val="22"/>
                <w:lang w:eastAsia="en-AU"/>
              </w:rPr>
            </w:pPr>
            <w:r w:rsidRPr="009428AC">
              <w:rPr>
                <w:rFonts w:cs="Calibri"/>
                <w:sz w:val="21"/>
                <w:lang w:eastAsia="en-AU"/>
              </w:rPr>
              <w:t xml:space="preserve">Jun </w:t>
            </w:r>
          </w:p>
          <w:p w:rsidR="000F5DA1" w:rsidRPr="009428AC" w:rsidRDefault="000F5DA1" w:rsidP="00B005C2">
            <w:pPr>
              <w:pStyle w:val="Tabletextheading"/>
              <w:rPr>
                <w:rFonts w:cs="Calibri"/>
                <w:sz w:val="21"/>
                <w:lang w:eastAsia="en-AU"/>
              </w:rPr>
            </w:pPr>
            <w:r w:rsidRPr="009428AC">
              <w:rPr>
                <w:rFonts w:cs="Calibri"/>
                <w:sz w:val="21"/>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B005C2">
            <w:pPr>
              <w:pStyle w:val="Tabletextheading"/>
              <w:rPr>
                <w:rFonts w:cs="Calibri"/>
                <w:sz w:val="21"/>
                <w:lang w:eastAsia="en-AU"/>
              </w:rPr>
            </w:pPr>
            <w:r w:rsidRPr="009428AC">
              <w:rPr>
                <w:rFonts w:cs="Calibri"/>
                <w:sz w:val="21"/>
                <w:lang w:eastAsia="en-AU"/>
              </w:rPr>
              <w:t>Dec</w:t>
            </w:r>
          </w:p>
          <w:p w:rsidR="000F5DA1" w:rsidRPr="009428AC" w:rsidRDefault="000F5DA1" w:rsidP="00B005C2">
            <w:pPr>
              <w:pStyle w:val="Tabletextheading"/>
              <w:rPr>
                <w:rFonts w:cs="Calibri"/>
                <w:sz w:val="21"/>
                <w:lang w:eastAsia="en-AU"/>
              </w:rPr>
            </w:pPr>
            <w:r w:rsidRPr="009428AC">
              <w:rPr>
                <w:rFonts w:cs="Calibri"/>
                <w:sz w:val="21"/>
                <w:lang w:eastAsia="en-AU"/>
              </w:rPr>
              <w:t>2013</w:t>
            </w:r>
          </w:p>
        </w:tc>
        <w:tc>
          <w:tcPr>
            <w:tcW w:w="1210" w:type="dxa"/>
            <w:gridSpan w:val="2"/>
            <w:tcBorders>
              <w:top w:val="nil"/>
              <w:left w:val="nil"/>
              <w:bottom w:val="single" w:sz="6" w:space="0" w:color="auto"/>
              <w:right w:val="nil"/>
            </w:tcBorders>
            <w:shd w:val="solid" w:color="000000" w:fill="auto"/>
          </w:tcPr>
          <w:p w:rsidR="000F5DA1" w:rsidRPr="009428AC" w:rsidRDefault="000F5DA1" w:rsidP="00B005C2">
            <w:pPr>
              <w:pStyle w:val="Tabletextheading"/>
              <w:rPr>
                <w:rFonts w:cs="Calibri"/>
                <w:iCs/>
                <w:szCs w:val="22"/>
                <w:lang w:eastAsia="en-AU"/>
              </w:rPr>
            </w:pPr>
            <w:r w:rsidRPr="009428AC">
              <w:rPr>
                <w:rFonts w:cs="Calibri"/>
                <w:sz w:val="21"/>
                <w:lang w:eastAsia="en-AU"/>
              </w:rPr>
              <w:t xml:space="preserve">Jun </w:t>
            </w:r>
          </w:p>
          <w:p w:rsidR="000F5DA1" w:rsidRPr="009428AC" w:rsidRDefault="000F5DA1" w:rsidP="00B005C2">
            <w:pPr>
              <w:pStyle w:val="Tabletextheading"/>
              <w:rPr>
                <w:rFonts w:cs="Calibri"/>
                <w:sz w:val="21"/>
                <w:lang w:eastAsia="en-AU"/>
              </w:rPr>
            </w:pPr>
            <w:r w:rsidRPr="009428AC">
              <w:rPr>
                <w:rFonts w:cs="Calibri"/>
                <w:sz w:val="21"/>
                <w:lang w:eastAsia="en-AU"/>
              </w:rPr>
              <w:t>2013</w:t>
            </w:r>
          </w:p>
        </w:tc>
        <w:tc>
          <w:tcPr>
            <w:tcW w:w="1209" w:type="dxa"/>
            <w:gridSpan w:val="3"/>
            <w:tcBorders>
              <w:top w:val="nil"/>
              <w:left w:val="nil"/>
              <w:bottom w:val="single" w:sz="6" w:space="0" w:color="auto"/>
              <w:right w:val="nil"/>
            </w:tcBorders>
            <w:shd w:val="solid" w:color="000000" w:fill="auto"/>
          </w:tcPr>
          <w:p w:rsidR="000F5DA1" w:rsidRPr="009428AC" w:rsidRDefault="000F5DA1" w:rsidP="00B005C2">
            <w:pPr>
              <w:pStyle w:val="Tabletextheading"/>
              <w:rPr>
                <w:rFonts w:cs="Calibri"/>
                <w:sz w:val="21"/>
                <w:lang w:eastAsia="en-AU"/>
              </w:rPr>
            </w:pPr>
            <w:r w:rsidRPr="009428AC">
              <w:rPr>
                <w:rFonts w:cs="Calibri"/>
                <w:sz w:val="21"/>
                <w:lang w:eastAsia="en-AU"/>
              </w:rPr>
              <w:t>Dec</w:t>
            </w:r>
          </w:p>
          <w:p w:rsidR="000F5DA1" w:rsidRPr="009428AC" w:rsidRDefault="000F5DA1" w:rsidP="00B005C2">
            <w:pPr>
              <w:pStyle w:val="Tabletextheading"/>
              <w:rPr>
                <w:rFonts w:cs="Calibri"/>
                <w:sz w:val="21"/>
                <w:lang w:eastAsia="en-AU"/>
              </w:rPr>
            </w:pPr>
            <w:r w:rsidRPr="009428AC">
              <w:rPr>
                <w:rFonts w:cs="Calibri"/>
                <w:sz w:val="21"/>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B005C2">
            <w:pPr>
              <w:pStyle w:val="Tabletextheading"/>
              <w:rPr>
                <w:rFonts w:cs="Calibri"/>
                <w:iCs/>
                <w:szCs w:val="22"/>
                <w:lang w:eastAsia="en-AU"/>
              </w:rPr>
            </w:pPr>
            <w:r w:rsidRPr="009428AC">
              <w:rPr>
                <w:rFonts w:cs="Calibri"/>
                <w:sz w:val="21"/>
                <w:lang w:eastAsia="en-AU"/>
              </w:rPr>
              <w:t xml:space="preserve">Jun </w:t>
            </w:r>
          </w:p>
          <w:p w:rsidR="000F5DA1" w:rsidRPr="009428AC" w:rsidRDefault="000F5DA1" w:rsidP="00B005C2">
            <w:pPr>
              <w:pStyle w:val="Tabletextheading"/>
              <w:rPr>
                <w:rFonts w:cs="Calibri"/>
                <w:sz w:val="21"/>
                <w:lang w:eastAsia="en-AU"/>
              </w:rPr>
            </w:pPr>
            <w:r w:rsidRPr="009428AC">
              <w:rPr>
                <w:rFonts w:cs="Calibri"/>
                <w:sz w:val="21"/>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B005C2">
            <w:pPr>
              <w:pStyle w:val="Tabletextheading"/>
              <w:rPr>
                <w:rFonts w:cs="Calibri"/>
                <w:sz w:val="21"/>
                <w:lang w:eastAsia="en-AU"/>
              </w:rPr>
            </w:pPr>
            <w:r w:rsidRPr="009428AC">
              <w:rPr>
                <w:rFonts w:cs="Calibri"/>
                <w:sz w:val="21"/>
                <w:lang w:eastAsia="en-AU"/>
              </w:rPr>
              <w:t>Dec</w:t>
            </w:r>
          </w:p>
          <w:p w:rsidR="000F5DA1" w:rsidRPr="009428AC" w:rsidRDefault="000F5DA1" w:rsidP="00B005C2">
            <w:pPr>
              <w:pStyle w:val="Tabletextheading"/>
              <w:rPr>
                <w:rFonts w:cs="Calibri"/>
                <w:sz w:val="21"/>
                <w:lang w:eastAsia="en-AU"/>
              </w:rPr>
            </w:pPr>
            <w:r w:rsidRPr="009428AC">
              <w:rPr>
                <w:rFonts w:cs="Calibri"/>
                <w:sz w:val="21"/>
                <w:lang w:eastAsia="en-AU"/>
              </w:rPr>
              <w:t>2013</w:t>
            </w:r>
          </w:p>
        </w:tc>
        <w:tc>
          <w:tcPr>
            <w:tcW w:w="1210" w:type="dxa"/>
            <w:gridSpan w:val="2"/>
            <w:tcBorders>
              <w:top w:val="nil"/>
              <w:left w:val="nil"/>
              <w:bottom w:val="single" w:sz="6" w:space="0" w:color="auto"/>
              <w:right w:val="single" w:sz="6" w:space="0" w:color="auto"/>
            </w:tcBorders>
            <w:shd w:val="solid" w:color="000000" w:fill="auto"/>
          </w:tcPr>
          <w:p w:rsidR="000F5DA1" w:rsidRPr="009428AC" w:rsidRDefault="000F5DA1" w:rsidP="00B005C2">
            <w:pPr>
              <w:pStyle w:val="Tabletextheading"/>
              <w:rPr>
                <w:rFonts w:cs="Calibri"/>
                <w:iCs/>
                <w:szCs w:val="22"/>
                <w:lang w:eastAsia="en-AU"/>
              </w:rPr>
            </w:pPr>
            <w:r w:rsidRPr="009428AC">
              <w:rPr>
                <w:rFonts w:cs="Calibri"/>
                <w:sz w:val="21"/>
                <w:lang w:eastAsia="en-AU"/>
              </w:rPr>
              <w:t xml:space="preserve">Jun </w:t>
            </w:r>
          </w:p>
          <w:p w:rsidR="000F5DA1" w:rsidRPr="009428AC" w:rsidRDefault="000F5DA1" w:rsidP="00B005C2">
            <w:pPr>
              <w:pStyle w:val="Tabletextheading"/>
              <w:rPr>
                <w:rFonts w:cs="Calibri"/>
                <w:sz w:val="21"/>
                <w:lang w:eastAsia="en-AU"/>
              </w:rPr>
            </w:pPr>
            <w:r w:rsidRPr="009428AC">
              <w:rPr>
                <w:rFonts w:cs="Calibri"/>
                <w:sz w:val="21"/>
                <w:lang w:eastAsia="en-AU"/>
              </w:rPr>
              <w:t>2013</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w:t>
            </w:r>
          </w:p>
        </w:tc>
        <w:tc>
          <w:tcPr>
            <w:tcW w:w="1210" w:type="dxa"/>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w:t>
            </w:r>
          </w:p>
        </w:tc>
        <w:tc>
          <w:tcPr>
            <w:tcW w:w="1209"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w:t>
            </w:r>
          </w:p>
        </w:tc>
        <w:tc>
          <w:tcPr>
            <w:tcW w:w="1210"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w:t>
            </w:r>
          </w:p>
        </w:tc>
        <w:tc>
          <w:tcPr>
            <w:tcW w:w="1209" w:type="dxa"/>
            <w:gridSpan w:val="3"/>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c>
          <w:tcPr>
            <w:tcW w:w="1210" w:type="dxa"/>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c>
          <w:tcPr>
            <w:tcW w:w="1209"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c>
          <w:tcPr>
            <w:tcW w:w="1210"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10" w:type="dxa"/>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09"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10"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09" w:type="dxa"/>
            <w:gridSpan w:val="3"/>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c>
          <w:tcPr>
            <w:tcW w:w="1210" w:type="dxa"/>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c>
          <w:tcPr>
            <w:tcW w:w="1209"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c>
          <w:tcPr>
            <w:tcW w:w="1210"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10" w:type="dxa"/>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09"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10"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09" w:type="dxa"/>
            <w:gridSpan w:val="3"/>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c>
          <w:tcPr>
            <w:tcW w:w="1210" w:type="dxa"/>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c>
          <w:tcPr>
            <w:tcW w:w="1209"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c>
          <w:tcPr>
            <w:tcW w:w="1210"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10" w:type="dxa"/>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09"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10"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09" w:type="dxa"/>
            <w:gridSpan w:val="3"/>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c>
          <w:tcPr>
            <w:tcW w:w="1210" w:type="dxa"/>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c>
          <w:tcPr>
            <w:tcW w:w="1209"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c>
          <w:tcPr>
            <w:tcW w:w="1210"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w:t>
            </w:r>
          </w:p>
        </w:tc>
        <w:tc>
          <w:tcPr>
            <w:tcW w:w="1210" w:type="dxa"/>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w:t>
            </w:r>
          </w:p>
        </w:tc>
        <w:tc>
          <w:tcPr>
            <w:tcW w:w="1209" w:type="dxa"/>
            <w:gridSpan w:val="2"/>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w:t>
            </w:r>
          </w:p>
        </w:tc>
        <w:tc>
          <w:tcPr>
            <w:tcW w:w="1210" w:type="dxa"/>
            <w:gridSpan w:val="2"/>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w:t>
            </w:r>
          </w:p>
        </w:tc>
        <w:tc>
          <w:tcPr>
            <w:tcW w:w="1209" w:type="dxa"/>
            <w:gridSpan w:val="3"/>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b/>
                <w:bCs/>
                <w:sz w:val="21"/>
                <w:szCs w:val="21"/>
                <w:lang w:eastAsia="en-AU"/>
              </w:rPr>
            </w:pPr>
            <w:r w:rsidRPr="00B005C2">
              <w:rPr>
                <w:rFonts w:ascii="Calibri" w:hAnsi="Calibri" w:cs="Calibri"/>
                <w:b/>
                <w:bCs/>
                <w:sz w:val="21"/>
                <w:szCs w:val="21"/>
                <w:lang w:eastAsia="en-AU"/>
              </w:rPr>
              <w:t>..</w:t>
            </w:r>
          </w:p>
        </w:tc>
        <w:tc>
          <w:tcPr>
            <w:tcW w:w="1210" w:type="dxa"/>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b/>
                <w:bCs/>
                <w:sz w:val="21"/>
                <w:szCs w:val="21"/>
                <w:lang w:eastAsia="en-AU"/>
              </w:rPr>
            </w:pPr>
            <w:r w:rsidRPr="00B005C2">
              <w:rPr>
                <w:rFonts w:ascii="Calibri" w:hAnsi="Calibri" w:cs="Calibri"/>
                <w:b/>
                <w:bCs/>
                <w:sz w:val="21"/>
                <w:szCs w:val="21"/>
                <w:lang w:eastAsia="en-AU"/>
              </w:rPr>
              <w:t>..</w:t>
            </w:r>
          </w:p>
        </w:tc>
        <w:tc>
          <w:tcPr>
            <w:tcW w:w="1209"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b/>
                <w:bCs/>
                <w:sz w:val="21"/>
                <w:szCs w:val="21"/>
                <w:lang w:eastAsia="en-AU"/>
              </w:rPr>
            </w:pPr>
            <w:r w:rsidRPr="00B005C2">
              <w:rPr>
                <w:rFonts w:ascii="Calibri" w:hAnsi="Calibri" w:cs="Calibri"/>
                <w:b/>
                <w:bCs/>
                <w:sz w:val="21"/>
                <w:szCs w:val="21"/>
                <w:lang w:eastAsia="en-AU"/>
              </w:rPr>
              <w:t>..</w:t>
            </w:r>
          </w:p>
        </w:tc>
        <w:tc>
          <w:tcPr>
            <w:tcW w:w="1210"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b/>
                <w:bCs/>
                <w:sz w:val="21"/>
                <w:szCs w:val="21"/>
                <w:lang w:eastAsia="en-AU"/>
              </w:rPr>
            </w:pPr>
            <w:r w:rsidRPr="00B005C2">
              <w:rPr>
                <w:rFonts w:ascii="Calibri" w:hAnsi="Calibri" w:cs="Calibri"/>
                <w:b/>
                <w:bCs/>
                <w:sz w:val="21"/>
                <w:szCs w:val="21"/>
                <w:lang w:eastAsia="en-AU"/>
              </w:rPr>
              <w:t>..</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1 463.1</w:t>
            </w:r>
          </w:p>
        </w:tc>
        <w:tc>
          <w:tcPr>
            <w:tcW w:w="1210" w:type="dxa"/>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1 414.0</w:t>
            </w:r>
          </w:p>
        </w:tc>
        <w:tc>
          <w:tcPr>
            <w:tcW w:w="1209"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1 463.1</w:t>
            </w:r>
          </w:p>
        </w:tc>
        <w:tc>
          <w:tcPr>
            <w:tcW w:w="1210"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1 414.0</w:t>
            </w:r>
          </w:p>
        </w:tc>
        <w:tc>
          <w:tcPr>
            <w:tcW w:w="1209" w:type="dxa"/>
            <w:gridSpan w:val="3"/>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2 468.0</w:t>
            </w:r>
          </w:p>
        </w:tc>
        <w:tc>
          <w:tcPr>
            <w:tcW w:w="1210" w:type="dxa"/>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2 308.7</w:t>
            </w:r>
          </w:p>
        </w:tc>
        <w:tc>
          <w:tcPr>
            <w:tcW w:w="1209"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2 467.6</w:t>
            </w:r>
          </w:p>
        </w:tc>
        <w:tc>
          <w:tcPr>
            <w:tcW w:w="1210"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2 308.1</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( 838.5</w:t>
            </w:r>
            <w:r w:rsidRPr="009428AC">
              <w:rPr>
                <w:rFonts w:cs="Calibri"/>
                <w:sz w:val="21"/>
                <w:szCs w:val="21"/>
                <w:lang w:eastAsia="en-AU"/>
              </w:rPr>
              <w:t>)</w:t>
            </w:r>
          </w:p>
        </w:tc>
        <w:tc>
          <w:tcPr>
            <w:tcW w:w="1210" w:type="dxa"/>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( 782.8</w:t>
            </w:r>
            <w:r w:rsidRPr="009428AC">
              <w:rPr>
                <w:rFonts w:cs="Calibri"/>
                <w:sz w:val="21"/>
                <w:szCs w:val="21"/>
                <w:lang w:eastAsia="en-AU"/>
              </w:rPr>
              <w:t>)</w:t>
            </w:r>
          </w:p>
        </w:tc>
        <w:tc>
          <w:tcPr>
            <w:tcW w:w="1209"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( 838.5</w:t>
            </w:r>
            <w:r w:rsidRPr="009428AC">
              <w:rPr>
                <w:rFonts w:cs="Calibri"/>
                <w:sz w:val="21"/>
                <w:szCs w:val="21"/>
                <w:lang w:eastAsia="en-AU"/>
              </w:rPr>
              <w:t>)</w:t>
            </w:r>
          </w:p>
        </w:tc>
        <w:tc>
          <w:tcPr>
            <w:tcW w:w="1210"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( 782.8</w:t>
            </w:r>
            <w:r w:rsidRPr="009428AC">
              <w:rPr>
                <w:rFonts w:cs="Calibri"/>
                <w:sz w:val="21"/>
                <w:szCs w:val="21"/>
                <w:lang w:eastAsia="en-AU"/>
              </w:rPr>
              <w:t>)</w:t>
            </w:r>
          </w:p>
        </w:tc>
        <w:tc>
          <w:tcPr>
            <w:tcW w:w="1209" w:type="dxa"/>
            <w:gridSpan w:val="3"/>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(1 513.9)</w:t>
            </w:r>
          </w:p>
        </w:tc>
        <w:tc>
          <w:tcPr>
            <w:tcW w:w="1210" w:type="dxa"/>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(1 377.2)</w:t>
            </w:r>
          </w:p>
        </w:tc>
        <w:tc>
          <w:tcPr>
            <w:tcW w:w="1209"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(1 513.5)</w:t>
            </w:r>
          </w:p>
        </w:tc>
        <w:tc>
          <w:tcPr>
            <w:tcW w:w="1210"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(1 376.8)</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 xml:space="preserve"> 12.1</w:t>
            </w:r>
          </w:p>
        </w:tc>
        <w:tc>
          <w:tcPr>
            <w:tcW w:w="1210" w:type="dxa"/>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09"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 xml:space="preserve"> 12.1</w:t>
            </w:r>
          </w:p>
        </w:tc>
        <w:tc>
          <w:tcPr>
            <w:tcW w:w="1210" w:type="dxa"/>
            <w:gridSpan w:val="2"/>
            <w:tcBorders>
              <w:top w:val="nil"/>
              <w:left w:val="nil"/>
              <w:bottom w:val="nil"/>
              <w:right w:val="nil"/>
            </w:tcBorders>
          </w:tcPr>
          <w:p w:rsidR="000F5DA1" w:rsidRPr="009428AC" w:rsidRDefault="000F5DA1" w:rsidP="00B005C2">
            <w:pPr>
              <w:pStyle w:val="TableofFigures"/>
              <w:rPr>
                <w:sz w:val="21"/>
                <w:szCs w:val="21"/>
                <w:lang w:eastAsia="en-AU"/>
              </w:rPr>
            </w:pPr>
            <w:r w:rsidRPr="009428AC">
              <w:rPr>
                <w:sz w:val="21"/>
                <w:szCs w:val="21"/>
                <w:lang w:eastAsia="en-AU"/>
              </w:rPr>
              <w:t>..</w:t>
            </w:r>
          </w:p>
        </w:tc>
        <w:tc>
          <w:tcPr>
            <w:tcW w:w="1209" w:type="dxa"/>
            <w:gridSpan w:val="3"/>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 xml:space="preserve"> 122.4</w:t>
            </w:r>
          </w:p>
        </w:tc>
        <w:tc>
          <w:tcPr>
            <w:tcW w:w="1210" w:type="dxa"/>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 xml:space="preserve"> 118.4</w:t>
            </w:r>
          </w:p>
        </w:tc>
        <w:tc>
          <w:tcPr>
            <w:tcW w:w="1209"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 xml:space="preserve"> 122.4</w:t>
            </w:r>
          </w:p>
        </w:tc>
        <w:tc>
          <w:tcPr>
            <w:tcW w:w="1210"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 xml:space="preserve"> 118.4</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( 7.2</w:t>
            </w:r>
            <w:r w:rsidRPr="009428AC">
              <w:rPr>
                <w:rFonts w:cs="Calibri"/>
                <w:sz w:val="21"/>
                <w:szCs w:val="21"/>
                <w:lang w:eastAsia="en-AU"/>
              </w:rPr>
              <w:t>)</w:t>
            </w:r>
          </w:p>
        </w:tc>
        <w:tc>
          <w:tcPr>
            <w:tcW w:w="1210" w:type="dxa"/>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w:t>
            </w:r>
            <w:r w:rsidRPr="009428AC">
              <w:rPr>
                <w:rFonts w:cs="Calibri"/>
                <w:sz w:val="21"/>
                <w:szCs w:val="21"/>
                <w:lang w:eastAsia="en-AU"/>
              </w:rPr>
              <w:t>.</w:t>
            </w:r>
          </w:p>
        </w:tc>
        <w:tc>
          <w:tcPr>
            <w:tcW w:w="1209"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( 7.2</w:t>
            </w:r>
            <w:r w:rsidRPr="009428AC">
              <w:rPr>
                <w:rFonts w:cs="Calibri"/>
                <w:sz w:val="21"/>
                <w:szCs w:val="21"/>
                <w:lang w:eastAsia="en-AU"/>
              </w:rPr>
              <w:t>)</w:t>
            </w:r>
          </w:p>
        </w:tc>
        <w:tc>
          <w:tcPr>
            <w:tcW w:w="1210" w:type="dxa"/>
            <w:gridSpan w:val="2"/>
            <w:tcBorders>
              <w:top w:val="nil"/>
              <w:left w:val="nil"/>
              <w:bottom w:val="nil"/>
              <w:right w:val="nil"/>
            </w:tcBorders>
          </w:tcPr>
          <w:p w:rsidR="000F5DA1" w:rsidRPr="009428AC" w:rsidRDefault="000F5DA1" w:rsidP="00B005C2">
            <w:pPr>
              <w:pStyle w:val="TableofFigures"/>
              <w:rPr>
                <w:rFonts w:cs="Calibri"/>
                <w:sz w:val="21"/>
                <w:szCs w:val="21"/>
                <w:lang w:eastAsia="en-AU"/>
              </w:rPr>
            </w:pPr>
            <w:r w:rsidRPr="009428AC">
              <w:rPr>
                <w:sz w:val="21"/>
                <w:szCs w:val="21"/>
                <w:lang w:eastAsia="en-AU"/>
              </w:rPr>
              <w:t>.</w:t>
            </w:r>
            <w:r w:rsidRPr="009428AC">
              <w:rPr>
                <w:rFonts w:cs="Calibri"/>
                <w:sz w:val="21"/>
                <w:szCs w:val="21"/>
                <w:lang w:eastAsia="en-AU"/>
              </w:rPr>
              <w:t>.</w:t>
            </w:r>
          </w:p>
        </w:tc>
        <w:tc>
          <w:tcPr>
            <w:tcW w:w="1209" w:type="dxa"/>
            <w:gridSpan w:val="3"/>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( 29.6)</w:t>
            </w:r>
          </w:p>
        </w:tc>
        <w:tc>
          <w:tcPr>
            <w:tcW w:w="1210" w:type="dxa"/>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( 29.0)</w:t>
            </w:r>
          </w:p>
        </w:tc>
        <w:tc>
          <w:tcPr>
            <w:tcW w:w="1209"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( 29.6)</w:t>
            </w:r>
          </w:p>
        </w:tc>
        <w:tc>
          <w:tcPr>
            <w:tcW w:w="1210"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sz w:val="21"/>
                <w:szCs w:val="21"/>
                <w:lang w:eastAsia="en-AU"/>
              </w:rPr>
            </w:pPr>
            <w:r w:rsidRPr="00B005C2">
              <w:rPr>
                <w:rFonts w:ascii="Calibri" w:hAnsi="Calibri" w:cs="Calibri"/>
                <w:sz w:val="21"/>
                <w:szCs w:val="21"/>
                <w:lang w:eastAsia="en-AU"/>
              </w:rPr>
              <w:t>( 29.0)</w:t>
            </w:r>
          </w:p>
        </w:tc>
      </w:tr>
      <w:tr w:rsidR="000F5DA1" w:rsidRPr="00B005C2" w:rsidTr="00B005C2">
        <w:tc>
          <w:tcPr>
            <w:tcW w:w="1209" w:type="dxa"/>
            <w:gridSpan w:val="3"/>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 xml:space="preserve"> 629.5</w:t>
            </w:r>
          </w:p>
        </w:tc>
        <w:tc>
          <w:tcPr>
            <w:tcW w:w="1210" w:type="dxa"/>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 xml:space="preserve"> 631.2</w:t>
            </w:r>
          </w:p>
        </w:tc>
        <w:tc>
          <w:tcPr>
            <w:tcW w:w="1209" w:type="dxa"/>
            <w:gridSpan w:val="2"/>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 xml:space="preserve"> 629.5</w:t>
            </w:r>
          </w:p>
        </w:tc>
        <w:tc>
          <w:tcPr>
            <w:tcW w:w="1210" w:type="dxa"/>
            <w:gridSpan w:val="2"/>
            <w:tcBorders>
              <w:top w:val="nil"/>
              <w:left w:val="nil"/>
              <w:bottom w:val="nil"/>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 xml:space="preserve"> 631.2</w:t>
            </w:r>
          </w:p>
        </w:tc>
        <w:tc>
          <w:tcPr>
            <w:tcW w:w="1209" w:type="dxa"/>
            <w:gridSpan w:val="3"/>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b/>
                <w:bCs/>
                <w:sz w:val="21"/>
                <w:szCs w:val="21"/>
                <w:lang w:eastAsia="en-AU"/>
              </w:rPr>
            </w:pPr>
            <w:r w:rsidRPr="00B005C2">
              <w:rPr>
                <w:rFonts w:ascii="Calibri" w:hAnsi="Calibri" w:cs="Calibri"/>
                <w:b/>
                <w:bCs/>
                <w:sz w:val="21"/>
                <w:szCs w:val="21"/>
                <w:lang w:eastAsia="en-AU"/>
              </w:rPr>
              <w:t>1 047.0</w:t>
            </w:r>
          </w:p>
        </w:tc>
        <w:tc>
          <w:tcPr>
            <w:tcW w:w="1210" w:type="dxa"/>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b/>
                <w:bCs/>
                <w:sz w:val="21"/>
                <w:szCs w:val="21"/>
                <w:lang w:eastAsia="en-AU"/>
              </w:rPr>
            </w:pPr>
            <w:r w:rsidRPr="00B005C2">
              <w:rPr>
                <w:rFonts w:ascii="Calibri" w:hAnsi="Calibri" w:cs="Calibri"/>
                <w:b/>
                <w:bCs/>
                <w:sz w:val="21"/>
                <w:szCs w:val="21"/>
                <w:lang w:eastAsia="en-AU"/>
              </w:rPr>
              <w:t>1 020.9</w:t>
            </w:r>
          </w:p>
        </w:tc>
        <w:tc>
          <w:tcPr>
            <w:tcW w:w="1209"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b/>
                <w:bCs/>
                <w:sz w:val="21"/>
                <w:szCs w:val="21"/>
                <w:lang w:eastAsia="en-AU"/>
              </w:rPr>
            </w:pPr>
            <w:r w:rsidRPr="00B005C2">
              <w:rPr>
                <w:rFonts w:ascii="Calibri" w:hAnsi="Calibri" w:cs="Calibri"/>
                <w:b/>
                <w:bCs/>
                <w:sz w:val="21"/>
                <w:szCs w:val="21"/>
                <w:lang w:eastAsia="en-AU"/>
              </w:rPr>
              <w:t>1 046.9</w:t>
            </w:r>
          </w:p>
        </w:tc>
        <w:tc>
          <w:tcPr>
            <w:tcW w:w="1210" w:type="dxa"/>
            <w:gridSpan w:val="2"/>
            <w:tcBorders>
              <w:top w:val="nil"/>
              <w:left w:val="nil"/>
              <w:bottom w:val="nil"/>
              <w:right w:val="nil"/>
            </w:tcBorders>
          </w:tcPr>
          <w:p w:rsidR="000F5DA1" w:rsidRPr="00B005C2" w:rsidRDefault="000F5DA1" w:rsidP="00B005C2">
            <w:pPr>
              <w:autoSpaceDE w:val="0"/>
              <w:autoSpaceDN w:val="0"/>
              <w:adjustRightInd w:val="0"/>
              <w:spacing w:after="0"/>
              <w:jc w:val="right"/>
              <w:rPr>
                <w:rFonts w:ascii="Calibri" w:hAnsi="Calibri" w:cs="Calibri"/>
                <w:b/>
                <w:bCs/>
                <w:sz w:val="21"/>
                <w:szCs w:val="21"/>
                <w:lang w:eastAsia="en-AU"/>
              </w:rPr>
            </w:pPr>
            <w:r w:rsidRPr="00B005C2">
              <w:rPr>
                <w:rFonts w:ascii="Calibri" w:hAnsi="Calibri" w:cs="Calibri"/>
                <w:b/>
                <w:bCs/>
                <w:sz w:val="21"/>
                <w:szCs w:val="21"/>
                <w:lang w:eastAsia="en-AU"/>
              </w:rPr>
              <w:t>1 020.9</w:t>
            </w:r>
          </w:p>
        </w:tc>
      </w:tr>
      <w:tr w:rsidR="000F5DA1" w:rsidRPr="00B005C2" w:rsidTr="00B005C2">
        <w:tc>
          <w:tcPr>
            <w:tcW w:w="1209" w:type="dxa"/>
            <w:gridSpan w:val="3"/>
            <w:tcBorders>
              <w:top w:val="single" w:sz="6" w:space="0" w:color="auto"/>
              <w:left w:val="nil"/>
              <w:bottom w:val="single" w:sz="12" w:space="0" w:color="auto"/>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 xml:space="preserve"> 629.5</w:t>
            </w:r>
          </w:p>
        </w:tc>
        <w:tc>
          <w:tcPr>
            <w:tcW w:w="1210" w:type="dxa"/>
            <w:tcBorders>
              <w:top w:val="single" w:sz="6" w:space="0" w:color="auto"/>
              <w:left w:val="nil"/>
              <w:bottom w:val="single" w:sz="12" w:space="0" w:color="auto"/>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 xml:space="preserve"> 631.2</w:t>
            </w:r>
          </w:p>
        </w:tc>
        <w:tc>
          <w:tcPr>
            <w:tcW w:w="1209" w:type="dxa"/>
            <w:gridSpan w:val="2"/>
            <w:tcBorders>
              <w:top w:val="single" w:sz="6" w:space="0" w:color="auto"/>
              <w:left w:val="nil"/>
              <w:bottom w:val="single" w:sz="12" w:space="0" w:color="auto"/>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 xml:space="preserve"> 629.5</w:t>
            </w:r>
          </w:p>
        </w:tc>
        <w:tc>
          <w:tcPr>
            <w:tcW w:w="1210" w:type="dxa"/>
            <w:gridSpan w:val="2"/>
            <w:tcBorders>
              <w:top w:val="single" w:sz="6" w:space="0" w:color="auto"/>
              <w:left w:val="nil"/>
              <w:bottom w:val="single" w:sz="12" w:space="0" w:color="auto"/>
              <w:right w:val="nil"/>
            </w:tcBorders>
          </w:tcPr>
          <w:p w:rsidR="000F5DA1" w:rsidRPr="009428AC" w:rsidRDefault="000F5DA1" w:rsidP="00B005C2">
            <w:pPr>
              <w:pStyle w:val="TableofFigures"/>
              <w:rPr>
                <w:b/>
                <w:bCs/>
                <w:sz w:val="21"/>
                <w:szCs w:val="21"/>
                <w:lang w:eastAsia="en-AU"/>
              </w:rPr>
            </w:pPr>
            <w:r w:rsidRPr="009428AC">
              <w:rPr>
                <w:b/>
                <w:bCs/>
                <w:sz w:val="21"/>
                <w:szCs w:val="21"/>
                <w:lang w:eastAsia="en-AU"/>
              </w:rPr>
              <w:t xml:space="preserve"> 631.2</w:t>
            </w:r>
          </w:p>
        </w:tc>
        <w:tc>
          <w:tcPr>
            <w:tcW w:w="1209" w:type="dxa"/>
            <w:gridSpan w:val="3"/>
            <w:tcBorders>
              <w:top w:val="single" w:sz="6" w:space="0" w:color="auto"/>
              <w:left w:val="nil"/>
              <w:bottom w:val="single" w:sz="12" w:space="0" w:color="auto"/>
              <w:right w:val="nil"/>
            </w:tcBorders>
          </w:tcPr>
          <w:p w:rsidR="000F5DA1" w:rsidRPr="00B005C2" w:rsidRDefault="000F5DA1" w:rsidP="00B005C2">
            <w:pPr>
              <w:autoSpaceDE w:val="0"/>
              <w:autoSpaceDN w:val="0"/>
              <w:adjustRightInd w:val="0"/>
              <w:spacing w:after="0"/>
              <w:jc w:val="right"/>
              <w:rPr>
                <w:rFonts w:ascii="Calibri" w:hAnsi="Calibri" w:cs="Calibri"/>
                <w:b/>
                <w:bCs/>
                <w:sz w:val="21"/>
                <w:szCs w:val="21"/>
                <w:lang w:eastAsia="en-AU"/>
              </w:rPr>
            </w:pPr>
            <w:r w:rsidRPr="00B005C2">
              <w:rPr>
                <w:rFonts w:ascii="Calibri" w:hAnsi="Calibri" w:cs="Calibri"/>
                <w:b/>
                <w:bCs/>
                <w:sz w:val="21"/>
                <w:szCs w:val="21"/>
                <w:lang w:eastAsia="en-AU"/>
              </w:rPr>
              <w:t>1 047.0</w:t>
            </w:r>
          </w:p>
        </w:tc>
        <w:tc>
          <w:tcPr>
            <w:tcW w:w="1210" w:type="dxa"/>
            <w:tcBorders>
              <w:top w:val="single" w:sz="6" w:space="0" w:color="auto"/>
              <w:left w:val="nil"/>
              <w:bottom w:val="single" w:sz="12" w:space="0" w:color="auto"/>
              <w:right w:val="nil"/>
            </w:tcBorders>
          </w:tcPr>
          <w:p w:rsidR="000F5DA1" w:rsidRPr="00B005C2" w:rsidRDefault="000F5DA1" w:rsidP="00B005C2">
            <w:pPr>
              <w:autoSpaceDE w:val="0"/>
              <w:autoSpaceDN w:val="0"/>
              <w:adjustRightInd w:val="0"/>
              <w:spacing w:after="0"/>
              <w:jc w:val="right"/>
              <w:rPr>
                <w:rFonts w:ascii="Calibri" w:hAnsi="Calibri" w:cs="Calibri"/>
                <w:b/>
                <w:bCs/>
                <w:sz w:val="21"/>
                <w:szCs w:val="21"/>
                <w:lang w:eastAsia="en-AU"/>
              </w:rPr>
            </w:pPr>
            <w:r w:rsidRPr="00B005C2">
              <w:rPr>
                <w:rFonts w:ascii="Calibri" w:hAnsi="Calibri" w:cs="Calibri"/>
                <w:b/>
                <w:bCs/>
                <w:sz w:val="21"/>
                <w:szCs w:val="21"/>
                <w:lang w:eastAsia="en-AU"/>
              </w:rPr>
              <w:t>1 020.9</w:t>
            </w:r>
          </w:p>
        </w:tc>
        <w:tc>
          <w:tcPr>
            <w:tcW w:w="1209" w:type="dxa"/>
            <w:gridSpan w:val="2"/>
            <w:tcBorders>
              <w:top w:val="single" w:sz="6" w:space="0" w:color="auto"/>
              <w:left w:val="nil"/>
              <w:bottom w:val="single" w:sz="12" w:space="0" w:color="auto"/>
              <w:right w:val="nil"/>
            </w:tcBorders>
          </w:tcPr>
          <w:p w:rsidR="000F5DA1" w:rsidRPr="00B005C2" w:rsidRDefault="000F5DA1" w:rsidP="00B005C2">
            <w:pPr>
              <w:autoSpaceDE w:val="0"/>
              <w:autoSpaceDN w:val="0"/>
              <w:adjustRightInd w:val="0"/>
              <w:spacing w:after="0"/>
              <w:jc w:val="right"/>
              <w:rPr>
                <w:rFonts w:ascii="Calibri" w:hAnsi="Calibri" w:cs="Calibri"/>
                <w:b/>
                <w:bCs/>
                <w:sz w:val="21"/>
                <w:szCs w:val="21"/>
                <w:lang w:eastAsia="en-AU"/>
              </w:rPr>
            </w:pPr>
            <w:r w:rsidRPr="00B005C2">
              <w:rPr>
                <w:rFonts w:ascii="Calibri" w:hAnsi="Calibri" w:cs="Calibri"/>
                <w:b/>
                <w:bCs/>
                <w:sz w:val="21"/>
                <w:szCs w:val="21"/>
                <w:lang w:eastAsia="en-AU"/>
              </w:rPr>
              <w:t>1 046.9</w:t>
            </w:r>
          </w:p>
        </w:tc>
        <w:tc>
          <w:tcPr>
            <w:tcW w:w="1210" w:type="dxa"/>
            <w:gridSpan w:val="2"/>
            <w:tcBorders>
              <w:top w:val="single" w:sz="6" w:space="0" w:color="auto"/>
              <w:left w:val="nil"/>
              <w:bottom w:val="single" w:sz="12" w:space="0" w:color="auto"/>
              <w:right w:val="nil"/>
            </w:tcBorders>
          </w:tcPr>
          <w:p w:rsidR="000F5DA1" w:rsidRPr="00B005C2" w:rsidRDefault="000F5DA1" w:rsidP="00B005C2">
            <w:pPr>
              <w:autoSpaceDE w:val="0"/>
              <w:autoSpaceDN w:val="0"/>
              <w:adjustRightInd w:val="0"/>
              <w:spacing w:after="0"/>
              <w:jc w:val="right"/>
              <w:rPr>
                <w:rFonts w:ascii="Calibri" w:hAnsi="Calibri" w:cs="Calibri"/>
                <w:b/>
                <w:bCs/>
                <w:sz w:val="21"/>
                <w:szCs w:val="21"/>
                <w:lang w:eastAsia="en-AU"/>
              </w:rPr>
            </w:pPr>
            <w:r w:rsidRPr="00B005C2">
              <w:rPr>
                <w:rFonts w:ascii="Calibri" w:hAnsi="Calibri" w:cs="Calibri"/>
                <w:b/>
                <w:bCs/>
                <w:sz w:val="21"/>
                <w:szCs w:val="21"/>
                <w:lang w:eastAsia="en-AU"/>
              </w:rPr>
              <w:t>1 020.9</w:t>
            </w:r>
          </w:p>
        </w:tc>
      </w:tr>
    </w:tbl>
    <w:p w:rsidR="000F5DA1" w:rsidRPr="00260232" w:rsidRDefault="000F5DA1" w:rsidP="00251BAE">
      <w:pPr>
        <w:pStyle w:val="Notes"/>
      </w:pPr>
      <w:r w:rsidRPr="00260232">
        <w:t xml:space="preserve"> </w:t>
      </w:r>
    </w:p>
    <w:tbl>
      <w:tblPr>
        <w:tblW w:w="9676" w:type="dxa"/>
        <w:tblInd w:w="29" w:type="dxa"/>
        <w:tblLayout w:type="fixed"/>
        <w:tblCellMar>
          <w:left w:w="43" w:type="dxa"/>
          <w:right w:w="43" w:type="dxa"/>
        </w:tblCellMar>
        <w:tblLook w:val="0000" w:firstRow="0" w:lastRow="0" w:firstColumn="0" w:lastColumn="0" w:noHBand="0" w:noVBand="0"/>
      </w:tblPr>
      <w:tblGrid>
        <w:gridCol w:w="284"/>
        <w:gridCol w:w="270"/>
        <w:gridCol w:w="655"/>
        <w:gridCol w:w="1210"/>
        <w:gridCol w:w="236"/>
        <w:gridCol w:w="973"/>
        <w:gridCol w:w="974"/>
        <w:gridCol w:w="236"/>
        <w:gridCol w:w="236"/>
        <w:gridCol w:w="973"/>
        <w:gridCol w:w="1210"/>
        <w:gridCol w:w="236"/>
        <w:gridCol w:w="973"/>
        <w:gridCol w:w="728"/>
        <w:gridCol w:w="246"/>
        <w:gridCol w:w="236"/>
      </w:tblGrid>
      <w:tr w:rsidR="000F5DA1" w:rsidRPr="00260232" w:rsidTr="00315527">
        <w:tc>
          <w:tcPr>
            <w:tcW w:w="284" w:type="dxa"/>
            <w:tcBorders>
              <w:top w:val="single" w:sz="6" w:space="0" w:color="auto"/>
              <w:left w:val="single" w:sz="6" w:space="0" w:color="auto"/>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270" w:type="dxa"/>
            <w:tcBorders>
              <w:top w:val="single" w:sz="6" w:space="0" w:color="auto"/>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4048" w:type="dxa"/>
            <w:gridSpan w:val="5"/>
            <w:tcBorders>
              <w:top w:val="single" w:sz="6" w:space="0" w:color="auto"/>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Transportation and Communication</w:t>
            </w:r>
          </w:p>
        </w:tc>
        <w:tc>
          <w:tcPr>
            <w:tcW w:w="236" w:type="dxa"/>
            <w:tcBorders>
              <w:top w:val="single" w:sz="6" w:space="0" w:color="auto"/>
            </w:tcBorders>
            <w:shd w:val="clear" w:color="auto" w:fill="000000"/>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236" w:type="dxa"/>
            <w:tcBorders>
              <w:top w:val="single" w:sz="6" w:space="0" w:color="auto"/>
            </w:tcBorders>
            <w:shd w:val="clear" w:color="auto" w:fill="000000"/>
          </w:tcPr>
          <w:p w:rsidR="000F5DA1" w:rsidRPr="009428AC" w:rsidRDefault="000F5DA1" w:rsidP="00315527">
            <w:pPr>
              <w:pStyle w:val="TabletextheadingCentred"/>
              <w:rPr>
                <w:rFonts w:cs="Calibri"/>
                <w:iCs/>
                <w:sz w:val="21"/>
                <w:szCs w:val="21"/>
                <w:lang w:eastAsia="en-AU"/>
              </w:rPr>
            </w:pPr>
            <w:r w:rsidRPr="009428AC">
              <w:rPr>
                <w:rFonts w:cs="Calibri"/>
                <w:iCs/>
                <w:sz w:val="21"/>
                <w:szCs w:val="21"/>
                <w:lang w:eastAsia="en-AU"/>
              </w:rPr>
              <w:t xml:space="preserve"> </w:t>
            </w:r>
          </w:p>
        </w:tc>
        <w:tc>
          <w:tcPr>
            <w:tcW w:w="4120" w:type="dxa"/>
            <w:gridSpan w:val="5"/>
            <w:tcBorders>
              <w:top w:val="single" w:sz="6" w:space="0" w:color="auto"/>
            </w:tcBorders>
            <w:shd w:val="solid" w:color="000000" w:fill="auto"/>
          </w:tcPr>
          <w:p w:rsidR="000F5DA1" w:rsidRPr="009428AC" w:rsidRDefault="000F5DA1" w:rsidP="00315527">
            <w:pPr>
              <w:pStyle w:val="TabletextheadingCentred"/>
              <w:rPr>
                <w:rFonts w:cs="Calibri"/>
                <w:iCs/>
                <w:sz w:val="21"/>
                <w:szCs w:val="21"/>
                <w:lang w:eastAsia="en-AU"/>
              </w:rPr>
            </w:pPr>
            <w:r w:rsidRPr="009428AC">
              <w:rPr>
                <w:rFonts w:cs="Calibri"/>
                <w:iCs/>
                <w:sz w:val="21"/>
                <w:szCs w:val="21"/>
                <w:lang w:eastAsia="en-AU"/>
              </w:rPr>
              <w:t xml:space="preserve"> Public Safety and Environment</w:t>
            </w:r>
          </w:p>
        </w:tc>
        <w:tc>
          <w:tcPr>
            <w:tcW w:w="246" w:type="dxa"/>
            <w:tcBorders>
              <w:top w:val="single" w:sz="6" w:space="0" w:color="auto"/>
            </w:tcBorders>
            <w:shd w:val="solid" w:color="000000" w:fill="auto"/>
          </w:tcPr>
          <w:p w:rsidR="000F5DA1" w:rsidRPr="009428AC" w:rsidRDefault="000F5DA1" w:rsidP="00315527">
            <w:pPr>
              <w:pStyle w:val="TabletextheadingCentred"/>
              <w:rPr>
                <w:rFonts w:cs="Calibri"/>
                <w:iCs/>
                <w:sz w:val="21"/>
                <w:szCs w:val="21"/>
                <w:lang w:eastAsia="en-AU"/>
              </w:rPr>
            </w:pPr>
            <w:r w:rsidRPr="009428AC">
              <w:rPr>
                <w:rFonts w:cs="Calibri"/>
                <w:iCs/>
                <w:sz w:val="21"/>
                <w:szCs w:val="21"/>
                <w:lang w:eastAsia="en-AU"/>
              </w:rPr>
              <w:t xml:space="preserve"> </w:t>
            </w:r>
          </w:p>
        </w:tc>
        <w:tc>
          <w:tcPr>
            <w:tcW w:w="236" w:type="dxa"/>
            <w:tcBorders>
              <w:top w:val="single" w:sz="6" w:space="0" w:color="auto"/>
              <w:right w:val="single" w:sz="6" w:space="0" w:color="auto"/>
            </w:tcBorders>
            <w:shd w:val="solid" w:color="000000" w:fill="auto"/>
          </w:tcPr>
          <w:p w:rsidR="000F5DA1" w:rsidRPr="009428AC" w:rsidRDefault="000F5DA1" w:rsidP="00315527">
            <w:pPr>
              <w:pStyle w:val="TabletextheadingCentred"/>
              <w:rPr>
                <w:rFonts w:cs="Calibri"/>
                <w:iCs/>
                <w:sz w:val="21"/>
                <w:szCs w:val="21"/>
                <w:lang w:eastAsia="en-AU"/>
              </w:rPr>
            </w:pPr>
            <w:r w:rsidRPr="009428AC">
              <w:rPr>
                <w:rFonts w:cs="Calibri"/>
                <w:iCs/>
                <w:sz w:val="21"/>
                <w:szCs w:val="21"/>
                <w:lang w:eastAsia="en-AU"/>
              </w:rPr>
              <w:t xml:space="preserve"> </w:t>
            </w:r>
          </w:p>
        </w:tc>
      </w:tr>
      <w:tr w:rsidR="000F5DA1" w:rsidRPr="00260232" w:rsidTr="00315527">
        <w:tc>
          <w:tcPr>
            <w:tcW w:w="284" w:type="dxa"/>
            <w:tcBorders>
              <w:left w:val="single" w:sz="6" w:space="0" w:color="auto"/>
              <w:bottom w:val="nil"/>
              <w:right w:val="nil"/>
            </w:tcBorders>
            <w:shd w:val="solid" w:color="000000" w:fill="auto"/>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2135" w:type="dxa"/>
            <w:gridSpan w:val="3"/>
            <w:tcBorders>
              <w:left w:val="nil"/>
              <w:bottom w:val="nil"/>
              <w:right w:val="nil"/>
            </w:tcBorders>
            <w:shd w:val="solid" w:color="000000" w:fill="auto"/>
          </w:tcPr>
          <w:p w:rsidR="000F5DA1" w:rsidRPr="009428AC" w:rsidRDefault="000F5DA1" w:rsidP="00315527">
            <w:pPr>
              <w:pStyle w:val="TabletextheadingCentred"/>
              <w:rPr>
                <w:sz w:val="21"/>
                <w:szCs w:val="21"/>
                <w:lang w:eastAsia="en-AU"/>
              </w:rPr>
            </w:pPr>
          </w:p>
          <w:p w:rsidR="000F5DA1" w:rsidRPr="009428AC" w:rsidRDefault="000F5DA1" w:rsidP="00315527">
            <w:pPr>
              <w:pStyle w:val="TabletextheadingCentred"/>
              <w:rPr>
                <w:sz w:val="21"/>
                <w:szCs w:val="21"/>
                <w:lang w:eastAsia="en-AU"/>
              </w:rPr>
            </w:pPr>
            <w:r w:rsidRPr="009428AC">
              <w:rPr>
                <w:sz w:val="21"/>
                <w:szCs w:val="21"/>
                <w:lang w:eastAsia="en-AU"/>
              </w:rPr>
              <w:t>State of Victoria</w:t>
            </w:r>
          </w:p>
        </w:tc>
        <w:tc>
          <w:tcPr>
            <w:tcW w:w="236" w:type="dxa"/>
            <w:tcBorders>
              <w:left w:val="nil"/>
              <w:bottom w:val="nil"/>
              <w:right w:val="nil"/>
            </w:tcBorders>
            <w:shd w:val="solid" w:color="000000" w:fill="auto"/>
          </w:tcPr>
          <w:p w:rsidR="000F5DA1" w:rsidRPr="009428AC" w:rsidRDefault="000F5DA1" w:rsidP="00315527">
            <w:pPr>
              <w:pStyle w:val="TabletextheadingCentred"/>
              <w:rPr>
                <w:sz w:val="21"/>
                <w:szCs w:val="21"/>
                <w:lang w:eastAsia="en-AU"/>
              </w:rPr>
            </w:pPr>
            <w:r w:rsidRPr="009428AC">
              <w:rPr>
                <w:sz w:val="21"/>
                <w:szCs w:val="21"/>
                <w:lang w:eastAsia="en-AU"/>
              </w:rPr>
              <w:t xml:space="preserve"> </w:t>
            </w:r>
          </w:p>
        </w:tc>
        <w:tc>
          <w:tcPr>
            <w:tcW w:w="2183" w:type="dxa"/>
            <w:gridSpan w:val="3"/>
            <w:tcBorders>
              <w:left w:val="nil"/>
              <w:bottom w:val="nil"/>
              <w:right w:val="nil"/>
            </w:tcBorders>
            <w:shd w:val="solid" w:color="000000" w:fill="auto"/>
          </w:tcPr>
          <w:p w:rsidR="000F5DA1" w:rsidRPr="009428AC" w:rsidRDefault="000F5DA1" w:rsidP="00315527">
            <w:pPr>
              <w:pStyle w:val="TabletextheadingCentred"/>
              <w:rPr>
                <w:sz w:val="21"/>
                <w:szCs w:val="21"/>
                <w:lang w:eastAsia="en-AU"/>
              </w:rPr>
            </w:pPr>
            <w:r w:rsidRPr="009428AC">
              <w:rPr>
                <w:sz w:val="21"/>
                <w:szCs w:val="21"/>
                <w:lang w:eastAsia="en-AU"/>
              </w:rPr>
              <w:t xml:space="preserve">General </w:t>
            </w:r>
          </w:p>
          <w:p w:rsidR="000F5DA1" w:rsidRPr="009428AC" w:rsidRDefault="000F5DA1" w:rsidP="00315527">
            <w:pPr>
              <w:pStyle w:val="TabletextheadingCentred"/>
              <w:rPr>
                <w:sz w:val="21"/>
                <w:szCs w:val="21"/>
                <w:lang w:eastAsia="en-AU"/>
              </w:rPr>
            </w:pPr>
            <w:r w:rsidRPr="009428AC">
              <w:rPr>
                <w:sz w:val="21"/>
                <w:szCs w:val="21"/>
                <w:lang w:eastAsia="en-AU"/>
              </w:rPr>
              <w:t>government sector</w:t>
            </w:r>
          </w:p>
        </w:tc>
        <w:tc>
          <w:tcPr>
            <w:tcW w:w="236" w:type="dxa"/>
            <w:tcBorders>
              <w:left w:val="nil"/>
              <w:bottom w:val="nil"/>
              <w:right w:val="nil"/>
            </w:tcBorders>
            <w:shd w:val="solid" w:color="000000" w:fill="auto"/>
          </w:tcPr>
          <w:p w:rsidR="000F5DA1" w:rsidRPr="009428AC" w:rsidRDefault="000F5DA1" w:rsidP="00315527">
            <w:pPr>
              <w:pStyle w:val="TabletextheadingCentred"/>
              <w:rPr>
                <w:rFonts w:cs="Calibri"/>
                <w:sz w:val="21"/>
                <w:szCs w:val="21"/>
                <w:lang w:eastAsia="en-AU"/>
              </w:rPr>
            </w:pPr>
            <w:r w:rsidRPr="009428AC">
              <w:rPr>
                <w:rFonts w:cs="Calibri"/>
                <w:sz w:val="21"/>
                <w:szCs w:val="21"/>
                <w:lang w:eastAsia="en-AU"/>
              </w:rPr>
              <w:t xml:space="preserve"> </w:t>
            </w:r>
          </w:p>
        </w:tc>
        <w:tc>
          <w:tcPr>
            <w:tcW w:w="2183" w:type="dxa"/>
            <w:gridSpan w:val="2"/>
            <w:tcBorders>
              <w:left w:val="nil"/>
              <w:bottom w:val="nil"/>
              <w:right w:val="nil"/>
            </w:tcBorders>
            <w:shd w:val="solid" w:color="000000" w:fill="auto"/>
          </w:tcPr>
          <w:p w:rsidR="000F5DA1" w:rsidRPr="009428AC" w:rsidRDefault="000F5DA1" w:rsidP="00315527">
            <w:pPr>
              <w:pStyle w:val="TabletextheadingCentred"/>
              <w:rPr>
                <w:rFonts w:cs="Calibri"/>
                <w:iCs/>
                <w:sz w:val="21"/>
                <w:szCs w:val="21"/>
                <w:lang w:eastAsia="en-AU"/>
              </w:rPr>
            </w:pPr>
          </w:p>
          <w:p w:rsidR="000F5DA1" w:rsidRPr="009428AC" w:rsidRDefault="000F5DA1" w:rsidP="00315527">
            <w:pPr>
              <w:pStyle w:val="TabletextheadingCentred"/>
              <w:rPr>
                <w:rFonts w:cs="Calibri"/>
                <w:iCs/>
                <w:sz w:val="21"/>
                <w:szCs w:val="21"/>
                <w:lang w:eastAsia="en-AU"/>
              </w:rPr>
            </w:pPr>
            <w:r w:rsidRPr="009428AC">
              <w:rPr>
                <w:rFonts w:cs="Calibri"/>
                <w:iCs/>
                <w:sz w:val="21"/>
                <w:szCs w:val="21"/>
                <w:lang w:eastAsia="en-AU"/>
              </w:rPr>
              <w:t>State of Victoria</w:t>
            </w:r>
          </w:p>
        </w:tc>
        <w:tc>
          <w:tcPr>
            <w:tcW w:w="236" w:type="dxa"/>
            <w:tcBorders>
              <w:left w:val="nil"/>
              <w:bottom w:val="nil"/>
              <w:right w:val="nil"/>
            </w:tcBorders>
            <w:shd w:val="solid" w:color="000000" w:fill="auto"/>
          </w:tcPr>
          <w:p w:rsidR="000F5DA1" w:rsidRPr="009428AC" w:rsidRDefault="000F5DA1" w:rsidP="00315527">
            <w:pPr>
              <w:pStyle w:val="TabletextheadingCentred"/>
              <w:rPr>
                <w:rFonts w:cs="Calibri"/>
                <w:iCs/>
                <w:sz w:val="21"/>
                <w:szCs w:val="21"/>
                <w:lang w:eastAsia="en-AU"/>
              </w:rPr>
            </w:pPr>
            <w:r w:rsidRPr="009428AC">
              <w:rPr>
                <w:rFonts w:cs="Calibri"/>
                <w:iCs/>
                <w:sz w:val="21"/>
                <w:szCs w:val="21"/>
                <w:lang w:eastAsia="en-AU"/>
              </w:rPr>
              <w:t xml:space="preserve"> </w:t>
            </w:r>
          </w:p>
        </w:tc>
        <w:tc>
          <w:tcPr>
            <w:tcW w:w="2183" w:type="dxa"/>
            <w:gridSpan w:val="4"/>
            <w:tcBorders>
              <w:left w:val="nil"/>
              <w:bottom w:val="nil"/>
              <w:right w:val="single" w:sz="6" w:space="0" w:color="auto"/>
            </w:tcBorders>
            <w:shd w:val="solid" w:color="000000" w:fill="auto"/>
          </w:tcPr>
          <w:p w:rsidR="000F5DA1" w:rsidRPr="009428AC" w:rsidRDefault="000F5DA1" w:rsidP="00315527">
            <w:pPr>
              <w:pStyle w:val="TabletextheadingCentred"/>
              <w:rPr>
                <w:rFonts w:cs="Calibri"/>
                <w:iCs/>
                <w:sz w:val="21"/>
                <w:szCs w:val="21"/>
                <w:lang w:eastAsia="en-AU"/>
              </w:rPr>
            </w:pPr>
            <w:r w:rsidRPr="009428AC">
              <w:rPr>
                <w:rFonts w:cs="Calibri"/>
                <w:iCs/>
                <w:sz w:val="21"/>
                <w:szCs w:val="21"/>
                <w:lang w:eastAsia="en-AU"/>
              </w:rPr>
              <w:t xml:space="preserve">General </w:t>
            </w:r>
          </w:p>
          <w:p w:rsidR="000F5DA1" w:rsidRPr="009428AC" w:rsidRDefault="000F5DA1" w:rsidP="00315527">
            <w:pPr>
              <w:pStyle w:val="TabletextheadingCentred"/>
              <w:rPr>
                <w:rFonts w:cs="Calibri"/>
                <w:iCs/>
                <w:sz w:val="21"/>
                <w:szCs w:val="21"/>
                <w:lang w:eastAsia="en-AU"/>
              </w:rPr>
            </w:pPr>
            <w:r w:rsidRPr="009428AC">
              <w:rPr>
                <w:rFonts w:cs="Calibri"/>
                <w:iCs/>
                <w:sz w:val="21"/>
                <w:szCs w:val="21"/>
                <w:lang w:eastAsia="en-AU"/>
              </w:rPr>
              <w:t>government sector</w:t>
            </w:r>
          </w:p>
        </w:tc>
      </w:tr>
      <w:tr w:rsidR="000F5DA1" w:rsidRPr="00260232" w:rsidTr="00315527">
        <w:tc>
          <w:tcPr>
            <w:tcW w:w="1209" w:type="dxa"/>
            <w:gridSpan w:val="3"/>
            <w:tcBorders>
              <w:top w:val="nil"/>
              <w:left w:val="single" w:sz="6" w:space="0" w:color="auto"/>
              <w:bottom w:val="single" w:sz="6" w:space="0" w:color="auto"/>
              <w:right w:val="nil"/>
            </w:tcBorders>
            <w:shd w:val="solid" w:color="000000" w:fill="auto"/>
          </w:tcPr>
          <w:p w:rsidR="000F5DA1" w:rsidRPr="009428AC" w:rsidRDefault="000F5DA1" w:rsidP="00315527">
            <w:pPr>
              <w:pStyle w:val="Tabletextheading"/>
              <w:rPr>
                <w:rFonts w:cs="Calibri"/>
                <w:sz w:val="21"/>
                <w:lang w:eastAsia="en-AU"/>
              </w:rPr>
            </w:pPr>
            <w:r w:rsidRPr="009428AC">
              <w:rPr>
                <w:rFonts w:cs="Calibri"/>
                <w:sz w:val="21"/>
                <w:lang w:eastAsia="en-AU"/>
              </w:rPr>
              <w:t>Dec</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sz w:val="21"/>
                <w:lang w:eastAsia="en-AU"/>
              </w:rPr>
              <w:t xml:space="preserve">Jun </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sz w:val="21"/>
                <w:lang w:eastAsia="en-AU"/>
              </w:rPr>
            </w:pPr>
            <w:r w:rsidRPr="009428AC">
              <w:rPr>
                <w:rFonts w:cs="Calibri"/>
                <w:sz w:val="21"/>
                <w:lang w:eastAsia="en-AU"/>
              </w:rPr>
              <w:t>Dec</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c>
          <w:tcPr>
            <w:tcW w:w="1210"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sz w:val="21"/>
                <w:lang w:eastAsia="en-AU"/>
              </w:rPr>
              <w:t xml:space="preserve">Jun </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sz w:val="21"/>
                <w:lang w:eastAsia="en-AU"/>
              </w:rPr>
            </w:pPr>
            <w:r w:rsidRPr="009428AC">
              <w:rPr>
                <w:rFonts w:cs="Calibri"/>
                <w:sz w:val="21"/>
                <w:lang w:eastAsia="en-AU"/>
              </w:rPr>
              <w:t>Dec</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sz w:val="21"/>
                <w:lang w:eastAsia="en-AU"/>
              </w:rPr>
              <w:t xml:space="preserve">Jun </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sz w:val="21"/>
                <w:lang w:eastAsia="en-AU"/>
              </w:rPr>
            </w:pPr>
            <w:r w:rsidRPr="009428AC">
              <w:rPr>
                <w:rFonts w:cs="Calibri"/>
                <w:sz w:val="21"/>
                <w:lang w:eastAsia="en-AU"/>
              </w:rPr>
              <w:t>Dec</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c>
          <w:tcPr>
            <w:tcW w:w="1210" w:type="dxa"/>
            <w:gridSpan w:val="3"/>
            <w:tcBorders>
              <w:top w:val="nil"/>
              <w:left w:val="nil"/>
              <w:bottom w:val="single" w:sz="6" w:space="0" w:color="auto"/>
              <w:right w:val="single" w:sz="6" w:space="0" w:color="auto"/>
            </w:tcBorders>
            <w:shd w:val="solid" w:color="000000" w:fill="auto"/>
          </w:tcPr>
          <w:p w:rsidR="000F5DA1" w:rsidRPr="009428AC" w:rsidRDefault="000F5DA1" w:rsidP="00315527">
            <w:pPr>
              <w:pStyle w:val="Tabletextheading"/>
              <w:rPr>
                <w:rFonts w:cs="Calibri"/>
                <w:iCs/>
                <w:szCs w:val="22"/>
                <w:lang w:eastAsia="en-AU"/>
              </w:rPr>
            </w:pPr>
            <w:r w:rsidRPr="009428AC">
              <w:rPr>
                <w:rFonts w:cs="Calibri"/>
                <w:sz w:val="21"/>
                <w:lang w:eastAsia="en-AU"/>
              </w:rPr>
              <w:t xml:space="preserve">Jun </w:t>
            </w:r>
          </w:p>
          <w:p w:rsidR="000F5DA1" w:rsidRPr="009428AC" w:rsidRDefault="000F5DA1" w:rsidP="00315527">
            <w:pPr>
              <w:pStyle w:val="Tabletextheading"/>
              <w:rPr>
                <w:rFonts w:cs="Calibri"/>
                <w:sz w:val="21"/>
                <w:lang w:eastAsia="en-AU"/>
              </w:rPr>
            </w:pPr>
            <w:r w:rsidRPr="009428AC">
              <w:rPr>
                <w:rFonts w:cs="Calibri"/>
                <w:sz w:val="21"/>
                <w:lang w:eastAsia="en-AU"/>
              </w:rPr>
              <w:t>2013</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xml:space="preserve">16 </w:t>
            </w:r>
            <w:r w:rsidRPr="009428AC">
              <w:rPr>
                <w:rFonts w:cs="Calibri"/>
                <w:sz w:val="21"/>
                <w:szCs w:val="21"/>
                <w:lang w:eastAsia="en-AU"/>
              </w:rPr>
              <w:t>008.4</w:t>
            </w:r>
          </w:p>
        </w:tc>
        <w:tc>
          <w:tcPr>
            <w:tcW w:w="1210" w:type="dxa"/>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xml:space="preserve">14 </w:t>
            </w:r>
            <w:r w:rsidRPr="009428AC">
              <w:rPr>
                <w:rFonts w:cs="Calibri"/>
                <w:sz w:val="21"/>
                <w:szCs w:val="21"/>
                <w:lang w:eastAsia="en-AU"/>
              </w:rPr>
              <w:t>992.2</w:t>
            </w:r>
          </w:p>
        </w:tc>
        <w:tc>
          <w:tcPr>
            <w:tcW w:w="1209"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xml:space="preserve"> 424.1</w:t>
            </w:r>
          </w:p>
        </w:tc>
        <w:tc>
          <w:tcPr>
            <w:tcW w:w="1210"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xml:space="preserve"> 384.2</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37 566.7</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37 114.9</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2 261.6</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2 284.4</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( 934.5</w:t>
            </w:r>
            <w:r w:rsidRPr="009428AC">
              <w:rPr>
                <w:rFonts w:cs="Calibri"/>
                <w:sz w:val="21"/>
                <w:szCs w:val="21"/>
                <w:lang w:eastAsia="en-AU"/>
              </w:rPr>
              <w:t>)</w:t>
            </w:r>
          </w:p>
        </w:tc>
        <w:tc>
          <w:tcPr>
            <w:tcW w:w="1210" w:type="dxa"/>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( 743.6</w:t>
            </w:r>
            <w:r w:rsidRPr="009428AC">
              <w:rPr>
                <w:rFonts w:cs="Calibri"/>
                <w:sz w:val="21"/>
                <w:szCs w:val="21"/>
                <w:lang w:eastAsia="en-AU"/>
              </w:rPr>
              <w:t>)</w:t>
            </w:r>
          </w:p>
        </w:tc>
        <w:tc>
          <w:tcPr>
            <w:tcW w:w="1209"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( 21.7</w:t>
            </w:r>
            <w:r w:rsidRPr="009428AC">
              <w:rPr>
                <w:rFonts w:cs="Calibri"/>
                <w:sz w:val="21"/>
                <w:szCs w:val="21"/>
                <w:lang w:eastAsia="en-AU"/>
              </w:rPr>
              <w:t>)</w:t>
            </w:r>
          </w:p>
        </w:tc>
        <w:tc>
          <w:tcPr>
            <w:tcW w:w="1210"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( 14.0</w:t>
            </w:r>
            <w:r w:rsidRPr="009428AC">
              <w:rPr>
                <w:rFonts w:cs="Calibri"/>
                <w:sz w:val="21"/>
                <w:szCs w:val="21"/>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(3 166.0)</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(2 800.6)</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( 445.4)</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( 438.2)</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6.7</w:t>
            </w:r>
          </w:p>
        </w:tc>
        <w:tc>
          <w:tcPr>
            <w:tcW w:w="1210"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6.6</w:t>
            </w:r>
          </w:p>
        </w:tc>
        <w:tc>
          <w:tcPr>
            <w:tcW w:w="1209"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210"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4 787.6</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4 802.4</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( 3.6</w:t>
            </w:r>
            <w:r w:rsidRPr="009428AC">
              <w:rPr>
                <w:rFonts w:cs="Calibri"/>
                <w:sz w:val="21"/>
                <w:szCs w:val="21"/>
                <w:lang w:eastAsia="en-AU"/>
              </w:rPr>
              <w:t>)</w:t>
            </w:r>
          </w:p>
        </w:tc>
        <w:tc>
          <w:tcPr>
            <w:tcW w:w="1210" w:type="dxa"/>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( 3.3</w:t>
            </w:r>
            <w:r w:rsidRPr="009428AC">
              <w:rPr>
                <w:rFonts w:cs="Calibri"/>
                <w:sz w:val="21"/>
                <w:szCs w:val="21"/>
                <w:lang w:eastAsia="en-AU"/>
              </w:rPr>
              <w:t>)</w:t>
            </w:r>
          </w:p>
        </w:tc>
        <w:tc>
          <w:tcPr>
            <w:tcW w:w="1209"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210"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( 120.9)</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( 79.5)</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15 077.0</w:t>
            </w:r>
          </w:p>
        </w:tc>
        <w:tc>
          <w:tcPr>
            <w:tcW w:w="1210" w:type="dxa"/>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14 252.0</w:t>
            </w:r>
          </w:p>
        </w:tc>
        <w:tc>
          <w:tcPr>
            <w:tcW w:w="1209" w:type="dxa"/>
            <w:gridSpan w:val="2"/>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402.4</w:t>
            </w:r>
          </w:p>
        </w:tc>
        <w:tc>
          <w:tcPr>
            <w:tcW w:w="1210" w:type="dxa"/>
            <w:gridSpan w:val="2"/>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370.2</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1"/>
                <w:szCs w:val="21"/>
                <w:lang w:eastAsia="en-AU"/>
              </w:rPr>
            </w:pPr>
            <w:r w:rsidRPr="00260232">
              <w:rPr>
                <w:rFonts w:ascii="Calibri" w:hAnsi="Calibri" w:cs="Calibri"/>
                <w:b/>
                <w:bCs/>
                <w:sz w:val="21"/>
                <w:szCs w:val="21"/>
                <w:lang w:eastAsia="en-AU"/>
              </w:rPr>
              <w:t>39 067.4</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1"/>
                <w:szCs w:val="21"/>
                <w:lang w:eastAsia="en-AU"/>
              </w:rPr>
            </w:pPr>
            <w:r w:rsidRPr="00260232">
              <w:rPr>
                <w:rFonts w:ascii="Calibri" w:hAnsi="Calibri" w:cs="Calibri"/>
                <w:b/>
                <w:bCs/>
                <w:sz w:val="21"/>
                <w:szCs w:val="21"/>
                <w:lang w:eastAsia="en-AU"/>
              </w:rPr>
              <w:t>39 037.3</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1"/>
                <w:szCs w:val="21"/>
                <w:lang w:eastAsia="en-AU"/>
              </w:rPr>
            </w:pPr>
            <w:r w:rsidRPr="00260232">
              <w:rPr>
                <w:rFonts w:ascii="Calibri" w:hAnsi="Calibri" w:cs="Calibri"/>
                <w:b/>
                <w:bCs/>
                <w:sz w:val="21"/>
                <w:szCs w:val="21"/>
                <w:lang w:eastAsia="en-AU"/>
              </w:rPr>
              <w:t>1 816.1</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1"/>
                <w:szCs w:val="21"/>
                <w:lang w:eastAsia="en-AU"/>
              </w:rPr>
            </w:pPr>
            <w:r w:rsidRPr="00260232">
              <w:rPr>
                <w:rFonts w:ascii="Calibri" w:hAnsi="Calibri" w:cs="Calibri"/>
                <w:b/>
                <w:bCs/>
                <w:sz w:val="21"/>
                <w:szCs w:val="21"/>
                <w:lang w:eastAsia="en-AU"/>
              </w:rPr>
              <w:t>1 846.2</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4 403.5</w:t>
            </w:r>
          </w:p>
        </w:tc>
        <w:tc>
          <w:tcPr>
            <w:tcW w:w="1210" w:type="dxa"/>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4 230.3</w:t>
            </w:r>
          </w:p>
        </w:tc>
        <w:tc>
          <w:tcPr>
            <w:tcW w:w="1209"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232.4</w:t>
            </w:r>
          </w:p>
        </w:tc>
        <w:tc>
          <w:tcPr>
            <w:tcW w:w="1210"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184.7</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2 356.2</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2 314.2</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1 674.7</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1 674.9</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( 431.6</w:t>
            </w:r>
            <w:r w:rsidRPr="009428AC">
              <w:rPr>
                <w:rFonts w:cs="Calibri"/>
                <w:sz w:val="21"/>
                <w:szCs w:val="21"/>
                <w:lang w:eastAsia="en-AU"/>
              </w:rPr>
              <w:t>)</w:t>
            </w:r>
          </w:p>
        </w:tc>
        <w:tc>
          <w:tcPr>
            <w:tcW w:w="1210" w:type="dxa"/>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( 355.6</w:t>
            </w:r>
            <w:r w:rsidRPr="009428AC">
              <w:rPr>
                <w:rFonts w:cs="Calibri"/>
                <w:sz w:val="21"/>
                <w:szCs w:val="21"/>
                <w:lang w:eastAsia="en-AU"/>
              </w:rPr>
              <w:t>)</w:t>
            </w:r>
          </w:p>
        </w:tc>
        <w:tc>
          <w:tcPr>
            <w:tcW w:w="1209"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( 44.7</w:t>
            </w:r>
            <w:r w:rsidRPr="009428AC">
              <w:rPr>
                <w:rFonts w:cs="Calibri"/>
                <w:sz w:val="21"/>
                <w:szCs w:val="21"/>
                <w:lang w:eastAsia="en-AU"/>
              </w:rPr>
              <w:t>)</w:t>
            </w:r>
          </w:p>
        </w:tc>
        <w:tc>
          <w:tcPr>
            <w:tcW w:w="1210"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( 41.5</w:t>
            </w:r>
            <w:r w:rsidRPr="009428AC">
              <w:rPr>
                <w:rFonts w:cs="Calibri"/>
                <w:sz w:val="21"/>
                <w:szCs w:val="21"/>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(1 277.4)</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(1 190.8)</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( 865.9)</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( 819.0)</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1 155.4</w:t>
            </w:r>
          </w:p>
        </w:tc>
        <w:tc>
          <w:tcPr>
            <w:tcW w:w="1210" w:type="dxa"/>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1 044.4</w:t>
            </w:r>
          </w:p>
        </w:tc>
        <w:tc>
          <w:tcPr>
            <w:tcW w:w="1209"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 xml:space="preserve"> 111.0</w:t>
            </w:r>
          </w:p>
        </w:tc>
        <w:tc>
          <w:tcPr>
            <w:tcW w:w="1210" w:type="dxa"/>
            <w:gridSpan w:val="2"/>
            <w:tcBorders>
              <w:top w:val="nil"/>
              <w:left w:val="nil"/>
              <w:bottom w:val="nil"/>
              <w:right w:val="nil"/>
            </w:tcBorders>
          </w:tcPr>
          <w:p w:rsidR="000F5DA1" w:rsidRPr="009428AC" w:rsidRDefault="000F5DA1" w:rsidP="00315527">
            <w:pPr>
              <w:pStyle w:val="TableofFigures"/>
              <w:rPr>
                <w:sz w:val="21"/>
                <w:szCs w:val="21"/>
                <w:lang w:eastAsia="en-AU"/>
              </w:rPr>
            </w:pPr>
            <w:r w:rsidRPr="009428AC">
              <w:rPr>
                <w:sz w:val="21"/>
                <w:szCs w:val="21"/>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xml:space="preserve"> 191.3</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xml:space="preserve"> 182.4</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xml:space="preserve"> 191.0</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xml:space="preserve"> 182.1</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( 87.0</w:t>
            </w:r>
            <w:r w:rsidRPr="009428AC">
              <w:rPr>
                <w:rFonts w:cs="Calibri"/>
                <w:sz w:val="21"/>
                <w:szCs w:val="21"/>
                <w:lang w:eastAsia="en-AU"/>
              </w:rPr>
              <w:t>)</w:t>
            </w:r>
          </w:p>
        </w:tc>
        <w:tc>
          <w:tcPr>
            <w:tcW w:w="1210" w:type="dxa"/>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( 66.6</w:t>
            </w:r>
            <w:r w:rsidRPr="009428AC">
              <w:rPr>
                <w:rFonts w:cs="Calibri"/>
                <w:sz w:val="21"/>
                <w:szCs w:val="21"/>
                <w:lang w:eastAsia="en-AU"/>
              </w:rPr>
              <w:t>)</w:t>
            </w:r>
          </w:p>
        </w:tc>
        <w:tc>
          <w:tcPr>
            <w:tcW w:w="1209"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( 3.7</w:t>
            </w:r>
            <w:r w:rsidRPr="009428AC">
              <w:rPr>
                <w:rFonts w:cs="Calibri"/>
                <w:sz w:val="21"/>
                <w:szCs w:val="21"/>
                <w:lang w:eastAsia="en-AU"/>
              </w:rPr>
              <w:t>)</w:t>
            </w:r>
          </w:p>
        </w:tc>
        <w:tc>
          <w:tcPr>
            <w:tcW w:w="1210" w:type="dxa"/>
            <w:gridSpan w:val="2"/>
            <w:tcBorders>
              <w:top w:val="nil"/>
              <w:left w:val="nil"/>
              <w:bottom w:val="nil"/>
              <w:right w:val="nil"/>
            </w:tcBorders>
          </w:tcPr>
          <w:p w:rsidR="000F5DA1" w:rsidRPr="009428AC" w:rsidRDefault="000F5DA1" w:rsidP="00315527">
            <w:pPr>
              <w:pStyle w:val="TableofFigures"/>
              <w:rPr>
                <w:rFonts w:cs="Calibri"/>
                <w:sz w:val="21"/>
                <w:szCs w:val="21"/>
                <w:lang w:eastAsia="en-AU"/>
              </w:rPr>
            </w:pPr>
            <w:r w:rsidRPr="009428AC">
              <w:rPr>
                <w:sz w:val="21"/>
                <w:szCs w:val="21"/>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( 156.7)</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( 147.2)</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( 156.7)</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1"/>
                <w:szCs w:val="21"/>
                <w:lang w:eastAsia="en-AU"/>
              </w:rPr>
            </w:pPr>
            <w:r w:rsidRPr="00260232">
              <w:rPr>
                <w:rFonts w:ascii="Calibri" w:hAnsi="Calibri" w:cs="Calibri"/>
                <w:sz w:val="21"/>
                <w:szCs w:val="21"/>
                <w:lang w:eastAsia="en-AU"/>
              </w:rPr>
              <w:t>( 147.1)</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5 040.3</w:t>
            </w:r>
          </w:p>
        </w:tc>
        <w:tc>
          <w:tcPr>
            <w:tcW w:w="1210" w:type="dxa"/>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4 852.6</w:t>
            </w:r>
          </w:p>
        </w:tc>
        <w:tc>
          <w:tcPr>
            <w:tcW w:w="1209" w:type="dxa"/>
            <w:gridSpan w:val="2"/>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295.1</w:t>
            </w:r>
          </w:p>
        </w:tc>
        <w:tc>
          <w:tcPr>
            <w:tcW w:w="1210" w:type="dxa"/>
            <w:gridSpan w:val="2"/>
            <w:tcBorders>
              <w:top w:val="nil"/>
              <w:left w:val="nil"/>
              <w:bottom w:val="nil"/>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143.2</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1"/>
                <w:szCs w:val="21"/>
                <w:lang w:eastAsia="en-AU"/>
              </w:rPr>
            </w:pPr>
            <w:r w:rsidRPr="00260232">
              <w:rPr>
                <w:rFonts w:ascii="Calibri" w:hAnsi="Calibri" w:cs="Calibri"/>
                <w:b/>
                <w:bCs/>
                <w:sz w:val="21"/>
                <w:szCs w:val="21"/>
                <w:lang w:eastAsia="en-AU"/>
              </w:rPr>
              <w:t>1 113.4</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1"/>
                <w:szCs w:val="21"/>
                <w:lang w:eastAsia="en-AU"/>
              </w:rPr>
            </w:pPr>
            <w:r w:rsidRPr="00260232">
              <w:rPr>
                <w:rFonts w:ascii="Calibri" w:hAnsi="Calibri" w:cs="Calibri"/>
                <w:b/>
                <w:bCs/>
                <w:sz w:val="21"/>
                <w:szCs w:val="21"/>
                <w:lang w:eastAsia="en-AU"/>
              </w:rPr>
              <w:t>1 158.7</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1"/>
                <w:szCs w:val="21"/>
                <w:lang w:eastAsia="en-AU"/>
              </w:rPr>
            </w:pPr>
            <w:r w:rsidRPr="00260232">
              <w:rPr>
                <w:rFonts w:ascii="Calibri" w:hAnsi="Calibri" w:cs="Calibri"/>
                <w:b/>
                <w:bCs/>
                <w:sz w:val="21"/>
                <w:szCs w:val="21"/>
                <w:lang w:eastAsia="en-AU"/>
              </w:rPr>
              <w:t xml:space="preserve"> 843.3</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b/>
                <w:bCs/>
                <w:sz w:val="21"/>
                <w:szCs w:val="21"/>
                <w:lang w:eastAsia="en-AU"/>
              </w:rPr>
            </w:pPr>
            <w:r w:rsidRPr="00260232">
              <w:rPr>
                <w:rFonts w:ascii="Calibri" w:hAnsi="Calibri" w:cs="Calibri"/>
                <w:b/>
                <w:bCs/>
                <w:sz w:val="21"/>
                <w:szCs w:val="21"/>
                <w:lang w:eastAsia="en-AU"/>
              </w:rPr>
              <w:t xml:space="preserve"> 890.9</w:t>
            </w:r>
          </w:p>
        </w:tc>
      </w:tr>
      <w:tr w:rsidR="000F5DA1" w:rsidRPr="00260232" w:rsidTr="00315527">
        <w:tc>
          <w:tcPr>
            <w:tcW w:w="1209"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20 117.2</w:t>
            </w:r>
          </w:p>
        </w:tc>
        <w:tc>
          <w:tcPr>
            <w:tcW w:w="1210" w:type="dxa"/>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19 104.6</w:t>
            </w:r>
          </w:p>
        </w:tc>
        <w:tc>
          <w:tcPr>
            <w:tcW w:w="1209"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697.6</w:t>
            </w:r>
          </w:p>
        </w:tc>
        <w:tc>
          <w:tcPr>
            <w:tcW w:w="1210"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sz w:val="21"/>
                <w:szCs w:val="21"/>
                <w:lang w:eastAsia="en-AU"/>
              </w:rPr>
            </w:pPr>
            <w:r w:rsidRPr="009428AC">
              <w:rPr>
                <w:b/>
                <w:bCs/>
                <w:sz w:val="21"/>
                <w:szCs w:val="21"/>
                <w:lang w:eastAsia="en-AU"/>
              </w:rPr>
              <w:t xml:space="preserve"> 513.4</w:t>
            </w:r>
          </w:p>
        </w:tc>
        <w:tc>
          <w:tcPr>
            <w:tcW w:w="1209" w:type="dxa"/>
            <w:gridSpan w:val="2"/>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1"/>
                <w:szCs w:val="21"/>
                <w:lang w:eastAsia="en-AU"/>
              </w:rPr>
            </w:pPr>
            <w:r w:rsidRPr="00260232">
              <w:rPr>
                <w:rFonts w:ascii="Calibri" w:hAnsi="Calibri" w:cs="Calibri"/>
                <w:b/>
                <w:bCs/>
                <w:sz w:val="21"/>
                <w:szCs w:val="21"/>
                <w:lang w:eastAsia="en-AU"/>
              </w:rPr>
              <w:t>40 180.8</w:t>
            </w:r>
          </w:p>
        </w:tc>
        <w:tc>
          <w:tcPr>
            <w:tcW w:w="1210" w:type="dxa"/>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1"/>
                <w:szCs w:val="21"/>
                <w:lang w:eastAsia="en-AU"/>
              </w:rPr>
            </w:pPr>
            <w:r w:rsidRPr="00260232">
              <w:rPr>
                <w:rFonts w:ascii="Calibri" w:hAnsi="Calibri" w:cs="Calibri"/>
                <w:b/>
                <w:bCs/>
                <w:sz w:val="21"/>
                <w:szCs w:val="21"/>
                <w:lang w:eastAsia="en-AU"/>
              </w:rPr>
              <w:t>40 195.9</w:t>
            </w:r>
          </w:p>
        </w:tc>
        <w:tc>
          <w:tcPr>
            <w:tcW w:w="1209" w:type="dxa"/>
            <w:gridSpan w:val="2"/>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1"/>
                <w:szCs w:val="21"/>
                <w:lang w:eastAsia="en-AU"/>
              </w:rPr>
            </w:pPr>
            <w:r w:rsidRPr="00260232">
              <w:rPr>
                <w:rFonts w:ascii="Calibri" w:hAnsi="Calibri" w:cs="Calibri"/>
                <w:b/>
                <w:bCs/>
                <w:sz w:val="21"/>
                <w:szCs w:val="21"/>
                <w:lang w:eastAsia="en-AU"/>
              </w:rPr>
              <w:t>2 659.4</w:t>
            </w:r>
          </w:p>
        </w:tc>
        <w:tc>
          <w:tcPr>
            <w:tcW w:w="1210" w:type="dxa"/>
            <w:gridSpan w:val="3"/>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1"/>
                <w:szCs w:val="21"/>
                <w:lang w:eastAsia="en-AU"/>
              </w:rPr>
            </w:pPr>
            <w:r w:rsidRPr="00260232">
              <w:rPr>
                <w:rFonts w:ascii="Calibri" w:hAnsi="Calibri" w:cs="Calibri"/>
                <w:b/>
                <w:bCs/>
                <w:sz w:val="21"/>
                <w:szCs w:val="21"/>
                <w:lang w:eastAsia="en-AU"/>
              </w:rPr>
              <w:t>2 737.1</w:t>
            </w:r>
          </w:p>
        </w:tc>
      </w:tr>
    </w:tbl>
    <w:p w:rsidR="000F5DA1" w:rsidRPr="00260232" w:rsidRDefault="000F5DA1" w:rsidP="00251BAE">
      <w:pPr>
        <w:pStyle w:val="Notes"/>
      </w:pPr>
    </w:p>
    <w:p w:rsidR="000F5DA1" w:rsidRPr="00260232" w:rsidRDefault="000F5DA1" w:rsidP="009951FE">
      <w:pPr>
        <w:pStyle w:val="Heading2NotesContd"/>
      </w:pPr>
      <w:r w:rsidRPr="00260232">
        <w:br w:type="page"/>
      </w:r>
      <w:r w:rsidRPr="00260232">
        <w:lastRenderedPageBreak/>
        <w:t>Note 18.</w:t>
      </w:r>
      <w:r w:rsidRPr="00260232">
        <w:tab/>
        <w:t xml:space="preserve">Land, buildings, infrastructure, plant and equipment </w:t>
      </w:r>
      <w:r w:rsidRPr="00260232">
        <w:rPr>
          <w:i/>
        </w:rPr>
        <w:t>(continued)</w:t>
      </w:r>
    </w:p>
    <w:p w:rsidR="000F5DA1" w:rsidRPr="00260232" w:rsidRDefault="000F5DA1" w:rsidP="00044F3F">
      <w:pPr>
        <w:pStyle w:val="Tableheading"/>
      </w:pPr>
      <w:r w:rsidRPr="00260232">
        <w:t>(d)</w:t>
      </w:r>
      <w:r w:rsidRPr="00260232">
        <w:tab/>
        <w:t>Road networks and earthworks</w:t>
      </w:r>
    </w:p>
    <w:p w:rsidR="000F5DA1" w:rsidRPr="00260232" w:rsidRDefault="000F5DA1" w:rsidP="00315527">
      <w:pPr>
        <w:pStyle w:val="million"/>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270"/>
        <w:gridCol w:w="595"/>
        <w:gridCol w:w="1123"/>
        <w:gridCol w:w="262"/>
        <w:gridCol w:w="861"/>
        <w:gridCol w:w="887"/>
        <w:gridCol w:w="236"/>
      </w:tblGrid>
      <w:tr w:rsidR="000F5DA1" w:rsidRPr="00260232" w:rsidTr="00315527">
        <w:tc>
          <w:tcPr>
            <w:tcW w:w="5156" w:type="dxa"/>
            <w:tcBorders>
              <w:top w:val="single" w:sz="4" w:space="0" w:color="auto"/>
              <w:left w:val="single" w:sz="4"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3728" w:type="dxa"/>
            <w:gridSpan w:val="5"/>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Public Administration</w:t>
            </w:r>
          </w:p>
        </w:tc>
        <w:tc>
          <w:tcPr>
            <w:tcW w:w="236" w:type="dxa"/>
            <w:tcBorders>
              <w:top w:val="single" w:sz="4" w:space="0" w:color="auto"/>
              <w:left w:val="nil"/>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r>
      <w:tr w:rsidR="000F5DA1" w:rsidRPr="00260232" w:rsidTr="00315527">
        <w:tc>
          <w:tcPr>
            <w:tcW w:w="5156" w:type="dxa"/>
            <w:tcBorders>
              <w:left w:val="single" w:sz="4"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3"/>
            <w:tcBorders>
              <w:left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3"/>
            <w:tcBorders>
              <w:left w:val="nil"/>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left w:val="single" w:sz="4" w:space="0" w:color="auto"/>
              <w:bottom w:val="single" w:sz="4" w:space="0" w:color="auto"/>
              <w:right w:val="nil"/>
            </w:tcBorders>
            <w:shd w:val="solid" w:color="000000" w:fill="auto"/>
          </w:tcPr>
          <w:p w:rsidR="000F5DA1" w:rsidRPr="009428AC" w:rsidRDefault="000F5DA1" w:rsidP="00315527">
            <w:pPr>
              <w:pStyle w:val="Tabletext"/>
              <w:rPr>
                <w:lang w:eastAsia="en-AU"/>
              </w:rPr>
            </w:pPr>
            <w:r w:rsidRPr="009428AC">
              <w:rPr>
                <w:lang w:eastAsia="en-AU"/>
              </w:rPr>
              <w:t xml:space="preserve"> </w:t>
            </w:r>
          </w:p>
        </w:tc>
        <w:tc>
          <w:tcPr>
            <w:tcW w:w="1123" w:type="dxa"/>
            <w:gridSpan w:val="3"/>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123" w:type="dxa"/>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c>
          <w:tcPr>
            <w:tcW w:w="1123" w:type="dxa"/>
            <w:gridSpan w:val="2"/>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123" w:type="dxa"/>
            <w:gridSpan w:val="2"/>
            <w:tcBorders>
              <w:left w:val="nil"/>
              <w:bottom w:val="single" w:sz="4" w:space="0" w:color="auto"/>
              <w:right w:val="single" w:sz="4" w:space="0" w:color="auto"/>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r>
      <w:tr w:rsidR="000F5DA1" w:rsidRPr="00260232" w:rsidTr="00315527">
        <w:tc>
          <w:tcPr>
            <w:tcW w:w="5156" w:type="dxa"/>
            <w:tcBorders>
              <w:top w:val="single" w:sz="4" w:space="0" w:color="auto"/>
              <w:left w:val="nil"/>
              <w:bottom w:val="nil"/>
              <w:right w:val="nil"/>
            </w:tcBorders>
          </w:tcPr>
          <w:p w:rsidR="000F5DA1" w:rsidRPr="009428AC" w:rsidRDefault="000F5DA1" w:rsidP="00315527">
            <w:pPr>
              <w:pStyle w:val="Tabletext"/>
              <w:rPr>
                <w:lang w:eastAsia="en-AU"/>
              </w:rPr>
            </w:pPr>
            <w:r w:rsidRPr="009428AC">
              <w:rPr>
                <w:lang w:eastAsia="en-AU"/>
              </w:rPr>
              <w:t>Roads and roads infrastructure</w:t>
            </w:r>
          </w:p>
        </w:tc>
        <w:tc>
          <w:tcPr>
            <w:tcW w:w="1123" w:type="dxa"/>
            <w:gridSpan w:val="3"/>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29.0</w:t>
            </w:r>
          </w:p>
        </w:tc>
        <w:tc>
          <w:tcPr>
            <w:tcW w:w="1123" w:type="dxa"/>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25.9</w:t>
            </w:r>
          </w:p>
        </w:tc>
        <w:tc>
          <w:tcPr>
            <w:tcW w:w="1123"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i/>
                <w:lang w:eastAsia="en-AU"/>
              </w:rPr>
            </w:pPr>
            <w:r w:rsidRPr="009428AC">
              <w:rPr>
                <w:i/>
                <w:lang w:eastAsia="en-AU"/>
              </w:rPr>
              <w:t>Accumulated depreciation</w:t>
            </w:r>
          </w:p>
        </w:tc>
        <w:tc>
          <w:tcPr>
            <w:tcW w:w="1123"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( 4.2</w:t>
            </w:r>
            <w:r w:rsidRPr="009428AC">
              <w:rPr>
                <w:rFonts w:cs="Calibri"/>
                <w:szCs w:val="22"/>
                <w:lang w:eastAsia="en-AU"/>
              </w:rPr>
              <w:t>)</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( 3.3</w:t>
            </w:r>
            <w:r w:rsidRPr="009428AC">
              <w:rPr>
                <w:rFonts w:cs="Calibri"/>
                <w:szCs w:val="22"/>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Roads (written down value)</w:t>
            </w:r>
          </w:p>
        </w:tc>
        <w:tc>
          <w:tcPr>
            <w:tcW w:w="1123"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24.8</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22.6</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Earthworks</w:t>
            </w:r>
          </w:p>
        </w:tc>
        <w:tc>
          <w:tcPr>
            <w:tcW w:w="1123"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0.1</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0.5</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road networks and earthworks</w:t>
            </w:r>
          </w:p>
        </w:tc>
        <w:tc>
          <w:tcPr>
            <w:tcW w:w="1123"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24.8</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23.0</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r>
    </w:tbl>
    <w:p w:rsidR="000F5DA1" w:rsidRPr="00260232" w:rsidRDefault="000F5DA1" w:rsidP="00883286">
      <w:pPr>
        <w:pStyle w:val="Notes"/>
      </w:pPr>
    </w:p>
    <w:p w:rsidR="000F5DA1" w:rsidRPr="00260232" w:rsidRDefault="000F5DA1" w:rsidP="00315527">
      <w:pPr>
        <w:pStyle w:val="million"/>
        <w:rPr>
          <w:rFonts w:ascii="Times New Roman" w:hAnsi="Times New Roman"/>
          <w:i w:val="0"/>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270"/>
        <w:gridCol w:w="595"/>
        <w:gridCol w:w="1123"/>
        <w:gridCol w:w="262"/>
        <w:gridCol w:w="861"/>
        <w:gridCol w:w="887"/>
        <w:gridCol w:w="236"/>
      </w:tblGrid>
      <w:tr w:rsidR="000F5DA1" w:rsidRPr="00260232" w:rsidTr="00315527">
        <w:tc>
          <w:tcPr>
            <w:tcW w:w="5156" w:type="dxa"/>
            <w:tcBorders>
              <w:top w:val="single" w:sz="4" w:space="0" w:color="auto"/>
              <w:left w:val="single" w:sz="4"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3728" w:type="dxa"/>
            <w:gridSpan w:val="5"/>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Community Housing</w:t>
            </w:r>
          </w:p>
        </w:tc>
        <w:tc>
          <w:tcPr>
            <w:tcW w:w="236" w:type="dxa"/>
            <w:tcBorders>
              <w:top w:val="single" w:sz="4" w:space="0" w:color="auto"/>
              <w:left w:val="nil"/>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r>
      <w:tr w:rsidR="000F5DA1" w:rsidRPr="00260232" w:rsidTr="00315527">
        <w:tc>
          <w:tcPr>
            <w:tcW w:w="5156" w:type="dxa"/>
            <w:tcBorders>
              <w:left w:val="single" w:sz="4"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3"/>
            <w:tcBorders>
              <w:left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3"/>
            <w:tcBorders>
              <w:left w:val="nil"/>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left w:val="single" w:sz="4" w:space="0" w:color="auto"/>
              <w:bottom w:val="single" w:sz="4" w:space="0" w:color="auto"/>
              <w:right w:val="nil"/>
            </w:tcBorders>
            <w:shd w:val="solid" w:color="000000" w:fill="auto"/>
          </w:tcPr>
          <w:p w:rsidR="000F5DA1" w:rsidRPr="009428AC" w:rsidRDefault="000F5DA1" w:rsidP="00315527">
            <w:pPr>
              <w:pStyle w:val="Tabletext"/>
              <w:rPr>
                <w:lang w:eastAsia="en-AU"/>
              </w:rPr>
            </w:pPr>
            <w:r w:rsidRPr="009428AC">
              <w:rPr>
                <w:lang w:eastAsia="en-AU"/>
              </w:rPr>
              <w:t xml:space="preserve"> </w:t>
            </w:r>
          </w:p>
        </w:tc>
        <w:tc>
          <w:tcPr>
            <w:tcW w:w="1123" w:type="dxa"/>
            <w:gridSpan w:val="3"/>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123" w:type="dxa"/>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c>
          <w:tcPr>
            <w:tcW w:w="1123" w:type="dxa"/>
            <w:gridSpan w:val="2"/>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123" w:type="dxa"/>
            <w:gridSpan w:val="2"/>
            <w:tcBorders>
              <w:left w:val="nil"/>
              <w:bottom w:val="single" w:sz="4" w:space="0" w:color="auto"/>
              <w:right w:val="single" w:sz="4" w:space="0" w:color="auto"/>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r>
      <w:tr w:rsidR="000F5DA1" w:rsidRPr="00260232" w:rsidTr="00315527">
        <w:tc>
          <w:tcPr>
            <w:tcW w:w="5156" w:type="dxa"/>
            <w:tcBorders>
              <w:top w:val="single" w:sz="4" w:space="0" w:color="auto"/>
              <w:left w:val="nil"/>
              <w:bottom w:val="nil"/>
              <w:right w:val="nil"/>
            </w:tcBorders>
          </w:tcPr>
          <w:p w:rsidR="000F5DA1" w:rsidRPr="009428AC" w:rsidRDefault="000F5DA1" w:rsidP="00315527">
            <w:pPr>
              <w:pStyle w:val="Tabletext"/>
              <w:rPr>
                <w:lang w:eastAsia="en-AU"/>
              </w:rPr>
            </w:pPr>
            <w:r w:rsidRPr="009428AC">
              <w:rPr>
                <w:lang w:eastAsia="en-AU"/>
              </w:rPr>
              <w:t>Roads and roads infrastructure</w:t>
            </w:r>
          </w:p>
        </w:tc>
        <w:tc>
          <w:tcPr>
            <w:tcW w:w="1123" w:type="dxa"/>
            <w:gridSpan w:val="3"/>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i/>
                <w:lang w:eastAsia="en-AU"/>
              </w:rPr>
            </w:pPr>
            <w:r w:rsidRPr="009428AC">
              <w:rPr>
                <w:i/>
                <w:lang w:eastAsia="en-AU"/>
              </w:rPr>
              <w:t>Accumulated depreciation</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Roads (written down value)</w:t>
            </w:r>
          </w:p>
        </w:tc>
        <w:tc>
          <w:tcPr>
            <w:tcW w:w="1123"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Earthworks</w:t>
            </w:r>
          </w:p>
        </w:tc>
        <w:tc>
          <w:tcPr>
            <w:tcW w:w="1123"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road networks and earthworks</w:t>
            </w:r>
          </w:p>
        </w:tc>
        <w:tc>
          <w:tcPr>
            <w:tcW w:w="1123"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r>
    </w:tbl>
    <w:p w:rsidR="000F5DA1" w:rsidRPr="00260232" w:rsidRDefault="000F5DA1" w:rsidP="00883286">
      <w:pPr>
        <w:pStyle w:val="Notes"/>
      </w:pPr>
    </w:p>
    <w:p w:rsidR="000F5DA1" w:rsidRPr="00260232" w:rsidRDefault="000F5DA1" w:rsidP="00315527">
      <w:pPr>
        <w:pStyle w:val="million"/>
        <w:rPr>
          <w:rFonts w:ascii="Times New Roman" w:hAnsi="Times New Roman"/>
          <w:i w:val="0"/>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270"/>
        <w:gridCol w:w="595"/>
        <w:gridCol w:w="1123"/>
        <w:gridCol w:w="262"/>
        <w:gridCol w:w="861"/>
        <w:gridCol w:w="887"/>
        <w:gridCol w:w="236"/>
      </w:tblGrid>
      <w:tr w:rsidR="000F5DA1" w:rsidRPr="00260232" w:rsidTr="00315527">
        <w:tc>
          <w:tcPr>
            <w:tcW w:w="5156" w:type="dxa"/>
            <w:tcBorders>
              <w:top w:val="single" w:sz="4" w:space="0" w:color="auto"/>
              <w:left w:val="single" w:sz="4"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3728" w:type="dxa"/>
            <w:gridSpan w:val="5"/>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Total</w:t>
            </w:r>
          </w:p>
        </w:tc>
        <w:tc>
          <w:tcPr>
            <w:tcW w:w="236" w:type="dxa"/>
            <w:tcBorders>
              <w:top w:val="single" w:sz="4" w:space="0" w:color="auto"/>
              <w:left w:val="nil"/>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r>
      <w:tr w:rsidR="000F5DA1" w:rsidRPr="00260232" w:rsidTr="00315527">
        <w:tc>
          <w:tcPr>
            <w:tcW w:w="5156" w:type="dxa"/>
            <w:tcBorders>
              <w:left w:val="single" w:sz="4"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3"/>
            <w:tcBorders>
              <w:left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3"/>
            <w:tcBorders>
              <w:left w:val="nil"/>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left w:val="single" w:sz="4" w:space="0" w:color="auto"/>
              <w:bottom w:val="single" w:sz="4" w:space="0" w:color="auto"/>
              <w:right w:val="nil"/>
            </w:tcBorders>
            <w:shd w:val="solid" w:color="000000" w:fill="auto"/>
          </w:tcPr>
          <w:p w:rsidR="000F5DA1" w:rsidRPr="009428AC" w:rsidRDefault="000F5DA1" w:rsidP="00315527">
            <w:pPr>
              <w:pStyle w:val="Tabletext"/>
              <w:rPr>
                <w:lang w:eastAsia="en-AU"/>
              </w:rPr>
            </w:pPr>
            <w:r w:rsidRPr="009428AC">
              <w:rPr>
                <w:lang w:eastAsia="en-AU"/>
              </w:rPr>
              <w:t xml:space="preserve"> </w:t>
            </w:r>
          </w:p>
        </w:tc>
        <w:tc>
          <w:tcPr>
            <w:tcW w:w="1123" w:type="dxa"/>
            <w:gridSpan w:val="3"/>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123" w:type="dxa"/>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c>
          <w:tcPr>
            <w:tcW w:w="1123" w:type="dxa"/>
            <w:gridSpan w:val="2"/>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123" w:type="dxa"/>
            <w:gridSpan w:val="2"/>
            <w:tcBorders>
              <w:left w:val="nil"/>
              <w:bottom w:val="single" w:sz="4" w:space="0" w:color="auto"/>
              <w:right w:val="single" w:sz="4" w:space="0" w:color="auto"/>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r>
      <w:tr w:rsidR="000F5DA1" w:rsidRPr="00260232" w:rsidTr="00315527">
        <w:tc>
          <w:tcPr>
            <w:tcW w:w="5156" w:type="dxa"/>
            <w:tcBorders>
              <w:top w:val="single" w:sz="4" w:space="0" w:color="auto"/>
              <w:left w:val="nil"/>
              <w:bottom w:val="nil"/>
              <w:right w:val="nil"/>
            </w:tcBorders>
          </w:tcPr>
          <w:p w:rsidR="000F5DA1" w:rsidRPr="009428AC" w:rsidRDefault="000F5DA1" w:rsidP="00315527">
            <w:pPr>
              <w:pStyle w:val="Tabletext"/>
              <w:rPr>
                <w:lang w:eastAsia="en-AU"/>
              </w:rPr>
            </w:pPr>
            <w:r w:rsidRPr="009428AC">
              <w:rPr>
                <w:lang w:eastAsia="en-AU"/>
              </w:rPr>
              <w:t>Roads and roads infrastructure</w:t>
            </w:r>
          </w:p>
        </w:tc>
        <w:tc>
          <w:tcPr>
            <w:tcW w:w="1123" w:type="dxa"/>
            <w:gridSpan w:val="3"/>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36 648.0</w:t>
            </w:r>
          </w:p>
        </w:tc>
        <w:tc>
          <w:tcPr>
            <w:tcW w:w="1123" w:type="dxa"/>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36 295.8</w:t>
            </w:r>
          </w:p>
        </w:tc>
        <w:tc>
          <w:tcPr>
            <w:tcW w:w="1123"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36 583.8</w:t>
            </w:r>
          </w:p>
        </w:tc>
        <w:tc>
          <w:tcPr>
            <w:tcW w:w="1123"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36 219.2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i/>
                <w:lang w:eastAsia="en-AU"/>
              </w:rPr>
            </w:pPr>
            <w:r w:rsidRPr="009428AC">
              <w:rPr>
                <w:i/>
                <w:lang w:eastAsia="en-AU"/>
              </w:rPr>
              <w:t>Accumulated depreciation</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(15 481.6)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(15 197.9)</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(15 472.0)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(15 191.3)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Roads (written down value)</w:t>
            </w:r>
          </w:p>
        </w:tc>
        <w:tc>
          <w:tcPr>
            <w:tcW w:w="1123"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21 166.4</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21 097.9</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21 111.8</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21 027.9</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Earthworks</w:t>
            </w:r>
          </w:p>
        </w:tc>
        <w:tc>
          <w:tcPr>
            <w:tcW w:w="1123"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7 638.9</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7 639.2</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7 638.8</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7 638.8</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road networks and earthworks</w:t>
            </w:r>
          </w:p>
        </w:tc>
        <w:tc>
          <w:tcPr>
            <w:tcW w:w="1123"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28 805.3</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28 737.2</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28 750.5</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28 666.6</w:t>
            </w:r>
          </w:p>
        </w:tc>
      </w:tr>
    </w:tbl>
    <w:p w:rsidR="000F5DA1" w:rsidRPr="00260232" w:rsidRDefault="000F5DA1" w:rsidP="00883286">
      <w:pPr>
        <w:pStyle w:val="Notes"/>
      </w:pPr>
    </w:p>
    <w:p w:rsidR="000F5DA1" w:rsidRPr="00260232" w:rsidRDefault="000F5DA1" w:rsidP="009C04E2"/>
    <w:p w:rsidR="000F5DA1" w:rsidRPr="00260232" w:rsidRDefault="000F5DA1" w:rsidP="00260232">
      <w:pPr>
        <w:pStyle w:val="Heading2NotesContd"/>
      </w:pPr>
      <w:r w:rsidRPr="00260232">
        <w:br w:type="page"/>
      </w:r>
    </w:p>
    <w:p w:rsidR="000F5DA1" w:rsidRDefault="000F5DA1" w:rsidP="00FD16B6">
      <w:pPr>
        <w:pStyle w:val="Heading2Notes"/>
      </w:pPr>
    </w:p>
    <w:p w:rsidR="000F5DA1" w:rsidRPr="00F61B1A" w:rsidRDefault="000F5DA1" w:rsidP="00ED7D3F">
      <w:pPr>
        <w:pStyle w:val="Tableheading"/>
        <w:spacing w:after="320"/>
      </w:pPr>
    </w:p>
    <w:p w:rsidR="000F5DA1" w:rsidRPr="00260232" w:rsidRDefault="000F5DA1" w:rsidP="00FD16B6">
      <w:pPr>
        <w:pStyle w:val="million"/>
        <w:rPr>
          <w:rFonts w:ascii="Times New Roman" w:hAnsi="Times New Roman"/>
          <w:i w:val="0"/>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284"/>
        <w:gridCol w:w="270"/>
        <w:gridCol w:w="652"/>
        <w:gridCol w:w="1206"/>
        <w:gridCol w:w="236"/>
        <w:gridCol w:w="970"/>
        <w:gridCol w:w="970"/>
        <w:gridCol w:w="236"/>
        <w:gridCol w:w="236"/>
        <w:gridCol w:w="264"/>
        <w:gridCol w:w="706"/>
        <w:gridCol w:w="1206"/>
        <w:gridCol w:w="248"/>
        <w:gridCol w:w="958"/>
        <w:gridCol w:w="970"/>
        <w:gridCol w:w="236"/>
      </w:tblGrid>
      <w:tr w:rsidR="000F5DA1" w:rsidRPr="00260232" w:rsidTr="00315527">
        <w:tc>
          <w:tcPr>
            <w:tcW w:w="284" w:type="dxa"/>
            <w:tcBorders>
              <w:top w:val="single" w:sz="4" w:space="0" w:color="auto"/>
              <w:left w:val="single" w:sz="4" w:space="0" w:color="auto"/>
              <w:bottom w:val="single" w:sz="4" w:space="0" w:color="auto"/>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4" w:space="0" w:color="auto"/>
              <w:left w:val="single" w:sz="4" w:space="0" w:color="auto"/>
              <w:bottom w:val="single" w:sz="4" w:space="0" w:color="auto"/>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4034" w:type="dxa"/>
            <w:gridSpan w:val="5"/>
            <w:tcBorders>
              <w:top w:val="single" w:sz="4" w:space="0" w:color="auto"/>
              <w:left w:val="nil"/>
              <w:bottom w:val="single" w:sz="4" w:space="0" w:color="auto"/>
              <w:right w:val="nil"/>
            </w:tcBorders>
            <w:shd w:val="clear" w:color="auto" w:fill="000000"/>
          </w:tcPr>
          <w:p w:rsidR="000F5DA1" w:rsidRPr="009428AC" w:rsidRDefault="000F5DA1" w:rsidP="00315527">
            <w:pPr>
              <w:pStyle w:val="TabletextheadingCentred"/>
              <w:rPr>
                <w:lang w:eastAsia="en-AU"/>
              </w:rPr>
            </w:pPr>
            <w:r w:rsidRPr="009428AC">
              <w:rPr>
                <w:lang w:eastAsia="en-AU"/>
              </w:rPr>
              <w:t>Education</w:t>
            </w:r>
          </w:p>
        </w:tc>
        <w:tc>
          <w:tcPr>
            <w:tcW w:w="236" w:type="dxa"/>
            <w:tcBorders>
              <w:top w:val="single" w:sz="4" w:space="0" w:color="auto"/>
              <w:left w:val="nil"/>
              <w:bottom w:val="single" w:sz="4" w:space="0" w:color="auto"/>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36" w:type="dxa"/>
            <w:tcBorders>
              <w:top w:val="single" w:sz="4" w:space="0" w:color="auto"/>
              <w:left w:val="nil"/>
              <w:bottom w:val="single" w:sz="4" w:space="0" w:color="auto"/>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64" w:type="dxa"/>
            <w:tcBorders>
              <w:top w:val="single" w:sz="4" w:space="0" w:color="auto"/>
              <w:left w:val="nil"/>
              <w:bottom w:val="single" w:sz="4" w:space="0" w:color="auto"/>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4088" w:type="dxa"/>
            <w:gridSpan w:val="5"/>
            <w:tcBorders>
              <w:top w:val="single" w:sz="4" w:space="0" w:color="auto"/>
              <w:left w:val="nil"/>
              <w:bottom w:val="single" w:sz="4" w:space="0" w:color="auto"/>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Health and Welfare</w:t>
            </w:r>
          </w:p>
        </w:tc>
        <w:tc>
          <w:tcPr>
            <w:tcW w:w="236" w:type="dxa"/>
            <w:tcBorders>
              <w:top w:val="single" w:sz="4" w:space="0" w:color="auto"/>
              <w:left w:val="nil"/>
              <w:bottom w:val="single" w:sz="4" w:space="0" w:color="auto"/>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r>
      <w:tr w:rsidR="000F5DA1" w:rsidRPr="00260232" w:rsidTr="00315527">
        <w:tc>
          <w:tcPr>
            <w:tcW w:w="284" w:type="dxa"/>
            <w:tcBorders>
              <w:top w:val="single" w:sz="4" w:space="0" w:color="auto"/>
              <w:left w:val="single" w:sz="4" w:space="0" w:color="auto"/>
              <w:bottom w:val="single" w:sz="4" w:space="0" w:color="auto"/>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128" w:type="dxa"/>
            <w:gridSpan w:val="3"/>
            <w:tcBorders>
              <w:top w:val="single" w:sz="4" w:space="0" w:color="auto"/>
              <w:left w:val="single" w:sz="4" w:space="0" w:color="auto"/>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36" w:type="dxa"/>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176" w:type="dxa"/>
            <w:gridSpan w:val="3"/>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c>
          <w:tcPr>
            <w:tcW w:w="236" w:type="dxa"/>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176" w:type="dxa"/>
            <w:gridSpan w:val="3"/>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48" w:type="dxa"/>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164" w:type="dxa"/>
            <w:gridSpan w:val="3"/>
            <w:tcBorders>
              <w:top w:val="single" w:sz="4" w:space="0" w:color="auto"/>
              <w:left w:val="nil"/>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1206" w:type="dxa"/>
            <w:gridSpan w:val="3"/>
            <w:tcBorders>
              <w:left w:val="single" w:sz="4" w:space="0" w:color="auto"/>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206" w:type="dxa"/>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c>
          <w:tcPr>
            <w:tcW w:w="1206" w:type="dxa"/>
            <w:gridSpan w:val="2"/>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206" w:type="dxa"/>
            <w:gridSpan w:val="2"/>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c>
          <w:tcPr>
            <w:tcW w:w="1206" w:type="dxa"/>
            <w:gridSpan w:val="3"/>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206" w:type="dxa"/>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c>
          <w:tcPr>
            <w:tcW w:w="1206" w:type="dxa"/>
            <w:gridSpan w:val="2"/>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206" w:type="dxa"/>
            <w:gridSpan w:val="2"/>
            <w:tcBorders>
              <w:left w:val="nil"/>
              <w:bottom w:val="single" w:sz="4" w:space="0" w:color="auto"/>
              <w:right w:val="single" w:sz="4" w:space="0" w:color="auto"/>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r>
      <w:tr w:rsidR="000F5DA1" w:rsidRPr="00260232" w:rsidTr="00315527">
        <w:tc>
          <w:tcPr>
            <w:tcW w:w="1206" w:type="dxa"/>
            <w:gridSpan w:val="3"/>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gridSpan w:val="3"/>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1206"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1206"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r>
      <w:tr w:rsidR="000F5DA1" w:rsidRPr="00260232" w:rsidTr="00315527">
        <w:tc>
          <w:tcPr>
            <w:tcW w:w="1206"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r>
      <w:tr w:rsidR="000F5DA1" w:rsidRPr="00260232" w:rsidTr="00315527">
        <w:tc>
          <w:tcPr>
            <w:tcW w:w="1206"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r>
    </w:tbl>
    <w:p w:rsidR="000F5DA1" w:rsidRPr="00260232" w:rsidRDefault="000F5DA1" w:rsidP="00883286">
      <w:pPr>
        <w:pStyle w:val="Notes"/>
      </w:pPr>
    </w:p>
    <w:p w:rsidR="000F5DA1" w:rsidRPr="00260232" w:rsidRDefault="000F5DA1" w:rsidP="00315527">
      <w:pPr>
        <w:pStyle w:val="million"/>
        <w:rPr>
          <w:rFonts w:ascii="Times New Roman" w:hAnsi="Times New Roman"/>
          <w:i w:val="0"/>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284"/>
        <w:gridCol w:w="270"/>
        <w:gridCol w:w="652"/>
        <w:gridCol w:w="1206"/>
        <w:gridCol w:w="236"/>
        <w:gridCol w:w="970"/>
        <w:gridCol w:w="970"/>
        <w:gridCol w:w="236"/>
        <w:gridCol w:w="236"/>
        <w:gridCol w:w="970"/>
        <w:gridCol w:w="1206"/>
        <w:gridCol w:w="248"/>
        <w:gridCol w:w="958"/>
        <w:gridCol w:w="734"/>
        <w:gridCol w:w="236"/>
        <w:gridCol w:w="236"/>
      </w:tblGrid>
      <w:tr w:rsidR="000F5DA1" w:rsidRPr="00260232" w:rsidTr="00315527">
        <w:tc>
          <w:tcPr>
            <w:tcW w:w="284" w:type="dxa"/>
            <w:tcBorders>
              <w:top w:val="single" w:sz="4" w:space="0" w:color="auto"/>
              <w:left w:val="single" w:sz="4" w:space="0" w:color="auto"/>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4034" w:type="dxa"/>
            <w:gridSpan w:val="5"/>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Transportation and Communication</w:t>
            </w:r>
          </w:p>
        </w:tc>
        <w:tc>
          <w:tcPr>
            <w:tcW w:w="236" w:type="dxa"/>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36" w:type="dxa"/>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4116" w:type="dxa"/>
            <w:gridSpan w:val="5"/>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Public Safety and  Environment</w:t>
            </w:r>
          </w:p>
        </w:tc>
        <w:tc>
          <w:tcPr>
            <w:tcW w:w="236" w:type="dxa"/>
            <w:tcBorders>
              <w:top w:val="single" w:sz="4"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36" w:type="dxa"/>
            <w:tcBorders>
              <w:top w:val="single" w:sz="4" w:space="0" w:color="auto"/>
              <w:left w:val="nil"/>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r>
      <w:tr w:rsidR="000F5DA1" w:rsidRPr="00260232" w:rsidTr="00315527">
        <w:tc>
          <w:tcPr>
            <w:tcW w:w="284" w:type="dxa"/>
            <w:tcBorders>
              <w:left w:val="single" w:sz="4" w:space="0" w:color="auto"/>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128" w:type="dxa"/>
            <w:gridSpan w:val="3"/>
            <w:tcBorders>
              <w:left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36"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176" w:type="dxa"/>
            <w:gridSpan w:val="3"/>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c>
          <w:tcPr>
            <w:tcW w:w="236"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176" w:type="dxa"/>
            <w:gridSpan w:val="2"/>
            <w:tcBorders>
              <w:left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48"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164" w:type="dxa"/>
            <w:gridSpan w:val="4"/>
            <w:tcBorders>
              <w:left w:val="nil"/>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1206" w:type="dxa"/>
            <w:gridSpan w:val="3"/>
            <w:tcBorders>
              <w:left w:val="single" w:sz="4" w:space="0" w:color="auto"/>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206" w:type="dxa"/>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c>
          <w:tcPr>
            <w:tcW w:w="1206" w:type="dxa"/>
            <w:gridSpan w:val="2"/>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206" w:type="dxa"/>
            <w:gridSpan w:val="2"/>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c>
          <w:tcPr>
            <w:tcW w:w="1206" w:type="dxa"/>
            <w:gridSpan w:val="2"/>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206" w:type="dxa"/>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c>
          <w:tcPr>
            <w:tcW w:w="1206" w:type="dxa"/>
            <w:gridSpan w:val="2"/>
            <w:tcBorders>
              <w:left w:val="nil"/>
              <w:bottom w:val="single" w:sz="4"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9428AC" w:rsidRDefault="000F5DA1" w:rsidP="00315527">
            <w:pPr>
              <w:pStyle w:val="Tabletextheading"/>
              <w:rPr>
                <w:lang w:eastAsia="en-AU"/>
              </w:rPr>
            </w:pPr>
            <w:r w:rsidRPr="009428AC">
              <w:rPr>
                <w:lang w:eastAsia="en-AU"/>
              </w:rPr>
              <w:t>2013</w:t>
            </w:r>
          </w:p>
        </w:tc>
        <w:tc>
          <w:tcPr>
            <w:tcW w:w="1206" w:type="dxa"/>
            <w:gridSpan w:val="3"/>
            <w:tcBorders>
              <w:left w:val="nil"/>
              <w:bottom w:val="single" w:sz="4" w:space="0" w:color="auto"/>
              <w:right w:val="single" w:sz="4" w:space="0" w:color="auto"/>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9428AC" w:rsidRDefault="000F5DA1" w:rsidP="00315527">
            <w:pPr>
              <w:pStyle w:val="Tabletextheading"/>
              <w:rPr>
                <w:lang w:eastAsia="en-AU"/>
              </w:rPr>
            </w:pPr>
            <w:r w:rsidRPr="009428AC">
              <w:rPr>
                <w:lang w:eastAsia="en-AU"/>
              </w:rPr>
              <w:t>2013</w:t>
            </w:r>
          </w:p>
        </w:tc>
      </w:tr>
      <w:tr w:rsidR="000F5DA1" w:rsidRPr="00260232" w:rsidTr="00315527">
        <w:tc>
          <w:tcPr>
            <w:tcW w:w="1206" w:type="dxa"/>
            <w:gridSpan w:val="3"/>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36 583.8</w:t>
            </w:r>
          </w:p>
        </w:tc>
        <w:tc>
          <w:tcPr>
            <w:tcW w:w="1206" w:type="dxa"/>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36 219.2</w:t>
            </w:r>
          </w:p>
        </w:tc>
        <w:tc>
          <w:tcPr>
            <w:tcW w:w="1206"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36 583.8</w:t>
            </w:r>
          </w:p>
        </w:tc>
        <w:tc>
          <w:tcPr>
            <w:tcW w:w="1206"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36 219.2</w:t>
            </w:r>
          </w:p>
        </w:tc>
        <w:tc>
          <w:tcPr>
            <w:tcW w:w="1206"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35.2</w:t>
            </w:r>
          </w:p>
        </w:tc>
        <w:tc>
          <w:tcPr>
            <w:tcW w:w="1206" w:type="dxa"/>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50.8</w:t>
            </w:r>
          </w:p>
        </w:tc>
        <w:tc>
          <w:tcPr>
            <w:tcW w:w="1206"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206" w:type="dxa"/>
            <w:gridSpan w:val="3"/>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1206"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(15 472.0)</w:t>
            </w:r>
          </w:p>
        </w:tc>
        <w:tc>
          <w:tcPr>
            <w:tcW w:w="12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(15 191.3)</w:t>
            </w:r>
          </w:p>
        </w:tc>
        <w:tc>
          <w:tcPr>
            <w:tcW w:w="1206"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(15 472.0)</w:t>
            </w:r>
          </w:p>
        </w:tc>
        <w:tc>
          <w:tcPr>
            <w:tcW w:w="1206"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(15 191.3)</w:t>
            </w:r>
          </w:p>
        </w:tc>
        <w:tc>
          <w:tcPr>
            <w:tcW w:w="1206"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( 5.3</w:t>
            </w:r>
            <w:r w:rsidRPr="009428AC">
              <w:rPr>
                <w:rFonts w:cs="Calibri"/>
                <w:szCs w:val="22"/>
                <w:lang w:eastAsia="en-AU"/>
              </w:rPr>
              <w:t>)</w:t>
            </w:r>
          </w:p>
        </w:tc>
        <w:tc>
          <w:tcPr>
            <w:tcW w:w="1206"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( 3.3</w:t>
            </w:r>
            <w:r w:rsidRPr="009428AC">
              <w:rPr>
                <w:rFonts w:cs="Calibri"/>
                <w:szCs w:val="22"/>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w:t>
            </w:r>
          </w:p>
        </w:tc>
        <w:tc>
          <w:tcPr>
            <w:tcW w:w="1206"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1206"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21 111.8</w:t>
            </w:r>
          </w:p>
        </w:tc>
        <w:tc>
          <w:tcPr>
            <w:tcW w:w="1206"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21 027.9</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21 111.8</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21 027.9</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29.9</w:t>
            </w:r>
          </w:p>
        </w:tc>
        <w:tc>
          <w:tcPr>
            <w:tcW w:w="1206"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47.5</w:t>
            </w:r>
          </w:p>
        </w:tc>
        <w:tc>
          <w:tcPr>
            <w:tcW w:w="1206" w:type="dxa"/>
            <w:gridSpan w:val="2"/>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w:t>
            </w:r>
          </w:p>
        </w:tc>
        <w:tc>
          <w:tcPr>
            <w:tcW w:w="1206"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r>
      <w:tr w:rsidR="000F5DA1" w:rsidRPr="00260232" w:rsidTr="00315527">
        <w:tc>
          <w:tcPr>
            <w:tcW w:w="1206"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7 638.8</w:t>
            </w:r>
          </w:p>
        </w:tc>
        <w:tc>
          <w:tcPr>
            <w:tcW w:w="1206"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7 638.8</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7 638.8</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7 638.8</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c>
          <w:tcPr>
            <w:tcW w:w="1206" w:type="dxa"/>
            <w:gridSpan w:val="3"/>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w:t>
            </w:r>
          </w:p>
        </w:tc>
      </w:tr>
      <w:tr w:rsidR="000F5DA1" w:rsidRPr="00260232" w:rsidTr="00315527">
        <w:tc>
          <w:tcPr>
            <w:tcW w:w="1206"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28 750.5</w:t>
            </w:r>
          </w:p>
        </w:tc>
        <w:tc>
          <w:tcPr>
            <w:tcW w:w="1206"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28 666.6</w:t>
            </w:r>
          </w:p>
        </w:tc>
        <w:tc>
          <w:tcPr>
            <w:tcW w:w="1206"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28 750.5</w:t>
            </w:r>
          </w:p>
        </w:tc>
        <w:tc>
          <w:tcPr>
            <w:tcW w:w="1206"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28 666.6</w:t>
            </w:r>
          </w:p>
        </w:tc>
        <w:tc>
          <w:tcPr>
            <w:tcW w:w="1206"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29.9</w:t>
            </w:r>
          </w:p>
        </w:tc>
        <w:tc>
          <w:tcPr>
            <w:tcW w:w="1206"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47.5</w:t>
            </w:r>
          </w:p>
        </w:tc>
        <w:tc>
          <w:tcPr>
            <w:tcW w:w="1206" w:type="dxa"/>
            <w:gridSpan w:val="2"/>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w:t>
            </w:r>
          </w:p>
        </w:tc>
        <w:tc>
          <w:tcPr>
            <w:tcW w:w="1206"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r>
    </w:tbl>
    <w:p w:rsidR="000F5DA1" w:rsidRPr="00260232" w:rsidRDefault="000F5DA1" w:rsidP="00883286">
      <w:pPr>
        <w:pStyle w:val="Notes"/>
      </w:pPr>
    </w:p>
    <w:p w:rsidR="000F5DA1" w:rsidRPr="00260232" w:rsidRDefault="000F5DA1" w:rsidP="009951FE">
      <w:pPr>
        <w:pStyle w:val="Heading2NotesContd"/>
      </w:pPr>
      <w:r w:rsidRPr="00260232">
        <w:br w:type="page"/>
      </w:r>
      <w:r w:rsidRPr="00260232">
        <w:lastRenderedPageBreak/>
        <w:t>Note 18.</w:t>
      </w:r>
      <w:r w:rsidRPr="00260232">
        <w:tab/>
        <w:t xml:space="preserve">Land, buildings, infrastructure, plant and equipment </w:t>
      </w:r>
      <w:r w:rsidRPr="00260232">
        <w:rPr>
          <w:i/>
        </w:rPr>
        <w:t>(continued)</w:t>
      </w:r>
    </w:p>
    <w:p w:rsidR="000F5DA1" w:rsidRPr="00260232" w:rsidRDefault="000F5DA1" w:rsidP="00044F3F">
      <w:pPr>
        <w:pStyle w:val="Tableheading"/>
      </w:pPr>
      <w:r w:rsidRPr="00260232">
        <w:t>(e)</w:t>
      </w:r>
      <w:r w:rsidRPr="00260232">
        <w:tab/>
        <w:t>Cultural assets</w:t>
      </w:r>
    </w:p>
    <w:p w:rsidR="000F5DA1" w:rsidRPr="00260232" w:rsidRDefault="000F5DA1" w:rsidP="00315527">
      <w:pPr>
        <w:pStyle w:val="million"/>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270"/>
        <w:gridCol w:w="595"/>
        <w:gridCol w:w="1123"/>
        <w:gridCol w:w="262"/>
        <w:gridCol w:w="861"/>
        <w:gridCol w:w="887"/>
        <w:gridCol w:w="236"/>
      </w:tblGrid>
      <w:tr w:rsidR="000F5DA1" w:rsidRPr="00260232" w:rsidTr="00315527">
        <w:tc>
          <w:tcPr>
            <w:tcW w:w="5156" w:type="dxa"/>
            <w:tcBorders>
              <w:top w:val="single" w:sz="6" w:space="0" w:color="auto"/>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3728" w:type="dxa"/>
            <w:gridSpan w:val="5"/>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Public Administration</w:t>
            </w:r>
          </w:p>
        </w:tc>
        <w:tc>
          <w:tcPr>
            <w:tcW w:w="236" w:type="dxa"/>
            <w:tcBorders>
              <w:top w:val="single" w:sz="6" w:space="0" w:color="auto"/>
              <w:left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r>
      <w:tr w:rsidR="000F5DA1" w:rsidRPr="00260232" w:rsidTr="00315527">
        <w:tc>
          <w:tcPr>
            <w:tcW w:w="5156" w:type="dxa"/>
            <w:tcBorders>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3"/>
            <w:tcBorders>
              <w:left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3"/>
            <w:tcBorders>
              <w:left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left w:val="single" w:sz="6" w:space="0" w:color="auto"/>
              <w:bottom w:val="single" w:sz="6" w:space="0" w:color="auto"/>
              <w:right w:val="nil"/>
            </w:tcBorders>
            <w:shd w:val="solid" w:color="000000" w:fill="auto"/>
          </w:tcPr>
          <w:p w:rsidR="000F5DA1" w:rsidRPr="009428AC" w:rsidRDefault="000F5DA1" w:rsidP="00315527">
            <w:pPr>
              <w:pStyle w:val="Tabletext"/>
              <w:rPr>
                <w:rFonts w:cs="Calibri"/>
                <w:szCs w:val="22"/>
                <w:lang w:eastAsia="en-AU"/>
              </w:rPr>
            </w:pPr>
            <w:r w:rsidRPr="009428AC">
              <w:rPr>
                <w:lang w:eastAsia="en-AU"/>
              </w:rPr>
              <w:t xml:space="preserve"> </w:t>
            </w:r>
          </w:p>
        </w:tc>
        <w:tc>
          <w:tcPr>
            <w:tcW w:w="1123" w:type="dxa"/>
            <w:gridSpan w:val="3"/>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gridSpan w:val="2"/>
            <w:tcBorders>
              <w:left w:val="nil"/>
              <w:bottom w:val="single" w:sz="6" w:space="0" w:color="auto"/>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Cultural </w:t>
            </w:r>
            <w:r w:rsidRPr="009428AC">
              <w:rPr>
                <w:rFonts w:cs="Calibri"/>
                <w:szCs w:val="22"/>
                <w:lang w:eastAsia="en-AU"/>
              </w:rPr>
              <w:t>assets</w:t>
            </w:r>
          </w:p>
        </w:tc>
        <w:tc>
          <w:tcPr>
            <w:tcW w:w="1123"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375.6</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212.3</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375.6</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212.3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i/>
                <w:lang w:eastAsia="en-AU"/>
              </w:rPr>
            </w:pPr>
            <w:r w:rsidRPr="009428AC">
              <w:rPr>
                <w:i/>
                <w:lang w:eastAsia="en-AU"/>
              </w:rPr>
              <w:t>Accumulated depreciation</w:t>
            </w:r>
          </w:p>
        </w:tc>
        <w:tc>
          <w:tcPr>
            <w:tcW w:w="1123"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( 17.5</w:t>
            </w:r>
            <w:r w:rsidRPr="009428AC">
              <w:rPr>
                <w:rFonts w:cs="Calibri"/>
                <w:szCs w:val="22"/>
                <w:lang w:eastAsia="en-AU"/>
              </w:rPr>
              <w:t>)</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( 11.6</w:t>
            </w:r>
            <w:r w:rsidRPr="009428AC">
              <w:rPr>
                <w:rFonts w:cs="Calibri"/>
                <w:szCs w:val="22"/>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( 17.5</w:t>
            </w:r>
            <w:r w:rsidRPr="009428AC">
              <w:rPr>
                <w:rFonts w:cs="Calibri"/>
                <w:szCs w:val="22"/>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( 11.6</w:t>
            </w:r>
            <w:r w:rsidRPr="009428AC">
              <w:rPr>
                <w:rFonts w:cs="Calibri"/>
                <w:szCs w:val="22"/>
                <w:lang w:eastAsia="en-AU"/>
              </w:rPr>
              <w:t>)</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rFonts w:cs="Calibri"/>
                <w:b/>
                <w:bCs/>
                <w:szCs w:val="22"/>
                <w:lang w:eastAsia="en-AU"/>
              </w:rPr>
            </w:pPr>
            <w:r w:rsidRPr="009428AC">
              <w:rPr>
                <w:b/>
                <w:bCs/>
                <w:lang w:eastAsia="en-AU"/>
              </w:rPr>
              <w:t xml:space="preserve">Total cultural </w:t>
            </w:r>
            <w:r w:rsidRPr="009428AC">
              <w:rPr>
                <w:rFonts w:cs="Calibri"/>
                <w:b/>
                <w:bCs/>
                <w:szCs w:val="22"/>
                <w:lang w:eastAsia="en-AU"/>
              </w:rPr>
              <w:t xml:space="preserve">assets </w:t>
            </w:r>
          </w:p>
        </w:tc>
        <w:tc>
          <w:tcPr>
            <w:tcW w:w="1123"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358.1</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200.7</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358.1</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200.7</w:t>
            </w:r>
          </w:p>
        </w:tc>
      </w:tr>
    </w:tbl>
    <w:p w:rsidR="000F5DA1" w:rsidRPr="00260232" w:rsidRDefault="000F5DA1" w:rsidP="00EF60AA">
      <w:pPr>
        <w:pStyle w:val="Notes"/>
      </w:pPr>
    </w:p>
    <w:p w:rsidR="000F5DA1" w:rsidRPr="00260232" w:rsidRDefault="000F5DA1" w:rsidP="00315527">
      <w:pPr>
        <w:pStyle w:val="million"/>
        <w:rPr>
          <w:rFonts w:ascii="Times New Roman" w:hAnsi="Times New Roman"/>
          <w:i w:val="0"/>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270"/>
        <w:gridCol w:w="595"/>
        <w:gridCol w:w="1123"/>
        <w:gridCol w:w="262"/>
        <w:gridCol w:w="861"/>
        <w:gridCol w:w="887"/>
        <w:gridCol w:w="236"/>
      </w:tblGrid>
      <w:tr w:rsidR="000F5DA1" w:rsidRPr="00260232" w:rsidTr="00315527">
        <w:tc>
          <w:tcPr>
            <w:tcW w:w="5156" w:type="dxa"/>
            <w:tcBorders>
              <w:top w:val="single" w:sz="6" w:space="0" w:color="auto"/>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3728" w:type="dxa"/>
            <w:gridSpan w:val="5"/>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Community Housing</w:t>
            </w:r>
          </w:p>
        </w:tc>
        <w:tc>
          <w:tcPr>
            <w:tcW w:w="236" w:type="dxa"/>
            <w:tcBorders>
              <w:top w:val="single" w:sz="6" w:space="0" w:color="auto"/>
              <w:left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r>
      <w:tr w:rsidR="000F5DA1" w:rsidRPr="00260232" w:rsidTr="00315527">
        <w:tc>
          <w:tcPr>
            <w:tcW w:w="5156" w:type="dxa"/>
            <w:tcBorders>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3"/>
            <w:tcBorders>
              <w:left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3"/>
            <w:tcBorders>
              <w:left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left w:val="single" w:sz="6" w:space="0" w:color="auto"/>
              <w:bottom w:val="single" w:sz="6" w:space="0" w:color="auto"/>
              <w:right w:val="nil"/>
            </w:tcBorders>
            <w:shd w:val="solid" w:color="000000" w:fill="auto"/>
          </w:tcPr>
          <w:p w:rsidR="000F5DA1" w:rsidRPr="009428AC" w:rsidRDefault="000F5DA1" w:rsidP="00315527">
            <w:pPr>
              <w:pStyle w:val="Tabletext"/>
              <w:rPr>
                <w:lang w:eastAsia="en-AU"/>
              </w:rPr>
            </w:pPr>
            <w:r w:rsidRPr="009428AC">
              <w:rPr>
                <w:lang w:eastAsia="en-AU"/>
              </w:rPr>
              <w:t xml:space="preserve"> </w:t>
            </w:r>
          </w:p>
        </w:tc>
        <w:tc>
          <w:tcPr>
            <w:tcW w:w="1123" w:type="dxa"/>
            <w:gridSpan w:val="3"/>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gridSpan w:val="2"/>
            <w:tcBorders>
              <w:left w:val="nil"/>
              <w:bottom w:val="single" w:sz="6" w:space="0" w:color="auto"/>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Cultural </w:t>
            </w:r>
            <w:r w:rsidRPr="009428AC">
              <w:rPr>
                <w:rFonts w:cs="Calibri"/>
                <w:szCs w:val="22"/>
                <w:lang w:eastAsia="en-AU"/>
              </w:rPr>
              <w:t>assets</w:t>
            </w:r>
          </w:p>
        </w:tc>
        <w:tc>
          <w:tcPr>
            <w:tcW w:w="1123"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i/>
                <w:lang w:eastAsia="en-AU"/>
              </w:rPr>
            </w:pPr>
            <w:r w:rsidRPr="009428AC">
              <w:rPr>
                <w:i/>
                <w:lang w:eastAsia="en-AU"/>
              </w:rPr>
              <w:t>Accumulated depreciation</w:t>
            </w:r>
          </w:p>
        </w:tc>
        <w:tc>
          <w:tcPr>
            <w:tcW w:w="1123" w:type="dxa"/>
            <w:gridSpan w:val="3"/>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rFonts w:cs="Calibri"/>
                <w:b/>
                <w:bCs/>
                <w:szCs w:val="22"/>
                <w:lang w:eastAsia="en-AU"/>
              </w:rPr>
            </w:pPr>
            <w:r w:rsidRPr="009428AC">
              <w:rPr>
                <w:b/>
                <w:bCs/>
                <w:lang w:eastAsia="en-AU"/>
              </w:rPr>
              <w:t xml:space="preserve">Total cultural </w:t>
            </w:r>
            <w:r w:rsidRPr="009428AC">
              <w:rPr>
                <w:rFonts w:cs="Calibri"/>
                <w:b/>
                <w:bCs/>
                <w:szCs w:val="22"/>
                <w:lang w:eastAsia="en-AU"/>
              </w:rPr>
              <w:t xml:space="preserve">assets </w:t>
            </w:r>
          </w:p>
        </w:tc>
        <w:tc>
          <w:tcPr>
            <w:tcW w:w="1123"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w:t>
            </w:r>
          </w:p>
        </w:tc>
      </w:tr>
    </w:tbl>
    <w:p w:rsidR="000F5DA1" w:rsidRPr="00260232" w:rsidRDefault="000F5DA1" w:rsidP="00EF60AA">
      <w:pPr>
        <w:pStyle w:val="Notes"/>
      </w:pPr>
    </w:p>
    <w:p w:rsidR="000F5DA1" w:rsidRPr="00260232" w:rsidRDefault="000F5DA1" w:rsidP="00315527">
      <w:pPr>
        <w:pStyle w:val="million"/>
        <w:rPr>
          <w:rFonts w:ascii="Times New Roman" w:hAnsi="Times New Roman"/>
          <w:i w:val="0"/>
          <w:lang w:eastAsia="en-AU"/>
        </w:rPr>
      </w:pP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270"/>
        <w:gridCol w:w="595"/>
        <w:gridCol w:w="1123"/>
        <w:gridCol w:w="262"/>
        <w:gridCol w:w="861"/>
        <w:gridCol w:w="887"/>
        <w:gridCol w:w="236"/>
      </w:tblGrid>
      <w:tr w:rsidR="000F5DA1" w:rsidRPr="00260232" w:rsidTr="00315527">
        <w:tc>
          <w:tcPr>
            <w:tcW w:w="5156" w:type="dxa"/>
            <w:tcBorders>
              <w:top w:val="single" w:sz="6" w:space="0" w:color="auto"/>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3728" w:type="dxa"/>
            <w:gridSpan w:val="5"/>
            <w:tcBorders>
              <w:top w:val="single" w:sz="6" w:space="0" w:color="auto"/>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Total</w:t>
            </w:r>
          </w:p>
        </w:tc>
        <w:tc>
          <w:tcPr>
            <w:tcW w:w="236" w:type="dxa"/>
            <w:tcBorders>
              <w:top w:val="single" w:sz="6" w:space="0" w:color="auto"/>
              <w:left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r>
      <w:tr w:rsidR="000F5DA1" w:rsidRPr="00260232" w:rsidTr="00315527">
        <w:tc>
          <w:tcPr>
            <w:tcW w:w="5156" w:type="dxa"/>
            <w:tcBorders>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3"/>
            <w:tcBorders>
              <w:left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left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3"/>
            <w:tcBorders>
              <w:left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left w:val="single" w:sz="6" w:space="0" w:color="auto"/>
              <w:bottom w:val="single" w:sz="6" w:space="0" w:color="auto"/>
              <w:right w:val="nil"/>
            </w:tcBorders>
            <w:shd w:val="solid" w:color="000000" w:fill="auto"/>
          </w:tcPr>
          <w:p w:rsidR="000F5DA1" w:rsidRPr="009428AC" w:rsidRDefault="000F5DA1" w:rsidP="00315527">
            <w:pPr>
              <w:pStyle w:val="Tabletext"/>
              <w:rPr>
                <w:lang w:eastAsia="en-AU"/>
              </w:rPr>
            </w:pPr>
            <w:r w:rsidRPr="009428AC">
              <w:rPr>
                <w:lang w:eastAsia="en-AU"/>
              </w:rPr>
              <w:t xml:space="preserve"> </w:t>
            </w:r>
          </w:p>
        </w:tc>
        <w:tc>
          <w:tcPr>
            <w:tcW w:w="1123" w:type="dxa"/>
            <w:gridSpan w:val="3"/>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gridSpan w:val="2"/>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gridSpan w:val="2"/>
            <w:tcBorders>
              <w:left w:val="nil"/>
              <w:bottom w:val="single" w:sz="6" w:space="0" w:color="auto"/>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Cultural </w:t>
            </w:r>
            <w:r w:rsidRPr="009428AC">
              <w:rPr>
                <w:rFonts w:cs="Calibri"/>
                <w:szCs w:val="22"/>
                <w:lang w:eastAsia="en-AU"/>
              </w:rPr>
              <w:t>assets</w:t>
            </w:r>
          </w:p>
        </w:tc>
        <w:tc>
          <w:tcPr>
            <w:tcW w:w="1123"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5 </w:t>
            </w:r>
            <w:r w:rsidRPr="009428AC">
              <w:rPr>
                <w:rFonts w:cs="Calibri"/>
                <w:szCs w:val="22"/>
                <w:lang w:eastAsia="en-AU"/>
              </w:rPr>
              <w:t>723.0</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5 </w:t>
            </w:r>
            <w:r w:rsidRPr="009428AC">
              <w:rPr>
                <w:rFonts w:cs="Calibri"/>
                <w:szCs w:val="22"/>
                <w:lang w:eastAsia="en-AU"/>
              </w:rPr>
              <w:t>625.2</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5 </w:t>
            </w:r>
            <w:r w:rsidRPr="009428AC">
              <w:rPr>
                <w:rFonts w:cs="Calibri"/>
                <w:szCs w:val="22"/>
                <w:lang w:eastAsia="en-AU"/>
              </w:rPr>
              <w:t>667.6</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5 </w:t>
            </w:r>
            <w:r w:rsidRPr="009428AC">
              <w:rPr>
                <w:rFonts w:cs="Calibri"/>
                <w:szCs w:val="22"/>
                <w:lang w:eastAsia="en-AU"/>
              </w:rPr>
              <w:t>569.8</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i/>
                <w:lang w:eastAsia="en-AU"/>
              </w:rPr>
            </w:pPr>
            <w:r w:rsidRPr="009428AC">
              <w:rPr>
                <w:i/>
                <w:lang w:eastAsia="en-AU"/>
              </w:rPr>
              <w:t>Accumulated depreciation</w:t>
            </w:r>
          </w:p>
        </w:tc>
        <w:tc>
          <w:tcPr>
            <w:tcW w:w="1123"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( 118.5</w:t>
            </w:r>
            <w:r w:rsidRPr="009428AC">
              <w:rPr>
                <w:rFonts w:cs="Calibri"/>
                <w:szCs w:val="22"/>
                <w:lang w:eastAsia="en-AU"/>
              </w:rPr>
              <w:t>)</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( 111.1</w:t>
            </w:r>
            <w:r w:rsidRPr="009428AC">
              <w:rPr>
                <w:rFonts w:cs="Calibri"/>
                <w:szCs w:val="22"/>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( 118.5</w:t>
            </w:r>
            <w:r w:rsidRPr="009428AC">
              <w:rPr>
                <w:rFonts w:cs="Calibri"/>
                <w:szCs w:val="22"/>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( 111.1</w:t>
            </w:r>
            <w:r w:rsidRPr="009428AC">
              <w:rPr>
                <w:rFonts w:cs="Calibri"/>
                <w:szCs w:val="22"/>
                <w:lang w:eastAsia="en-AU"/>
              </w:rPr>
              <w:t>)</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rFonts w:cs="Calibri"/>
                <w:b/>
                <w:bCs/>
                <w:szCs w:val="22"/>
                <w:lang w:eastAsia="en-AU"/>
              </w:rPr>
            </w:pPr>
            <w:r w:rsidRPr="009428AC">
              <w:rPr>
                <w:b/>
                <w:bCs/>
                <w:lang w:eastAsia="en-AU"/>
              </w:rPr>
              <w:t xml:space="preserve">Total cultural </w:t>
            </w:r>
            <w:r w:rsidRPr="009428AC">
              <w:rPr>
                <w:rFonts w:cs="Calibri"/>
                <w:b/>
                <w:bCs/>
                <w:szCs w:val="22"/>
                <w:lang w:eastAsia="en-AU"/>
              </w:rPr>
              <w:t xml:space="preserve">assets </w:t>
            </w:r>
          </w:p>
        </w:tc>
        <w:tc>
          <w:tcPr>
            <w:tcW w:w="1123"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5 604.5</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5 514.1</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5 549.1</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5 458.7</w:t>
            </w:r>
          </w:p>
        </w:tc>
      </w:tr>
    </w:tbl>
    <w:p w:rsidR="000F5DA1" w:rsidRPr="00260232" w:rsidRDefault="000F5DA1" w:rsidP="00EF60AA">
      <w:pPr>
        <w:pStyle w:val="Notes"/>
      </w:pPr>
    </w:p>
    <w:p w:rsidR="000F5DA1" w:rsidRPr="00260232" w:rsidRDefault="000F5DA1" w:rsidP="009C04E2"/>
    <w:p w:rsidR="000F5DA1" w:rsidRPr="00260232" w:rsidRDefault="000F5DA1" w:rsidP="00EF60AA">
      <w:pPr>
        <w:pStyle w:val="Heading2NotesContd"/>
      </w:pPr>
      <w:r w:rsidRPr="00260232">
        <w:br w:type="page"/>
      </w:r>
    </w:p>
    <w:p w:rsidR="000F5DA1" w:rsidRDefault="000F5DA1" w:rsidP="00FD16B6">
      <w:pPr>
        <w:pStyle w:val="Heading2NotesContd"/>
      </w:pPr>
    </w:p>
    <w:p w:rsidR="000F5DA1" w:rsidRPr="00F61B1A" w:rsidRDefault="000F5DA1" w:rsidP="000B7BA2">
      <w:pPr>
        <w:pStyle w:val="Tableheading"/>
        <w:spacing w:after="320"/>
      </w:pPr>
    </w:p>
    <w:p w:rsidR="000F5DA1" w:rsidRPr="00260232" w:rsidRDefault="000F5DA1" w:rsidP="00FD16B6">
      <w:pPr>
        <w:pStyle w:val="million"/>
        <w:rPr>
          <w:rFonts w:ascii="Times New Roman" w:hAnsi="Times New Roman"/>
          <w:i w:val="0"/>
          <w:lang w:eastAsia="en-AU"/>
        </w:rPr>
      </w:pPr>
    </w:p>
    <w:tbl>
      <w:tblPr>
        <w:tblW w:w="9676" w:type="dxa"/>
        <w:tblInd w:w="29" w:type="dxa"/>
        <w:tblLayout w:type="fixed"/>
        <w:tblCellMar>
          <w:left w:w="43" w:type="dxa"/>
          <w:right w:w="43" w:type="dxa"/>
        </w:tblCellMar>
        <w:tblLook w:val="0000" w:firstRow="0" w:lastRow="0" w:firstColumn="0" w:lastColumn="0" w:noHBand="0" w:noVBand="0"/>
      </w:tblPr>
      <w:tblGrid>
        <w:gridCol w:w="284"/>
        <w:gridCol w:w="270"/>
        <w:gridCol w:w="655"/>
        <w:gridCol w:w="1210"/>
        <w:gridCol w:w="236"/>
        <w:gridCol w:w="973"/>
        <w:gridCol w:w="974"/>
        <w:gridCol w:w="236"/>
        <w:gridCol w:w="236"/>
        <w:gridCol w:w="250"/>
        <w:gridCol w:w="723"/>
        <w:gridCol w:w="1210"/>
        <w:gridCol w:w="236"/>
        <w:gridCol w:w="973"/>
        <w:gridCol w:w="974"/>
        <w:gridCol w:w="236"/>
      </w:tblGrid>
      <w:tr w:rsidR="000F5DA1" w:rsidRPr="00260232" w:rsidTr="00315527">
        <w:tc>
          <w:tcPr>
            <w:tcW w:w="284" w:type="dxa"/>
            <w:tcBorders>
              <w:top w:val="single" w:sz="6" w:space="0" w:color="auto"/>
              <w:lef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4048" w:type="dxa"/>
            <w:gridSpan w:val="5"/>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Education</w:t>
            </w:r>
          </w:p>
        </w:tc>
        <w:tc>
          <w:tcPr>
            <w:tcW w:w="236" w:type="dxa"/>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36" w:type="dxa"/>
            <w:tcBorders>
              <w:top w:val="single" w:sz="6" w:space="0" w:color="auto"/>
            </w:tcBorders>
            <w:shd w:val="clear" w:color="auto" w:fill="000000"/>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250" w:type="dxa"/>
            <w:tcBorders>
              <w:top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4116" w:type="dxa"/>
            <w:gridSpan w:val="5"/>
            <w:tcBorders>
              <w:top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Health and Welfare</w:t>
            </w:r>
          </w:p>
        </w:tc>
        <w:tc>
          <w:tcPr>
            <w:tcW w:w="236" w:type="dxa"/>
            <w:tcBorders>
              <w:top w:val="single" w:sz="6" w:space="0" w:color="auto"/>
              <w:right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r>
      <w:tr w:rsidR="000F5DA1" w:rsidRPr="00260232" w:rsidTr="00315527">
        <w:tc>
          <w:tcPr>
            <w:tcW w:w="284" w:type="dxa"/>
            <w:tcBorders>
              <w:left w:val="single" w:sz="6" w:space="0" w:color="auto"/>
              <w:bottom w:val="nil"/>
              <w:right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 </w:t>
            </w:r>
          </w:p>
        </w:tc>
        <w:tc>
          <w:tcPr>
            <w:tcW w:w="2135" w:type="dxa"/>
            <w:gridSpan w:val="3"/>
            <w:tcBorders>
              <w:left w:val="nil"/>
              <w:bottom w:val="nil"/>
              <w:right w:val="nil"/>
            </w:tcBorders>
            <w:shd w:val="solid" w:color="000000" w:fill="auto"/>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36" w:type="dxa"/>
            <w:tcBorders>
              <w:left w:val="nil"/>
              <w:bottom w:val="nil"/>
              <w:right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 </w:t>
            </w:r>
          </w:p>
        </w:tc>
        <w:tc>
          <w:tcPr>
            <w:tcW w:w="2183" w:type="dxa"/>
            <w:gridSpan w:val="3"/>
            <w:tcBorders>
              <w:left w:val="nil"/>
              <w:bottom w:val="nil"/>
              <w:right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c>
          <w:tcPr>
            <w:tcW w:w="236" w:type="dxa"/>
            <w:tcBorders>
              <w:left w:val="nil"/>
              <w:bottom w:val="nil"/>
              <w:right w:val="nil"/>
            </w:tcBorders>
            <w:shd w:val="solid" w:color="000000" w:fill="auto"/>
          </w:tcPr>
          <w:p w:rsidR="000F5DA1" w:rsidRPr="009428AC" w:rsidRDefault="000F5DA1" w:rsidP="00315527">
            <w:pPr>
              <w:pStyle w:val="TabletextheadingCentred"/>
              <w:rPr>
                <w:rFonts w:cs="Calibri"/>
                <w:szCs w:val="22"/>
                <w:lang w:eastAsia="en-AU"/>
              </w:rPr>
            </w:pPr>
            <w:r w:rsidRPr="009428AC">
              <w:rPr>
                <w:rFonts w:cs="Calibri"/>
                <w:szCs w:val="22"/>
                <w:lang w:eastAsia="en-AU"/>
              </w:rPr>
              <w:t xml:space="preserve"> </w:t>
            </w:r>
          </w:p>
        </w:tc>
        <w:tc>
          <w:tcPr>
            <w:tcW w:w="2183" w:type="dxa"/>
            <w:gridSpan w:val="3"/>
            <w:tcBorders>
              <w:left w:val="nil"/>
              <w:bottom w:val="nil"/>
              <w:right w:val="nil"/>
            </w:tcBorders>
            <w:shd w:val="solid" w:color="000000" w:fill="auto"/>
          </w:tcPr>
          <w:p w:rsidR="000F5DA1" w:rsidRPr="009428AC" w:rsidRDefault="000F5DA1" w:rsidP="00315527">
            <w:pPr>
              <w:pStyle w:val="TabletextheadingCentred"/>
              <w:rPr>
                <w:rFonts w:cs="Calibri"/>
                <w:iCs/>
                <w:szCs w:val="22"/>
                <w:lang w:eastAsia="en-AU"/>
              </w:rPr>
            </w:pPr>
          </w:p>
          <w:p w:rsidR="000F5DA1" w:rsidRPr="009428AC" w:rsidRDefault="000F5DA1" w:rsidP="00315527">
            <w:pPr>
              <w:pStyle w:val="TabletextheadingCentred"/>
              <w:rPr>
                <w:rFonts w:cs="Calibri"/>
                <w:iCs/>
                <w:szCs w:val="22"/>
                <w:lang w:eastAsia="en-AU"/>
              </w:rPr>
            </w:pPr>
            <w:r w:rsidRPr="009428AC">
              <w:rPr>
                <w:rFonts w:cs="Calibri"/>
                <w:iCs/>
                <w:szCs w:val="22"/>
                <w:lang w:eastAsia="en-AU"/>
              </w:rPr>
              <w:t>State of Victoria</w:t>
            </w:r>
          </w:p>
        </w:tc>
        <w:tc>
          <w:tcPr>
            <w:tcW w:w="236" w:type="dxa"/>
            <w:tcBorders>
              <w:left w:val="nil"/>
              <w:bottom w:val="nil"/>
              <w:right w:val="nil"/>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2183" w:type="dxa"/>
            <w:gridSpan w:val="3"/>
            <w:tcBorders>
              <w:left w:val="nil"/>
              <w:bottom w:val="nil"/>
              <w:right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General </w:t>
            </w:r>
          </w:p>
          <w:p w:rsidR="000F5DA1" w:rsidRPr="009428AC" w:rsidRDefault="000F5DA1" w:rsidP="00315527">
            <w:pPr>
              <w:pStyle w:val="TabletextheadingCentred"/>
              <w:rPr>
                <w:rFonts w:cs="Calibri"/>
                <w:iCs/>
                <w:szCs w:val="22"/>
                <w:lang w:eastAsia="en-AU"/>
              </w:rPr>
            </w:pPr>
            <w:r w:rsidRPr="009428AC">
              <w:rPr>
                <w:rFonts w:cs="Calibri"/>
                <w:iCs/>
                <w:szCs w:val="22"/>
                <w:lang w:eastAsia="en-AU"/>
              </w:rPr>
              <w:t>government sector</w:t>
            </w:r>
          </w:p>
        </w:tc>
      </w:tr>
      <w:tr w:rsidR="000F5DA1" w:rsidRPr="00260232" w:rsidTr="00315527">
        <w:tc>
          <w:tcPr>
            <w:tcW w:w="1209" w:type="dxa"/>
            <w:gridSpan w:val="3"/>
            <w:tcBorders>
              <w:top w:val="nil"/>
              <w:left w:val="single" w:sz="6" w:space="0" w:color="auto"/>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10"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09" w:type="dxa"/>
            <w:gridSpan w:val="3"/>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10" w:type="dxa"/>
            <w:gridSpan w:val="2"/>
            <w:tcBorders>
              <w:top w:val="nil"/>
              <w:left w:val="nil"/>
              <w:bottom w:val="single" w:sz="6" w:space="0" w:color="auto"/>
              <w:right w:val="single" w:sz="6" w:space="0" w:color="auto"/>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30.3</w:t>
            </w:r>
          </w:p>
        </w:tc>
        <w:tc>
          <w:tcPr>
            <w:tcW w:w="1210"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31.9</w:t>
            </w:r>
          </w:p>
        </w:tc>
        <w:tc>
          <w:tcPr>
            <w:tcW w:w="1209"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30.3</w:t>
            </w:r>
          </w:p>
        </w:tc>
        <w:tc>
          <w:tcPr>
            <w:tcW w:w="1210"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31.9</w:t>
            </w:r>
          </w:p>
        </w:tc>
        <w:tc>
          <w:tcPr>
            <w:tcW w:w="1209"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5.5</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5.5</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5.5</w:t>
            </w:r>
          </w:p>
        </w:tc>
        <w:tc>
          <w:tcPr>
            <w:tcW w:w="1210"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xml:space="preserve"> 5.5</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( 20.2</w:t>
            </w:r>
            <w:r w:rsidRPr="009428AC">
              <w:rPr>
                <w:rFonts w:cs="Calibri"/>
                <w:szCs w:val="22"/>
                <w:lang w:eastAsia="en-AU"/>
              </w:rPr>
              <w:t>)</w:t>
            </w:r>
          </w:p>
        </w:tc>
        <w:tc>
          <w:tcPr>
            <w:tcW w:w="1210"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( 22.4</w:t>
            </w:r>
            <w:r w:rsidRPr="009428AC">
              <w:rPr>
                <w:rFonts w:cs="Calibri"/>
                <w:szCs w:val="22"/>
                <w:lang w:eastAsia="en-AU"/>
              </w:rPr>
              <w:t>)</w:t>
            </w:r>
          </w:p>
        </w:tc>
        <w:tc>
          <w:tcPr>
            <w:tcW w:w="1209"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( 20.2</w:t>
            </w:r>
            <w:r w:rsidRPr="009428AC">
              <w:rPr>
                <w:rFonts w:cs="Calibri"/>
                <w:szCs w:val="22"/>
                <w:lang w:eastAsia="en-AU"/>
              </w:rPr>
              <w:t>)</w:t>
            </w:r>
          </w:p>
        </w:tc>
        <w:tc>
          <w:tcPr>
            <w:tcW w:w="1210"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( 22.4</w:t>
            </w:r>
            <w:r w:rsidRPr="009428AC">
              <w:rPr>
                <w:rFonts w:cs="Calibri"/>
                <w:szCs w:val="22"/>
                <w:lang w:eastAsia="en-AU"/>
              </w:rPr>
              <w:t>)</w:t>
            </w:r>
          </w:p>
        </w:tc>
        <w:tc>
          <w:tcPr>
            <w:tcW w:w="1209"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c>
          <w:tcPr>
            <w:tcW w:w="1210"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w:t>
            </w:r>
          </w:p>
        </w:tc>
      </w:tr>
      <w:tr w:rsidR="000F5DA1" w:rsidRPr="00260232" w:rsidTr="00315527">
        <w:tc>
          <w:tcPr>
            <w:tcW w:w="1209"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10.1</w:t>
            </w:r>
          </w:p>
        </w:tc>
        <w:tc>
          <w:tcPr>
            <w:tcW w:w="1210"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9.5</w:t>
            </w:r>
          </w:p>
        </w:tc>
        <w:tc>
          <w:tcPr>
            <w:tcW w:w="1209"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10.1</w:t>
            </w:r>
          </w:p>
        </w:tc>
        <w:tc>
          <w:tcPr>
            <w:tcW w:w="1210"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9.5</w:t>
            </w:r>
          </w:p>
        </w:tc>
        <w:tc>
          <w:tcPr>
            <w:tcW w:w="1209" w:type="dxa"/>
            <w:gridSpan w:val="3"/>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 xml:space="preserve"> 5.5</w:t>
            </w:r>
          </w:p>
        </w:tc>
        <w:tc>
          <w:tcPr>
            <w:tcW w:w="1210" w:type="dxa"/>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 xml:space="preserve"> 5.5</w:t>
            </w:r>
          </w:p>
        </w:tc>
        <w:tc>
          <w:tcPr>
            <w:tcW w:w="1209" w:type="dxa"/>
            <w:gridSpan w:val="2"/>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 xml:space="preserve"> 5.5</w:t>
            </w:r>
          </w:p>
        </w:tc>
        <w:tc>
          <w:tcPr>
            <w:tcW w:w="1210" w:type="dxa"/>
            <w:gridSpan w:val="2"/>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 xml:space="preserve"> 5.5</w:t>
            </w:r>
          </w:p>
        </w:tc>
      </w:tr>
    </w:tbl>
    <w:p w:rsidR="000F5DA1" w:rsidRPr="00260232" w:rsidRDefault="000F5DA1" w:rsidP="00EF60AA">
      <w:pPr>
        <w:pStyle w:val="Notes"/>
      </w:pPr>
    </w:p>
    <w:p w:rsidR="000F5DA1" w:rsidRPr="00260232" w:rsidRDefault="000F5DA1" w:rsidP="00315527">
      <w:pPr>
        <w:pStyle w:val="million"/>
        <w:rPr>
          <w:rFonts w:ascii="Times New Roman" w:hAnsi="Times New Roman"/>
          <w:i w:val="0"/>
          <w:lang w:eastAsia="en-AU"/>
        </w:rPr>
      </w:pPr>
    </w:p>
    <w:tbl>
      <w:tblPr>
        <w:tblW w:w="9676" w:type="dxa"/>
        <w:tblInd w:w="29" w:type="dxa"/>
        <w:tblLayout w:type="fixed"/>
        <w:tblCellMar>
          <w:left w:w="43" w:type="dxa"/>
          <w:right w:w="43" w:type="dxa"/>
        </w:tblCellMar>
        <w:tblLook w:val="0000" w:firstRow="0" w:lastRow="0" w:firstColumn="0" w:lastColumn="0" w:noHBand="0" w:noVBand="0"/>
      </w:tblPr>
      <w:tblGrid>
        <w:gridCol w:w="284"/>
        <w:gridCol w:w="270"/>
        <w:gridCol w:w="655"/>
        <w:gridCol w:w="1210"/>
        <w:gridCol w:w="236"/>
        <w:gridCol w:w="973"/>
        <w:gridCol w:w="974"/>
        <w:gridCol w:w="236"/>
        <w:gridCol w:w="236"/>
        <w:gridCol w:w="973"/>
        <w:gridCol w:w="1210"/>
        <w:gridCol w:w="236"/>
        <w:gridCol w:w="973"/>
        <w:gridCol w:w="728"/>
        <w:gridCol w:w="246"/>
        <w:gridCol w:w="236"/>
      </w:tblGrid>
      <w:tr w:rsidR="000F5DA1" w:rsidRPr="00260232" w:rsidTr="00315527">
        <w:tc>
          <w:tcPr>
            <w:tcW w:w="284" w:type="dxa"/>
            <w:tcBorders>
              <w:top w:val="single" w:sz="6" w:space="0" w:color="auto"/>
              <w:lef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70" w:type="dxa"/>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4048" w:type="dxa"/>
            <w:gridSpan w:val="5"/>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Transportation and Communication</w:t>
            </w:r>
          </w:p>
        </w:tc>
        <w:tc>
          <w:tcPr>
            <w:tcW w:w="236" w:type="dxa"/>
            <w:tcBorders>
              <w:top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36" w:type="dxa"/>
            <w:tcBorders>
              <w:top w:val="single" w:sz="6" w:space="0" w:color="auto"/>
            </w:tcBorders>
            <w:shd w:val="clear" w:color="auto" w:fill="000000"/>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4120" w:type="dxa"/>
            <w:gridSpan w:val="5"/>
            <w:tcBorders>
              <w:top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Public Safety and Environment</w:t>
            </w:r>
          </w:p>
        </w:tc>
        <w:tc>
          <w:tcPr>
            <w:tcW w:w="246" w:type="dxa"/>
            <w:tcBorders>
              <w:top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236" w:type="dxa"/>
            <w:tcBorders>
              <w:top w:val="single" w:sz="6" w:space="0" w:color="auto"/>
              <w:right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r>
      <w:tr w:rsidR="000F5DA1" w:rsidRPr="00260232" w:rsidTr="00315527">
        <w:tc>
          <w:tcPr>
            <w:tcW w:w="284" w:type="dxa"/>
            <w:tcBorders>
              <w:left w:val="single" w:sz="6" w:space="0" w:color="auto"/>
              <w:bottom w:val="nil"/>
              <w:right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 </w:t>
            </w:r>
          </w:p>
        </w:tc>
        <w:tc>
          <w:tcPr>
            <w:tcW w:w="2135" w:type="dxa"/>
            <w:gridSpan w:val="3"/>
            <w:tcBorders>
              <w:left w:val="nil"/>
              <w:bottom w:val="nil"/>
              <w:right w:val="nil"/>
            </w:tcBorders>
            <w:shd w:val="solid" w:color="000000" w:fill="auto"/>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36" w:type="dxa"/>
            <w:tcBorders>
              <w:left w:val="nil"/>
              <w:bottom w:val="nil"/>
              <w:right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 </w:t>
            </w:r>
          </w:p>
        </w:tc>
        <w:tc>
          <w:tcPr>
            <w:tcW w:w="2183" w:type="dxa"/>
            <w:gridSpan w:val="3"/>
            <w:tcBorders>
              <w:left w:val="nil"/>
              <w:bottom w:val="nil"/>
              <w:right w:val="nil"/>
            </w:tcBorders>
            <w:shd w:val="solid" w:color="000000" w:fill="auto"/>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c>
          <w:tcPr>
            <w:tcW w:w="236" w:type="dxa"/>
            <w:tcBorders>
              <w:left w:val="nil"/>
              <w:bottom w:val="nil"/>
              <w:right w:val="nil"/>
            </w:tcBorders>
            <w:shd w:val="solid" w:color="000000" w:fill="auto"/>
          </w:tcPr>
          <w:p w:rsidR="000F5DA1" w:rsidRPr="009428AC" w:rsidRDefault="000F5DA1" w:rsidP="00315527">
            <w:pPr>
              <w:pStyle w:val="TabletextheadingCentred"/>
              <w:rPr>
                <w:rFonts w:cs="Calibri"/>
                <w:szCs w:val="22"/>
                <w:lang w:eastAsia="en-AU"/>
              </w:rPr>
            </w:pPr>
            <w:r w:rsidRPr="009428AC">
              <w:rPr>
                <w:rFonts w:cs="Calibri"/>
                <w:szCs w:val="22"/>
                <w:lang w:eastAsia="en-AU"/>
              </w:rPr>
              <w:t xml:space="preserve"> </w:t>
            </w:r>
          </w:p>
        </w:tc>
        <w:tc>
          <w:tcPr>
            <w:tcW w:w="2183" w:type="dxa"/>
            <w:gridSpan w:val="2"/>
            <w:tcBorders>
              <w:left w:val="nil"/>
              <w:bottom w:val="nil"/>
              <w:right w:val="nil"/>
            </w:tcBorders>
            <w:shd w:val="solid" w:color="000000" w:fill="auto"/>
          </w:tcPr>
          <w:p w:rsidR="000F5DA1" w:rsidRPr="009428AC" w:rsidRDefault="000F5DA1" w:rsidP="00315527">
            <w:pPr>
              <w:pStyle w:val="TabletextheadingCentred"/>
              <w:rPr>
                <w:rFonts w:cs="Calibri"/>
                <w:iCs/>
                <w:szCs w:val="22"/>
                <w:lang w:eastAsia="en-AU"/>
              </w:rPr>
            </w:pPr>
          </w:p>
          <w:p w:rsidR="000F5DA1" w:rsidRPr="009428AC" w:rsidRDefault="000F5DA1" w:rsidP="00315527">
            <w:pPr>
              <w:pStyle w:val="TabletextheadingCentred"/>
              <w:rPr>
                <w:rFonts w:cs="Calibri"/>
                <w:iCs/>
                <w:szCs w:val="22"/>
                <w:lang w:eastAsia="en-AU"/>
              </w:rPr>
            </w:pPr>
            <w:r w:rsidRPr="009428AC">
              <w:rPr>
                <w:rFonts w:cs="Calibri"/>
                <w:iCs/>
                <w:szCs w:val="22"/>
                <w:lang w:eastAsia="en-AU"/>
              </w:rPr>
              <w:t>State of Victoria</w:t>
            </w:r>
          </w:p>
        </w:tc>
        <w:tc>
          <w:tcPr>
            <w:tcW w:w="236" w:type="dxa"/>
            <w:tcBorders>
              <w:left w:val="nil"/>
              <w:bottom w:val="nil"/>
              <w:right w:val="nil"/>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 </w:t>
            </w:r>
          </w:p>
        </w:tc>
        <w:tc>
          <w:tcPr>
            <w:tcW w:w="2183" w:type="dxa"/>
            <w:gridSpan w:val="4"/>
            <w:tcBorders>
              <w:left w:val="nil"/>
              <w:bottom w:val="nil"/>
              <w:right w:val="single" w:sz="6" w:space="0" w:color="auto"/>
            </w:tcBorders>
            <w:shd w:val="solid" w:color="000000" w:fill="auto"/>
          </w:tcPr>
          <w:p w:rsidR="000F5DA1" w:rsidRPr="009428AC" w:rsidRDefault="000F5DA1" w:rsidP="00315527">
            <w:pPr>
              <w:pStyle w:val="TabletextheadingCentred"/>
              <w:rPr>
                <w:rFonts w:cs="Calibri"/>
                <w:iCs/>
                <w:szCs w:val="22"/>
                <w:lang w:eastAsia="en-AU"/>
              </w:rPr>
            </w:pPr>
            <w:r w:rsidRPr="009428AC">
              <w:rPr>
                <w:rFonts w:cs="Calibri"/>
                <w:iCs/>
                <w:szCs w:val="22"/>
                <w:lang w:eastAsia="en-AU"/>
              </w:rPr>
              <w:t xml:space="preserve">General </w:t>
            </w:r>
          </w:p>
          <w:p w:rsidR="000F5DA1" w:rsidRPr="009428AC" w:rsidRDefault="000F5DA1" w:rsidP="00315527">
            <w:pPr>
              <w:pStyle w:val="TabletextheadingCentred"/>
              <w:rPr>
                <w:rFonts w:cs="Calibri"/>
                <w:iCs/>
                <w:szCs w:val="22"/>
                <w:lang w:eastAsia="en-AU"/>
              </w:rPr>
            </w:pPr>
            <w:r w:rsidRPr="009428AC">
              <w:rPr>
                <w:rFonts w:cs="Calibri"/>
                <w:iCs/>
                <w:szCs w:val="22"/>
                <w:lang w:eastAsia="en-AU"/>
              </w:rPr>
              <w:t>government sector</w:t>
            </w:r>
          </w:p>
        </w:tc>
      </w:tr>
      <w:tr w:rsidR="000F5DA1" w:rsidRPr="00260232" w:rsidTr="00315527">
        <w:tc>
          <w:tcPr>
            <w:tcW w:w="1209" w:type="dxa"/>
            <w:gridSpan w:val="3"/>
            <w:tcBorders>
              <w:top w:val="nil"/>
              <w:left w:val="single" w:sz="6" w:space="0" w:color="auto"/>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10"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10" w:type="dxa"/>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09"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210" w:type="dxa"/>
            <w:gridSpan w:val="3"/>
            <w:tcBorders>
              <w:top w:val="nil"/>
              <w:left w:val="nil"/>
              <w:bottom w:val="single" w:sz="6" w:space="0" w:color="auto"/>
              <w:right w:val="single" w:sz="6" w:space="0" w:color="auto"/>
            </w:tcBorders>
            <w:shd w:val="solid" w:color="000000" w:fill="auto"/>
          </w:tcPr>
          <w:p w:rsidR="000F5DA1" w:rsidRPr="009428AC" w:rsidRDefault="000F5DA1" w:rsidP="00315527">
            <w:pPr>
              <w:pStyle w:val="Tabletextheading"/>
              <w:rPr>
                <w:rFonts w:cs="Calibri"/>
                <w:iCs/>
                <w:szCs w:val="22"/>
                <w:lang w:eastAsia="en-AU"/>
              </w:rPr>
            </w:pPr>
            <w:r w:rsidRPr="009428AC">
              <w:rPr>
                <w:rFonts w:cs="Calibri"/>
                <w:iCs/>
                <w:szCs w:val="22"/>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2.0</w:t>
            </w:r>
          </w:p>
        </w:tc>
        <w:tc>
          <w:tcPr>
            <w:tcW w:w="1210"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2.0</w:t>
            </w:r>
          </w:p>
        </w:tc>
        <w:tc>
          <w:tcPr>
            <w:tcW w:w="1209"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1.4</w:t>
            </w:r>
          </w:p>
        </w:tc>
        <w:tc>
          <w:tcPr>
            <w:tcW w:w="1210"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1.4</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5 309.6</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5 373.5</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5 254.7</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5 318.7</w:t>
            </w:r>
          </w:p>
        </w:tc>
      </w:tr>
      <w:tr w:rsidR="000F5DA1" w:rsidRPr="00260232" w:rsidTr="00315527">
        <w:tc>
          <w:tcPr>
            <w:tcW w:w="1209" w:type="dxa"/>
            <w:gridSpan w:val="3"/>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( 0.3</w:t>
            </w:r>
            <w:r w:rsidRPr="009428AC">
              <w:rPr>
                <w:rFonts w:cs="Calibri"/>
                <w:szCs w:val="22"/>
                <w:lang w:eastAsia="en-AU"/>
              </w:rPr>
              <w:t>)</w:t>
            </w:r>
          </w:p>
        </w:tc>
        <w:tc>
          <w:tcPr>
            <w:tcW w:w="1210"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( 0.2</w:t>
            </w:r>
            <w:r w:rsidRPr="009428AC">
              <w:rPr>
                <w:rFonts w:cs="Calibri"/>
                <w:szCs w:val="22"/>
                <w:lang w:eastAsia="en-AU"/>
              </w:rPr>
              <w:t>)</w:t>
            </w:r>
          </w:p>
        </w:tc>
        <w:tc>
          <w:tcPr>
            <w:tcW w:w="1209"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( 0.3</w:t>
            </w:r>
            <w:r w:rsidRPr="009428AC">
              <w:rPr>
                <w:rFonts w:cs="Calibri"/>
                <w:szCs w:val="22"/>
                <w:lang w:eastAsia="en-AU"/>
              </w:rPr>
              <w:t>)</w:t>
            </w:r>
          </w:p>
        </w:tc>
        <w:tc>
          <w:tcPr>
            <w:tcW w:w="1210"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( 0.2</w:t>
            </w:r>
            <w:r w:rsidRPr="009428AC">
              <w:rPr>
                <w:rFonts w:cs="Calibri"/>
                <w:szCs w:val="22"/>
                <w:lang w:eastAsia="en-AU"/>
              </w:rPr>
              <w:t>)</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( 80.5)</w:t>
            </w:r>
          </w:p>
        </w:tc>
        <w:tc>
          <w:tcPr>
            <w:tcW w:w="1210" w:type="dxa"/>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( 76.9)</w:t>
            </w:r>
          </w:p>
        </w:tc>
        <w:tc>
          <w:tcPr>
            <w:tcW w:w="1209" w:type="dxa"/>
            <w:gridSpan w:val="2"/>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( 80.5)</w:t>
            </w:r>
          </w:p>
        </w:tc>
        <w:tc>
          <w:tcPr>
            <w:tcW w:w="1210" w:type="dxa"/>
            <w:gridSpan w:val="3"/>
            <w:tcBorders>
              <w:top w:val="nil"/>
              <w:left w:val="nil"/>
              <w:bottom w:val="nil"/>
              <w:right w:val="nil"/>
            </w:tcBorders>
          </w:tcPr>
          <w:p w:rsidR="000F5DA1" w:rsidRPr="00260232" w:rsidRDefault="000F5DA1" w:rsidP="00315527">
            <w:pPr>
              <w:autoSpaceDE w:val="0"/>
              <w:autoSpaceDN w:val="0"/>
              <w:adjustRightInd w:val="0"/>
              <w:spacing w:after="0"/>
              <w:jc w:val="right"/>
              <w:rPr>
                <w:rFonts w:ascii="Calibri" w:hAnsi="Calibri" w:cs="Calibri"/>
                <w:sz w:val="22"/>
                <w:szCs w:val="22"/>
                <w:lang w:eastAsia="en-AU"/>
              </w:rPr>
            </w:pPr>
            <w:r w:rsidRPr="00260232">
              <w:rPr>
                <w:rFonts w:ascii="Calibri" w:hAnsi="Calibri" w:cs="Calibri"/>
                <w:sz w:val="22"/>
                <w:szCs w:val="22"/>
                <w:lang w:eastAsia="en-AU"/>
              </w:rPr>
              <w:t>( 76.9)</w:t>
            </w:r>
          </w:p>
        </w:tc>
      </w:tr>
      <w:tr w:rsidR="000F5DA1" w:rsidRPr="00260232" w:rsidTr="00315527">
        <w:tc>
          <w:tcPr>
            <w:tcW w:w="1209" w:type="dxa"/>
            <w:gridSpan w:val="3"/>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1.7</w:t>
            </w:r>
          </w:p>
        </w:tc>
        <w:tc>
          <w:tcPr>
            <w:tcW w:w="1210"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1.7</w:t>
            </w:r>
          </w:p>
        </w:tc>
        <w:tc>
          <w:tcPr>
            <w:tcW w:w="1209"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1.2</w:t>
            </w:r>
          </w:p>
        </w:tc>
        <w:tc>
          <w:tcPr>
            <w:tcW w:w="1210"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1.2</w:t>
            </w:r>
          </w:p>
        </w:tc>
        <w:tc>
          <w:tcPr>
            <w:tcW w:w="1209" w:type="dxa"/>
            <w:gridSpan w:val="2"/>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5 229.1</w:t>
            </w:r>
          </w:p>
        </w:tc>
        <w:tc>
          <w:tcPr>
            <w:tcW w:w="1210" w:type="dxa"/>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5 296.6</w:t>
            </w:r>
          </w:p>
        </w:tc>
        <w:tc>
          <w:tcPr>
            <w:tcW w:w="1209" w:type="dxa"/>
            <w:gridSpan w:val="2"/>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5 174.2</w:t>
            </w:r>
          </w:p>
        </w:tc>
        <w:tc>
          <w:tcPr>
            <w:tcW w:w="1210" w:type="dxa"/>
            <w:gridSpan w:val="3"/>
            <w:tcBorders>
              <w:top w:val="single" w:sz="6" w:space="0" w:color="auto"/>
              <w:left w:val="nil"/>
              <w:bottom w:val="single" w:sz="12" w:space="0" w:color="auto"/>
              <w:right w:val="nil"/>
            </w:tcBorders>
          </w:tcPr>
          <w:p w:rsidR="000F5DA1" w:rsidRPr="00260232" w:rsidRDefault="000F5DA1" w:rsidP="00315527">
            <w:pPr>
              <w:autoSpaceDE w:val="0"/>
              <w:autoSpaceDN w:val="0"/>
              <w:adjustRightInd w:val="0"/>
              <w:spacing w:after="0"/>
              <w:jc w:val="right"/>
              <w:rPr>
                <w:rFonts w:ascii="Calibri" w:hAnsi="Calibri" w:cs="Calibri"/>
                <w:b/>
                <w:bCs/>
                <w:sz w:val="22"/>
                <w:szCs w:val="22"/>
                <w:lang w:eastAsia="en-AU"/>
              </w:rPr>
            </w:pPr>
            <w:r w:rsidRPr="00260232">
              <w:rPr>
                <w:rFonts w:ascii="Calibri" w:hAnsi="Calibri" w:cs="Calibri"/>
                <w:b/>
                <w:bCs/>
                <w:sz w:val="22"/>
                <w:szCs w:val="22"/>
                <w:lang w:eastAsia="en-AU"/>
              </w:rPr>
              <w:t>5 241.7</w:t>
            </w:r>
          </w:p>
        </w:tc>
      </w:tr>
    </w:tbl>
    <w:p w:rsidR="000F5DA1" w:rsidRPr="00260232" w:rsidRDefault="000F5DA1" w:rsidP="00EF60AA">
      <w:pPr>
        <w:pStyle w:val="Notes"/>
      </w:pPr>
    </w:p>
    <w:p w:rsidR="000F5DA1" w:rsidRPr="00260232" w:rsidRDefault="000F5DA1" w:rsidP="009951FE">
      <w:pPr>
        <w:pStyle w:val="Heading2Notes"/>
      </w:pPr>
      <w:r w:rsidRPr="00260232">
        <w:br w:type="page"/>
      </w:r>
      <w:bookmarkStart w:id="40" w:name="_Toc381715470"/>
      <w:r w:rsidRPr="00260232">
        <w:lastRenderedPageBreak/>
        <w:t>Note 19.</w:t>
      </w:r>
      <w:r w:rsidRPr="00260232">
        <w:tab/>
        <w:t>Other non</w:t>
      </w:r>
      <w:r>
        <w:noBreakHyphen/>
      </w:r>
      <w:r w:rsidRPr="00260232">
        <w:t>financial assets</w:t>
      </w:r>
      <w:bookmarkEnd w:id="40"/>
    </w:p>
    <w:p w:rsidR="000F5DA1" w:rsidRPr="00260232" w:rsidRDefault="000F5DA1" w:rsidP="00315527">
      <w:pPr>
        <w:pStyle w:val="million"/>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260232" w:rsidTr="00315527">
        <w:tc>
          <w:tcPr>
            <w:tcW w:w="5156"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top w:val="nil"/>
              <w:left w:val="single" w:sz="6" w:space="0" w:color="auto"/>
              <w:bottom w:val="single" w:sz="6" w:space="0" w:color="auto"/>
              <w:right w:val="nil"/>
            </w:tcBorders>
            <w:shd w:val="clear" w:color="auto" w:fill="000000"/>
          </w:tcPr>
          <w:p w:rsidR="000F5DA1" w:rsidRPr="009428AC" w:rsidRDefault="000F5DA1" w:rsidP="00315527">
            <w:pPr>
              <w:pStyle w:val="Tabletext"/>
              <w:rPr>
                <w:lang w:eastAsia="en-AU"/>
              </w:rPr>
            </w:pP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iCs/>
                <w:lang w:eastAsia="en-AU"/>
              </w:rPr>
            </w:pPr>
            <w:r w:rsidRPr="009428AC">
              <w:rPr>
                <w:iCs/>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tcBorders>
              <w:top w:val="nil"/>
              <w:left w:val="nil"/>
              <w:bottom w:val="single" w:sz="6" w:space="0" w:color="auto"/>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Intangible </w:t>
            </w:r>
            <w:r w:rsidRPr="009428AC">
              <w:rPr>
                <w:rFonts w:cs="Calibri"/>
                <w:szCs w:val="22"/>
                <w:lang w:eastAsia="en-AU"/>
              </w:rPr>
              <w:t xml:space="preserve">produced assets </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1 </w:t>
            </w:r>
            <w:r w:rsidRPr="009428AC">
              <w:rPr>
                <w:rFonts w:cs="Calibri"/>
                <w:szCs w:val="22"/>
                <w:lang w:eastAsia="en-AU"/>
              </w:rPr>
              <w:t>902.6</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1 </w:t>
            </w:r>
            <w:r w:rsidRPr="009428AC">
              <w:rPr>
                <w:rFonts w:cs="Calibri"/>
                <w:szCs w:val="22"/>
                <w:lang w:eastAsia="en-AU"/>
              </w:rPr>
              <w:t>799.1</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1 </w:t>
            </w:r>
            <w:r w:rsidRPr="009428AC">
              <w:rPr>
                <w:rFonts w:cs="Calibri"/>
                <w:szCs w:val="22"/>
                <w:lang w:eastAsia="en-AU"/>
              </w:rPr>
              <w:t>126.2</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1 </w:t>
            </w:r>
            <w:r w:rsidRPr="009428AC">
              <w:rPr>
                <w:rFonts w:cs="Calibri"/>
                <w:szCs w:val="22"/>
                <w:lang w:eastAsia="en-AU"/>
              </w:rPr>
              <w:t>062.1</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i/>
                <w:iCs/>
                <w:lang w:eastAsia="en-AU"/>
              </w:rPr>
            </w:pPr>
            <w:r w:rsidRPr="009428AC">
              <w:rPr>
                <w:i/>
                <w:iCs/>
                <w:lang w:eastAsia="en-AU"/>
              </w:rPr>
              <w:t>Accumulated depreciation</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( 872.0</w:t>
            </w:r>
            <w:r w:rsidRPr="009428AC">
              <w:rPr>
                <w:rFonts w:cs="Calibri"/>
                <w:szCs w:val="22"/>
                <w:lang w:eastAsia="en-AU"/>
              </w:rPr>
              <w:t>)</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( 799.0</w:t>
            </w:r>
            <w:r w:rsidRPr="009428AC">
              <w:rPr>
                <w:rFonts w:cs="Calibri"/>
                <w:szCs w:val="22"/>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( 510.9</w:t>
            </w:r>
            <w:r w:rsidRPr="009428AC">
              <w:rPr>
                <w:rFonts w:cs="Calibri"/>
                <w:szCs w:val="22"/>
                <w:lang w:eastAsia="en-AU"/>
              </w:rPr>
              <w:t>)</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( 476.3</w:t>
            </w:r>
            <w:r w:rsidRPr="009428AC">
              <w:rPr>
                <w:rFonts w:cs="Calibri"/>
                <w:szCs w:val="22"/>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Intangible non</w:t>
            </w:r>
            <w:r>
              <w:rPr>
                <w:lang w:eastAsia="en-AU"/>
              </w:rPr>
              <w:noBreakHyphen/>
            </w:r>
            <w:r w:rsidRPr="009428AC">
              <w:rPr>
                <w:lang w:eastAsia="en-AU"/>
              </w:rPr>
              <w:t xml:space="preserve">produced </w:t>
            </w:r>
            <w:r w:rsidRPr="009428AC">
              <w:rPr>
                <w:rFonts w:cs="Calibri"/>
                <w:szCs w:val="22"/>
                <w:lang w:eastAsia="en-AU"/>
              </w:rPr>
              <w:t xml:space="preserve">assets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805.4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813.7</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136.8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168.1</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i/>
                <w:iCs/>
                <w:lang w:eastAsia="en-AU"/>
              </w:rPr>
            </w:pPr>
            <w:r w:rsidRPr="009428AC">
              <w:rPr>
                <w:i/>
                <w:iCs/>
                <w:lang w:eastAsia="en-AU"/>
              </w:rPr>
              <w:t>Accumulated amortisation</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( 192.3</w:t>
            </w:r>
            <w:r w:rsidRPr="009428AC">
              <w:rPr>
                <w:rFonts w:cs="Calibri"/>
                <w:szCs w:val="22"/>
                <w:lang w:eastAsia="en-AU"/>
              </w:rPr>
              <w:t>)</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( 178.3</w:t>
            </w:r>
            <w:r w:rsidRPr="009428AC">
              <w:rPr>
                <w:rFonts w:cs="Calibri"/>
                <w:szCs w:val="22"/>
                <w:lang w:eastAsia="en-AU"/>
              </w:rPr>
              <w:t>)</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( 98.5</w:t>
            </w:r>
            <w:r w:rsidRPr="009428AC">
              <w:rPr>
                <w:rFonts w:cs="Calibri"/>
                <w:szCs w:val="22"/>
                <w:lang w:eastAsia="en-AU"/>
              </w:rPr>
              <w:t>)</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( 90.0</w:t>
            </w:r>
            <w:r w:rsidRPr="009428AC">
              <w:rPr>
                <w:rFonts w:cs="Calibri"/>
                <w:szCs w:val="22"/>
                <w:lang w:eastAsia="en-AU"/>
              </w:rPr>
              <w:t>)</w:t>
            </w:r>
          </w:p>
        </w:tc>
      </w:tr>
      <w:tr w:rsidR="000F5DA1" w:rsidRPr="00260232" w:rsidTr="00315527">
        <w:tc>
          <w:tcPr>
            <w:tcW w:w="5156" w:type="dxa"/>
            <w:tcBorders>
              <w:top w:val="single" w:sz="6" w:space="0" w:color="auto"/>
              <w:left w:val="nil"/>
              <w:bottom w:val="nil"/>
              <w:right w:val="nil"/>
            </w:tcBorders>
          </w:tcPr>
          <w:p w:rsidR="000F5DA1" w:rsidRPr="009428AC" w:rsidRDefault="000F5DA1" w:rsidP="00315527">
            <w:pPr>
              <w:pStyle w:val="Tabletext"/>
              <w:rPr>
                <w:rFonts w:cs="Calibri"/>
                <w:b/>
                <w:bCs/>
                <w:szCs w:val="22"/>
                <w:lang w:eastAsia="en-AU"/>
              </w:rPr>
            </w:pPr>
            <w:r w:rsidRPr="009428AC">
              <w:rPr>
                <w:b/>
                <w:bCs/>
                <w:lang w:eastAsia="en-AU"/>
              </w:rPr>
              <w:t xml:space="preserve">Total intangibles </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1 643.8</w:t>
            </w:r>
          </w:p>
        </w:tc>
        <w:tc>
          <w:tcPr>
            <w:tcW w:w="1123"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1 635.4</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653.6</w:t>
            </w:r>
          </w:p>
        </w:tc>
        <w:tc>
          <w:tcPr>
            <w:tcW w:w="1123"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663.8</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Investment properties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173.9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70.6</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156.9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53.5</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vertAlign w:val="superscript"/>
                <w:lang w:eastAsia="en-AU"/>
              </w:rPr>
            </w:pPr>
            <w:r w:rsidRPr="009428AC">
              <w:rPr>
                <w:lang w:eastAsia="en-AU"/>
              </w:rPr>
              <w:t xml:space="preserve">Biological assets </w:t>
            </w:r>
            <w:r w:rsidRPr="009428AC">
              <w:rPr>
                <w:rFonts w:cs="Calibri"/>
                <w:szCs w:val="22"/>
                <w:vertAlign w:val="superscript"/>
                <w:lang w:eastAsia="en-AU"/>
              </w:rPr>
              <w:t>(a)</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56.4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63.8</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41.8</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Other assets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556.4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283.2</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448.0</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195.1</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rFonts w:cs="Calibri"/>
                <w:b/>
                <w:bCs/>
                <w:szCs w:val="22"/>
                <w:lang w:eastAsia="en-AU"/>
              </w:rPr>
            </w:pPr>
            <w:r w:rsidRPr="009428AC">
              <w:rPr>
                <w:b/>
                <w:bCs/>
                <w:lang w:eastAsia="en-AU"/>
              </w:rPr>
              <w:t xml:space="preserve">Total other </w:t>
            </w:r>
            <w:r w:rsidRPr="009428AC">
              <w:rPr>
                <w:rFonts w:cs="Calibri"/>
                <w:b/>
                <w:bCs/>
                <w:szCs w:val="22"/>
                <w:lang w:eastAsia="en-AU"/>
              </w:rPr>
              <w:t>non</w:t>
            </w:r>
            <w:r>
              <w:rPr>
                <w:rFonts w:cs="Calibri"/>
                <w:b/>
                <w:bCs/>
                <w:szCs w:val="22"/>
                <w:lang w:eastAsia="en-AU"/>
              </w:rPr>
              <w:noBreakHyphen/>
            </w:r>
            <w:r w:rsidRPr="009428AC">
              <w:rPr>
                <w:rFonts w:cs="Calibri"/>
                <w:b/>
                <w:bCs/>
                <w:szCs w:val="22"/>
                <w:lang w:eastAsia="en-AU"/>
              </w:rPr>
              <w:t>financial assets</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2 430.5</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2 053.1</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1 262.0</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954.3</w:t>
            </w:r>
          </w:p>
        </w:tc>
      </w:tr>
    </w:tbl>
    <w:p w:rsidR="000F5DA1" w:rsidRPr="00260232" w:rsidRDefault="000F5DA1" w:rsidP="00B650C3">
      <w:pPr>
        <w:pStyle w:val="Notes"/>
      </w:pPr>
      <w:r w:rsidRPr="00260232">
        <w:t>Note:</w:t>
      </w:r>
    </w:p>
    <w:p w:rsidR="000F5DA1" w:rsidRPr="00260232" w:rsidRDefault="000F5DA1" w:rsidP="00B650C3">
      <w:pPr>
        <w:pStyle w:val="Notes"/>
      </w:pPr>
      <w:r w:rsidRPr="00260232">
        <w:t>(a)</w:t>
      </w:r>
      <w:r w:rsidRPr="00260232">
        <w:tab/>
        <w:t>The majority of biological assets comprises commercial forests and also includes any living animal, plant or agricultural produce which is the harvested product of biological assets.</w:t>
      </w:r>
    </w:p>
    <w:p w:rsidR="000F5DA1" w:rsidRPr="00260232" w:rsidRDefault="000F5DA1" w:rsidP="00B650C3"/>
    <w:p w:rsidR="000F5DA1" w:rsidRPr="00260232" w:rsidRDefault="000F5DA1" w:rsidP="009951FE">
      <w:pPr>
        <w:pStyle w:val="Heading2Notes"/>
      </w:pPr>
      <w:bookmarkStart w:id="41" w:name="_Toc381715471"/>
      <w:r w:rsidRPr="00260232">
        <w:t>Note 20.</w:t>
      </w:r>
      <w:r w:rsidRPr="00260232">
        <w:tab/>
        <w:t>Assets by government purpose and by department</w:t>
      </w:r>
      <w:bookmarkEnd w:id="41"/>
    </w:p>
    <w:p w:rsidR="000F5DA1" w:rsidRPr="00260232" w:rsidRDefault="000F5DA1" w:rsidP="00044F3F">
      <w:pPr>
        <w:pStyle w:val="Tableheading"/>
      </w:pPr>
      <w:r w:rsidRPr="00260232">
        <w:t>(a)</w:t>
      </w:r>
      <w:r w:rsidRPr="00260232">
        <w:tab/>
        <w:t>Purchases of non</w:t>
      </w:r>
      <w:r>
        <w:noBreakHyphen/>
      </w:r>
      <w:r w:rsidRPr="00260232">
        <w:t>financial assets by purpose</w:t>
      </w:r>
      <w:r w:rsidRPr="00260232">
        <w:rPr>
          <w:vertAlign w:val="superscript"/>
        </w:rPr>
        <w:t>(a)</w:t>
      </w:r>
    </w:p>
    <w:p w:rsidR="000F5DA1" w:rsidRPr="00260232" w:rsidRDefault="000F5DA1" w:rsidP="00315527">
      <w:pPr>
        <w:pStyle w:val="million"/>
        <w:rPr>
          <w:rFonts w:ascii="Times New Roman" w:hAnsi="Times New Roman"/>
          <w:i w:val="0"/>
          <w:lang w:eastAsia="en-AU"/>
        </w:rPr>
      </w:pPr>
      <w:r w:rsidRPr="00260232">
        <w:t>($</w:t>
      </w:r>
      <w:r>
        <w:t> million</w:t>
      </w:r>
      <w:r w:rsidRPr="00260232">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50"/>
        <w:gridCol w:w="1118"/>
      </w:tblGrid>
      <w:tr w:rsidR="000F5DA1" w:rsidRPr="00260232" w:rsidTr="00315527">
        <w:tc>
          <w:tcPr>
            <w:tcW w:w="5160" w:type="dxa"/>
            <w:tcBorders>
              <w:top w:val="single" w:sz="6" w:space="0" w:color="auto"/>
              <w:left w:val="single" w:sz="6" w:space="0" w:color="auto"/>
              <w:bottom w:val="nil"/>
              <w:right w:val="nil"/>
            </w:tcBorders>
            <w:shd w:val="clear" w:color="000000" w:fill="000000"/>
          </w:tcPr>
          <w:p w:rsidR="000F5DA1" w:rsidRPr="009428AC" w:rsidRDefault="000F5DA1" w:rsidP="00315527">
            <w:pPr>
              <w:pStyle w:val="Tabletext"/>
              <w:rPr>
                <w:sz w:val="20"/>
                <w:lang w:eastAsia="en-AU"/>
              </w:rPr>
            </w:pPr>
            <w:r w:rsidRPr="009428AC">
              <w:rPr>
                <w:sz w:val="20"/>
                <w:lang w:eastAsia="en-AU"/>
              </w:rPr>
              <w:t xml:space="preserve"> </w:t>
            </w:r>
          </w:p>
        </w:tc>
        <w:tc>
          <w:tcPr>
            <w:tcW w:w="244" w:type="dxa"/>
            <w:tcBorders>
              <w:top w:val="single" w:sz="6" w:space="0" w:color="auto"/>
              <w:left w:val="nil"/>
              <w:bottom w:val="nil"/>
              <w:right w:val="nil"/>
            </w:tcBorders>
            <w:shd w:val="clear" w:color="000000" w:fill="000000"/>
          </w:tcPr>
          <w:p w:rsidR="000F5DA1" w:rsidRPr="009428AC" w:rsidRDefault="000F5DA1" w:rsidP="00315527">
            <w:pPr>
              <w:pStyle w:val="Tabletextheading"/>
              <w:rPr>
                <w:iCs/>
                <w:sz w:val="20"/>
                <w:lang w:eastAsia="en-AU"/>
              </w:rPr>
            </w:pPr>
            <w:r w:rsidRPr="009428AC">
              <w:rPr>
                <w:iCs/>
                <w:sz w:val="20"/>
                <w:lang w:eastAsia="en-AU"/>
              </w:rPr>
              <w:t xml:space="preserve"> </w:t>
            </w:r>
          </w:p>
        </w:tc>
        <w:tc>
          <w:tcPr>
            <w:tcW w:w="1996" w:type="dxa"/>
            <w:gridSpan w:val="2"/>
            <w:tcBorders>
              <w:top w:val="single" w:sz="6" w:space="0" w:color="auto"/>
              <w:left w:val="nil"/>
              <w:bottom w:val="nil"/>
              <w:right w:val="nil"/>
            </w:tcBorders>
            <w:shd w:val="clear" w:color="000000" w:fill="000000"/>
          </w:tcPr>
          <w:p w:rsidR="000F5DA1" w:rsidRPr="009428AC" w:rsidRDefault="000F5DA1" w:rsidP="00315527">
            <w:pPr>
              <w:pStyle w:val="TabletextheadingCentred"/>
              <w:rPr>
                <w:sz w:val="20"/>
                <w:lang w:eastAsia="en-AU"/>
              </w:rPr>
            </w:pPr>
          </w:p>
          <w:p w:rsidR="000F5DA1" w:rsidRPr="009428AC" w:rsidRDefault="000F5DA1" w:rsidP="00315527">
            <w:pPr>
              <w:pStyle w:val="TabletextheadingCentred"/>
              <w:rPr>
                <w:sz w:val="20"/>
                <w:lang w:eastAsia="en-AU"/>
              </w:rPr>
            </w:pPr>
            <w:r w:rsidRPr="009428AC">
              <w:rPr>
                <w:sz w:val="20"/>
                <w:lang w:eastAsia="en-AU"/>
              </w:rPr>
              <w:t>State of Victoria</w:t>
            </w:r>
          </w:p>
        </w:tc>
        <w:tc>
          <w:tcPr>
            <w:tcW w:w="272" w:type="dxa"/>
            <w:tcBorders>
              <w:top w:val="single" w:sz="6" w:space="0" w:color="auto"/>
              <w:left w:val="nil"/>
              <w:bottom w:val="nil"/>
              <w:right w:val="nil"/>
            </w:tcBorders>
            <w:shd w:val="clear" w:color="000000" w:fill="000000"/>
          </w:tcPr>
          <w:p w:rsidR="000F5DA1" w:rsidRPr="009428AC" w:rsidRDefault="000F5DA1" w:rsidP="00315527">
            <w:pPr>
              <w:pStyle w:val="TabletextheadingCentred"/>
              <w:rPr>
                <w:sz w:val="20"/>
                <w:lang w:eastAsia="en-AU"/>
              </w:rPr>
            </w:pPr>
            <w:r w:rsidRPr="009428AC">
              <w:rPr>
                <w:sz w:val="20"/>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0F5DA1" w:rsidRPr="009428AC" w:rsidRDefault="000F5DA1" w:rsidP="00315527">
            <w:pPr>
              <w:pStyle w:val="TabletextheadingCentred"/>
              <w:rPr>
                <w:sz w:val="20"/>
                <w:lang w:eastAsia="en-AU"/>
              </w:rPr>
            </w:pPr>
            <w:r w:rsidRPr="009428AC">
              <w:rPr>
                <w:sz w:val="20"/>
                <w:lang w:eastAsia="en-AU"/>
              </w:rPr>
              <w:t>General</w:t>
            </w:r>
          </w:p>
          <w:p w:rsidR="000F5DA1" w:rsidRPr="009428AC" w:rsidRDefault="000F5DA1" w:rsidP="00315527">
            <w:pPr>
              <w:pStyle w:val="TabletextheadingCentred"/>
              <w:rPr>
                <w:sz w:val="20"/>
                <w:lang w:eastAsia="en-AU"/>
              </w:rPr>
            </w:pPr>
            <w:r w:rsidRPr="009428AC">
              <w:rPr>
                <w:sz w:val="20"/>
                <w:lang w:eastAsia="en-AU"/>
              </w:rPr>
              <w:t xml:space="preserve"> government sector</w:t>
            </w:r>
          </w:p>
        </w:tc>
      </w:tr>
      <w:tr w:rsidR="000F5DA1" w:rsidRPr="00260232" w:rsidTr="00315527">
        <w:tc>
          <w:tcPr>
            <w:tcW w:w="5160" w:type="dxa"/>
            <w:tcBorders>
              <w:top w:val="nil"/>
              <w:left w:val="single" w:sz="6" w:space="0" w:color="auto"/>
              <w:bottom w:val="single" w:sz="6" w:space="0" w:color="auto"/>
              <w:right w:val="nil"/>
            </w:tcBorders>
            <w:shd w:val="clear" w:color="000000" w:fill="000000"/>
          </w:tcPr>
          <w:p w:rsidR="000F5DA1" w:rsidRPr="009428AC" w:rsidRDefault="000F5DA1" w:rsidP="00315527">
            <w:pPr>
              <w:pStyle w:val="Tabletext"/>
              <w:rPr>
                <w:sz w:val="20"/>
                <w:lang w:eastAsia="en-AU"/>
              </w:rPr>
            </w:pPr>
            <w:r w:rsidRPr="009428AC">
              <w:rPr>
                <w:sz w:val="20"/>
                <w:lang w:eastAsia="en-AU"/>
              </w:rPr>
              <w:t xml:space="preserve"> </w:t>
            </w:r>
          </w:p>
        </w:tc>
        <w:tc>
          <w:tcPr>
            <w:tcW w:w="1120" w:type="dxa"/>
            <w:gridSpan w:val="2"/>
            <w:tcBorders>
              <w:top w:val="nil"/>
              <w:left w:val="nil"/>
              <w:bottom w:val="single" w:sz="6" w:space="0" w:color="auto"/>
              <w:right w:val="nil"/>
            </w:tcBorders>
            <w:shd w:val="clear" w:color="000000" w:fill="000000"/>
          </w:tcPr>
          <w:p w:rsidR="000F5DA1" w:rsidRPr="009428AC" w:rsidRDefault="000F5DA1" w:rsidP="00315527">
            <w:pPr>
              <w:pStyle w:val="Tabletextheading"/>
              <w:rPr>
                <w:iCs/>
                <w:sz w:val="20"/>
                <w:lang w:eastAsia="en-AU"/>
              </w:rPr>
            </w:pPr>
            <w:r w:rsidRPr="009428AC">
              <w:rPr>
                <w:iCs/>
                <w:sz w:val="20"/>
                <w:lang w:eastAsia="en-AU"/>
              </w:rPr>
              <w:t>2013</w:t>
            </w:r>
          </w:p>
        </w:tc>
        <w:tc>
          <w:tcPr>
            <w:tcW w:w="1120" w:type="dxa"/>
            <w:tcBorders>
              <w:top w:val="nil"/>
              <w:left w:val="nil"/>
              <w:bottom w:val="single" w:sz="6" w:space="0" w:color="auto"/>
              <w:right w:val="nil"/>
            </w:tcBorders>
            <w:shd w:val="clear" w:color="000000" w:fill="000000"/>
          </w:tcPr>
          <w:p w:rsidR="000F5DA1" w:rsidRPr="009428AC" w:rsidRDefault="000F5DA1" w:rsidP="00315527">
            <w:pPr>
              <w:pStyle w:val="Tabletextheading"/>
              <w:rPr>
                <w:iCs/>
                <w:sz w:val="20"/>
                <w:lang w:eastAsia="en-AU"/>
              </w:rPr>
            </w:pPr>
            <w:r w:rsidRPr="009428AC">
              <w:rPr>
                <w:iCs/>
                <w:sz w:val="20"/>
                <w:lang w:eastAsia="en-AU"/>
              </w:rPr>
              <w:t>2012</w:t>
            </w:r>
          </w:p>
        </w:tc>
        <w:tc>
          <w:tcPr>
            <w:tcW w:w="1122" w:type="dxa"/>
            <w:gridSpan w:val="2"/>
            <w:tcBorders>
              <w:top w:val="nil"/>
              <w:left w:val="nil"/>
              <w:bottom w:val="single" w:sz="6" w:space="0" w:color="auto"/>
              <w:right w:val="nil"/>
            </w:tcBorders>
            <w:shd w:val="clear" w:color="000000" w:fill="000000"/>
          </w:tcPr>
          <w:p w:rsidR="000F5DA1" w:rsidRPr="009428AC" w:rsidRDefault="000F5DA1" w:rsidP="00315527">
            <w:pPr>
              <w:pStyle w:val="Tabletextheading"/>
              <w:rPr>
                <w:iCs/>
                <w:sz w:val="20"/>
                <w:lang w:eastAsia="en-AU"/>
              </w:rPr>
            </w:pPr>
            <w:r w:rsidRPr="009428AC">
              <w:rPr>
                <w:iCs/>
                <w:sz w:val="20"/>
                <w:lang w:eastAsia="en-AU"/>
              </w:rPr>
              <w:t>2013</w:t>
            </w:r>
          </w:p>
        </w:tc>
        <w:tc>
          <w:tcPr>
            <w:tcW w:w="1118" w:type="dxa"/>
            <w:tcBorders>
              <w:top w:val="nil"/>
              <w:left w:val="nil"/>
              <w:bottom w:val="single" w:sz="6" w:space="0" w:color="auto"/>
              <w:right w:val="single" w:sz="6" w:space="0" w:color="auto"/>
            </w:tcBorders>
            <w:shd w:val="clear" w:color="000000" w:fill="000000"/>
          </w:tcPr>
          <w:p w:rsidR="000F5DA1" w:rsidRPr="009428AC" w:rsidRDefault="000F5DA1" w:rsidP="00315527">
            <w:pPr>
              <w:pStyle w:val="Tabletextheading"/>
              <w:rPr>
                <w:iCs/>
                <w:sz w:val="20"/>
                <w:lang w:eastAsia="en-AU"/>
              </w:rPr>
            </w:pPr>
            <w:r w:rsidRPr="009428AC">
              <w:rPr>
                <w:iCs/>
                <w:sz w:val="20"/>
                <w:lang w:eastAsia="en-AU"/>
              </w:rPr>
              <w:t>2012</w:t>
            </w:r>
          </w:p>
        </w:tc>
      </w:tr>
      <w:tr w:rsidR="000F5DA1" w:rsidRPr="00260232" w:rsidTr="00315527">
        <w:tc>
          <w:tcPr>
            <w:tcW w:w="5160" w:type="dxa"/>
            <w:tcBorders>
              <w:top w:val="single" w:sz="6" w:space="0" w:color="auto"/>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General public services</w:t>
            </w:r>
          </w:p>
        </w:tc>
        <w:tc>
          <w:tcPr>
            <w:tcW w:w="1120" w:type="dxa"/>
            <w:gridSpan w:val="2"/>
            <w:tcBorders>
              <w:top w:val="single" w:sz="6" w:space="0" w:color="auto"/>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28.2</w:t>
            </w:r>
          </w:p>
        </w:tc>
        <w:tc>
          <w:tcPr>
            <w:tcW w:w="1120" w:type="dxa"/>
            <w:tcBorders>
              <w:top w:val="single" w:sz="6" w:space="0" w:color="auto"/>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188.2</w:t>
            </w:r>
          </w:p>
        </w:tc>
        <w:tc>
          <w:tcPr>
            <w:tcW w:w="1122" w:type="dxa"/>
            <w:gridSpan w:val="2"/>
            <w:tcBorders>
              <w:top w:val="single" w:sz="6" w:space="0" w:color="auto"/>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10.4</w:t>
            </w:r>
          </w:p>
        </w:tc>
        <w:tc>
          <w:tcPr>
            <w:tcW w:w="1118" w:type="dxa"/>
            <w:tcBorders>
              <w:top w:val="single" w:sz="6" w:space="0" w:color="auto"/>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11.2</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Public order and safety</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225.0</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180.7</w:t>
            </w:r>
          </w:p>
        </w:tc>
        <w:tc>
          <w:tcPr>
            <w:tcW w:w="1122"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225.0</w:t>
            </w:r>
          </w:p>
        </w:tc>
        <w:tc>
          <w:tcPr>
            <w:tcW w:w="1118"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180.7</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Education</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215.1</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307.8</w:t>
            </w:r>
          </w:p>
        </w:tc>
        <w:tc>
          <w:tcPr>
            <w:tcW w:w="1122"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215.1</w:t>
            </w:r>
          </w:p>
        </w:tc>
        <w:tc>
          <w:tcPr>
            <w:tcW w:w="1118"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307.8</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Health</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529.6</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306.7</w:t>
            </w:r>
          </w:p>
        </w:tc>
        <w:tc>
          <w:tcPr>
            <w:tcW w:w="1122"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529.6</w:t>
            </w:r>
          </w:p>
        </w:tc>
        <w:tc>
          <w:tcPr>
            <w:tcW w:w="1118"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306.7</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 xml:space="preserve">Social security and welfare </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37.1</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29.7</w:t>
            </w:r>
          </w:p>
        </w:tc>
        <w:tc>
          <w:tcPr>
            <w:tcW w:w="1122"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37.1</w:t>
            </w:r>
          </w:p>
        </w:tc>
        <w:tc>
          <w:tcPr>
            <w:tcW w:w="1118"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29.7</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Housing and community amenities</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802.1</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1 012.3</w:t>
            </w:r>
          </w:p>
        </w:tc>
        <w:tc>
          <w:tcPr>
            <w:tcW w:w="1122"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54.9</w:t>
            </w:r>
          </w:p>
        </w:tc>
        <w:tc>
          <w:tcPr>
            <w:tcW w:w="1118"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11.0</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Recreation and culture</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123.4</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117.5</w:t>
            </w:r>
          </w:p>
        </w:tc>
        <w:tc>
          <w:tcPr>
            <w:tcW w:w="1122"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38.8</w:t>
            </w:r>
          </w:p>
        </w:tc>
        <w:tc>
          <w:tcPr>
            <w:tcW w:w="1118"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6.9</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Fuel and energy</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13.5</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0.6</w:t>
            </w:r>
          </w:p>
        </w:tc>
        <w:tc>
          <w:tcPr>
            <w:tcW w:w="1122"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13.5</w:t>
            </w:r>
          </w:p>
        </w:tc>
        <w:tc>
          <w:tcPr>
            <w:tcW w:w="1118"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0.6</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Agriculture, forestry, fishing, and hunting</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6.2</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7.5</w:t>
            </w:r>
          </w:p>
        </w:tc>
        <w:tc>
          <w:tcPr>
            <w:tcW w:w="1122"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6.2</w:t>
            </w:r>
          </w:p>
        </w:tc>
        <w:tc>
          <w:tcPr>
            <w:tcW w:w="1118"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11.7</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 xml:space="preserve">Mining, manufacturing, and construction </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w:t>
            </w:r>
          </w:p>
        </w:tc>
        <w:tc>
          <w:tcPr>
            <w:tcW w:w="1122"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w:t>
            </w:r>
          </w:p>
        </w:tc>
        <w:tc>
          <w:tcPr>
            <w:tcW w:w="1118"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 xml:space="preserve">Transport and communications </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1 571.7</w:t>
            </w:r>
          </w:p>
        </w:tc>
        <w:tc>
          <w:tcPr>
            <w:tcW w:w="1120" w:type="dxa"/>
            <w:tcBorders>
              <w:top w:val="nil"/>
              <w:left w:val="nil"/>
              <w:bottom w:val="nil"/>
              <w:right w:val="nil"/>
            </w:tcBorders>
            <w:shd w:val="solid" w:color="FFFFFF" w:fill="auto"/>
          </w:tcPr>
          <w:p w:rsidR="000F5DA1" w:rsidRPr="009428AC" w:rsidRDefault="000F5DA1" w:rsidP="00315527">
            <w:pPr>
              <w:pStyle w:val="TableofFigures"/>
              <w:rPr>
                <w:rFonts w:cs="Calibri"/>
                <w:sz w:val="20"/>
                <w:lang w:eastAsia="en-AU"/>
              </w:rPr>
            </w:pPr>
            <w:r w:rsidRPr="009428AC">
              <w:rPr>
                <w:sz w:val="20"/>
                <w:lang w:eastAsia="en-AU"/>
              </w:rPr>
              <w:t>1 225.9</w:t>
            </w:r>
          </w:p>
        </w:tc>
        <w:tc>
          <w:tcPr>
            <w:tcW w:w="1122"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792.7</w:t>
            </w:r>
          </w:p>
        </w:tc>
        <w:tc>
          <w:tcPr>
            <w:tcW w:w="1118"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721.6</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Other economic affairs</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19.2</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17.4</w:t>
            </w:r>
          </w:p>
        </w:tc>
        <w:tc>
          <w:tcPr>
            <w:tcW w:w="1122"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19.2</w:t>
            </w:r>
          </w:p>
        </w:tc>
        <w:tc>
          <w:tcPr>
            <w:tcW w:w="1118"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17.4</w:t>
            </w:r>
          </w:p>
        </w:tc>
      </w:tr>
      <w:tr w:rsidR="000F5DA1" w:rsidRPr="00260232" w:rsidTr="00315527">
        <w:tc>
          <w:tcPr>
            <w:tcW w:w="5160" w:type="dxa"/>
            <w:tcBorders>
              <w:top w:val="nil"/>
              <w:left w:val="nil"/>
              <w:bottom w:val="single" w:sz="6" w:space="0" w:color="auto"/>
              <w:right w:val="nil"/>
            </w:tcBorders>
            <w:shd w:val="solid" w:color="FFFFFF" w:fill="auto"/>
          </w:tcPr>
          <w:p w:rsidR="000F5DA1" w:rsidRPr="009428AC" w:rsidRDefault="000F5DA1" w:rsidP="00315527">
            <w:pPr>
              <w:pStyle w:val="Tabletext"/>
              <w:rPr>
                <w:sz w:val="20"/>
                <w:lang w:eastAsia="en-AU"/>
              </w:rPr>
            </w:pPr>
            <w:r w:rsidRPr="009428AC">
              <w:rPr>
                <w:sz w:val="20"/>
                <w:lang w:eastAsia="en-AU"/>
              </w:rPr>
              <w:t xml:space="preserve">Other purposes </w:t>
            </w:r>
          </w:p>
        </w:tc>
        <w:tc>
          <w:tcPr>
            <w:tcW w:w="1120" w:type="dxa"/>
            <w:gridSpan w:val="2"/>
            <w:tcBorders>
              <w:top w:val="nil"/>
              <w:left w:val="nil"/>
              <w:bottom w:val="single" w:sz="6" w:space="0" w:color="auto"/>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0.4</w:t>
            </w:r>
          </w:p>
        </w:tc>
        <w:tc>
          <w:tcPr>
            <w:tcW w:w="1120" w:type="dxa"/>
            <w:tcBorders>
              <w:top w:val="nil"/>
              <w:left w:val="nil"/>
              <w:bottom w:val="single" w:sz="6" w:space="0" w:color="auto"/>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0.1</w:t>
            </w:r>
          </w:p>
        </w:tc>
        <w:tc>
          <w:tcPr>
            <w:tcW w:w="1122" w:type="dxa"/>
            <w:gridSpan w:val="2"/>
            <w:tcBorders>
              <w:top w:val="nil"/>
              <w:left w:val="nil"/>
              <w:bottom w:val="single" w:sz="6" w:space="0" w:color="auto"/>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0.1</w:t>
            </w:r>
          </w:p>
        </w:tc>
        <w:tc>
          <w:tcPr>
            <w:tcW w:w="1118" w:type="dxa"/>
            <w:tcBorders>
              <w:top w:val="nil"/>
              <w:left w:val="nil"/>
              <w:bottom w:val="single" w:sz="6" w:space="0" w:color="auto"/>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0.1</w:t>
            </w:r>
          </w:p>
        </w:tc>
      </w:tr>
      <w:tr w:rsidR="000F5DA1" w:rsidRPr="00260232" w:rsidTr="00315527">
        <w:tc>
          <w:tcPr>
            <w:tcW w:w="5160" w:type="dxa"/>
            <w:tcBorders>
              <w:top w:val="single" w:sz="6" w:space="0" w:color="auto"/>
              <w:left w:val="nil"/>
              <w:bottom w:val="single" w:sz="12" w:space="0" w:color="000000"/>
              <w:right w:val="nil"/>
            </w:tcBorders>
            <w:shd w:val="solid" w:color="FFFFFF" w:fill="auto"/>
          </w:tcPr>
          <w:p w:rsidR="000F5DA1" w:rsidRPr="009428AC" w:rsidRDefault="000F5DA1" w:rsidP="00315527">
            <w:pPr>
              <w:pStyle w:val="Tabletext"/>
              <w:rPr>
                <w:b/>
                <w:bCs/>
                <w:sz w:val="20"/>
                <w:lang w:eastAsia="en-AU"/>
              </w:rPr>
            </w:pPr>
            <w:r w:rsidRPr="009428AC">
              <w:rPr>
                <w:b/>
                <w:bCs/>
                <w:sz w:val="20"/>
                <w:lang w:eastAsia="en-AU"/>
              </w:rPr>
              <w:t>Total purchases of non</w:t>
            </w:r>
            <w:r>
              <w:rPr>
                <w:b/>
                <w:bCs/>
                <w:sz w:val="20"/>
                <w:lang w:eastAsia="en-AU"/>
              </w:rPr>
              <w:noBreakHyphen/>
            </w:r>
            <w:r w:rsidRPr="009428AC">
              <w:rPr>
                <w:b/>
                <w:bCs/>
                <w:sz w:val="20"/>
                <w:lang w:eastAsia="en-AU"/>
              </w:rPr>
              <w:t>financial assets</w:t>
            </w:r>
          </w:p>
        </w:tc>
        <w:tc>
          <w:tcPr>
            <w:tcW w:w="1120" w:type="dxa"/>
            <w:gridSpan w:val="2"/>
            <w:tcBorders>
              <w:top w:val="single" w:sz="6" w:space="0" w:color="auto"/>
              <w:left w:val="nil"/>
              <w:bottom w:val="single" w:sz="12" w:space="0" w:color="000000"/>
              <w:right w:val="nil"/>
            </w:tcBorders>
            <w:shd w:val="solid" w:color="FFFFFF" w:fill="auto"/>
          </w:tcPr>
          <w:p w:rsidR="000F5DA1" w:rsidRPr="009428AC" w:rsidRDefault="000F5DA1" w:rsidP="00315527">
            <w:pPr>
              <w:pStyle w:val="TableofFigures"/>
              <w:rPr>
                <w:b/>
                <w:bCs/>
                <w:sz w:val="20"/>
                <w:lang w:eastAsia="en-AU"/>
              </w:rPr>
            </w:pPr>
            <w:r w:rsidRPr="009428AC">
              <w:rPr>
                <w:b/>
                <w:bCs/>
                <w:sz w:val="20"/>
                <w:lang w:eastAsia="en-AU"/>
              </w:rPr>
              <w:t>3 571.6</w:t>
            </w:r>
          </w:p>
        </w:tc>
        <w:tc>
          <w:tcPr>
            <w:tcW w:w="1120" w:type="dxa"/>
            <w:tcBorders>
              <w:top w:val="single" w:sz="6" w:space="0" w:color="auto"/>
              <w:left w:val="nil"/>
              <w:bottom w:val="single" w:sz="12" w:space="0" w:color="000000"/>
              <w:right w:val="nil"/>
            </w:tcBorders>
            <w:shd w:val="solid" w:color="FFFFFF" w:fill="auto"/>
          </w:tcPr>
          <w:p w:rsidR="000F5DA1" w:rsidRPr="009428AC" w:rsidRDefault="000F5DA1" w:rsidP="00315527">
            <w:pPr>
              <w:pStyle w:val="TableofFigures"/>
              <w:rPr>
                <w:b/>
                <w:bCs/>
                <w:sz w:val="20"/>
                <w:lang w:eastAsia="en-AU"/>
              </w:rPr>
            </w:pPr>
            <w:r w:rsidRPr="009428AC">
              <w:rPr>
                <w:b/>
                <w:bCs/>
                <w:sz w:val="20"/>
                <w:lang w:eastAsia="en-AU"/>
              </w:rPr>
              <w:t>3 394.5</w:t>
            </w:r>
          </w:p>
        </w:tc>
        <w:tc>
          <w:tcPr>
            <w:tcW w:w="1122" w:type="dxa"/>
            <w:gridSpan w:val="2"/>
            <w:tcBorders>
              <w:top w:val="single" w:sz="6" w:space="0" w:color="auto"/>
              <w:left w:val="nil"/>
              <w:bottom w:val="single" w:sz="12" w:space="0" w:color="000000"/>
              <w:right w:val="nil"/>
            </w:tcBorders>
            <w:shd w:val="solid" w:color="FFFFFF" w:fill="auto"/>
          </w:tcPr>
          <w:p w:rsidR="000F5DA1" w:rsidRPr="009428AC" w:rsidRDefault="000F5DA1" w:rsidP="00315527">
            <w:pPr>
              <w:pStyle w:val="TableofFigures"/>
              <w:rPr>
                <w:b/>
                <w:bCs/>
                <w:sz w:val="20"/>
                <w:lang w:eastAsia="en-AU"/>
              </w:rPr>
            </w:pPr>
            <w:r w:rsidRPr="009428AC">
              <w:rPr>
                <w:b/>
                <w:bCs/>
                <w:sz w:val="20"/>
                <w:lang w:eastAsia="en-AU"/>
              </w:rPr>
              <w:t>1 942.5</w:t>
            </w:r>
          </w:p>
        </w:tc>
        <w:tc>
          <w:tcPr>
            <w:tcW w:w="1118" w:type="dxa"/>
            <w:tcBorders>
              <w:top w:val="single" w:sz="6" w:space="0" w:color="auto"/>
              <w:left w:val="nil"/>
              <w:bottom w:val="single" w:sz="12" w:space="0" w:color="000000"/>
              <w:right w:val="nil"/>
            </w:tcBorders>
            <w:shd w:val="solid" w:color="FFFFFF" w:fill="auto"/>
          </w:tcPr>
          <w:p w:rsidR="000F5DA1" w:rsidRPr="009428AC" w:rsidRDefault="000F5DA1" w:rsidP="00315527">
            <w:pPr>
              <w:pStyle w:val="TableofFigures"/>
              <w:rPr>
                <w:b/>
                <w:bCs/>
                <w:sz w:val="20"/>
                <w:lang w:eastAsia="en-AU"/>
              </w:rPr>
            </w:pPr>
            <w:r w:rsidRPr="009428AC">
              <w:rPr>
                <w:b/>
                <w:bCs/>
                <w:sz w:val="20"/>
                <w:lang w:eastAsia="en-AU"/>
              </w:rPr>
              <w:t>1 605.5</w:t>
            </w:r>
          </w:p>
        </w:tc>
      </w:tr>
    </w:tbl>
    <w:p w:rsidR="000F5DA1" w:rsidRPr="00260232" w:rsidRDefault="000F5DA1" w:rsidP="00393857">
      <w:pPr>
        <w:pStyle w:val="Notes"/>
      </w:pPr>
      <w:r w:rsidRPr="00260232">
        <w:t>Note:</w:t>
      </w:r>
    </w:p>
    <w:p w:rsidR="000F5DA1" w:rsidRPr="00260232" w:rsidRDefault="000F5DA1" w:rsidP="00B650C3">
      <w:pPr>
        <w:pStyle w:val="Notes"/>
      </w:pPr>
      <w:r w:rsidRPr="00260232">
        <w:t>(a)</w:t>
      </w:r>
      <w:r w:rsidRPr="00260232">
        <w:tab/>
      </w:r>
      <w:r w:rsidRPr="00260232">
        <w:rPr>
          <w:lang w:eastAsia="en-AU"/>
        </w:rPr>
        <w:t>Note </w:t>
      </w:r>
      <w:r>
        <w:rPr>
          <w:lang w:eastAsia="en-AU"/>
        </w:rPr>
        <w:t>40</w:t>
      </w:r>
      <w:r w:rsidRPr="00260232">
        <w:rPr>
          <w:lang w:eastAsia="en-AU"/>
        </w:rPr>
        <w:t xml:space="preserve"> of the </w:t>
      </w:r>
      <w:r w:rsidRPr="00260232">
        <w:rPr>
          <w:i w:val="0"/>
          <w:lang w:eastAsia="en-AU"/>
        </w:rPr>
        <w:t>2012</w:t>
      </w:r>
      <w:r>
        <w:rPr>
          <w:i w:val="0"/>
          <w:lang w:eastAsia="en-AU"/>
        </w:rPr>
        <w:noBreakHyphen/>
      </w:r>
      <w:r w:rsidRPr="00260232">
        <w:rPr>
          <w:i w:val="0"/>
          <w:lang w:eastAsia="en-AU"/>
        </w:rPr>
        <w:t>13 Financial Report for the State of Victoria</w:t>
      </w:r>
      <w:r w:rsidRPr="00260232">
        <w:rPr>
          <w:lang w:eastAsia="en-AU"/>
        </w:rPr>
        <w:t xml:space="preserve"> provides definitions and descriptions of government purpose classifications.</w:t>
      </w:r>
    </w:p>
    <w:p w:rsidR="000F5DA1" w:rsidRPr="00260232" w:rsidRDefault="000F5DA1" w:rsidP="00916843">
      <w:pPr>
        <w:pStyle w:val="Heading2NotesContd"/>
      </w:pPr>
      <w:r w:rsidRPr="00260232">
        <w:br w:type="page"/>
      </w:r>
      <w:r w:rsidRPr="00260232">
        <w:lastRenderedPageBreak/>
        <w:t>Note 20.</w:t>
      </w:r>
      <w:r w:rsidRPr="00260232">
        <w:tab/>
        <w:t xml:space="preserve">Assets by government purpose and by department </w:t>
      </w:r>
      <w:r w:rsidRPr="00260232">
        <w:rPr>
          <w:i/>
        </w:rPr>
        <w:t>(continued)</w:t>
      </w:r>
    </w:p>
    <w:p w:rsidR="000F5DA1" w:rsidRPr="00260232" w:rsidRDefault="000F5DA1" w:rsidP="00916843">
      <w:pPr>
        <w:pStyle w:val="Tableheading"/>
      </w:pPr>
      <w:r w:rsidRPr="00260232">
        <w:t>(b)</w:t>
      </w:r>
      <w:r w:rsidRPr="00260232">
        <w:tab/>
        <w:t>Purchases of non</w:t>
      </w:r>
      <w:r>
        <w:noBreakHyphen/>
      </w:r>
      <w:r w:rsidRPr="00260232">
        <w:t>financial assets by department</w:t>
      </w:r>
    </w:p>
    <w:p w:rsidR="000F5DA1" w:rsidRPr="00004828" w:rsidRDefault="000F5DA1" w:rsidP="00004828">
      <w:pPr>
        <w:pStyle w:val="million"/>
        <w:rPr>
          <w:rFonts w:ascii="Times New Roman" w:hAnsi="Times New Roman"/>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129"/>
        <w:gridCol w:w="736"/>
        <w:gridCol w:w="1123"/>
        <w:gridCol w:w="262"/>
        <w:gridCol w:w="861"/>
        <w:gridCol w:w="1123"/>
      </w:tblGrid>
      <w:tr w:rsidR="000F5DA1" w:rsidRPr="00004828" w:rsidTr="00004828">
        <w:tc>
          <w:tcPr>
            <w:tcW w:w="5156" w:type="dxa"/>
            <w:tcBorders>
              <w:top w:val="single" w:sz="6" w:space="0" w:color="auto"/>
              <w:left w:val="single" w:sz="6" w:space="0" w:color="auto"/>
              <w:bottom w:val="nil"/>
              <w:right w:val="nil"/>
            </w:tcBorders>
            <w:shd w:val="clear" w:color="auto" w:fill="000000"/>
          </w:tcPr>
          <w:p w:rsidR="000F5DA1" w:rsidRPr="009428AC" w:rsidRDefault="000F5DA1" w:rsidP="00004828">
            <w:pPr>
              <w:pStyle w:val="Tabletext"/>
              <w:rPr>
                <w:sz w:val="20"/>
                <w:lang w:eastAsia="en-AU"/>
              </w:rPr>
            </w:pPr>
            <w:r w:rsidRPr="009428AC">
              <w:rPr>
                <w:sz w:val="20"/>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004828">
            <w:pPr>
              <w:pStyle w:val="TabletextheadingCentred"/>
              <w:rPr>
                <w:sz w:val="20"/>
                <w:lang w:eastAsia="en-AU"/>
              </w:rPr>
            </w:pPr>
            <w:r w:rsidRPr="009428AC">
              <w:rPr>
                <w:sz w:val="20"/>
                <w:lang w:eastAsia="en-AU"/>
              </w:rPr>
              <w:t xml:space="preserve"> </w:t>
            </w:r>
          </w:p>
        </w:tc>
        <w:tc>
          <w:tcPr>
            <w:tcW w:w="1988" w:type="dxa"/>
            <w:gridSpan w:val="3"/>
            <w:tcBorders>
              <w:top w:val="single" w:sz="6" w:space="0" w:color="auto"/>
              <w:left w:val="nil"/>
              <w:bottom w:val="nil"/>
              <w:right w:val="nil"/>
            </w:tcBorders>
            <w:shd w:val="clear" w:color="auto" w:fill="000000"/>
          </w:tcPr>
          <w:p w:rsidR="000F5DA1" w:rsidRPr="009428AC" w:rsidRDefault="000F5DA1" w:rsidP="00004828">
            <w:pPr>
              <w:pStyle w:val="TabletextheadingCentred"/>
              <w:rPr>
                <w:sz w:val="20"/>
                <w:lang w:eastAsia="en-AU"/>
              </w:rPr>
            </w:pPr>
          </w:p>
          <w:p w:rsidR="000F5DA1" w:rsidRPr="009428AC" w:rsidRDefault="000F5DA1" w:rsidP="00004828">
            <w:pPr>
              <w:pStyle w:val="TabletextheadingCentred"/>
              <w:rPr>
                <w:sz w:val="20"/>
                <w:lang w:eastAsia="en-AU"/>
              </w:rPr>
            </w:pPr>
            <w:r w:rsidRPr="009428AC">
              <w:rPr>
                <w:sz w:val="20"/>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004828">
            <w:pPr>
              <w:pStyle w:val="TabletextheadingCentred"/>
              <w:rPr>
                <w:sz w:val="20"/>
                <w:lang w:eastAsia="en-AU"/>
              </w:rPr>
            </w:pPr>
            <w:r w:rsidRPr="009428AC">
              <w:rPr>
                <w:sz w:val="20"/>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004828">
            <w:pPr>
              <w:pStyle w:val="TabletextheadingCentred"/>
              <w:rPr>
                <w:sz w:val="20"/>
                <w:lang w:eastAsia="en-AU"/>
              </w:rPr>
            </w:pPr>
            <w:r w:rsidRPr="009428AC">
              <w:rPr>
                <w:sz w:val="20"/>
                <w:lang w:eastAsia="en-AU"/>
              </w:rPr>
              <w:t>General</w:t>
            </w:r>
          </w:p>
          <w:p w:rsidR="000F5DA1" w:rsidRPr="009428AC" w:rsidRDefault="000F5DA1" w:rsidP="00004828">
            <w:pPr>
              <w:pStyle w:val="TabletextheadingCentred"/>
              <w:rPr>
                <w:sz w:val="20"/>
                <w:lang w:eastAsia="en-AU"/>
              </w:rPr>
            </w:pPr>
            <w:r w:rsidRPr="009428AC">
              <w:rPr>
                <w:sz w:val="20"/>
                <w:lang w:eastAsia="en-AU"/>
              </w:rPr>
              <w:t xml:space="preserve"> government sector</w:t>
            </w:r>
          </w:p>
        </w:tc>
      </w:tr>
      <w:tr w:rsidR="000F5DA1" w:rsidRPr="00004828" w:rsidTr="00004828">
        <w:tc>
          <w:tcPr>
            <w:tcW w:w="5156" w:type="dxa"/>
            <w:tcBorders>
              <w:top w:val="nil"/>
              <w:left w:val="single" w:sz="6" w:space="0" w:color="auto"/>
              <w:bottom w:val="single" w:sz="6" w:space="0" w:color="auto"/>
              <w:right w:val="nil"/>
            </w:tcBorders>
            <w:shd w:val="clear" w:color="auto" w:fill="000000"/>
          </w:tcPr>
          <w:p w:rsidR="000F5DA1" w:rsidRPr="009428AC" w:rsidRDefault="000F5DA1" w:rsidP="00004828">
            <w:pPr>
              <w:pStyle w:val="Tabletext"/>
              <w:rPr>
                <w:sz w:val="20"/>
                <w:lang w:eastAsia="en-AU"/>
              </w:rPr>
            </w:pPr>
            <w:r w:rsidRPr="009428AC">
              <w:rPr>
                <w:sz w:val="20"/>
                <w:lang w:eastAsia="en-AU"/>
              </w:rPr>
              <w:t xml:space="preserve"> </w:t>
            </w:r>
          </w:p>
        </w:tc>
        <w:tc>
          <w:tcPr>
            <w:tcW w:w="1123" w:type="dxa"/>
            <w:gridSpan w:val="3"/>
            <w:tcBorders>
              <w:top w:val="nil"/>
              <w:left w:val="nil"/>
              <w:bottom w:val="single" w:sz="6" w:space="0" w:color="auto"/>
              <w:right w:val="nil"/>
            </w:tcBorders>
            <w:shd w:val="clear" w:color="auto" w:fill="000000"/>
          </w:tcPr>
          <w:p w:rsidR="000F5DA1" w:rsidRPr="009428AC" w:rsidRDefault="000F5DA1" w:rsidP="00004828">
            <w:pPr>
              <w:pStyle w:val="Tabletextheading"/>
              <w:rPr>
                <w:sz w:val="20"/>
                <w:lang w:eastAsia="en-AU"/>
              </w:rPr>
            </w:pPr>
            <w:r w:rsidRPr="009428AC">
              <w:rPr>
                <w:sz w:val="20"/>
                <w:lang w:eastAsia="en-AU"/>
              </w:rPr>
              <w:t>2013</w:t>
            </w:r>
          </w:p>
        </w:tc>
        <w:tc>
          <w:tcPr>
            <w:tcW w:w="1123" w:type="dxa"/>
            <w:tcBorders>
              <w:top w:val="nil"/>
              <w:left w:val="nil"/>
              <w:bottom w:val="single" w:sz="6" w:space="0" w:color="auto"/>
              <w:right w:val="nil"/>
            </w:tcBorders>
            <w:shd w:val="clear" w:color="auto" w:fill="000000"/>
          </w:tcPr>
          <w:p w:rsidR="000F5DA1" w:rsidRPr="009428AC" w:rsidRDefault="000F5DA1" w:rsidP="00004828">
            <w:pPr>
              <w:pStyle w:val="Tabletextheading"/>
              <w:rPr>
                <w:sz w:val="20"/>
                <w:lang w:eastAsia="en-AU"/>
              </w:rPr>
            </w:pPr>
            <w:r w:rsidRPr="009428AC">
              <w:rPr>
                <w:sz w:val="20"/>
                <w:lang w:eastAsia="en-AU"/>
              </w:rPr>
              <w:t>2012</w:t>
            </w:r>
          </w:p>
        </w:tc>
        <w:tc>
          <w:tcPr>
            <w:tcW w:w="1123" w:type="dxa"/>
            <w:gridSpan w:val="2"/>
            <w:tcBorders>
              <w:top w:val="nil"/>
              <w:left w:val="nil"/>
              <w:bottom w:val="single" w:sz="6" w:space="0" w:color="auto"/>
              <w:right w:val="nil"/>
            </w:tcBorders>
            <w:shd w:val="clear" w:color="auto" w:fill="000000"/>
          </w:tcPr>
          <w:p w:rsidR="000F5DA1" w:rsidRPr="009428AC" w:rsidRDefault="000F5DA1" w:rsidP="00004828">
            <w:pPr>
              <w:pStyle w:val="Tabletextheading"/>
              <w:rPr>
                <w:sz w:val="20"/>
                <w:lang w:eastAsia="en-AU"/>
              </w:rPr>
            </w:pPr>
            <w:r w:rsidRPr="009428AC">
              <w:rPr>
                <w:sz w:val="20"/>
                <w:lang w:eastAsia="en-AU"/>
              </w:rPr>
              <w:t>2013</w:t>
            </w:r>
          </w:p>
        </w:tc>
        <w:tc>
          <w:tcPr>
            <w:tcW w:w="1123" w:type="dxa"/>
            <w:tcBorders>
              <w:top w:val="nil"/>
              <w:left w:val="nil"/>
              <w:bottom w:val="single" w:sz="6" w:space="0" w:color="auto"/>
              <w:right w:val="single" w:sz="6" w:space="0" w:color="auto"/>
            </w:tcBorders>
            <w:shd w:val="clear" w:color="auto" w:fill="000000"/>
          </w:tcPr>
          <w:p w:rsidR="000F5DA1" w:rsidRPr="009428AC" w:rsidRDefault="000F5DA1" w:rsidP="00004828">
            <w:pPr>
              <w:pStyle w:val="Tabletextheading"/>
              <w:rPr>
                <w:sz w:val="20"/>
                <w:lang w:eastAsia="en-AU"/>
              </w:rPr>
            </w:pPr>
            <w:r w:rsidRPr="009428AC">
              <w:rPr>
                <w:sz w:val="20"/>
                <w:lang w:eastAsia="en-AU"/>
              </w:rPr>
              <w:t>2012</w:t>
            </w:r>
          </w:p>
        </w:tc>
      </w:tr>
      <w:tr w:rsidR="000F5DA1" w:rsidRPr="00004828" w:rsidTr="00004828">
        <w:tc>
          <w:tcPr>
            <w:tcW w:w="5156" w:type="dxa"/>
            <w:tcBorders>
              <w:top w:val="nil"/>
              <w:left w:val="nil"/>
              <w:bottom w:val="nil"/>
              <w:right w:val="nil"/>
            </w:tcBorders>
            <w:shd w:val="solid" w:color="FFFFFF" w:fill="auto"/>
          </w:tcPr>
          <w:p w:rsidR="000F5DA1" w:rsidRPr="009428AC" w:rsidRDefault="000F5DA1" w:rsidP="00004828">
            <w:pPr>
              <w:pStyle w:val="Tabletext"/>
              <w:rPr>
                <w:sz w:val="20"/>
                <w:lang w:eastAsia="en-AU"/>
              </w:rPr>
            </w:pPr>
            <w:r w:rsidRPr="009428AC">
              <w:rPr>
                <w:sz w:val="20"/>
                <w:lang w:eastAsia="en-AU"/>
              </w:rPr>
              <w:t>Education and Early Childhood Development</w:t>
            </w:r>
          </w:p>
        </w:tc>
        <w:tc>
          <w:tcPr>
            <w:tcW w:w="1123" w:type="dxa"/>
            <w:gridSpan w:val="3"/>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253.7</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333.1</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253.7</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333.1</w:t>
            </w:r>
          </w:p>
        </w:tc>
      </w:tr>
      <w:tr w:rsidR="000F5DA1" w:rsidRPr="00004828" w:rsidTr="00004828">
        <w:tc>
          <w:tcPr>
            <w:tcW w:w="5156" w:type="dxa"/>
            <w:tcBorders>
              <w:top w:val="nil"/>
              <w:left w:val="nil"/>
              <w:bottom w:val="nil"/>
              <w:right w:val="nil"/>
            </w:tcBorders>
            <w:shd w:val="solid" w:color="FFFFFF" w:fill="auto"/>
          </w:tcPr>
          <w:p w:rsidR="000F5DA1" w:rsidRPr="009428AC" w:rsidRDefault="000F5DA1" w:rsidP="00004828">
            <w:pPr>
              <w:pStyle w:val="Tabletext"/>
              <w:rPr>
                <w:rFonts w:cs="Calibri"/>
                <w:sz w:val="20"/>
                <w:lang w:eastAsia="en-AU"/>
              </w:rPr>
            </w:pPr>
            <w:r w:rsidRPr="009428AC">
              <w:rPr>
                <w:sz w:val="20"/>
                <w:lang w:eastAsia="en-AU"/>
              </w:rPr>
              <w:t xml:space="preserve">Environment and Primary Industries </w:t>
            </w:r>
            <w:r w:rsidRPr="009428AC">
              <w:rPr>
                <w:sz w:val="20"/>
                <w:vertAlign w:val="superscript"/>
                <w:lang w:eastAsia="en-AU"/>
              </w:rPr>
              <w:t>(</w:t>
            </w:r>
            <w:r w:rsidRPr="009428AC">
              <w:rPr>
                <w:rFonts w:cs="Calibri"/>
                <w:sz w:val="20"/>
                <w:vertAlign w:val="superscript"/>
                <w:lang w:eastAsia="en-AU"/>
              </w:rPr>
              <w:t>a)</w:t>
            </w:r>
            <w:r w:rsidRPr="009428AC">
              <w:rPr>
                <w:rFonts w:cs="Calibri"/>
                <w:sz w:val="20"/>
                <w:lang w:eastAsia="en-AU"/>
              </w:rPr>
              <w:t xml:space="preserve"> </w:t>
            </w:r>
          </w:p>
        </w:tc>
        <w:tc>
          <w:tcPr>
            <w:tcW w:w="1123" w:type="dxa"/>
            <w:gridSpan w:val="3"/>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655.4</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954.9</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34.4</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53.7</w:t>
            </w:r>
          </w:p>
        </w:tc>
      </w:tr>
      <w:tr w:rsidR="000F5DA1" w:rsidRPr="00004828" w:rsidTr="00004828">
        <w:tc>
          <w:tcPr>
            <w:tcW w:w="5156" w:type="dxa"/>
            <w:tcBorders>
              <w:top w:val="nil"/>
              <w:left w:val="nil"/>
              <w:bottom w:val="nil"/>
              <w:right w:val="nil"/>
            </w:tcBorders>
            <w:shd w:val="solid" w:color="FFFFFF" w:fill="auto"/>
          </w:tcPr>
          <w:p w:rsidR="000F5DA1" w:rsidRPr="009428AC" w:rsidRDefault="000F5DA1" w:rsidP="00004828">
            <w:pPr>
              <w:pStyle w:val="Tabletext"/>
              <w:rPr>
                <w:sz w:val="20"/>
                <w:lang w:eastAsia="en-AU"/>
              </w:rPr>
            </w:pPr>
            <w:r w:rsidRPr="009428AC">
              <w:rPr>
                <w:sz w:val="20"/>
                <w:lang w:eastAsia="en-AU"/>
              </w:rPr>
              <w:t>Health</w:t>
            </w:r>
          </w:p>
        </w:tc>
        <w:tc>
          <w:tcPr>
            <w:tcW w:w="1123" w:type="dxa"/>
            <w:gridSpan w:val="3"/>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526.6</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327.4</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520.2</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331.8</w:t>
            </w:r>
          </w:p>
        </w:tc>
      </w:tr>
      <w:tr w:rsidR="000F5DA1" w:rsidRPr="00004828" w:rsidTr="00004828">
        <w:tc>
          <w:tcPr>
            <w:tcW w:w="5156" w:type="dxa"/>
            <w:tcBorders>
              <w:top w:val="nil"/>
              <w:left w:val="nil"/>
              <w:bottom w:val="nil"/>
              <w:right w:val="nil"/>
            </w:tcBorders>
            <w:shd w:val="solid" w:color="FFFFFF" w:fill="auto"/>
          </w:tcPr>
          <w:p w:rsidR="000F5DA1" w:rsidRPr="009428AC" w:rsidRDefault="000F5DA1" w:rsidP="00004828">
            <w:pPr>
              <w:pStyle w:val="Tabletext"/>
              <w:rPr>
                <w:sz w:val="20"/>
                <w:lang w:eastAsia="en-AU"/>
              </w:rPr>
            </w:pPr>
            <w:r w:rsidRPr="009428AC">
              <w:rPr>
                <w:sz w:val="20"/>
                <w:lang w:eastAsia="en-AU"/>
              </w:rPr>
              <w:t>Human Services</w:t>
            </w:r>
          </w:p>
        </w:tc>
        <w:tc>
          <w:tcPr>
            <w:tcW w:w="1123" w:type="dxa"/>
            <w:gridSpan w:val="3"/>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180.1</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137.4</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11.1</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3.2</w:t>
            </w:r>
          </w:p>
        </w:tc>
      </w:tr>
      <w:tr w:rsidR="000F5DA1" w:rsidRPr="00004828" w:rsidTr="00004828">
        <w:tc>
          <w:tcPr>
            <w:tcW w:w="5156" w:type="dxa"/>
            <w:tcBorders>
              <w:top w:val="nil"/>
              <w:left w:val="nil"/>
              <w:bottom w:val="nil"/>
              <w:right w:val="nil"/>
            </w:tcBorders>
            <w:shd w:val="solid" w:color="FFFFFF" w:fill="auto"/>
          </w:tcPr>
          <w:p w:rsidR="000F5DA1" w:rsidRPr="009428AC" w:rsidRDefault="000F5DA1" w:rsidP="00004828">
            <w:pPr>
              <w:pStyle w:val="Tabletext"/>
              <w:rPr>
                <w:sz w:val="20"/>
                <w:lang w:eastAsia="en-AU"/>
              </w:rPr>
            </w:pPr>
            <w:r w:rsidRPr="009428AC">
              <w:rPr>
                <w:sz w:val="20"/>
                <w:lang w:eastAsia="en-AU"/>
              </w:rPr>
              <w:t>Justice</w:t>
            </w:r>
          </w:p>
        </w:tc>
        <w:tc>
          <w:tcPr>
            <w:tcW w:w="1123" w:type="dxa"/>
            <w:gridSpan w:val="3"/>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240.8</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153.6</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240.3</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150.7</w:t>
            </w:r>
          </w:p>
        </w:tc>
      </w:tr>
      <w:tr w:rsidR="000F5DA1" w:rsidRPr="00004828" w:rsidTr="00004828">
        <w:tc>
          <w:tcPr>
            <w:tcW w:w="5156" w:type="dxa"/>
            <w:tcBorders>
              <w:top w:val="nil"/>
              <w:left w:val="nil"/>
              <w:bottom w:val="nil"/>
              <w:right w:val="nil"/>
            </w:tcBorders>
            <w:shd w:val="solid" w:color="FFFFFF" w:fill="auto"/>
          </w:tcPr>
          <w:p w:rsidR="000F5DA1" w:rsidRPr="009428AC" w:rsidRDefault="000F5DA1" w:rsidP="00004828">
            <w:pPr>
              <w:pStyle w:val="Tabletext"/>
              <w:rPr>
                <w:sz w:val="20"/>
                <w:lang w:eastAsia="en-AU"/>
              </w:rPr>
            </w:pPr>
            <w:r w:rsidRPr="009428AC">
              <w:rPr>
                <w:sz w:val="20"/>
                <w:lang w:eastAsia="en-AU"/>
              </w:rPr>
              <w:t>Parliament</w:t>
            </w:r>
          </w:p>
        </w:tc>
        <w:tc>
          <w:tcPr>
            <w:tcW w:w="1123" w:type="dxa"/>
            <w:gridSpan w:val="3"/>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6.8</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4.1</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6.8</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4.1</w:t>
            </w:r>
          </w:p>
        </w:tc>
      </w:tr>
      <w:tr w:rsidR="000F5DA1" w:rsidRPr="00004828" w:rsidTr="00004828">
        <w:tc>
          <w:tcPr>
            <w:tcW w:w="5156" w:type="dxa"/>
            <w:tcBorders>
              <w:top w:val="nil"/>
              <w:left w:val="nil"/>
              <w:bottom w:val="nil"/>
              <w:right w:val="nil"/>
            </w:tcBorders>
            <w:shd w:val="solid" w:color="FFFFFF" w:fill="auto"/>
          </w:tcPr>
          <w:p w:rsidR="000F5DA1" w:rsidRPr="009428AC" w:rsidRDefault="000F5DA1" w:rsidP="00004828">
            <w:pPr>
              <w:pStyle w:val="Tabletext"/>
              <w:rPr>
                <w:sz w:val="20"/>
                <w:lang w:eastAsia="en-AU"/>
              </w:rPr>
            </w:pPr>
            <w:r w:rsidRPr="009428AC">
              <w:rPr>
                <w:sz w:val="20"/>
                <w:lang w:eastAsia="en-AU"/>
              </w:rPr>
              <w:t>Premier and Cabinet</w:t>
            </w:r>
          </w:p>
        </w:tc>
        <w:tc>
          <w:tcPr>
            <w:tcW w:w="1123" w:type="dxa"/>
            <w:gridSpan w:val="3"/>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9.4</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12.5</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5.4</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13.7</w:t>
            </w:r>
          </w:p>
        </w:tc>
      </w:tr>
      <w:tr w:rsidR="000F5DA1" w:rsidRPr="00004828" w:rsidTr="00004828">
        <w:tc>
          <w:tcPr>
            <w:tcW w:w="5156" w:type="dxa"/>
            <w:tcBorders>
              <w:top w:val="nil"/>
              <w:left w:val="nil"/>
              <w:bottom w:val="nil"/>
              <w:right w:val="nil"/>
            </w:tcBorders>
            <w:shd w:val="solid" w:color="FFFFFF" w:fill="auto"/>
          </w:tcPr>
          <w:p w:rsidR="000F5DA1" w:rsidRPr="009428AC" w:rsidRDefault="000F5DA1" w:rsidP="00004828">
            <w:pPr>
              <w:pStyle w:val="Tabletext"/>
              <w:rPr>
                <w:rFonts w:cs="Calibri"/>
                <w:sz w:val="20"/>
                <w:lang w:eastAsia="en-AU"/>
              </w:rPr>
            </w:pPr>
            <w:r w:rsidRPr="009428AC">
              <w:rPr>
                <w:sz w:val="20"/>
                <w:lang w:eastAsia="en-AU"/>
              </w:rPr>
              <w:t xml:space="preserve">State Development, Business and Innovation </w:t>
            </w:r>
            <w:r w:rsidRPr="009428AC">
              <w:rPr>
                <w:rFonts w:cs="Calibri"/>
                <w:sz w:val="20"/>
                <w:vertAlign w:val="superscript"/>
                <w:lang w:eastAsia="en-AU"/>
              </w:rPr>
              <w:t>(a)</w:t>
            </w:r>
            <w:r w:rsidRPr="009428AC">
              <w:rPr>
                <w:rFonts w:cs="Calibri"/>
                <w:sz w:val="20"/>
                <w:lang w:eastAsia="en-AU"/>
              </w:rPr>
              <w:t xml:space="preserve"> </w:t>
            </w:r>
          </w:p>
        </w:tc>
        <w:tc>
          <w:tcPr>
            <w:tcW w:w="1123" w:type="dxa"/>
            <w:gridSpan w:val="3"/>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25.6</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35.1</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20.6</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29.3</w:t>
            </w:r>
          </w:p>
        </w:tc>
      </w:tr>
      <w:tr w:rsidR="000F5DA1" w:rsidRPr="00004828" w:rsidTr="00004828">
        <w:tc>
          <w:tcPr>
            <w:tcW w:w="5156" w:type="dxa"/>
            <w:tcBorders>
              <w:top w:val="nil"/>
              <w:left w:val="nil"/>
              <w:bottom w:val="nil"/>
              <w:right w:val="nil"/>
            </w:tcBorders>
            <w:shd w:val="solid" w:color="FFFFFF" w:fill="auto"/>
          </w:tcPr>
          <w:p w:rsidR="000F5DA1" w:rsidRPr="009428AC" w:rsidRDefault="000F5DA1" w:rsidP="00004828">
            <w:pPr>
              <w:pStyle w:val="Tabletext"/>
              <w:rPr>
                <w:rFonts w:cs="Calibri"/>
                <w:sz w:val="20"/>
                <w:lang w:eastAsia="en-AU"/>
              </w:rPr>
            </w:pPr>
            <w:r w:rsidRPr="009428AC">
              <w:rPr>
                <w:sz w:val="20"/>
                <w:lang w:eastAsia="en-AU"/>
              </w:rPr>
              <w:t xml:space="preserve">Transport, Planning and Local Infrastructure </w:t>
            </w:r>
            <w:r w:rsidRPr="009428AC">
              <w:rPr>
                <w:rFonts w:cs="Calibri"/>
                <w:sz w:val="20"/>
                <w:vertAlign w:val="superscript"/>
                <w:lang w:eastAsia="en-AU"/>
              </w:rPr>
              <w:t>(a)</w:t>
            </w:r>
            <w:r w:rsidRPr="009428AC">
              <w:rPr>
                <w:rFonts w:cs="Calibri"/>
                <w:sz w:val="20"/>
                <w:lang w:eastAsia="en-AU"/>
              </w:rPr>
              <w:t xml:space="preserve"> </w:t>
            </w:r>
          </w:p>
        </w:tc>
        <w:tc>
          <w:tcPr>
            <w:tcW w:w="1123" w:type="dxa"/>
            <w:gridSpan w:val="3"/>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1 575.7</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1 325.9</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752.5</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721.6</w:t>
            </w:r>
          </w:p>
        </w:tc>
      </w:tr>
      <w:tr w:rsidR="000F5DA1" w:rsidRPr="00004828" w:rsidTr="00004828">
        <w:tc>
          <w:tcPr>
            <w:tcW w:w="5156" w:type="dxa"/>
            <w:tcBorders>
              <w:top w:val="nil"/>
              <w:left w:val="nil"/>
              <w:bottom w:val="nil"/>
              <w:right w:val="nil"/>
            </w:tcBorders>
            <w:shd w:val="solid" w:color="FFFFFF" w:fill="auto"/>
          </w:tcPr>
          <w:p w:rsidR="000F5DA1" w:rsidRPr="009428AC" w:rsidRDefault="000F5DA1" w:rsidP="00004828">
            <w:pPr>
              <w:pStyle w:val="Tabletext"/>
              <w:rPr>
                <w:sz w:val="20"/>
                <w:lang w:eastAsia="en-AU"/>
              </w:rPr>
            </w:pPr>
            <w:r w:rsidRPr="009428AC">
              <w:rPr>
                <w:sz w:val="20"/>
                <w:lang w:eastAsia="en-AU"/>
              </w:rPr>
              <w:t>Treasury and Finance</w:t>
            </w:r>
          </w:p>
        </w:tc>
        <w:tc>
          <w:tcPr>
            <w:tcW w:w="1123" w:type="dxa"/>
            <w:gridSpan w:val="3"/>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22.9</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22.7</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2.9</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25.8</w:t>
            </w:r>
          </w:p>
        </w:tc>
      </w:tr>
      <w:tr w:rsidR="000F5DA1" w:rsidRPr="00004828" w:rsidTr="00004828">
        <w:tc>
          <w:tcPr>
            <w:tcW w:w="5543" w:type="dxa"/>
            <w:gridSpan w:val="3"/>
            <w:tcBorders>
              <w:top w:val="nil"/>
              <w:left w:val="nil"/>
              <w:bottom w:val="nil"/>
              <w:right w:val="nil"/>
            </w:tcBorders>
            <w:shd w:val="solid" w:color="FFFFFF" w:fill="auto"/>
          </w:tcPr>
          <w:p w:rsidR="000F5DA1" w:rsidRPr="009428AC" w:rsidRDefault="000F5DA1" w:rsidP="00004828">
            <w:pPr>
              <w:pStyle w:val="Tabletext"/>
              <w:rPr>
                <w:sz w:val="20"/>
                <w:lang w:eastAsia="en-AU"/>
              </w:rPr>
            </w:pPr>
            <w:r w:rsidRPr="009428AC">
              <w:rPr>
                <w:sz w:val="20"/>
                <w:lang w:eastAsia="en-AU"/>
              </w:rPr>
              <w:t>Regulatory bodies and other part budget funded agencies</w:t>
            </w:r>
          </w:p>
        </w:tc>
        <w:tc>
          <w:tcPr>
            <w:tcW w:w="736"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95.7</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32.8</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95.7</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32.8</w:t>
            </w:r>
          </w:p>
        </w:tc>
      </w:tr>
      <w:tr w:rsidR="000F5DA1" w:rsidRPr="00004828" w:rsidTr="00004828">
        <w:tc>
          <w:tcPr>
            <w:tcW w:w="5156" w:type="dxa"/>
            <w:tcBorders>
              <w:top w:val="nil"/>
              <w:left w:val="nil"/>
              <w:bottom w:val="nil"/>
              <w:right w:val="nil"/>
            </w:tcBorders>
            <w:shd w:val="solid" w:color="FFFFFF" w:fill="auto"/>
          </w:tcPr>
          <w:p w:rsidR="000F5DA1" w:rsidRPr="009428AC" w:rsidRDefault="000F5DA1" w:rsidP="00004828">
            <w:pPr>
              <w:pStyle w:val="Tabletext"/>
              <w:rPr>
                <w:rFonts w:cs="Calibri"/>
                <w:sz w:val="20"/>
                <w:lang w:eastAsia="en-AU"/>
              </w:rPr>
            </w:pPr>
            <w:r w:rsidRPr="009428AC">
              <w:rPr>
                <w:sz w:val="20"/>
                <w:lang w:eastAsia="en-AU"/>
              </w:rPr>
              <w:t xml:space="preserve">Planning and Community Development </w:t>
            </w:r>
            <w:r w:rsidRPr="009428AC">
              <w:rPr>
                <w:rFonts w:cs="Calibri"/>
                <w:sz w:val="20"/>
                <w:vertAlign w:val="superscript"/>
                <w:lang w:eastAsia="en-AU"/>
              </w:rPr>
              <w:t>(b)</w:t>
            </w:r>
            <w:r w:rsidRPr="009428AC">
              <w:rPr>
                <w:rFonts w:cs="Calibri"/>
                <w:sz w:val="20"/>
                <w:lang w:eastAsia="en-AU"/>
              </w:rPr>
              <w:t xml:space="preserve"> </w:t>
            </w:r>
          </w:p>
        </w:tc>
        <w:tc>
          <w:tcPr>
            <w:tcW w:w="1123" w:type="dxa"/>
            <w:gridSpan w:val="3"/>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153.5</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14.7</w:t>
            </w:r>
          </w:p>
        </w:tc>
      </w:tr>
      <w:tr w:rsidR="000F5DA1" w:rsidRPr="00004828" w:rsidTr="00004828">
        <w:tc>
          <w:tcPr>
            <w:tcW w:w="5156" w:type="dxa"/>
            <w:tcBorders>
              <w:top w:val="nil"/>
              <w:left w:val="nil"/>
              <w:bottom w:val="nil"/>
              <w:right w:val="nil"/>
            </w:tcBorders>
            <w:shd w:val="solid" w:color="FFFFFF" w:fill="auto"/>
          </w:tcPr>
          <w:p w:rsidR="000F5DA1" w:rsidRPr="009428AC" w:rsidRDefault="000F5DA1" w:rsidP="00004828">
            <w:pPr>
              <w:pStyle w:val="Tabletext"/>
              <w:rPr>
                <w:rFonts w:cs="Calibri"/>
                <w:sz w:val="20"/>
                <w:lang w:eastAsia="en-AU"/>
              </w:rPr>
            </w:pPr>
            <w:r w:rsidRPr="009428AC">
              <w:rPr>
                <w:sz w:val="20"/>
                <w:lang w:eastAsia="en-AU"/>
              </w:rPr>
              <w:t xml:space="preserve">Primary Industries </w:t>
            </w:r>
            <w:r w:rsidRPr="009428AC">
              <w:rPr>
                <w:rFonts w:cs="Calibri"/>
                <w:sz w:val="20"/>
                <w:vertAlign w:val="superscript"/>
                <w:lang w:eastAsia="en-AU"/>
              </w:rPr>
              <w:t>(b)</w:t>
            </w:r>
            <w:r w:rsidRPr="009428AC">
              <w:rPr>
                <w:rFonts w:cs="Calibri"/>
                <w:sz w:val="20"/>
                <w:lang w:eastAsia="en-AU"/>
              </w:rPr>
              <w:t xml:space="preserve"> </w:t>
            </w:r>
          </w:p>
        </w:tc>
        <w:tc>
          <w:tcPr>
            <w:tcW w:w="1123" w:type="dxa"/>
            <w:gridSpan w:val="3"/>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7.5</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 xml:space="preserve"> 11.7</w:t>
            </w:r>
          </w:p>
        </w:tc>
      </w:tr>
      <w:tr w:rsidR="000F5DA1" w:rsidRPr="00004828" w:rsidTr="00004828">
        <w:tc>
          <w:tcPr>
            <w:tcW w:w="5156" w:type="dxa"/>
            <w:tcBorders>
              <w:top w:val="nil"/>
              <w:left w:val="nil"/>
              <w:bottom w:val="single" w:sz="6" w:space="0" w:color="auto"/>
              <w:right w:val="nil"/>
            </w:tcBorders>
            <w:shd w:val="solid" w:color="FFFFFF" w:fill="auto"/>
          </w:tcPr>
          <w:p w:rsidR="000F5DA1" w:rsidRPr="009428AC" w:rsidRDefault="000F5DA1" w:rsidP="00004828">
            <w:pPr>
              <w:pStyle w:val="Tabletext"/>
              <w:rPr>
                <w:sz w:val="20"/>
                <w:vertAlign w:val="superscript"/>
                <w:lang w:eastAsia="en-AU"/>
              </w:rPr>
            </w:pPr>
            <w:r w:rsidRPr="009428AC">
              <w:rPr>
                <w:sz w:val="20"/>
                <w:lang w:eastAsia="en-AU"/>
              </w:rPr>
              <w:t xml:space="preserve">Adjustments </w:t>
            </w:r>
            <w:r w:rsidRPr="009428AC">
              <w:rPr>
                <w:sz w:val="20"/>
                <w:vertAlign w:val="superscript"/>
                <w:lang w:eastAsia="en-AU"/>
              </w:rPr>
              <w:t>(c)</w:t>
            </w:r>
          </w:p>
        </w:tc>
        <w:tc>
          <w:tcPr>
            <w:tcW w:w="1123" w:type="dxa"/>
            <w:gridSpan w:val="3"/>
            <w:tcBorders>
              <w:top w:val="nil"/>
              <w:left w:val="nil"/>
              <w:bottom w:val="nil"/>
              <w:right w:val="nil"/>
            </w:tcBorders>
            <w:shd w:val="solid" w:color="FFFFFF" w:fill="auto"/>
          </w:tcPr>
          <w:p w:rsidR="000F5DA1" w:rsidRPr="009428AC" w:rsidRDefault="000F5DA1" w:rsidP="00004828">
            <w:pPr>
              <w:pStyle w:val="TableofFigures"/>
              <w:rPr>
                <w:rFonts w:cs="Calibri"/>
                <w:sz w:val="20"/>
                <w:lang w:eastAsia="en-AU"/>
              </w:rPr>
            </w:pPr>
            <w:r w:rsidRPr="009428AC">
              <w:rPr>
                <w:sz w:val="20"/>
                <w:lang w:eastAsia="en-AU"/>
              </w:rPr>
              <w:t>(21.0)</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(106.1)</w:t>
            </w:r>
          </w:p>
        </w:tc>
        <w:tc>
          <w:tcPr>
            <w:tcW w:w="1123" w:type="dxa"/>
            <w:gridSpan w:val="2"/>
            <w:tcBorders>
              <w:top w:val="nil"/>
              <w:left w:val="nil"/>
              <w:bottom w:val="nil"/>
              <w:right w:val="nil"/>
            </w:tcBorders>
            <w:shd w:val="solid" w:color="FFFFFF" w:fill="auto"/>
          </w:tcPr>
          <w:p w:rsidR="000F5DA1" w:rsidRPr="009428AC" w:rsidRDefault="000F5DA1" w:rsidP="00004828">
            <w:pPr>
              <w:pStyle w:val="TableofFigures"/>
              <w:rPr>
                <w:rFonts w:cs="Calibri"/>
                <w:sz w:val="20"/>
                <w:lang w:eastAsia="en-AU"/>
              </w:rPr>
            </w:pPr>
            <w:r w:rsidRPr="009428AC">
              <w:rPr>
                <w:sz w:val="20"/>
                <w:lang w:eastAsia="en-AU"/>
              </w:rPr>
              <w:t>(0.9)</w:t>
            </w:r>
          </w:p>
        </w:tc>
        <w:tc>
          <w:tcPr>
            <w:tcW w:w="1123" w:type="dxa"/>
            <w:tcBorders>
              <w:top w:val="nil"/>
              <w:left w:val="nil"/>
              <w:bottom w:val="nil"/>
              <w:right w:val="nil"/>
            </w:tcBorders>
            <w:shd w:val="solid" w:color="FFFFFF" w:fill="auto"/>
          </w:tcPr>
          <w:p w:rsidR="000F5DA1" w:rsidRPr="009428AC" w:rsidRDefault="000F5DA1" w:rsidP="00004828">
            <w:pPr>
              <w:pStyle w:val="TableofFigures"/>
              <w:rPr>
                <w:sz w:val="20"/>
                <w:lang w:eastAsia="en-AU"/>
              </w:rPr>
            </w:pPr>
            <w:r w:rsidRPr="009428AC">
              <w:rPr>
                <w:sz w:val="20"/>
                <w:lang w:eastAsia="en-AU"/>
              </w:rPr>
              <w:t>(120.6)</w:t>
            </w:r>
          </w:p>
        </w:tc>
      </w:tr>
      <w:tr w:rsidR="000F5DA1" w:rsidRPr="00004828" w:rsidTr="00004828">
        <w:tc>
          <w:tcPr>
            <w:tcW w:w="5156" w:type="dxa"/>
            <w:tcBorders>
              <w:top w:val="single" w:sz="6" w:space="0" w:color="auto"/>
              <w:left w:val="nil"/>
              <w:bottom w:val="single" w:sz="12" w:space="0" w:color="auto"/>
              <w:right w:val="nil"/>
            </w:tcBorders>
            <w:shd w:val="solid" w:color="FFFFFF" w:fill="auto"/>
          </w:tcPr>
          <w:p w:rsidR="000F5DA1" w:rsidRPr="009428AC" w:rsidRDefault="000F5DA1" w:rsidP="00004828">
            <w:pPr>
              <w:pStyle w:val="Tabletext"/>
              <w:rPr>
                <w:b/>
                <w:bCs/>
                <w:sz w:val="20"/>
                <w:lang w:eastAsia="en-AU"/>
              </w:rPr>
            </w:pPr>
            <w:r w:rsidRPr="009428AC">
              <w:rPr>
                <w:b/>
                <w:bCs/>
                <w:sz w:val="20"/>
                <w:lang w:eastAsia="en-AU"/>
              </w:rPr>
              <w:t xml:space="preserve">Total </w:t>
            </w:r>
          </w:p>
        </w:tc>
        <w:tc>
          <w:tcPr>
            <w:tcW w:w="1123" w:type="dxa"/>
            <w:gridSpan w:val="3"/>
            <w:tcBorders>
              <w:top w:val="single" w:sz="6" w:space="0" w:color="auto"/>
              <w:left w:val="nil"/>
              <w:bottom w:val="single" w:sz="12" w:space="0" w:color="auto"/>
              <w:right w:val="nil"/>
            </w:tcBorders>
            <w:shd w:val="solid" w:color="FFFFFF" w:fill="auto"/>
          </w:tcPr>
          <w:p w:rsidR="000F5DA1" w:rsidRPr="009428AC" w:rsidRDefault="000F5DA1" w:rsidP="00004828">
            <w:pPr>
              <w:pStyle w:val="TableofFigures"/>
              <w:rPr>
                <w:b/>
                <w:bCs/>
                <w:sz w:val="20"/>
                <w:lang w:eastAsia="en-AU"/>
              </w:rPr>
            </w:pPr>
            <w:r w:rsidRPr="009428AC">
              <w:rPr>
                <w:b/>
                <w:bCs/>
                <w:sz w:val="20"/>
                <w:lang w:eastAsia="en-AU"/>
              </w:rPr>
              <w:t>3 571.6</w:t>
            </w:r>
          </w:p>
        </w:tc>
        <w:tc>
          <w:tcPr>
            <w:tcW w:w="1123" w:type="dxa"/>
            <w:tcBorders>
              <w:top w:val="single" w:sz="6" w:space="0" w:color="auto"/>
              <w:left w:val="nil"/>
              <w:bottom w:val="single" w:sz="12" w:space="0" w:color="auto"/>
              <w:right w:val="nil"/>
            </w:tcBorders>
            <w:shd w:val="solid" w:color="FFFFFF" w:fill="auto"/>
          </w:tcPr>
          <w:p w:rsidR="000F5DA1" w:rsidRPr="009428AC" w:rsidRDefault="000F5DA1" w:rsidP="00004828">
            <w:pPr>
              <w:pStyle w:val="TableofFigures"/>
              <w:rPr>
                <w:b/>
                <w:bCs/>
                <w:sz w:val="20"/>
                <w:lang w:eastAsia="en-AU"/>
              </w:rPr>
            </w:pPr>
            <w:r w:rsidRPr="009428AC">
              <w:rPr>
                <w:b/>
                <w:bCs/>
                <w:sz w:val="20"/>
                <w:lang w:eastAsia="en-AU"/>
              </w:rPr>
              <w:t>3 394.5</w:t>
            </w:r>
          </w:p>
        </w:tc>
        <w:tc>
          <w:tcPr>
            <w:tcW w:w="1123" w:type="dxa"/>
            <w:gridSpan w:val="2"/>
            <w:tcBorders>
              <w:top w:val="single" w:sz="6" w:space="0" w:color="auto"/>
              <w:left w:val="nil"/>
              <w:bottom w:val="single" w:sz="12" w:space="0" w:color="auto"/>
              <w:right w:val="nil"/>
            </w:tcBorders>
            <w:shd w:val="solid" w:color="FFFFFF" w:fill="auto"/>
          </w:tcPr>
          <w:p w:rsidR="000F5DA1" w:rsidRPr="009428AC" w:rsidRDefault="000F5DA1" w:rsidP="00004828">
            <w:pPr>
              <w:pStyle w:val="TableofFigures"/>
              <w:rPr>
                <w:b/>
                <w:bCs/>
                <w:sz w:val="20"/>
                <w:lang w:eastAsia="en-AU"/>
              </w:rPr>
            </w:pPr>
            <w:r w:rsidRPr="009428AC">
              <w:rPr>
                <w:b/>
                <w:bCs/>
                <w:sz w:val="20"/>
                <w:lang w:eastAsia="en-AU"/>
              </w:rPr>
              <w:t>1 942.5</w:t>
            </w:r>
          </w:p>
        </w:tc>
        <w:tc>
          <w:tcPr>
            <w:tcW w:w="1123" w:type="dxa"/>
            <w:tcBorders>
              <w:top w:val="single" w:sz="6" w:space="0" w:color="auto"/>
              <w:left w:val="nil"/>
              <w:bottom w:val="single" w:sz="12" w:space="0" w:color="auto"/>
              <w:right w:val="nil"/>
            </w:tcBorders>
            <w:shd w:val="solid" w:color="FFFFFF" w:fill="auto"/>
          </w:tcPr>
          <w:p w:rsidR="000F5DA1" w:rsidRPr="009428AC" w:rsidRDefault="000F5DA1" w:rsidP="00004828">
            <w:pPr>
              <w:pStyle w:val="TableofFigures"/>
              <w:rPr>
                <w:b/>
                <w:bCs/>
                <w:sz w:val="20"/>
                <w:lang w:eastAsia="en-AU"/>
              </w:rPr>
            </w:pPr>
            <w:r w:rsidRPr="009428AC">
              <w:rPr>
                <w:b/>
                <w:bCs/>
                <w:sz w:val="20"/>
                <w:lang w:eastAsia="en-AU"/>
              </w:rPr>
              <w:t>1 605.5</w:t>
            </w:r>
          </w:p>
        </w:tc>
      </w:tr>
    </w:tbl>
    <w:p w:rsidR="000F5DA1" w:rsidRPr="00260232" w:rsidRDefault="000F5DA1" w:rsidP="00393857">
      <w:pPr>
        <w:pStyle w:val="Notes"/>
      </w:pPr>
      <w:r w:rsidRPr="00260232">
        <w:t>Notes:</w:t>
      </w:r>
    </w:p>
    <w:p w:rsidR="000F5DA1" w:rsidRPr="00260232" w:rsidRDefault="000F5DA1" w:rsidP="00680A4A">
      <w:pPr>
        <w:pStyle w:val="Notes"/>
      </w:pPr>
      <w:r w:rsidRPr="00260232">
        <w:t>(a)</w:t>
      </w:r>
      <w:r w:rsidRPr="00260232">
        <w:tab/>
        <w:t>Effective 9 April 2013, several departments were renamed due to machinery of government changes:</w:t>
      </w:r>
    </w:p>
    <w:p w:rsidR="000F5DA1" w:rsidRPr="00260232" w:rsidRDefault="000F5DA1" w:rsidP="007240B4">
      <w:pPr>
        <w:pStyle w:val="NotesDash"/>
      </w:pPr>
      <w:r w:rsidRPr="00260232">
        <w:t>the Department of Sustainability and Environment became the Department of Environment and Primary Industries;</w:t>
      </w:r>
    </w:p>
    <w:p w:rsidR="000F5DA1" w:rsidRPr="00260232" w:rsidRDefault="000F5DA1" w:rsidP="007240B4">
      <w:pPr>
        <w:pStyle w:val="NotesDash"/>
      </w:pPr>
      <w:r w:rsidRPr="00260232">
        <w:t>the Department of Business and Innovation became the Department of State Development, Business and Innovation; and</w:t>
      </w:r>
    </w:p>
    <w:p w:rsidR="000F5DA1" w:rsidRPr="00260232" w:rsidRDefault="000F5DA1" w:rsidP="007240B4">
      <w:pPr>
        <w:pStyle w:val="NotesDash"/>
      </w:pPr>
      <w:r w:rsidRPr="00260232">
        <w:t>the Department of Transport became the Department of Transport, Planning and Local Infrastructure.</w:t>
      </w:r>
    </w:p>
    <w:p w:rsidR="000F5DA1" w:rsidRPr="00260232" w:rsidRDefault="000F5DA1" w:rsidP="00B17AFF">
      <w:pPr>
        <w:pStyle w:val="Notes"/>
        <w:rPr>
          <w:lang w:eastAsia="en-AU"/>
        </w:rPr>
      </w:pPr>
      <w:r w:rsidRPr="00260232">
        <w:rPr>
          <w:lang w:eastAsia="en-AU"/>
        </w:rPr>
        <w:t>(b)</w:t>
      </w:r>
      <w:r w:rsidRPr="00260232">
        <w:rPr>
          <w:lang w:eastAsia="en-AU"/>
        </w:rPr>
        <w:tab/>
        <w:t>Effective 1 July 2013, the following departments ceased to exist and had their functions and operations transferred to other Victorian government departments:</w:t>
      </w:r>
    </w:p>
    <w:p w:rsidR="000F5DA1" w:rsidRPr="00260232" w:rsidRDefault="000F5DA1" w:rsidP="007240B4">
      <w:pPr>
        <w:pStyle w:val="NotesDash"/>
        <w:rPr>
          <w:lang w:eastAsia="en-AU"/>
        </w:rPr>
      </w:pPr>
      <w:r w:rsidRPr="00260232">
        <w:rPr>
          <w:lang w:eastAsia="en-AU"/>
        </w:rPr>
        <w:t>Department of Planning and Community Development; and</w:t>
      </w:r>
    </w:p>
    <w:p w:rsidR="000F5DA1" w:rsidRPr="00260232" w:rsidRDefault="000F5DA1" w:rsidP="007240B4">
      <w:pPr>
        <w:pStyle w:val="NotesDash"/>
        <w:rPr>
          <w:lang w:eastAsia="en-AU"/>
        </w:rPr>
      </w:pPr>
      <w:r w:rsidRPr="00260232">
        <w:rPr>
          <w:lang w:eastAsia="en-AU"/>
        </w:rPr>
        <w:t>Department of Primary Industries.</w:t>
      </w:r>
    </w:p>
    <w:p w:rsidR="000F5DA1" w:rsidRPr="00260232" w:rsidRDefault="000F5DA1" w:rsidP="00680A4A">
      <w:pPr>
        <w:pStyle w:val="Notes"/>
      </w:pPr>
      <w:r w:rsidRPr="00260232">
        <w:t>(c)</w:t>
      </w:r>
      <w:r w:rsidRPr="00260232">
        <w:tab/>
      </w:r>
      <w:r w:rsidRPr="00260232">
        <w:rPr>
          <w:lang w:eastAsia="en-AU"/>
        </w:rPr>
        <w:t>Represents adjustments for transfers between portfolio departments</w:t>
      </w:r>
      <w:r w:rsidRPr="00260232">
        <w:rPr>
          <w:sz w:val="20"/>
          <w:lang w:eastAsia="en-AU"/>
        </w:rPr>
        <w:t>.</w:t>
      </w:r>
    </w:p>
    <w:p w:rsidR="000F5DA1" w:rsidRPr="00260232" w:rsidRDefault="000F5DA1" w:rsidP="009C04E2"/>
    <w:p w:rsidR="000F5DA1" w:rsidRPr="00260232" w:rsidRDefault="000F5DA1" w:rsidP="009C04E2">
      <w:pPr>
        <w:pStyle w:val="Tableheading"/>
      </w:pPr>
      <w:r w:rsidRPr="00260232">
        <w:t>(c)</w:t>
      </w:r>
      <w:r w:rsidRPr="00260232">
        <w:tab/>
        <w:t>Total assets classified by government purpose</w:t>
      </w:r>
      <w:r w:rsidRPr="00260232">
        <w:rPr>
          <w:vertAlign w:val="superscript"/>
        </w:rPr>
        <w:t>(a)</w:t>
      </w:r>
    </w:p>
    <w:p w:rsidR="000F5DA1" w:rsidRPr="00260232" w:rsidRDefault="000F5DA1" w:rsidP="00315527">
      <w:pPr>
        <w:pStyle w:val="million"/>
        <w:rPr>
          <w:rFonts w:ascii="Times New Roman" w:hAnsi="Times New Roman"/>
          <w:i w:val="0"/>
          <w:lang w:eastAsia="en-AU"/>
        </w:rPr>
      </w:pPr>
      <w:r w:rsidRPr="00260232">
        <w:t>($</w:t>
      </w:r>
      <w:r>
        <w:t> million</w:t>
      </w:r>
      <w:r w:rsidRPr="00260232">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0F5DA1" w:rsidRPr="00260232" w:rsidTr="00315527">
        <w:tc>
          <w:tcPr>
            <w:tcW w:w="5160" w:type="dxa"/>
            <w:tcBorders>
              <w:top w:val="single" w:sz="6" w:space="0" w:color="auto"/>
              <w:left w:val="single" w:sz="6" w:space="0" w:color="auto"/>
              <w:bottom w:val="nil"/>
              <w:right w:val="nil"/>
            </w:tcBorders>
            <w:shd w:val="clear" w:color="000000" w:fill="000000"/>
          </w:tcPr>
          <w:p w:rsidR="000F5DA1" w:rsidRPr="009428AC" w:rsidRDefault="000F5DA1" w:rsidP="00315527">
            <w:pPr>
              <w:pStyle w:val="Tabletext"/>
              <w:rPr>
                <w:sz w:val="20"/>
                <w:lang w:eastAsia="en-AU"/>
              </w:rPr>
            </w:pPr>
            <w:r w:rsidRPr="009428AC">
              <w:rPr>
                <w:sz w:val="20"/>
                <w:lang w:eastAsia="en-AU"/>
              </w:rPr>
              <w:t xml:space="preserve"> </w:t>
            </w:r>
          </w:p>
        </w:tc>
        <w:tc>
          <w:tcPr>
            <w:tcW w:w="244" w:type="dxa"/>
            <w:tcBorders>
              <w:top w:val="single" w:sz="6" w:space="0" w:color="auto"/>
              <w:left w:val="nil"/>
              <w:bottom w:val="nil"/>
              <w:right w:val="nil"/>
            </w:tcBorders>
            <w:shd w:val="clear" w:color="000000" w:fill="000000"/>
          </w:tcPr>
          <w:p w:rsidR="000F5DA1" w:rsidRPr="009428AC" w:rsidRDefault="000F5DA1" w:rsidP="00315527">
            <w:pPr>
              <w:pStyle w:val="Tabletextheading"/>
              <w:rPr>
                <w:iCs/>
                <w:sz w:val="20"/>
                <w:lang w:eastAsia="en-AU"/>
              </w:rPr>
            </w:pPr>
            <w:r w:rsidRPr="009428AC">
              <w:rPr>
                <w:iCs/>
                <w:sz w:val="20"/>
                <w:lang w:eastAsia="en-AU"/>
              </w:rPr>
              <w:t xml:space="preserve"> </w:t>
            </w:r>
          </w:p>
        </w:tc>
        <w:tc>
          <w:tcPr>
            <w:tcW w:w="1996" w:type="dxa"/>
            <w:gridSpan w:val="2"/>
            <w:tcBorders>
              <w:top w:val="single" w:sz="6" w:space="0" w:color="auto"/>
              <w:left w:val="nil"/>
              <w:bottom w:val="nil"/>
              <w:right w:val="nil"/>
            </w:tcBorders>
            <w:shd w:val="clear" w:color="000000" w:fill="000000"/>
          </w:tcPr>
          <w:p w:rsidR="000F5DA1" w:rsidRPr="009428AC" w:rsidRDefault="000F5DA1" w:rsidP="00315527">
            <w:pPr>
              <w:pStyle w:val="TabletextheadingCentred"/>
              <w:rPr>
                <w:sz w:val="20"/>
                <w:lang w:eastAsia="en-AU"/>
              </w:rPr>
            </w:pPr>
          </w:p>
          <w:p w:rsidR="000F5DA1" w:rsidRPr="009428AC" w:rsidRDefault="000F5DA1" w:rsidP="00315527">
            <w:pPr>
              <w:pStyle w:val="TabletextheadingCentred"/>
              <w:rPr>
                <w:sz w:val="20"/>
                <w:lang w:eastAsia="en-AU"/>
              </w:rPr>
            </w:pPr>
            <w:r w:rsidRPr="009428AC">
              <w:rPr>
                <w:sz w:val="20"/>
                <w:lang w:eastAsia="en-AU"/>
              </w:rPr>
              <w:t>State of Victoria</w:t>
            </w:r>
          </w:p>
        </w:tc>
        <w:tc>
          <w:tcPr>
            <w:tcW w:w="272" w:type="dxa"/>
            <w:tcBorders>
              <w:top w:val="single" w:sz="6" w:space="0" w:color="auto"/>
              <w:left w:val="nil"/>
              <w:bottom w:val="nil"/>
              <w:right w:val="nil"/>
            </w:tcBorders>
            <w:shd w:val="clear" w:color="000000" w:fill="000000"/>
          </w:tcPr>
          <w:p w:rsidR="000F5DA1" w:rsidRPr="009428AC" w:rsidRDefault="000F5DA1" w:rsidP="00315527">
            <w:pPr>
              <w:pStyle w:val="TabletextheadingCentred"/>
              <w:rPr>
                <w:sz w:val="20"/>
                <w:lang w:eastAsia="en-AU"/>
              </w:rPr>
            </w:pPr>
            <w:r w:rsidRPr="009428AC">
              <w:rPr>
                <w:sz w:val="20"/>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0F5DA1" w:rsidRPr="009428AC" w:rsidRDefault="000F5DA1" w:rsidP="00315527">
            <w:pPr>
              <w:pStyle w:val="TabletextheadingCentred"/>
              <w:rPr>
                <w:sz w:val="20"/>
                <w:lang w:eastAsia="en-AU"/>
              </w:rPr>
            </w:pPr>
            <w:r w:rsidRPr="009428AC">
              <w:rPr>
                <w:sz w:val="20"/>
                <w:lang w:eastAsia="en-AU"/>
              </w:rPr>
              <w:t>General</w:t>
            </w:r>
          </w:p>
          <w:p w:rsidR="000F5DA1" w:rsidRPr="009428AC" w:rsidRDefault="000F5DA1" w:rsidP="00315527">
            <w:pPr>
              <w:pStyle w:val="TabletextheadingCentred"/>
              <w:rPr>
                <w:sz w:val="20"/>
                <w:lang w:eastAsia="en-AU"/>
              </w:rPr>
            </w:pPr>
            <w:r w:rsidRPr="009428AC">
              <w:rPr>
                <w:sz w:val="20"/>
                <w:lang w:eastAsia="en-AU"/>
              </w:rPr>
              <w:t>government sector</w:t>
            </w:r>
          </w:p>
        </w:tc>
      </w:tr>
      <w:tr w:rsidR="000F5DA1" w:rsidRPr="00260232" w:rsidTr="00315527">
        <w:tc>
          <w:tcPr>
            <w:tcW w:w="5160" w:type="dxa"/>
            <w:tcBorders>
              <w:top w:val="nil"/>
              <w:left w:val="single" w:sz="6" w:space="0" w:color="auto"/>
              <w:bottom w:val="single" w:sz="6" w:space="0" w:color="auto"/>
              <w:right w:val="nil"/>
            </w:tcBorders>
            <w:shd w:val="clear" w:color="000000" w:fill="000000"/>
          </w:tcPr>
          <w:p w:rsidR="000F5DA1" w:rsidRPr="009428AC" w:rsidRDefault="000F5DA1" w:rsidP="00315527">
            <w:pPr>
              <w:pStyle w:val="Tabletext"/>
              <w:rPr>
                <w:sz w:val="20"/>
                <w:lang w:eastAsia="en-AU"/>
              </w:rPr>
            </w:pPr>
            <w:r w:rsidRPr="009428AC">
              <w:rPr>
                <w:sz w:val="20"/>
                <w:lang w:eastAsia="en-AU"/>
              </w:rPr>
              <w:t xml:space="preserve"> </w:t>
            </w:r>
          </w:p>
        </w:tc>
        <w:tc>
          <w:tcPr>
            <w:tcW w:w="1120" w:type="dxa"/>
            <w:gridSpan w:val="2"/>
            <w:tcBorders>
              <w:top w:val="nil"/>
              <w:left w:val="nil"/>
              <w:bottom w:val="single" w:sz="6" w:space="0" w:color="auto"/>
              <w:right w:val="nil"/>
            </w:tcBorders>
            <w:shd w:val="clear" w:color="000000" w:fill="000000"/>
          </w:tcPr>
          <w:p w:rsidR="000F5DA1" w:rsidRPr="009428AC" w:rsidRDefault="000F5DA1" w:rsidP="00315527">
            <w:pPr>
              <w:pStyle w:val="Tabletextheading"/>
              <w:rPr>
                <w:iCs/>
                <w:sz w:val="20"/>
                <w:lang w:eastAsia="en-AU"/>
              </w:rPr>
            </w:pPr>
            <w:r w:rsidRPr="009428AC">
              <w:rPr>
                <w:iCs/>
                <w:sz w:val="20"/>
                <w:lang w:eastAsia="en-AU"/>
              </w:rPr>
              <w:t>Dec 2013</w:t>
            </w:r>
          </w:p>
        </w:tc>
        <w:tc>
          <w:tcPr>
            <w:tcW w:w="1120" w:type="dxa"/>
            <w:tcBorders>
              <w:top w:val="nil"/>
              <w:left w:val="nil"/>
              <w:bottom w:val="single" w:sz="6" w:space="0" w:color="auto"/>
              <w:right w:val="nil"/>
            </w:tcBorders>
            <w:shd w:val="clear" w:color="000000" w:fill="000000"/>
          </w:tcPr>
          <w:p w:rsidR="000F5DA1" w:rsidRPr="009428AC" w:rsidRDefault="000F5DA1" w:rsidP="00315527">
            <w:pPr>
              <w:pStyle w:val="Tabletextheading"/>
              <w:rPr>
                <w:iCs/>
                <w:sz w:val="20"/>
                <w:lang w:eastAsia="en-AU"/>
              </w:rPr>
            </w:pPr>
            <w:r w:rsidRPr="009428AC">
              <w:rPr>
                <w:iCs/>
                <w:sz w:val="20"/>
                <w:lang w:eastAsia="en-AU"/>
              </w:rPr>
              <w:t>Jun 2013</w:t>
            </w:r>
          </w:p>
        </w:tc>
        <w:tc>
          <w:tcPr>
            <w:tcW w:w="1120" w:type="dxa"/>
            <w:gridSpan w:val="2"/>
            <w:tcBorders>
              <w:top w:val="nil"/>
              <w:left w:val="nil"/>
              <w:bottom w:val="single" w:sz="6" w:space="0" w:color="auto"/>
              <w:right w:val="nil"/>
            </w:tcBorders>
            <w:shd w:val="clear" w:color="000000" w:fill="000000"/>
          </w:tcPr>
          <w:p w:rsidR="000F5DA1" w:rsidRPr="009428AC" w:rsidRDefault="000F5DA1" w:rsidP="00315527">
            <w:pPr>
              <w:pStyle w:val="Tabletextheading"/>
              <w:rPr>
                <w:iCs/>
                <w:sz w:val="20"/>
                <w:lang w:eastAsia="en-AU"/>
              </w:rPr>
            </w:pPr>
            <w:r w:rsidRPr="009428AC">
              <w:rPr>
                <w:iCs/>
                <w:sz w:val="20"/>
                <w:lang w:eastAsia="en-AU"/>
              </w:rPr>
              <w:t>Dec 2013</w:t>
            </w:r>
          </w:p>
        </w:tc>
        <w:tc>
          <w:tcPr>
            <w:tcW w:w="1120" w:type="dxa"/>
            <w:tcBorders>
              <w:top w:val="nil"/>
              <w:left w:val="nil"/>
              <w:bottom w:val="single" w:sz="6" w:space="0" w:color="auto"/>
              <w:right w:val="single" w:sz="6" w:space="0" w:color="auto"/>
            </w:tcBorders>
            <w:shd w:val="clear" w:color="000000" w:fill="000000"/>
          </w:tcPr>
          <w:p w:rsidR="000F5DA1" w:rsidRPr="009428AC" w:rsidRDefault="000F5DA1" w:rsidP="00315527">
            <w:pPr>
              <w:pStyle w:val="Tabletextheading"/>
              <w:rPr>
                <w:iCs/>
                <w:sz w:val="20"/>
                <w:lang w:eastAsia="en-AU"/>
              </w:rPr>
            </w:pPr>
            <w:r w:rsidRPr="009428AC">
              <w:rPr>
                <w:iCs/>
                <w:sz w:val="20"/>
                <w:lang w:eastAsia="en-AU"/>
              </w:rPr>
              <w:t xml:space="preserve">Jun 2013 </w:t>
            </w:r>
            <w:r w:rsidRPr="009428AC">
              <w:rPr>
                <w:iCs/>
                <w:sz w:val="20"/>
                <w:vertAlign w:val="superscript"/>
                <w:lang w:eastAsia="en-AU"/>
              </w:rPr>
              <w:t>(b)</w:t>
            </w:r>
          </w:p>
        </w:tc>
      </w:tr>
      <w:tr w:rsidR="000F5DA1" w:rsidRPr="00260232" w:rsidTr="00315527">
        <w:tc>
          <w:tcPr>
            <w:tcW w:w="5160" w:type="dxa"/>
            <w:tcBorders>
              <w:top w:val="single" w:sz="6" w:space="0" w:color="auto"/>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General public services</w:t>
            </w:r>
          </w:p>
        </w:tc>
        <w:tc>
          <w:tcPr>
            <w:tcW w:w="1120" w:type="dxa"/>
            <w:gridSpan w:val="2"/>
            <w:tcBorders>
              <w:top w:val="single" w:sz="6" w:space="0" w:color="auto"/>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1 185.9</w:t>
            </w:r>
          </w:p>
        </w:tc>
        <w:tc>
          <w:tcPr>
            <w:tcW w:w="1120" w:type="dxa"/>
            <w:tcBorders>
              <w:top w:val="single" w:sz="6" w:space="0" w:color="auto"/>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1 414.6</w:t>
            </w:r>
          </w:p>
        </w:tc>
        <w:tc>
          <w:tcPr>
            <w:tcW w:w="1120" w:type="dxa"/>
            <w:gridSpan w:val="2"/>
            <w:tcBorders>
              <w:top w:val="single" w:sz="6" w:space="0" w:color="auto"/>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1 106.5</w:t>
            </w:r>
          </w:p>
        </w:tc>
        <w:tc>
          <w:tcPr>
            <w:tcW w:w="1120" w:type="dxa"/>
            <w:tcBorders>
              <w:top w:val="single" w:sz="6" w:space="0" w:color="auto"/>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1 256.0</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Public order and safety</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7 103.0</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6 893.2</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7 103.0</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6 893.2</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Education</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17 329.5</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17 352.8</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17 329.5</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17 352.8</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Health</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10 674.0</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10 398.1</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10 654.8</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10 378.9</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 xml:space="preserve">Social security and welfare </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854.7</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855.1</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854.7</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855.1</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Housing and community amenities</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67 286.2</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67 806.2</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7 925.2</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7 924.0</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Recreation and culture</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12 733.2</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12 034.7</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8 426.6</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8 438.3</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Fuel and energy</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32.2</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16.2</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14.4</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Agriculture, forestry, fishing, and hunting</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868.1</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895.5</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804.4</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836.2</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Mining, manufacturing, and construction</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Transport and communications</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75 098.1</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74 044.7</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47 669.5</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47 304.2</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Other economic affairs</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943.3</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851.4</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943.3</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851.4</w:t>
            </w:r>
          </w:p>
        </w:tc>
      </w:tr>
      <w:tr w:rsidR="000F5DA1" w:rsidRPr="00260232" w:rsidTr="00315527">
        <w:tc>
          <w:tcPr>
            <w:tcW w:w="5160" w:type="dxa"/>
            <w:tcBorders>
              <w:top w:val="nil"/>
              <w:left w:val="nil"/>
              <w:bottom w:val="nil"/>
              <w:right w:val="nil"/>
            </w:tcBorders>
            <w:shd w:val="solid" w:color="FFFFFF" w:fill="auto"/>
          </w:tcPr>
          <w:p w:rsidR="000F5DA1" w:rsidRPr="009428AC" w:rsidRDefault="000F5DA1" w:rsidP="00315527">
            <w:pPr>
              <w:pStyle w:val="Tabletext"/>
              <w:rPr>
                <w:sz w:val="20"/>
                <w:lang w:eastAsia="en-AU"/>
              </w:rPr>
            </w:pPr>
            <w:r w:rsidRPr="009428AC">
              <w:rPr>
                <w:sz w:val="20"/>
                <w:lang w:eastAsia="en-AU"/>
              </w:rPr>
              <w:t xml:space="preserve">Other purposes </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6.7</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7.6</w:t>
            </w:r>
          </w:p>
        </w:tc>
        <w:tc>
          <w:tcPr>
            <w:tcW w:w="1120" w:type="dxa"/>
            <w:gridSpan w:val="2"/>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2.2</w:t>
            </w:r>
          </w:p>
        </w:tc>
        <w:tc>
          <w:tcPr>
            <w:tcW w:w="1120" w:type="dxa"/>
            <w:tcBorders>
              <w:top w:val="nil"/>
              <w:left w:val="nil"/>
              <w:bottom w:val="nil"/>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 xml:space="preserve"> 2.5</w:t>
            </w:r>
          </w:p>
        </w:tc>
      </w:tr>
      <w:tr w:rsidR="000F5DA1" w:rsidRPr="00260232" w:rsidTr="00315527">
        <w:tc>
          <w:tcPr>
            <w:tcW w:w="5160" w:type="dxa"/>
            <w:tcBorders>
              <w:top w:val="nil"/>
              <w:left w:val="nil"/>
              <w:bottom w:val="single" w:sz="6" w:space="0" w:color="auto"/>
              <w:right w:val="nil"/>
            </w:tcBorders>
            <w:shd w:val="solid" w:color="FFFFFF" w:fill="auto"/>
          </w:tcPr>
          <w:p w:rsidR="000F5DA1" w:rsidRPr="009428AC" w:rsidRDefault="000F5DA1" w:rsidP="00315527">
            <w:pPr>
              <w:pStyle w:val="Tabletext"/>
              <w:rPr>
                <w:sz w:val="20"/>
                <w:lang w:eastAsia="en-AU"/>
              </w:rPr>
            </w:pPr>
            <w:r w:rsidRPr="009428AC">
              <w:rPr>
                <w:sz w:val="20"/>
                <w:lang w:eastAsia="en-AU"/>
              </w:rPr>
              <w:t>Not allocated by purpose</w:t>
            </w:r>
            <w:r w:rsidRPr="009428AC">
              <w:rPr>
                <w:sz w:val="20"/>
                <w:vertAlign w:val="superscript"/>
                <w:lang w:eastAsia="en-AU"/>
              </w:rPr>
              <w:t xml:space="preserve"> (c)</w:t>
            </w:r>
          </w:p>
        </w:tc>
        <w:tc>
          <w:tcPr>
            <w:tcW w:w="1120" w:type="dxa"/>
            <w:gridSpan w:val="2"/>
            <w:tcBorders>
              <w:top w:val="nil"/>
              <w:left w:val="nil"/>
              <w:bottom w:val="single" w:sz="6" w:space="0" w:color="auto"/>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46 665.6</w:t>
            </w:r>
          </w:p>
        </w:tc>
        <w:tc>
          <w:tcPr>
            <w:tcW w:w="1120" w:type="dxa"/>
            <w:tcBorders>
              <w:top w:val="nil"/>
              <w:left w:val="nil"/>
              <w:bottom w:val="single" w:sz="6" w:space="0" w:color="auto"/>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43 486.5</w:t>
            </w:r>
          </w:p>
        </w:tc>
        <w:tc>
          <w:tcPr>
            <w:tcW w:w="1120" w:type="dxa"/>
            <w:gridSpan w:val="2"/>
            <w:tcBorders>
              <w:top w:val="nil"/>
              <w:left w:val="nil"/>
              <w:bottom w:val="single" w:sz="6" w:space="0" w:color="auto"/>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88 687.5</w:t>
            </w:r>
          </w:p>
        </w:tc>
        <w:tc>
          <w:tcPr>
            <w:tcW w:w="1120" w:type="dxa"/>
            <w:tcBorders>
              <w:top w:val="nil"/>
              <w:left w:val="nil"/>
              <w:bottom w:val="single" w:sz="6" w:space="0" w:color="auto"/>
              <w:right w:val="nil"/>
            </w:tcBorders>
            <w:shd w:val="solid" w:color="FFFFFF" w:fill="auto"/>
          </w:tcPr>
          <w:p w:rsidR="000F5DA1" w:rsidRPr="009428AC" w:rsidRDefault="000F5DA1" w:rsidP="00315527">
            <w:pPr>
              <w:pStyle w:val="TableofFigures"/>
              <w:rPr>
                <w:sz w:val="20"/>
                <w:lang w:eastAsia="en-AU"/>
              </w:rPr>
            </w:pPr>
            <w:r w:rsidRPr="009428AC">
              <w:rPr>
                <w:sz w:val="20"/>
                <w:lang w:eastAsia="en-AU"/>
              </w:rPr>
              <w:t>86 783.0</w:t>
            </w:r>
          </w:p>
        </w:tc>
      </w:tr>
      <w:tr w:rsidR="000F5DA1" w:rsidRPr="00260232" w:rsidTr="00315527">
        <w:tc>
          <w:tcPr>
            <w:tcW w:w="5160" w:type="dxa"/>
            <w:tcBorders>
              <w:top w:val="single" w:sz="6" w:space="0" w:color="auto"/>
              <w:left w:val="nil"/>
              <w:bottom w:val="single" w:sz="12" w:space="0" w:color="000000"/>
              <w:right w:val="nil"/>
            </w:tcBorders>
            <w:shd w:val="solid" w:color="FFFFFF" w:fill="auto"/>
          </w:tcPr>
          <w:p w:rsidR="000F5DA1" w:rsidRPr="009428AC" w:rsidRDefault="000F5DA1" w:rsidP="00315527">
            <w:pPr>
              <w:pStyle w:val="Tabletext"/>
              <w:rPr>
                <w:b/>
                <w:bCs/>
                <w:sz w:val="20"/>
                <w:lang w:eastAsia="en-AU"/>
              </w:rPr>
            </w:pPr>
            <w:r w:rsidRPr="009428AC">
              <w:rPr>
                <w:b/>
                <w:bCs/>
                <w:sz w:val="20"/>
                <w:lang w:eastAsia="en-AU"/>
              </w:rPr>
              <w:t>Total assets</w:t>
            </w:r>
          </w:p>
        </w:tc>
        <w:tc>
          <w:tcPr>
            <w:tcW w:w="1120" w:type="dxa"/>
            <w:gridSpan w:val="2"/>
            <w:tcBorders>
              <w:top w:val="single" w:sz="6" w:space="0" w:color="auto"/>
              <w:left w:val="nil"/>
              <w:bottom w:val="single" w:sz="12" w:space="0" w:color="000000"/>
              <w:right w:val="nil"/>
            </w:tcBorders>
            <w:shd w:val="solid" w:color="FFFFFF" w:fill="auto"/>
          </w:tcPr>
          <w:p w:rsidR="000F5DA1" w:rsidRPr="009428AC" w:rsidRDefault="000F5DA1" w:rsidP="00315527">
            <w:pPr>
              <w:pStyle w:val="TableofFigures"/>
              <w:rPr>
                <w:b/>
                <w:bCs/>
                <w:sz w:val="20"/>
                <w:lang w:eastAsia="en-AU"/>
              </w:rPr>
            </w:pPr>
            <w:r w:rsidRPr="009428AC">
              <w:rPr>
                <w:b/>
                <w:bCs/>
                <w:sz w:val="20"/>
                <w:lang w:eastAsia="en-AU"/>
              </w:rPr>
              <w:t>240 780.4</w:t>
            </w:r>
          </w:p>
        </w:tc>
        <w:tc>
          <w:tcPr>
            <w:tcW w:w="1120" w:type="dxa"/>
            <w:tcBorders>
              <w:top w:val="single" w:sz="6" w:space="0" w:color="auto"/>
              <w:left w:val="nil"/>
              <w:bottom w:val="single" w:sz="12" w:space="0" w:color="000000"/>
              <w:right w:val="nil"/>
            </w:tcBorders>
            <w:shd w:val="solid" w:color="FFFFFF" w:fill="auto"/>
          </w:tcPr>
          <w:p w:rsidR="000F5DA1" w:rsidRPr="009428AC" w:rsidRDefault="000F5DA1" w:rsidP="00315527">
            <w:pPr>
              <w:pStyle w:val="TableofFigures"/>
              <w:rPr>
                <w:b/>
                <w:bCs/>
                <w:sz w:val="20"/>
                <w:lang w:eastAsia="en-AU"/>
              </w:rPr>
            </w:pPr>
            <w:r w:rsidRPr="009428AC">
              <w:rPr>
                <w:b/>
                <w:bCs/>
                <w:sz w:val="20"/>
                <w:lang w:eastAsia="en-AU"/>
              </w:rPr>
              <w:t>236 056.6</w:t>
            </w:r>
          </w:p>
        </w:tc>
        <w:tc>
          <w:tcPr>
            <w:tcW w:w="1120" w:type="dxa"/>
            <w:gridSpan w:val="2"/>
            <w:tcBorders>
              <w:top w:val="single" w:sz="6" w:space="0" w:color="auto"/>
              <w:left w:val="nil"/>
              <w:bottom w:val="single" w:sz="12" w:space="0" w:color="000000"/>
              <w:right w:val="nil"/>
            </w:tcBorders>
            <w:shd w:val="solid" w:color="FFFFFF" w:fill="auto"/>
          </w:tcPr>
          <w:p w:rsidR="000F5DA1" w:rsidRPr="009428AC" w:rsidRDefault="000F5DA1" w:rsidP="00315527">
            <w:pPr>
              <w:pStyle w:val="TableofFigures"/>
              <w:rPr>
                <w:b/>
                <w:bCs/>
                <w:sz w:val="20"/>
                <w:lang w:eastAsia="en-AU"/>
              </w:rPr>
            </w:pPr>
            <w:r w:rsidRPr="009428AC">
              <w:rPr>
                <w:b/>
                <w:bCs/>
                <w:sz w:val="20"/>
                <w:lang w:eastAsia="en-AU"/>
              </w:rPr>
              <w:t>191 521.5</w:t>
            </w:r>
          </w:p>
        </w:tc>
        <w:tc>
          <w:tcPr>
            <w:tcW w:w="1120" w:type="dxa"/>
            <w:tcBorders>
              <w:top w:val="single" w:sz="6" w:space="0" w:color="auto"/>
              <w:left w:val="nil"/>
              <w:bottom w:val="single" w:sz="12" w:space="0" w:color="000000"/>
              <w:right w:val="nil"/>
            </w:tcBorders>
            <w:shd w:val="solid" w:color="FFFFFF" w:fill="auto"/>
          </w:tcPr>
          <w:p w:rsidR="000F5DA1" w:rsidRPr="009428AC" w:rsidRDefault="000F5DA1" w:rsidP="00315527">
            <w:pPr>
              <w:pStyle w:val="TableofFigures"/>
              <w:rPr>
                <w:b/>
                <w:bCs/>
                <w:sz w:val="20"/>
                <w:lang w:eastAsia="en-AU"/>
              </w:rPr>
            </w:pPr>
            <w:r w:rsidRPr="009428AC">
              <w:rPr>
                <w:b/>
                <w:bCs/>
                <w:sz w:val="20"/>
                <w:lang w:eastAsia="en-AU"/>
              </w:rPr>
              <w:t>188 875.5</w:t>
            </w:r>
          </w:p>
        </w:tc>
      </w:tr>
    </w:tbl>
    <w:p w:rsidR="000F5DA1" w:rsidRPr="00260232" w:rsidRDefault="000F5DA1" w:rsidP="00393857">
      <w:pPr>
        <w:pStyle w:val="Notes"/>
      </w:pPr>
      <w:r w:rsidRPr="00260232">
        <w:t>Notes:</w:t>
      </w:r>
    </w:p>
    <w:p w:rsidR="000F5DA1" w:rsidRPr="00260232" w:rsidRDefault="000F5DA1" w:rsidP="00B650C3">
      <w:pPr>
        <w:pStyle w:val="Notes"/>
        <w:rPr>
          <w:lang w:eastAsia="en-AU"/>
        </w:rPr>
      </w:pPr>
      <w:r w:rsidRPr="00260232">
        <w:t>(a)</w:t>
      </w:r>
      <w:r w:rsidRPr="00260232">
        <w:tab/>
      </w:r>
      <w:r w:rsidRPr="00260232">
        <w:rPr>
          <w:lang w:eastAsia="en-AU"/>
        </w:rPr>
        <w:t>Note </w:t>
      </w:r>
      <w:r>
        <w:rPr>
          <w:lang w:eastAsia="en-AU"/>
        </w:rPr>
        <w:t>40</w:t>
      </w:r>
      <w:r w:rsidRPr="00260232">
        <w:rPr>
          <w:lang w:eastAsia="en-AU"/>
        </w:rPr>
        <w:t xml:space="preserve"> of the </w:t>
      </w:r>
      <w:r w:rsidRPr="00260232">
        <w:rPr>
          <w:i w:val="0"/>
          <w:lang w:eastAsia="en-AU"/>
        </w:rPr>
        <w:t>2012</w:t>
      </w:r>
      <w:r>
        <w:rPr>
          <w:i w:val="0"/>
          <w:lang w:eastAsia="en-AU"/>
        </w:rPr>
        <w:noBreakHyphen/>
      </w:r>
      <w:r w:rsidRPr="00260232">
        <w:rPr>
          <w:i w:val="0"/>
          <w:lang w:eastAsia="en-AU"/>
        </w:rPr>
        <w:t>13 Financial Report for the State of Victoria</w:t>
      </w:r>
      <w:r w:rsidRPr="00260232">
        <w:rPr>
          <w:lang w:eastAsia="en-AU"/>
        </w:rPr>
        <w:t xml:space="preserve"> provides definitions and descriptions of government purpose classifications. </w:t>
      </w:r>
    </w:p>
    <w:p w:rsidR="000F5DA1" w:rsidRPr="00260232" w:rsidRDefault="000F5DA1" w:rsidP="001D0749">
      <w:pPr>
        <w:pStyle w:val="Notes"/>
      </w:pPr>
      <w:r w:rsidRPr="00260232">
        <w:rPr>
          <w:lang w:eastAsia="en-AU"/>
        </w:rPr>
        <w:t>(b)</w:t>
      </w:r>
      <w:r w:rsidRPr="00260232">
        <w:rPr>
          <w:lang w:eastAsia="en-AU"/>
        </w:rPr>
        <w:tab/>
      </w:r>
      <w:r w:rsidRPr="00260232">
        <w:t>June 2013 comparative figures have been restated to reflect the correction of balances between deferred tax liability accounts.</w:t>
      </w:r>
    </w:p>
    <w:p w:rsidR="000F5DA1" w:rsidRPr="00260232" w:rsidRDefault="000F5DA1" w:rsidP="00B650C3">
      <w:pPr>
        <w:pStyle w:val="Notes"/>
        <w:rPr>
          <w:lang w:eastAsia="en-AU"/>
        </w:rPr>
      </w:pPr>
      <w:r w:rsidRPr="00260232">
        <w:rPr>
          <w:lang w:eastAsia="en-AU"/>
        </w:rPr>
        <w:t>(c)</w:t>
      </w:r>
      <w:r w:rsidRPr="00260232">
        <w:rPr>
          <w:lang w:eastAsia="en-AU"/>
        </w:rPr>
        <w:tab/>
        <w:t>Represents financial assets not able to be allocated by purpose.</w:t>
      </w:r>
    </w:p>
    <w:p w:rsidR="000F5DA1" w:rsidRPr="00260232" w:rsidRDefault="000F5DA1" w:rsidP="00CC170D">
      <w:pPr>
        <w:pStyle w:val="Heading2Notes"/>
      </w:pPr>
      <w:r w:rsidRPr="00260232">
        <w:br w:type="page"/>
      </w:r>
      <w:bookmarkStart w:id="42" w:name="_Toc381715472"/>
      <w:r w:rsidRPr="00260232">
        <w:lastRenderedPageBreak/>
        <w:t>Note 21.</w:t>
      </w:r>
      <w:r w:rsidRPr="00260232">
        <w:tab/>
        <w:t>Borrowings</w:t>
      </w:r>
      <w:bookmarkEnd w:id="42"/>
    </w:p>
    <w:p w:rsidR="000F5DA1" w:rsidRPr="00260232" w:rsidRDefault="000F5DA1" w:rsidP="00315527">
      <w:pPr>
        <w:pStyle w:val="million"/>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260232" w:rsidTr="00315527">
        <w:tc>
          <w:tcPr>
            <w:tcW w:w="5156"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top w:val="nil"/>
              <w:left w:val="single" w:sz="6" w:space="0" w:color="auto"/>
              <w:bottom w:val="single" w:sz="6" w:space="0" w:color="auto"/>
              <w:right w:val="nil"/>
            </w:tcBorders>
            <w:shd w:val="clear" w:color="auto" w:fill="000000"/>
          </w:tcPr>
          <w:p w:rsidR="000F5DA1" w:rsidRPr="009428AC" w:rsidRDefault="000F5DA1" w:rsidP="00315527">
            <w:pPr>
              <w:pStyle w:val="Tabletext"/>
              <w:rPr>
                <w:lang w:eastAsia="en-AU"/>
              </w:rPr>
            </w:pP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iCs/>
                <w:lang w:eastAsia="en-AU"/>
              </w:rPr>
            </w:pPr>
            <w:r w:rsidRPr="009428AC">
              <w:rPr>
                <w:iCs/>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tcBorders>
              <w:top w:val="nil"/>
              <w:left w:val="nil"/>
              <w:bottom w:val="single" w:sz="6" w:space="0" w:color="auto"/>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b/>
                <w:bCs/>
                <w:szCs w:val="22"/>
                <w:lang w:eastAsia="en-AU"/>
              </w:rPr>
            </w:pPr>
            <w:r w:rsidRPr="009428AC">
              <w:rPr>
                <w:b/>
                <w:bCs/>
                <w:lang w:eastAsia="en-AU"/>
              </w:rPr>
              <w:t xml:space="preserve">Current </w:t>
            </w:r>
            <w:r w:rsidRPr="009428AC">
              <w:rPr>
                <w:rFonts w:cs="Calibri"/>
                <w:b/>
                <w:bCs/>
                <w:szCs w:val="22"/>
                <w:lang w:eastAsia="en-AU"/>
              </w:rPr>
              <w:t>borrowings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Domestic borrowings </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2 </w:t>
            </w:r>
            <w:r w:rsidRPr="009428AC">
              <w:rPr>
                <w:rFonts w:cs="Calibri"/>
                <w:szCs w:val="22"/>
                <w:lang w:eastAsia="en-AU"/>
              </w:rPr>
              <w:t>766.7</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1 </w:t>
            </w:r>
            <w:r w:rsidRPr="009428AC">
              <w:rPr>
                <w:rFonts w:cs="Calibri"/>
                <w:szCs w:val="22"/>
                <w:lang w:eastAsia="en-AU"/>
              </w:rPr>
              <w:t>046.6</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2 </w:t>
            </w:r>
            <w:r w:rsidRPr="009428AC">
              <w:rPr>
                <w:rFonts w:cs="Calibri"/>
                <w:szCs w:val="22"/>
                <w:lang w:eastAsia="en-AU"/>
              </w:rPr>
              <w:t>766.9</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2 </w:t>
            </w:r>
            <w:r w:rsidRPr="009428AC">
              <w:rPr>
                <w:rFonts w:cs="Calibri"/>
                <w:szCs w:val="22"/>
                <w:lang w:eastAsia="en-AU"/>
              </w:rPr>
              <w:t>599.8</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Foreign currency borrowings</w:t>
            </w:r>
            <w:r w:rsidRPr="009428AC">
              <w:rPr>
                <w:rFonts w:cs="Calibri"/>
                <w:szCs w:val="22"/>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536.2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432.7</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Finance lease liabilities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137.2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135.8</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71.2</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74.9</w:t>
            </w:r>
          </w:p>
        </w:tc>
      </w:tr>
      <w:tr w:rsidR="000F5DA1" w:rsidRPr="00260232" w:rsidTr="00315527">
        <w:tc>
          <w:tcPr>
            <w:tcW w:w="5156"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Derivative financial instruments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842.9</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695.0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single" w:sz="6" w:space="0" w:color="auto"/>
              <w:left w:val="nil"/>
              <w:bottom w:val="nil"/>
              <w:right w:val="nil"/>
            </w:tcBorders>
          </w:tcPr>
          <w:p w:rsidR="000F5DA1" w:rsidRPr="009428AC" w:rsidRDefault="000F5DA1" w:rsidP="00315527">
            <w:pPr>
              <w:pStyle w:val="Tabletext"/>
              <w:rPr>
                <w:b/>
                <w:bCs/>
                <w:lang w:eastAsia="en-AU"/>
              </w:rPr>
            </w:pPr>
            <w:r w:rsidRPr="009428AC">
              <w:rPr>
                <w:b/>
                <w:bCs/>
                <w:lang w:eastAsia="en-AU"/>
              </w:rPr>
              <w:t>Total current borrowings</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4 282.9</w:t>
            </w:r>
          </w:p>
        </w:tc>
        <w:tc>
          <w:tcPr>
            <w:tcW w:w="1123"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2 310.2</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2 838.2</w:t>
            </w:r>
          </w:p>
        </w:tc>
        <w:tc>
          <w:tcPr>
            <w:tcW w:w="1123" w:type="dxa"/>
            <w:tcBorders>
              <w:top w:val="single" w:sz="6" w:space="0" w:color="auto"/>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2 674.7</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Non</w:t>
            </w:r>
            <w:r>
              <w:rPr>
                <w:b/>
                <w:bCs/>
                <w:lang w:eastAsia="en-AU"/>
              </w:rPr>
              <w:noBreakHyphen/>
            </w:r>
            <w:r w:rsidRPr="009428AC">
              <w:rPr>
                <w:b/>
                <w:bCs/>
                <w:lang w:eastAsia="en-AU"/>
              </w:rPr>
              <w:t>current borrowings</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Domestic borrowings</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36 </w:t>
            </w:r>
            <w:r w:rsidRPr="009428AC">
              <w:rPr>
                <w:rFonts w:cs="Calibri"/>
                <w:szCs w:val="22"/>
                <w:lang w:eastAsia="en-AU"/>
              </w:rPr>
              <w:t>865.2</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35 </w:t>
            </w:r>
            <w:r w:rsidRPr="009428AC">
              <w:rPr>
                <w:rFonts w:cs="Calibri"/>
                <w:szCs w:val="22"/>
                <w:lang w:eastAsia="en-AU"/>
              </w:rPr>
              <w:t>950.1</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22 </w:t>
            </w:r>
            <w:r w:rsidRPr="009428AC">
              <w:rPr>
                <w:rFonts w:cs="Calibri"/>
                <w:szCs w:val="22"/>
                <w:lang w:eastAsia="en-AU"/>
              </w:rPr>
              <w:t>843.0</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20 </w:t>
            </w:r>
            <w:r w:rsidRPr="009428AC">
              <w:rPr>
                <w:rFonts w:cs="Calibri"/>
                <w:szCs w:val="22"/>
                <w:lang w:eastAsia="en-AU"/>
              </w:rPr>
              <w:t>703.2</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Foreign currency </w:t>
            </w:r>
            <w:r w:rsidRPr="009428AC">
              <w:rPr>
                <w:rFonts w:cs="Calibri"/>
                <w:szCs w:val="22"/>
                <w:lang w:eastAsia="en-AU"/>
              </w:rPr>
              <w:t>borrowings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97.4</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98.2</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Finance lease liabilities</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8 722.5</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8 724.5</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8 021.3</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7 958.4</w:t>
            </w:r>
          </w:p>
        </w:tc>
      </w:tr>
      <w:tr w:rsidR="000F5DA1" w:rsidRPr="00260232" w:rsidTr="00315527">
        <w:tc>
          <w:tcPr>
            <w:tcW w:w="5156" w:type="dxa"/>
            <w:tcBorders>
              <w:top w:val="nil"/>
              <w:left w:val="nil"/>
              <w:bottom w:val="nil"/>
              <w:right w:val="nil"/>
            </w:tcBorders>
            <w:shd w:val="solid" w:color="FFFFFF" w:fill="auto"/>
          </w:tcPr>
          <w:p w:rsidR="000F5DA1" w:rsidRPr="009428AC" w:rsidRDefault="000F5DA1" w:rsidP="00315527">
            <w:pPr>
              <w:pStyle w:val="Tabletext"/>
              <w:rPr>
                <w:lang w:eastAsia="en-AU"/>
              </w:rPr>
            </w:pPr>
            <w:r w:rsidRPr="009428AC">
              <w:rPr>
                <w:lang w:eastAsia="en-AU"/>
              </w:rPr>
              <w:t>Derivative financial instruments</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299.5</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354.0</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( 7.2</w:t>
            </w:r>
            <w:r w:rsidRPr="009428AC">
              <w:rPr>
                <w:rFonts w:cs="Calibri"/>
                <w:szCs w:val="22"/>
                <w:lang w:eastAsia="en-AU"/>
              </w:rPr>
              <w:t>)</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9.0</w:t>
            </w:r>
          </w:p>
        </w:tc>
      </w:tr>
      <w:tr w:rsidR="000F5DA1" w:rsidRPr="00260232" w:rsidTr="00315527">
        <w:tc>
          <w:tcPr>
            <w:tcW w:w="5156" w:type="dxa"/>
            <w:tcBorders>
              <w:top w:val="single" w:sz="6" w:space="0" w:color="auto"/>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Total non</w:t>
            </w:r>
            <w:r>
              <w:rPr>
                <w:b/>
                <w:bCs/>
                <w:lang w:eastAsia="en-AU"/>
              </w:rPr>
              <w:noBreakHyphen/>
            </w:r>
            <w:r w:rsidRPr="009428AC">
              <w:rPr>
                <w:b/>
                <w:bCs/>
                <w:lang w:eastAsia="en-AU"/>
              </w:rPr>
              <w:t>current borrowings</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45 984.7</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45 126.8</w:t>
            </w:r>
          </w:p>
        </w:tc>
        <w:tc>
          <w:tcPr>
            <w:tcW w:w="1123" w:type="dxa"/>
            <w:gridSpan w:val="2"/>
            <w:tcBorders>
              <w:top w:val="single" w:sz="6" w:space="0" w:color="auto"/>
              <w:left w:val="nil"/>
              <w:bottom w:val="single" w:sz="6"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30 857.1</w:t>
            </w:r>
          </w:p>
        </w:tc>
        <w:tc>
          <w:tcPr>
            <w:tcW w:w="1123" w:type="dxa"/>
            <w:tcBorders>
              <w:top w:val="single" w:sz="6" w:space="0" w:color="auto"/>
              <w:left w:val="nil"/>
              <w:bottom w:val="single" w:sz="6"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28 670.6</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borrowings</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50 267.6</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47 437.0</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33 695.2</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31 345.3</w:t>
            </w:r>
          </w:p>
        </w:tc>
      </w:tr>
    </w:tbl>
    <w:p w:rsidR="000F5DA1" w:rsidRPr="00260232" w:rsidRDefault="000F5DA1" w:rsidP="00B650C3">
      <w:pPr>
        <w:pStyle w:val="Notes"/>
      </w:pPr>
    </w:p>
    <w:p w:rsidR="000F5DA1" w:rsidRPr="00260232" w:rsidRDefault="000F5DA1" w:rsidP="009C04E2"/>
    <w:p w:rsidR="000F5DA1" w:rsidRPr="00260232" w:rsidRDefault="000F5DA1" w:rsidP="009951FE">
      <w:pPr>
        <w:pStyle w:val="Heading2Notes"/>
      </w:pPr>
      <w:bookmarkStart w:id="43" w:name="_Toc381715473"/>
      <w:r w:rsidRPr="00260232">
        <w:t>Note 22.</w:t>
      </w:r>
      <w:r w:rsidRPr="00260232">
        <w:tab/>
        <w:t>Employee benefits</w:t>
      </w:r>
      <w:bookmarkEnd w:id="43"/>
    </w:p>
    <w:p w:rsidR="000F5DA1" w:rsidRPr="00260232" w:rsidRDefault="000F5DA1" w:rsidP="00315527">
      <w:pPr>
        <w:pStyle w:val="million"/>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1123"/>
        <w:gridCol w:w="262"/>
        <w:gridCol w:w="861"/>
        <w:gridCol w:w="1123"/>
      </w:tblGrid>
      <w:tr w:rsidR="000F5DA1" w:rsidRPr="00260232" w:rsidTr="00315527">
        <w:tc>
          <w:tcPr>
            <w:tcW w:w="5156"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258"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8" w:type="dxa"/>
            <w:gridSpan w:val="2"/>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62" w:type="dxa"/>
            <w:tcBorders>
              <w:top w:val="single" w:sz="6"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984" w:type="dxa"/>
            <w:gridSpan w:val="2"/>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156" w:type="dxa"/>
            <w:tcBorders>
              <w:top w:val="nil"/>
              <w:left w:val="single" w:sz="6" w:space="0" w:color="auto"/>
              <w:bottom w:val="single" w:sz="6" w:space="0" w:color="auto"/>
              <w:right w:val="nil"/>
            </w:tcBorders>
            <w:shd w:val="clear" w:color="auto" w:fill="000000"/>
          </w:tcPr>
          <w:p w:rsidR="000F5DA1" w:rsidRPr="009428AC" w:rsidRDefault="000F5DA1" w:rsidP="00315527">
            <w:pPr>
              <w:pStyle w:val="Tabletext"/>
              <w:rPr>
                <w:lang w:eastAsia="en-AU"/>
              </w:rPr>
            </w:pP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iCs/>
                <w:lang w:eastAsia="en-AU"/>
              </w:rPr>
            </w:pPr>
            <w:r w:rsidRPr="009428AC">
              <w:rPr>
                <w:iCs/>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gridSpan w:val="2"/>
            <w:tcBorders>
              <w:top w:val="nil"/>
              <w:left w:val="nil"/>
              <w:bottom w:val="single" w:sz="6"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123" w:type="dxa"/>
            <w:tcBorders>
              <w:top w:val="nil"/>
              <w:left w:val="nil"/>
              <w:bottom w:val="single" w:sz="6" w:space="0" w:color="auto"/>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Current</w:t>
            </w:r>
          </w:p>
        </w:tc>
        <w:tc>
          <w:tcPr>
            <w:tcW w:w="1123"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szCs w:val="22"/>
                <w:vertAlign w:val="superscript"/>
                <w:lang w:eastAsia="en-AU"/>
              </w:rPr>
            </w:pPr>
            <w:r w:rsidRPr="009428AC">
              <w:rPr>
                <w:lang w:eastAsia="en-AU"/>
              </w:rPr>
              <w:t xml:space="preserve">Accrued </w:t>
            </w:r>
            <w:r w:rsidRPr="009428AC">
              <w:rPr>
                <w:rFonts w:cs="Calibri"/>
                <w:szCs w:val="22"/>
                <w:lang w:eastAsia="en-AU"/>
              </w:rPr>
              <w:t xml:space="preserve">salaries and wages </w:t>
            </w:r>
            <w:r w:rsidRPr="009428AC">
              <w:rPr>
                <w:rFonts w:cs="Calibri"/>
                <w:szCs w:val="22"/>
                <w:vertAlign w:val="superscript"/>
                <w:lang w:eastAsia="en-AU"/>
              </w:rPr>
              <w:t>(a)</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1 </w:t>
            </w:r>
            <w:r w:rsidRPr="009428AC">
              <w:rPr>
                <w:rFonts w:cs="Calibri"/>
                <w:szCs w:val="22"/>
                <w:lang w:eastAsia="en-AU"/>
              </w:rPr>
              <w:t>674.9</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1 </w:t>
            </w:r>
            <w:r w:rsidRPr="009428AC">
              <w:rPr>
                <w:rFonts w:cs="Calibri"/>
                <w:szCs w:val="22"/>
                <w:lang w:eastAsia="en-AU"/>
              </w:rPr>
              <w:t>801.4</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1 </w:t>
            </w:r>
            <w:r w:rsidRPr="009428AC">
              <w:rPr>
                <w:rFonts w:cs="Calibri"/>
                <w:szCs w:val="22"/>
                <w:lang w:eastAsia="en-AU"/>
              </w:rPr>
              <w:t>527.0</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1 </w:t>
            </w:r>
            <w:r w:rsidRPr="009428AC">
              <w:rPr>
                <w:rFonts w:cs="Calibri"/>
                <w:szCs w:val="22"/>
                <w:lang w:eastAsia="en-AU"/>
              </w:rPr>
              <w:t>622.3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Long service leave</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2 900.6</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3 150.0</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2 722.8</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2 962.2</w:t>
            </w:r>
          </w:p>
        </w:tc>
      </w:tr>
      <w:tr w:rsidR="000F5DA1" w:rsidRPr="00260232" w:rsidTr="00315527">
        <w:tc>
          <w:tcPr>
            <w:tcW w:w="5156" w:type="dxa"/>
            <w:tcBorders>
              <w:top w:val="single" w:sz="6" w:space="0" w:color="auto"/>
              <w:left w:val="nil"/>
              <w:bottom w:val="nil"/>
              <w:right w:val="nil"/>
            </w:tcBorders>
          </w:tcPr>
          <w:p w:rsidR="000F5DA1" w:rsidRPr="009428AC" w:rsidRDefault="000F5DA1" w:rsidP="00315527">
            <w:pPr>
              <w:pStyle w:val="Tabletext"/>
              <w:rPr>
                <w:rFonts w:cs="Calibri"/>
                <w:b/>
                <w:bCs/>
                <w:szCs w:val="22"/>
                <w:lang w:eastAsia="en-AU"/>
              </w:rPr>
            </w:pPr>
            <w:r w:rsidRPr="009428AC">
              <w:rPr>
                <w:b/>
                <w:bCs/>
                <w:lang w:eastAsia="en-AU"/>
              </w:rPr>
              <w:t xml:space="preserve">Total current employee </w:t>
            </w:r>
            <w:r w:rsidRPr="009428AC">
              <w:rPr>
                <w:rFonts w:cs="Calibri"/>
                <w:b/>
                <w:bCs/>
                <w:szCs w:val="22"/>
                <w:lang w:eastAsia="en-AU"/>
              </w:rPr>
              <w:t>benefits</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4 575.4</w:t>
            </w:r>
          </w:p>
        </w:tc>
        <w:tc>
          <w:tcPr>
            <w:tcW w:w="1123"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4 951.4</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4 249.8</w:t>
            </w:r>
          </w:p>
        </w:tc>
        <w:tc>
          <w:tcPr>
            <w:tcW w:w="1123"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4 584.6</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Non</w:t>
            </w:r>
            <w:r>
              <w:rPr>
                <w:b/>
                <w:bCs/>
                <w:lang w:eastAsia="en-AU"/>
              </w:rPr>
              <w:noBreakHyphen/>
            </w:r>
            <w:r w:rsidRPr="009428AC">
              <w:rPr>
                <w:b/>
                <w:bCs/>
                <w:lang w:eastAsia="en-AU"/>
              </w:rPr>
              <w:t>current</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123"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5156" w:type="dxa"/>
            <w:tcBorders>
              <w:top w:val="nil"/>
              <w:left w:val="nil"/>
              <w:bottom w:val="single" w:sz="6" w:space="0" w:color="auto"/>
              <w:right w:val="nil"/>
            </w:tcBorders>
          </w:tcPr>
          <w:p w:rsidR="000F5DA1" w:rsidRPr="009428AC" w:rsidRDefault="000F5DA1" w:rsidP="00315527">
            <w:pPr>
              <w:pStyle w:val="Tabletext"/>
              <w:rPr>
                <w:rFonts w:cs="Calibri"/>
                <w:szCs w:val="22"/>
                <w:lang w:eastAsia="en-AU"/>
              </w:rPr>
            </w:pPr>
            <w:r w:rsidRPr="009428AC">
              <w:rPr>
                <w:lang w:eastAsia="en-AU"/>
              </w:rPr>
              <w:t xml:space="preserve">Long </w:t>
            </w:r>
            <w:r w:rsidRPr="009428AC">
              <w:rPr>
                <w:rFonts w:cs="Calibri"/>
                <w:szCs w:val="22"/>
                <w:lang w:eastAsia="en-AU"/>
              </w:rPr>
              <w:t>service leave</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933.2</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673.3</w:t>
            </w:r>
          </w:p>
        </w:tc>
        <w:tc>
          <w:tcPr>
            <w:tcW w:w="1123"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874.9</w:t>
            </w:r>
          </w:p>
        </w:tc>
        <w:tc>
          <w:tcPr>
            <w:tcW w:w="1123"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xml:space="preserve"> 624.3</w:t>
            </w:r>
          </w:p>
        </w:tc>
      </w:tr>
      <w:tr w:rsidR="000F5DA1" w:rsidRPr="00260232" w:rsidTr="00315527">
        <w:tc>
          <w:tcPr>
            <w:tcW w:w="5156" w:type="dxa"/>
            <w:tcBorders>
              <w:top w:val="nil"/>
              <w:left w:val="nil"/>
              <w:bottom w:val="nil"/>
              <w:right w:val="nil"/>
            </w:tcBorders>
          </w:tcPr>
          <w:p w:rsidR="000F5DA1" w:rsidRPr="009428AC" w:rsidRDefault="000F5DA1" w:rsidP="00315527">
            <w:pPr>
              <w:pStyle w:val="Tabletext"/>
              <w:rPr>
                <w:rFonts w:cs="Calibri"/>
                <w:b/>
                <w:bCs/>
                <w:szCs w:val="22"/>
                <w:lang w:eastAsia="en-AU"/>
              </w:rPr>
            </w:pPr>
            <w:r w:rsidRPr="009428AC">
              <w:rPr>
                <w:b/>
                <w:bCs/>
                <w:lang w:eastAsia="en-AU"/>
              </w:rPr>
              <w:t>Total non</w:t>
            </w:r>
            <w:r>
              <w:rPr>
                <w:b/>
                <w:bCs/>
                <w:lang w:eastAsia="en-AU"/>
              </w:rPr>
              <w:noBreakHyphen/>
            </w:r>
            <w:r w:rsidRPr="009428AC">
              <w:rPr>
                <w:b/>
                <w:bCs/>
                <w:lang w:eastAsia="en-AU"/>
              </w:rPr>
              <w:t xml:space="preserve">current employee </w:t>
            </w:r>
            <w:r w:rsidRPr="009428AC">
              <w:rPr>
                <w:rFonts w:cs="Calibri"/>
                <w:b/>
                <w:bCs/>
                <w:szCs w:val="22"/>
                <w:lang w:eastAsia="en-AU"/>
              </w:rPr>
              <w:t>benefits</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933.2</w:t>
            </w:r>
          </w:p>
        </w:tc>
        <w:tc>
          <w:tcPr>
            <w:tcW w:w="1123"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673.3</w:t>
            </w:r>
          </w:p>
        </w:tc>
        <w:tc>
          <w:tcPr>
            <w:tcW w:w="1123"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874.9</w:t>
            </w:r>
          </w:p>
        </w:tc>
        <w:tc>
          <w:tcPr>
            <w:tcW w:w="1123"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624.3</w:t>
            </w:r>
          </w:p>
        </w:tc>
      </w:tr>
      <w:tr w:rsidR="000F5DA1" w:rsidRPr="00260232" w:rsidTr="00315527">
        <w:tc>
          <w:tcPr>
            <w:tcW w:w="5156"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employee benefits</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5 508.6</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5 624.7</w:t>
            </w:r>
          </w:p>
        </w:tc>
        <w:tc>
          <w:tcPr>
            <w:tcW w:w="1123" w:type="dxa"/>
            <w:gridSpan w:val="2"/>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5 124.7</w:t>
            </w:r>
          </w:p>
        </w:tc>
        <w:tc>
          <w:tcPr>
            <w:tcW w:w="1123" w:type="dxa"/>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5 208.8</w:t>
            </w:r>
          </w:p>
        </w:tc>
      </w:tr>
    </w:tbl>
    <w:p w:rsidR="000F5DA1" w:rsidRPr="00260232" w:rsidRDefault="000F5DA1" w:rsidP="007F448B">
      <w:pPr>
        <w:pStyle w:val="Notes"/>
      </w:pPr>
      <w:r w:rsidRPr="00260232">
        <w:t>Note:</w:t>
      </w:r>
    </w:p>
    <w:p w:rsidR="000F5DA1" w:rsidRPr="00260232" w:rsidRDefault="000F5DA1" w:rsidP="007F448B">
      <w:pPr>
        <w:pStyle w:val="Notes"/>
      </w:pPr>
      <w:r w:rsidRPr="00260232">
        <w:t>(a)</w:t>
      </w:r>
      <w:r w:rsidRPr="00260232">
        <w:tab/>
        <w:t>Includes accrued annual leave, payroll tax and other similar on</w:t>
      </w:r>
      <w:r>
        <w:noBreakHyphen/>
      </w:r>
      <w:r w:rsidRPr="00260232">
        <w:t>costs.</w:t>
      </w:r>
    </w:p>
    <w:p w:rsidR="000F5DA1" w:rsidRPr="00260232" w:rsidRDefault="000F5DA1" w:rsidP="007F448B">
      <w:pPr>
        <w:pStyle w:val="Notes"/>
      </w:pPr>
    </w:p>
    <w:p w:rsidR="000F5DA1" w:rsidRPr="00260232" w:rsidRDefault="000F5DA1" w:rsidP="009C04E2"/>
    <w:p w:rsidR="000F5DA1" w:rsidRPr="00260232" w:rsidRDefault="000F5DA1" w:rsidP="00CC170D">
      <w:pPr>
        <w:pStyle w:val="Heading2Notes"/>
        <w:spacing w:before="320"/>
      </w:pPr>
      <w:r w:rsidRPr="00260232">
        <w:br w:type="page"/>
      </w:r>
      <w:bookmarkStart w:id="44" w:name="_Toc381715474"/>
      <w:r w:rsidRPr="00260232">
        <w:lastRenderedPageBreak/>
        <w:t>Note 23.</w:t>
      </w:r>
      <w:r w:rsidRPr="00260232">
        <w:tab/>
        <w:t>Other provisions</w:t>
      </w:r>
      <w:bookmarkEnd w:id="44"/>
    </w:p>
    <w:p w:rsidR="000F5DA1" w:rsidRPr="00260232" w:rsidRDefault="000F5DA1" w:rsidP="00315527">
      <w:pPr>
        <w:pStyle w:val="million"/>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414"/>
        <w:gridCol w:w="270"/>
        <w:gridCol w:w="788"/>
        <w:gridCol w:w="1059"/>
        <w:gridCol w:w="236"/>
        <w:gridCol w:w="822"/>
        <w:gridCol w:w="1059"/>
      </w:tblGrid>
      <w:tr w:rsidR="000F5DA1" w:rsidRPr="00260232" w:rsidTr="00315527">
        <w:tc>
          <w:tcPr>
            <w:tcW w:w="5414" w:type="dxa"/>
            <w:tcBorders>
              <w:top w:val="single" w:sz="4" w:space="0" w:color="auto"/>
              <w:left w:val="single" w:sz="4"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270" w:type="dxa"/>
            <w:tcBorders>
              <w:top w:val="single" w:sz="4"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847" w:type="dxa"/>
            <w:gridSpan w:val="2"/>
            <w:tcBorders>
              <w:top w:val="single" w:sz="4" w:space="0" w:color="auto"/>
              <w:left w:val="nil"/>
              <w:bottom w:val="nil"/>
              <w:right w:val="nil"/>
            </w:tcBorders>
            <w:shd w:val="clear" w:color="auto" w:fill="000000"/>
          </w:tcPr>
          <w:p w:rsidR="000F5DA1" w:rsidRPr="009428AC" w:rsidRDefault="000F5DA1" w:rsidP="00315527">
            <w:pPr>
              <w:pStyle w:val="TabletextheadingCentred"/>
              <w:rPr>
                <w:lang w:eastAsia="en-AU"/>
              </w:rPr>
            </w:pPr>
          </w:p>
          <w:p w:rsidR="000F5DA1" w:rsidRPr="009428AC" w:rsidRDefault="000F5DA1" w:rsidP="00315527">
            <w:pPr>
              <w:pStyle w:val="TabletextheadingCentred"/>
              <w:rPr>
                <w:lang w:eastAsia="en-AU"/>
              </w:rPr>
            </w:pPr>
            <w:r w:rsidRPr="009428AC">
              <w:rPr>
                <w:lang w:eastAsia="en-AU"/>
              </w:rPr>
              <w:t>State of Victoria</w:t>
            </w:r>
          </w:p>
        </w:tc>
        <w:tc>
          <w:tcPr>
            <w:tcW w:w="236" w:type="dxa"/>
            <w:tcBorders>
              <w:top w:val="single" w:sz="4" w:space="0" w:color="auto"/>
              <w:left w:val="nil"/>
              <w:bottom w:val="nil"/>
              <w:right w:val="nil"/>
            </w:tcBorders>
            <w:shd w:val="clear" w:color="auto" w:fill="000000"/>
          </w:tcPr>
          <w:p w:rsidR="000F5DA1" w:rsidRPr="009428AC" w:rsidRDefault="000F5DA1" w:rsidP="00315527">
            <w:pPr>
              <w:pStyle w:val="TabletextheadingCentred"/>
              <w:rPr>
                <w:lang w:eastAsia="en-AU"/>
              </w:rPr>
            </w:pPr>
            <w:r w:rsidRPr="009428AC">
              <w:rPr>
                <w:lang w:eastAsia="en-AU"/>
              </w:rPr>
              <w:t xml:space="preserve"> </w:t>
            </w:r>
          </w:p>
        </w:tc>
        <w:tc>
          <w:tcPr>
            <w:tcW w:w="1881" w:type="dxa"/>
            <w:gridSpan w:val="2"/>
            <w:tcBorders>
              <w:top w:val="single" w:sz="4" w:space="0" w:color="auto"/>
              <w:left w:val="nil"/>
              <w:bottom w:val="nil"/>
              <w:right w:val="single" w:sz="4" w:space="0" w:color="auto"/>
            </w:tcBorders>
            <w:shd w:val="clear" w:color="auto" w:fill="000000"/>
          </w:tcPr>
          <w:p w:rsidR="000F5DA1" w:rsidRPr="009428AC" w:rsidRDefault="000F5DA1" w:rsidP="00315527">
            <w:pPr>
              <w:pStyle w:val="TabletextheadingCentred"/>
              <w:rPr>
                <w:lang w:eastAsia="en-AU"/>
              </w:rPr>
            </w:pPr>
            <w:r w:rsidRPr="009428AC">
              <w:rPr>
                <w:lang w:eastAsia="en-AU"/>
              </w:rPr>
              <w:t xml:space="preserve">General </w:t>
            </w:r>
          </w:p>
          <w:p w:rsidR="000F5DA1" w:rsidRPr="009428AC" w:rsidRDefault="000F5DA1" w:rsidP="00315527">
            <w:pPr>
              <w:pStyle w:val="TabletextheadingCentred"/>
              <w:rPr>
                <w:lang w:eastAsia="en-AU"/>
              </w:rPr>
            </w:pPr>
            <w:r w:rsidRPr="009428AC">
              <w:rPr>
                <w:lang w:eastAsia="en-AU"/>
              </w:rPr>
              <w:t>government sector</w:t>
            </w:r>
          </w:p>
        </w:tc>
      </w:tr>
      <w:tr w:rsidR="000F5DA1" w:rsidRPr="00260232" w:rsidTr="00315527">
        <w:tc>
          <w:tcPr>
            <w:tcW w:w="5414" w:type="dxa"/>
            <w:tcBorders>
              <w:top w:val="nil"/>
              <w:left w:val="single" w:sz="4" w:space="0" w:color="auto"/>
              <w:bottom w:val="single" w:sz="4" w:space="0" w:color="auto"/>
              <w:right w:val="nil"/>
            </w:tcBorders>
            <w:shd w:val="clear" w:color="auto" w:fill="000000"/>
          </w:tcPr>
          <w:p w:rsidR="000F5DA1" w:rsidRPr="009428AC" w:rsidRDefault="000F5DA1" w:rsidP="00315527">
            <w:pPr>
              <w:pStyle w:val="Tabletext"/>
              <w:rPr>
                <w:rFonts w:cs="Calibri"/>
                <w:szCs w:val="22"/>
                <w:lang w:eastAsia="en-AU"/>
              </w:rPr>
            </w:pPr>
            <w:r w:rsidRPr="009428AC">
              <w:rPr>
                <w:lang w:eastAsia="en-AU"/>
              </w:rPr>
              <w:t xml:space="preserve"> </w:t>
            </w:r>
          </w:p>
        </w:tc>
        <w:tc>
          <w:tcPr>
            <w:tcW w:w="1058" w:type="dxa"/>
            <w:gridSpan w:val="2"/>
            <w:tcBorders>
              <w:top w:val="nil"/>
              <w:left w:val="nil"/>
              <w:bottom w:val="single" w:sz="4" w:space="0" w:color="auto"/>
              <w:right w:val="nil"/>
            </w:tcBorders>
            <w:shd w:val="clear" w:color="auto" w:fill="000000"/>
          </w:tcPr>
          <w:p w:rsidR="000F5DA1" w:rsidRPr="009428AC" w:rsidRDefault="000F5DA1" w:rsidP="00315527">
            <w:pPr>
              <w:pStyle w:val="Tabletextheading"/>
              <w:rPr>
                <w:iCs/>
                <w:lang w:eastAsia="en-AU"/>
              </w:rPr>
            </w:pPr>
            <w:r w:rsidRPr="009428AC">
              <w:rPr>
                <w:iCs/>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059" w:type="dxa"/>
            <w:tcBorders>
              <w:top w:val="nil"/>
              <w:left w:val="nil"/>
              <w:bottom w:val="single" w:sz="4"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058" w:type="dxa"/>
            <w:gridSpan w:val="2"/>
            <w:tcBorders>
              <w:top w:val="nil"/>
              <w:left w:val="nil"/>
              <w:bottom w:val="single" w:sz="4" w:space="0" w:color="auto"/>
              <w:right w:val="nil"/>
            </w:tcBorders>
            <w:shd w:val="clear" w:color="auto" w:fill="000000"/>
          </w:tcPr>
          <w:p w:rsidR="000F5DA1" w:rsidRPr="009428AC" w:rsidRDefault="000F5DA1" w:rsidP="00315527">
            <w:pPr>
              <w:pStyle w:val="Tabletextheading"/>
              <w:rPr>
                <w:lang w:eastAsia="en-AU"/>
              </w:rPr>
            </w:pPr>
            <w:r w:rsidRPr="009428AC">
              <w:rPr>
                <w:lang w:eastAsia="en-AU"/>
              </w:rPr>
              <w:t>Dec</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c>
          <w:tcPr>
            <w:tcW w:w="1059" w:type="dxa"/>
            <w:tcBorders>
              <w:top w:val="nil"/>
              <w:left w:val="nil"/>
              <w:bottom w:val="single" w:sz="4" w:space="0" w:color="auto"/>
              <w:right w:val="single" w:sz="4" w:space="0" w:color="auto"/>
            </w:tcBorders>
            <w:shd w:val="clear" w:color="auto" w:fill="000000"/>
          </w:tcPr>
          <w:p w:rsidR="000F5DA1" w:rsidRPr="009428AC" w:rsidRDefault="000F5DA1" w:rsidP="00315527">
            <w:pPr>
              <w:pStyle w:val="Tabletextheading"/>
              <w:rPr>
                <w:lang w:eastAsia="en-AU"/>
              </w:rPr>
            </w:pPr>
            <w:r w:rsidRPr="009428AC">
              <w:rPr>
                <w:lang w:eastAsia="en-AU"/>
              </w:rPr>
              <w:t>Jun</w:t>
            </w:r>
          </w:p>
          <w:p w:rsidR="000F5DA1" w:rsidRPr="00260232" w:rsidRDefault="000F5DA1" w:rsidP="00315527">
            <w:pPr>
              <w:autoSpaceDE w:val="0"/>
              <w:autoSpaceDN w:val="0"/>
              <w:adjustRightInd w:val="0"/>
              <w:spacing w:after="0"/>
              <w:jc w:val="right"/>
              <w:rPr>
                <w:rFonts w:ascii="Calibri" w:hAnsi="Calibri" w:cs="Calibri"/>
                <w:i/>
                <w:iCs/>
                <w:sz w:val="22"/>
                <w:szCs w:val="22"/>
                <w:lang w:eastAsia="en-AU"/>
              </w:rPr>
            </w:pPr>
            <w:r w:rsidRPr="00260232">
              <w:rPr>
                <w:rFonts w:ascii="Calibri" w:hAnsi="Calibri" w:cs="Calibri"/>
                <w:i/>
                <w:iCs/>
                <w:sz w:val="22"/>
                <w:szCs w:val="22"/>
                <w:lang w:eastAsia="en-AU"/>
              </w:rPr>
              <w:t>2013</w:t>
            </w:r>
          </w:p>
        </w:tc>
      </w:tr>
      <w:tr w:rsidR="000F5DA1" w:rsidRPr="00260232" w:rsidTr="00315527">
        <w:tc>
          <w:tcPr>
            <w:tcW w:w="5414" w:type="dxa"/>
            <w:tcBorders>
              <w:top w:val="single" w:sz="4" w:space="0" w:color="auto"/>
              <w:left w:val="nil"/>
              <w:bottom w:val="nil"/>
              <w:right w:val="nil"/>
            </w:tcBorders>
          </w:tcPr>
          <w:p w:rsidR="000F5DA1" w:rsidRPr="009428AC" w:rsidRDefault="000F5DA1" w:rsidP="00315527">
            <w:pPr>
              <w:pStyle w:val="Tabletext"/>
              <w:rPr>
                <w:rFonts w:cs="Calibri"/>
                <w:b/>
                <w:bCs/>
                <w:szCs w:val="22"/>
                <w:lang w:eastAsia="en-AU"/>
              </w:rPr>
            </w:pPr>
            <w:r w:rsidRPr="009428AC">
              <w:rPr>
                <w:b/>
                <w:bCs/>
                <w:lang w:eastAsia="en-AU"/>
              </w:rPr>
              <w:t xml:space="preserve">Provision </w:t>
            </w:r>
            <w:r w:rsidRPr="009428AC">
              <w:rPr>
                <w:rFonts w:cs="Calibri"/>
                <w:b/>
                <w:bCs/>
                <w:szCs w:val="22"/>
                <w:lang w:eastAsia="en-AU"/>
              </w:rPr>
              <w:t>for insurance claims</w:t>
            </w:r>
          </w:p>
        </w:tc>
        <w:tc>
          <w:tcPr>
            <w:tcW w:w="1058"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059" w:type="dxa"/>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058" w:type="dxa"/>
            <w:gridSpan w:val="2"/>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059" w:type="dxa"/>
            <w:tcBorders>
              <w:top w:val="single" w:sz="4" w:space="0" w:color="auto"/>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Victorian WorkCover Authority</w:t>
            </w:r>
          </w:p>
        </w:tc>
        <w:tc>
          <w:tcPr>
            <w:tcW w:w="1058" w:type="dxa"/>
            <w:gridSpan w:val="2"/>
            <w:tcBorders>
              <w:top w:val="nil"/>
              <w:left w:val="nil"/>
              <w:bottom w:val="nil"/>
              <w:right w:val="nil"/>
            </w:tcBorders>
            <w:shd w:val="solid" w:color="FFFFFF" w:fill="auto"/>
          </w:tcPr>
          <w:p w:rsidR="000F5DA1" w:rsidRPr="009428AC" w:rsidRDefault="000F5DA1" w:rsidP="00315527">
            <w:pPr>
              <w:pStyle w:val="TableofFigures"/>
              <w:rPr>
                <w:rFonts w:cs="Calibri"/>
                <w:szCs w:val="22"/>
                <w:lang w:eastAsia="en-AU"/>
              </w:rPr>
            </w:pPr>
            <w:r w:rsidRPr="009428AC">
              <w:rPr>
                <w:lang w:eastAsia="en-AU"/>
              </w:rPr>
              <w:t xml:space="preserve">1 </w:t>
            </w:r>
            <w:r w:rsidRPr="009428AC">
              <w:rPr>
                <w:rFonts w:cs="Calibri"/>
                <w:szCs w:val="22"/>
                <w:lang w:eastAsia="en-AU"/>
              </w:rPr>
              <w:t>922.2</w:t>
            </w:r>
          </w:p>
        </w:tc>
        <w:tc>
          <w:tcPr>
            <w:tcW w:w="1059" w:type="dxa"/>
            <w:tcBorders>
              <w:top w:val="nil"/>
              <w:left w:val="nil"/>
              <w:bottom w:val="nil"/>
              <w:right w:val="nil"/>
            </w:tcBorders>
            <w:shd w:val="solid" w:color="FFFFFF" w:fill="auto"/>
          </w:tcPr>
          <w:p w:rsidR="000F5DA1" w:rsidRPr="009428AC" w:rsidRDefault="000F5DA1" w:rsidP="00315527">
            <w:pPr>
              <w:pStyle w:val="TableofFigures"/>
              <w:rPr>
                <w:rFonts w:cs="Calibri"/>
                <w:szCs w:val="22"/>
                <w:lang w:eastAsia="en-AU"/>
              </w:rPr>
            </w:pPr>
            <w:r w:rsidRPr="009428AC">
              <w:rPr>
                <w:lang w:eastAsia="en-AU"/>
              </w:rPr>
              <w:t xml:space="preserve">1 </w:t>
            </w:r>
            <w:r w:rsidRPr="009428AC">
              <w:rPr>
                <w:rFonts w:cs="Calibri"/>
                <w:szCs w:val="22"/>
                <w:lang w:eastAsia="en-AU"/>
              </w:rPr>
              <w:t>891.8</w:t>
            </w:r>
          </w:p>
        </w:tc>
        <w:tc>
          <w:tcPr>
            <w:tcW w:w="1058"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w:t>
            </w:r>
          </w:p>
        </w:tc>
        <w:tc>
          <w:tcPr>
            <w:tcW w:w="1059"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Transport Accident Commission</w:t>
            </w:r>
          </w:p>
        </w:tc>
        <w:tc>
          <w:tcPr>
            <w:tcW w:w="1058" w:type="dxa"/>
            <w:gridSpan w:val="2"/>
            <w:tcBorders>
              <w:top w:val="nil"/>
              <w:left w:val="nil"/>
              <w:bottom w:val="nil"/>
              <w:right w:val="nil"/>
            </w:tcBorders>
            <w:shd w:val="solid" w:color="FFFFFF" w:fill="auto"/>
          </w:tcPr>
          <w:p w:rsidR="000F5DA1" w:rsidRPr="009428AC" w:rsidRDefault="000F5DA1" w:rsidP="00315527">
            <w:pPr>
              <w:pStyle w:val="TableofFigures"/>
              <w:rPr>
                <w:rFonts w:cs="Calibri"/>
                <w:szCs w:val="22"/>
                <w:lang w:eastAsia="en-AU"/>
              </w:rPr>
            </w:pPr>
            <w:r w:rsidRPr="009428AC">
              <w:rPr>
                <w:lang w:eastAsia="en-AU"/>
              </w:rPr>
              <w:t>1 081.3</w:t>
            </w:r>
          </w:p>
        </w:tc>
        <w:tc>
          <w:tcPr>
            <w:tcW w:w="1059"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1 063.6</w:t>
            </w:r>
          </w:p>
        </w:tc>
        <w:tc>
          <w:tcPr>
            <w:tcW w:w="105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05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Victorian Managed Insurance </w:t>
            </w:r>
            <w:r w:rsidRPr="009428AC">
              <w:rPr>
                <w:rFonts w:cs="Calibri"/>
                <w:szCs w:val="22"/>
                <w:lang w:eastAsia="en-AU"/>
              </w:rPr>
              <w:t>Authority</w:t>
            </w:r>
          </w:p>
        </w:tc>
        <w:tc>
          <w:tcPr>
            <w:tcW w:w="1058"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348.1</w:t>
            </w:r>
          </w:p>
        </w:tc>
        <w:tc>
          <w:tcPr>
            <w:tcW w:w="1059"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375.0</w:t>
            </w:r>
          </w:p>
        </w:tc>
        <w:tc>
          <w:tcPr>
            <w:tcW w:w="105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05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414"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Other agencies</w:t>
            </w:r>
          </w:p>
        </w:tc>
        <w:tc>
          <w:tcPr>
            <w:tcW w:w="1058"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16.2</w:t>
            </w:r>
          </w:p>
        </w:tc>
        <w:tc>
          <w:tcPr>
            <w:tcW w:w="1059"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17.4</w:t>
            </w:r>
          </w:p>
        </w:tc>
        <w:tc>
          <w:tcPr>
            <w:tcW w:w="1058"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12.0</w:t>
            </w:r>
          </w:p>
        </w:tc>
        <w:tc>
          <w:tcPr>
            <w:tcW w:w="1059"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12.9</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b/>
                <w:bCs/>
                <w:szCs w:val="22"/>
                <w:lang w:eastAsia="en-AU"/>
              </w:rPr>
            </w:pPr>
            <w:r w:rsidRPr="009428AC">
              <w:rPr>
                <w:b/>
                <w:bCs/>
                <w:lang w:eastAsia="en-AU"/>
              </w:rPr>
              <w:t xml:space="preserve">Current provision </w:t>
            </w:r>
            <w:r w:rsidRPr="009428AC">
              <w:rPr>
                <w:rFonts w:cs="Calibri"/>
                <w:b/>
                <w:bCs/>
                <w:szCs w:val="22"/>
                <w:lang w:eastAsia="en-AU"/>
              </w:rPr>
              <w:t>for insurance claims</w:t>
            </w:r>
          </w:p>
        </w:tc>
        <w:tc>
          <w:tcPr>
            <w:tcW w:w="1058" w:type="dxa"/>
            <w:gridSpan w:val="2"/>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3 367.9</w:t>
            </w:r>
          </w:p>
        </w:tc>
        <w:tc>
          <w:tcPr>
            <w:tcW w:w="1059" w:type="dxa"/>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3 347.8</w:t>
            </w:r>
          </w:p>
        </w:tc>
        <w:tc>
          <w:tcPr>
            <w:tcW w:w="1058"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12.0</w:t>
            </w:r>
          </w:p>
        </w:tc>
        <w:tc>
          <w:tcPr>
            <w:tcW w:w="1059"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12.9</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Onerous contracts </w:t>
            </w:r>
          </w:p>
        </w:tc>
        <w:tc>
          <w:tcPr>
            <w:tcW w:w="105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47.2</w:t>
            </w:r>
          </w:p>
        </w:tc>
        <w:tc>
          <w:tcPr>
            <w:tcW w:w="105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126.4</w:t>
            </w:r>
          </w:p>
        </w:tc>
        <w:tc>
          <w:tcPr>
            <w:tcW w:w="105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05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414"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 xml:space="preserve">Other provisions </w:t>
            </w:r>
          </w:p>
        </w:tc>
        <w:tc>
          <w:tcPr>
            <w:tcW w:w="1058"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312.3</w:t>
            </w:r>
          </w:p>
        </w:tc>
        <w:tc>
          <w:tcPr>
            <w:tcW w:w="1059"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297.4</w:t>
            </w:r>
          </w:p>
        </w:tc>
        <w:tc>
          <w:tcPr>
            <w:tcW w:w="1058"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207.1</w:t>
            </w:r>
          </w:p>
        </w:tc>
        <w:tc>
          <w:tcPr>
            <w:tcW w:w="1059"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180.3</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b/>
                <w:bCs/>
                <w:szCs w:val="22"/>
                <w:lang w:eastAsia="en-AU"/>
              </w:rPr>
            </w:pPr>
            <w:r w:rsidRPr="009428AC">
              <w:rPr>
                <w:b/>
                <w:bCs/>
                <w:lang w:eastAsia="en-AU"/>
              </w:rPr>
              <w:t>Total current other</w:t>
            </w:r>
            <w:r w:rsidRPr="009428AC">
              <w:rPr>
                <w:rFonts w:cs="Calibri"/>
                <w:b/>
                <w:bCs/>
                <w:szCs w:val="22"/>
                <w:lang w:eastAsia="en-AU"/>
              </w:rPr>
              <w:t xml:space="preserve"> provisions</w:t>
            </w:r>
          </w:p>
        </w:tc>
        <w:tc>
          <w:tcPr>
            <w:tcW w:w="1058" w:type="dxa"/>
            <w:gridSpan w:val="2"/>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3 727.4</w:t>
            </w:r>
          </w:p>
        </w:tc>
        <w:tc>
          <w:tcPr>
            <w:tcW w:w="1059" w:type="dxa"/>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3 771.6</w:t>
            </w:r>
          </w:p>
        </w:tc>
        <w:tc>
          <w:tcPr>
            <w:tcW w:w="1058"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219.2</w:t>
            </w:r>
          </w:p>
        </w:tc>
        <w:tc>
          <w:tcPr>
            <w:tcW w:w="1059"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193.2</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b/>
                <w:bCs/>
                <w:szCs w:val="22"/>
                <w:lang w:eastAsia="en-AU"/>
              </w:rPr>
            </w:pPr>
            <w:r w:rsidRPr="009428AC">
              <w:rPr>
                <w:b/>
                <w:bCs/>
                <w:lang w:eastAsia="en-AU"/>
              </w:rPr>
              <w:t>Non</w:t>
            </w:r>
            <w:r>
              <w:rPr>
                <w:b/>
                <w:bCs/>
                <w:lang w:eastAsia="en-AU"/>
              </w:rPr>
              <w:noBreakHyphen/>
            </w:r>
            <w:r w:rsidRPr="009428AC">
              <w:rPr>
                <w:b/>
                <w:bCs/>
                <w:lang w:eastAsia="en-AU"/>
              </w:rPr>
              <w:t xml:space="preserve">current provision for insurance </w:t>
            </w:r>
            <w:r w:rsidRPr="009428AC">
              <w:rPr>
                <w:rFonts w:cs="Calibri"/>
                <w:b/>
                <w:bCs/>
                <w:szCs w:val="22"/>
                <w:lang w:eastAsia="en-AU"/>
              </w:rPr>
              <w:t>claims</w:t>
            </w:r>
          </w:p>
        </w:tc>
        <w:tc>
          <w:tcPr>
            <w:tcW w:w="1058"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w:t>
            </w:r>
          </w:p>
        </w:tc>
        <w:tc>
          <w:tcPr>
            <w:tcW w:w="1059"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 xml:space="preserve"> </w:t>
            </w:r>
          </w:p>
        </w:tc>
        <w:tc>
          <w:tcPr>
            <w:tcW w:w="105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05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Victorian WorkCover Authority</w:t>
            </w:r>
          </w:p>
        </w:tc>
        <w:tc>
          <w:tcPr>
            <w:tcW w:w="1058" w:type="dxa"/>
            <w:gridSpan w:val="2"/>
            <w:tcBorders>
              <w:top w:val="nil"/>
              <w:left w:val="nil"/>
              <w:bottom w:val="nil"/>
              <w:right w:val="nil"/>
            </w:tcBorders>
            <w:shd w:val="solid" w:color="FFFFFF" w:fill="auto"/>
          </w:tcPr>
          <w:p w:rsidR="000F5DA1" w:rsidRPr="009428AC" w:rsidRDefault="000F5DA1" w:rsidP="00315527">
            <w:pPr>
              <w:pStyle w:val="TableofFigures"/>
              <w:rPr>
                <w:rFonts w:cs="Calibri"/>
                <w:szCs w:val="22"/>
                <w:lang w:eastAsia="en-AU"/>
              </w:rPr>
            </w:pPr>
            <w:r w:rsidRPr="009428AC">
              <w:rPr>
                <w:lang w:eastAsia="en-AU"/>
              </w:rPr>
              <w:t xml:space="preserve">8 </w:t>
            </w:r>
            <w:r w:rsidRPr="009428AC">
              <w:rPr>
                <w:rFonts w:cs="Calibri"/>
                <w:szCs w:val="22"/>
                <w:lang w:eastAsia="en-AU"/>
              </w:rPr>
              <w:t>570.5</w:t>
            </w:r>
          </w:p>
        </w:tc>
        <w:tc>
          <w:tcPr>
            <w:tcW w:w="1059" w:type="dxa"/>
            <w:tcBorders>
              <w:top w:val="nil"/>
              <w:left w:val="nil"/>
              <w:bottom w:val="nil"/>
              <w:right w:val="nil"/>
            </w:tcBorders>
            <w:shd w:val="solid" w:color="FFFFFF" w:fill="auto"/>
          </w:tcPr>
          <w:p w:rsidR="000F5DA1" w:rsidRPr="009428AC" w:rsidRDefault="000F5DA1" w:rsidP="00315527">
            <w:pPr>
              <w:pStyle w:val="TableofFigures"/>
              <w:rPr>
                <w:rFonts w:cs="Calibri"/>
                <w:szCs w:val="22"/>
                <w:lang w:eastAsia="en-AU"/>
              </w:rPr>
            </w:pPr>
            <w:r w:rsidRPr="009428AC">
              <w:rPr>
                <w:lang w:eastAsia="en-AU"/>
              </w:rPr>
              <w:t xml:space="preserve">8 </w:t>
            </w:r>
            <w:r w:rsidRPr="009428AC">
              <w:rPr>
                <w:rFonts w:cs="Calibri"/>
                <w:szCs w:val="22"/>
                <w:lang w:eastAsia="en-AU"/>
              </w:rPr>
              <w:t>545.0</w:t>
            </w:r>
          </w:p>
        </w:tc>
        <w:tc>
          <w:tcPr>
            <w:tcW w:w="1058"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w:t>
            </w:r>
          </w:p>
        </w:tc>
        <w:tc>
          <w:tcPr>
            <w:tcW w:w="1059"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Transport Accident Commission</w:t>
            </w:r>
          </w:p>
        </w:tc>
        <w:tc>
          <w:tcPr>
            <w:tcW w:w="1058"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8 807.0</w:t>
            </w:r>
          </w:p>
        </w:tc>
        <w:tc>
          <w:tcPr>
            <w:tcW w:w="1059"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8 966.8</w:t>
            </w:r>
          </w:p>
        </w:tc>
        <w:tc>
          <w:tcPr>
            <w:tcW w:w="105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05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Victorian Managed Insurance </w:t>
            </w:r>
            <w:r w:rsidRPr="009428AC">
              <w:rPr>
                <w:rFonts w:cs="Calibri"/>
                <w:szCs w:val="22"/>
                <w:lang w:eastAsia="en-AU"/>
              </w:rPr>
              <w:t>Authority</w:t>
            </w:r>
          </w:p>
        </w:tc>
        <w:tc>
          <w:tcPr>
            <w:tcW w:w="1058" w:type="dxa"/>
            <w:gridSpan w:val="2"/>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1 551.9</w:t>
            </w:r>
          </w:p>
        </w:tc>
        <w:tc>
          <w:tcPr>
            <w:tcW w:w="1059" w:type="dxa"/>
            <w:tcBorders>
              <w:top w:val="nil"/>
              <w:left w:val="nil"/>
              <w:bottom w:val="nil"/>
              <w:right w:val="nil"/>
            </w:tcBorders>
            <w:shd w:val="solid" w:color="FFFFFF" w:fill="auto"/>
          </w:tcPr>
          <w:p w:rsidR="000F5DA1" w:rsidRPr="009428AC" w:rsidRDefault="000F5DA1" w:rsidP="00315527">
            <w:pPr>
              <w:pStyle w:val="TableofFigures"/>
              <w:rPr>
                <w:lang w:eastAsia="en-AU"/>
              </w:rPr>
            </w:pPr>
            <w:r w:rsidRPr="009428AC">
              <w:rPr>
                <w:lang w:eastAsia="en-AU"/>
              </w:rPr>
              <w:t>1 589.4</w:t>
            </w:r>
          </w:p>
        </w:tc>
        <w:tc>
          <w:tcPr>
            <w:tcW w:w="105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05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414"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Other agencies</w:t>
            </w:r>
          </w:p>
        </w:tc>
        <w:tc>
          <w:tcPr>
            <w:tcW w:w="1058"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28.9</w:t>
            </w:r>
          </w:p>
        </w:tc>
        <w:tc>
          <w:tcPr>
            <w:tcW w:w="1059"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30.0</w:t>
            </w:r>
          </w:p>
        </w:tc>
        <w:tc>
          <w:tcPr>
            <w:tcW w:w="1058"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27.6</w:t>
            </w:r>
          </w:p>
        </w:tc>
        <w:tc>
          <w:tcPr>
            <w:tcW w:w="1059"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28.5</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rFonts w:cs="Calibri"/>
                <w:b/>
                <w:bCs/>
                <w:szCs w:val="22"/>
                <w:lang w:eastAsia="en-AU"/>
              </w:rPr>
            </w:pPr>
            <w:r w:rsidRPr="009428AC">
              <w:rPr>
                <w:b/>
                <w:bCs/>
                <w:lang w:eastAsia="en-AU"/>
              </w:rPr>
              <w:t>Non</w:t>
            </w:r>
            <w:r>
              <w:rPr>
                <w:b/>
                <w:bCs/>
                <w:lang w:eastAsia="en-AU"/>
              </w:rPr>
              <w:noBreakHyphen/>
            </w:r>
            <w:r w:rsidRPr="009428AC">
              <w:rPr>
                <w:b/>
                <w:bCs/>
                <w:lang w:eastAsia="en-AU"/>
              </w:rPr>
              <w:t xml:space="preserve">current provision </w:t>
            </w:r>
            <w:r w:rsidRPr="009428AC">
              <w:rPr>
                <w:rFonts w:cs="Calibri"/>
                <w:b/>
                <w:bCs/>
                <w:szCs w:val="22"/>
                <w:lang w:eastAsia="en-AU"/>
              </w:rPr>
              <w:t>for insurance claims</w:t>
            </w:r>
          </w:p>
        </w:tc>
        <w:tc>
          <w:tcPr>
            <w:tcW w:w="1058" w:type="dxa"/>
            <w:gridSpan w:val="2"/>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18 958.3</w:t>
            </w:r>
          </w:p>
        </w:tc>
        <w:tc>
          <w:tcPr>
            <w:tcW w:w="1059" w:type="dxa"/>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19 131.2</w:t>
            </w:r>
          </w:p>
        </w:tc>
        <w:tc>
          <w:tcPr>
            <w:tcW w:w="1058"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27.6</w:t>
            </w:r>
          </w:p>
        </w:tc>
        <w:tc>
          <w:tcPr>
            <w:tcW w:w="1059"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28.5</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Onerous contracts </w:t>
            </w:r>
          </w:p>
        </w:tc>
        <w:tc>
          <w:tcPr>
            <w:tcW w:w="105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207.4</w:t>
            </w:r>
          </w:p>
        </w:tc>
        <w:tc>
          <w:tcPr>
            <w:tcW w:w="105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211.5</w:t>
            </w:r>
          </w:p>
        </w:tc>
        <w:tc>
          <w:tcPr>
            <w:tcW w:w="105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05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5414"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 xml:space="preserve">Other provisions </w:t>
            </w:r>
          </w:p>
        </w:tc>
        <w:tc>
          <w:tcPr>
            <w:tcW w:w="105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433.9</w:t>
            </w:r>
          </w:p>
        </w:tc>
        <w:tc>
          <w:tcPr>
            <w:tcW w:w="105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428.2</w:t>
            </w:r>
          </w:p>
        </w:tc>
        <w:tc>
          <w:tcPr>
            <w:tcW w:w="1058"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377.3</w:t>
            </w:r>
          </w:p>
        </w:tc>
        <w:tc>
          <w:tcPr>
            <w:tcW w:w="1059"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381.6</w:t>
            </w:r>
          </w:p>
        </w:tc>
      </w:tr>
      <w:tr w:rsidR="000F5DA1" w:rsidRPr="00260232" w:rsidTr="00315527">
        <w:tc>
          <w:tcPr>
            <w:tcW w:w="5414" w:type="dxa"/>
            <w:tcBorders>
              <w:top w:val="single" w:sz="6" w:space="0" w:color="auto"/>
              <w:left w:val="nil"/>
              <w:bottom w:val="single" w:sz="6" w:space="0" w:color="auto"/>
              <w:right w:val="nil"/>
            </w:tcBorders>
          </w:tcPr>
          <w:p w:rsidR="000F5DA1" w:rsidRPr="009428AC" w:rsidRDefault="000F5DA1" w:rsidP="00315527">
            <w:pPr>
              <w:pStyle w:val="Tabletext"/>
              <w:rPr>
                <w:rFonts w:cs="Calibri"/>
                <w:b/>
                <w:bCs/>
                <w:szCs w:val="22"/>
                <w:lang w:eastAsia="en-AU"/>
              </w:rPr>
            </w:pPr>
            <w:r w:rsidRPr="009428AC">
              <w:rPr>
                <w:b/>
                <w:bCs/>
                <w:lang w:eastAsia="en-AU"/>
              </w:rPr>
              <w:t>Total non</w:t>
            </w:r>
            <w:r>
              <w:rPr>
                <w:b/>
                <w:bCs/>
                <w:lang w:eastAsia="en-AU"/>
              </w:rPr>
              <w:noBreakHyphen/>
            </w:r>
            <w:r w:rsidRPr="009428AC">
              <w:rPr>
                <w:b/>
                <w:bCs/>
                <w:lang w:eastAsia="en-AU"/>
              </w:rPr>
              <w:t>current other</w:t>
            </w:r>
            <w:r w:rsidRPr="009428AC">
              <w:rPr>
                <w:rFonts w:cs="Calibri"/>
                <w:b/>
                <w:bCs/>
                <w:szCs w:val="22"/>
                <w:lang w:eastAsia="en-AU"/>
              </w:rPr>
              <w:t xml:space="preserve"> provisions</w:t>
            </w:r>
          </w:p>
        </w:tc>
        <w:tc>
          <w:tcPr>
            <w:tcW w:w="1058" w:type="dxa"/>
            <w:gridSpan w:val="2"/>
            <w:tcBorders>
              <w:top w:val="single" w:sz="6" w:space="0" w:color="auto"/>
              <w:left w:val="nil"/>
              <w:bottom w:val="single" w:sz="6"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19 599.7</w:t>
            </w:r>
          </w:p>
        </w:tc>
        <w:tc>
          <w:tcPr>
            <w:tcW w:w="1059" w:type="dxa"/>
            <w:tcBorders>
              <w:top w:val="single" w:sz="6" w:space="0" w:color="auto"/>
              <w:left w:val="nil"/>
              <w:bottom w:val="single" w:sz="6"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19 770.9</w:t>
            </w:r>
          </w:p>
        </w:tc>
        <w:tc>
          <w:tcPr>
            <w:tcW w:w="1058" w:type="dxa"/>
            <w:gridSpan w:val="2"/>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xml:space="preserve"> 404.9</w:t>
            </w:r>
          </w:p>
        </w:tc>
        <w:tc>
          <w:tcPr>
            <w:tcW w:w="1059"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xml:space="preserve"> 410.1</w:t>
            </w:r>
          </w:p>
        </w:tc>
      </w:tr>
      <w:tr w:rsidR="000F5DA1" w:rsidRPr="00260232" w:rsidTr="00315527">
        <w:tc>
          <w:tcPr>
            <w:tcW w:w="5414" w:type="dxa"/>
            <w:tcBorders>
              <w:top w:val="nil"/>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other provisions</w:t>
            </w:r>
          </w:p>
        </w:tc>
        <w:tc>
          <w:tcPr>
            <w:tcW w:w="1058" w:type="dxa"/>
            <w:gridSpan w:val="2"/>
            <w:tcBorders>
              <w:top w:val="nil"/>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23 327.1</w:t>
            </w:r>
          </w:p>
        </w:tc>
        <w:tc>
          <w:tcPr>
            <w:tcW w:w="1059" w:type="dxa"/>
            <w:tcBorders>
              <w:top w:val="nil"/>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23 542.4</w:t>
            </w:r>
          </w:p>
        </w:tc>
        <w:tc>
          <w:tcPr>
            <w:tcW w:w="1058" w:type="dxa"/>
            <w:gridSpan w:val="2"/>
            <w:tcBorders>
              <w:top w:val="nil"/>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624.0</w:t>
            </w:r>
          </w:p>
        </w:tc>
        <w:tc>
          <w:tcPr>
            <w:tcW w:w="1059" w:type="dxa"/>
            <w:tcBorders>
              <w:top w:val="nil"/>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603.3</w:t>
            </w:r>
          </w:p>
        </w:tc>
      </w:tr>
    </w:tbl>
    <w:p w:rsidR="000F5DA1" w:rsidRPr="00260232" w:rsidRDefault="000F5DA1" w:rsidP="00B650C3">
      <w:pPr>
        <w:pStyle w:val="Notes"/>
      </w:pPr>
    </w:p>
    <w:p w:rsidR="000F5DA1" w:rsidRPr="00260232" w:rsidRDefault="000F5DA1" w:rsidP="009C04E2"/>
    <w:p w:rsidR="000F5DA1" w:rsidRPr="00260232" w:rsidRDefault="000F5DA1" w:rsidP="009951FE">
      <w:pPr>
        <w:pStyle w:val="Heading2Notes"/>
      </w:pPr>
      <w:r w:rsidRPr="00260232">
        <w:br w:type="page"/>
      </w:r>
      <w:bookmarkStart w:id="45" w:name="_Toc381715475"/>
      <w:r w:rsidRPr="00260232">
        <w:lastRenderedPageBreak/>
        <w:t>Note 24.</w:t>
      </w:r>
      <w:r w:rsidRPr="00260232">
        <w:tab/>
        <w:t>Cash flow information</w:t>
      </w:r>
      <w:bookmarkEnd w:id="45"/>
    </w:p>
    <w:p w:rsidR="000F5DA1" w:rsidRPr="00260232" w:rsidRDefault="000F5DA1" w:rsidP="00044F3F">
      <w:pPr>
        <w:pStyle w:val="Tableheading"/>
      </w:pPr>
      <w:r w:rsidRPr="00260232">
        <w:t>(a)</w:t>
      </w:r>
      <w:r w:rsidRPr="00260232">
        <w:tab/>
        <w:t>Reconciliation of cash</w:t>
      </w:r>
    </w:p>
    <w:p w:rsidR="000F5DA1" w:rsidRPr="006E1F65" w:rsidRDefault="000F5DA1" w:rsidP="006E1F65">
      <w:pPr>
        <w:pStyle w:val="million"/>
      </w:pPr>
      <w:r w:rsidRPr="00260232">
        <w:t>($</w:t>
      </w:r>
      <w:r>
        <w:t> million</w:t>
      </w:r>
      <w:r w:rsidRPr="00260232">
        <w:t>)</w:t>
      </w:r>
    </w:p>
    <w:tbl>
      <w:tblPr>
        <w:tblW w:w="9640" w:type="dxa"/>
        <w:tblInd w:w="29" w:type="dxa"/>
        <w:tblLayout w:type="fixed"/>
        <w:tblCellMar>
          <w:left w:w="43" w:type="dxa"/>
          <w:right w:w="43" w:type="dxa"/>
        </w:tblCellMar>
        <w:tblLook w:val="0000" w:firstRow="0" w:lastRow="0" w:firstColumn="0" w:lastColumn="0" w:noHBand="0" w:noVBand="0"/>
      </w:tblPr>
      <w:tblGrid>
        <w:gridCol w:w="5160"/>
        <w:gridCol w:w="241"/>
        <w:gridCol w:w="879"/>
        <w:gridCol w:w="1120"/>
        <w:gridCol w:w="269"/>
        <w:gridCol w:w="851"/>
        <w:gridCol w:w="1120"/>
      </w:tblGrid>
      <w:tr w:rsidR="000F5DA1" w:rsidRPr="00557A9F" w:rsidTr="006E1F65">
        <w:tc>
          <w:tcPr>
            <w:tcW w:w="5160" w:type="dxa"/>
            <w:tcBorders>
              <w:top w:val="single" w:sz="6" w:space="0" w:color="000000"/>
              <w:left w:val="single" w:sz="6" w:space="0" w:color="000000"/>
              <w:bottom w:val="nil"/>
              <w:right w:val="nil"/>
            </w:tcBorders>
            <w:shd w:val="clear" w:color="000000" w:fill="000000"/>
          </w:tcPr>
          <w:p w:rsidR="000F5DA1" w:rsidRPr="009428AC" w:rsidRDefault="000F5DA1" w:rsidP="006E1F65">
            <w:pPr>
              <w:pStyle w:val="Tabletext"/>
              <w:rPr>
                <w:lang w:eastAsia="en-AU"/>
              </w:rPr>
            </w:pPr>
            <w:r w:rsidRPr="009428AC">
              <w:rPr>
                <w:lang w:eastAsia="en-AU"/>
              </w:rPr>
              <w:t xml:space="preserve"> </w:t>
            </w:r>
          </w:p>
        </w:tc>
        <w:tc>
          <w:tcPr>
            <w:tcW w:w="241" w:type="dxa"/>
            <w:tcBorders>
              <w:top w:val="single" w:sz="6" w:space="0" w:color="000000"/>
              <w:left w:val="nil"/>
              <w:bottom w:val="nil"/>
              <w:right w:val="nil"/>
            </w:tcBorders>
            <w:shd w:val="clear" w:color="000000" w:fill="000000"/>
          </w:tcPr>
          <w:p w:rsidR="000F5DA1" w:rsidRPr="009428AC" w:rsidRDefault="000F5DA1" w:rsidP="006E1F65">
            <w:pPr>
              <w:pStyle w:val="Tabletextheading"/>
              <w:rPr>
                <w:lang w:eastAsia="en-AU"/>
              </w:rPr>
            </w:pPr>
            <w:r w:rsidRPr="009428AC">
              <w:rPr>
                <w:lang w:eastAsia="en-AU"/>
              </w:rPr>
              <w:t xml:space="preserve"> </w:t>
            </w:r>
          </w:p>
        </w:tc>
        <w:tc>
          <w:tcPr>
            <w:tcW w:w="1999" w:type="dxa"/>
            <w:gridSpan w:val="2"/>
            <w:tcBorders>
              <w:top w:val="single" w:sz="6" w:space="0" w:color="000000"/>
              <w:left w:val="nil"/>
              <w:bottom w:val="nil"/>
              <w:right w:val="nil"/>
            </w:tcBorders>
            <w:shd w:val="clear" w:color="000000" w:fill="000000"/>
          </w:tcPr>
          <w:p w:rsidR="000F5DA1" w:rsidRPr="009428AC" w:rsidRDefault="000F5DA1" w:rsidP="006E1F65">
            <w:pPr>
              <w:pStyle w:val="TabletextheadingCentred"/>
              <w:rPr>
                <w:lang w:eastAsia="en-AU"/>
              </w:rPr>
            </w:pPr>
          </w:p>
          <w:p w:rsidR="000F5DA1" w:rsidRPr="009428AC" w:rsidRDefault="000F5DA1" w:rsidP="006E1F65">
            <w:pPr>
              <w:pStyle w:val="TabletextheadingCentred"/>
              <w:rPr>
                <w:lang w:eastAsia="en-AU"/>
              </w:rPr>
            </w:pPr>
            <w:r w:rsidRPr="009428AC">
              <w:rPr>
                <w:lang w:eastAsia="en-AU"/>
              </w:rPr>
              <w:t>State of Victoria</w:t>
            </w:r>
          </w:p>
        </w:tc>
        <w:tc>
          <w:tcPr>
            <w:tcW w:w="269" w:type="dxa"/>
            <w:tcBorders>
              <w:top w:val="single" w:sz="6" w:space="0" w:color="000000"/>
              <w:left w:val="nil"/>
              <w:bottom w:val="nil"/>
              <w:right w:val="nil"/>
            </w:tcBorders>
            <w:shd w:val="clear" w:color="000000" w:fill="000000"/>
          </w:tcPr>
          <w:p w:rsidR="000F5DA1" w:rsidRPr="009428AC" w:rsidRDefault="000F5DA1" w:rsidP="006E1F65">
            <w:pPr>
              <w:pStyle w:val="TabletextheadingCentred"/>
              <w:rPr>
                <w:lang w:eastAsia="en-AU"/>
              </w:rPr>
            </w:pPr>
            <w:r w:rsidRPr="009428AC">
              <w:rPr>
                <w:lang w:eastAsia="en-AU"/>
              </w:rPr>
              <w:t xml:space="preserve"> </w:t>
            </w:r>
          </w:p>
        </w:tc>
        <w:tc>
          <w:tcPr>
            <w:tcW w:w="1971" w:type="dxa"/>
            <w:gridSpan w:val="2"/>
            <w:tcBorders>
              <w:top w:val="single" w:sz="6" w:space="0" w:color="000000"/>
              <w:left w:val="nil"/>
              <w:bottom w:val="nil"/>
              <w:right w:val="single" w:sz="6" w:space="0" w:color="000000"/>
            </w:tcBorders>
            <w:shd w:val="clear" w:color="000000" w:fill="000000"/>
          </w:tcPr>
          <w:p w:rsidR="000F5DA1" w:rsidRPr="009428AC" w:rsidRDefault="000F5DA1" w:rsidP="006E1F65">
            <w:pPr>
              <w:pStyle w:val="TabletextheadingCentred"/>
              <w:rPr>
                <w:lang w:eastAsia="en-AU"/>
              </w:rPr>
            </w:pPr>
            <w:r w:rsidRPr="009428AC">
              <w:rPr>
                <w:lang w:eastAsia="en-AU"/>
              </w:rPr>
              <w:t xml:space="preserve">General </w:t>
            </w:r>
          </w:p>
          <w:p w:rsidR="000F5DA1" w:rsidRPr="009428AC" w:rsidRDefault="000F5DA1" w:rsidP="006E1F65">
            <w:pPr>
              <w:pStyle w:val="TabletextheadingCentred"/>
              <w:rPr>
                <w:lang w:eastAsia="en-AU"/>
              </w:rPr>
            </w:pPr>
            <w:r w:rsidRPr="009428AC">
              <w:rPr>
                <w:lang w:eastAsia="en-AU"/>
              </w:rPr>
              <w:t>government sector</w:t>
            </w:r>
          </w:p>
        </w:tc>
      </w:tr>
      <w:tr w:rsidR="000F5DA1" w:rsidRPr="00557A9F" w:rsidTr="006E1F65">
        <w:tc>
          <w:tcPr>
            <w:tcW w:w="5160" w:type="dxa"/>
            <w:tcBorders>
              <w:top w:val="nil"/>
              <w:left w:val="single" w:sz="6" w:space="0" w:color="000000"/>
              <w:right w:val="nil"/>
            </w:tcBorders>
            <w:shd w:val="clear" w:color="000000" w:fill="000000"/>
          </w:tcPr>
          <w:p w:rsidR="000F5DA1" w:rsidRPr="009428AC" w:rsidRDefault="000F5DA1" w:rsidP="006E1F65">
            <w:pPr>
              <w:pStyle w:val="Tabletext"/>
              <w:rPr>
                <w:lang w:eastAsia="en-AU"/>
              </w:rPr>
            </w:pPr>
            <w:r w:rsidRPr="009428AC">
              <w:rPr>
                <w:lang w:eastAsia="en-AU"/>
              </w:rPr>
              <w:t xml:space="preserve"> </w:t>
            </w:r>
          </w:p>
        </w:tc>
        <w:tc>
          <w:tcPr>
            <w:tcW w:w="1120" w:type="dxa"/>
            <w:gridSpan w:val="2"/>
            <w:tcBorders>
              <w:top w:val="nil"/>
              <w:left w:val="nil"/>
              <w:right w:val="nil"/>
            </w:tcBorders>
            <w:shd w:val="clear" w:color="000000" w:fill="000000"/>
          </w:tcPr>
          <w:p w:rsidR="000F5DA1" w:rsidRPr="009428AC" w:rsidRDefault="000F5DA1" w:rsidP="006E1F65">
            <w:pPr>
              <w:pStyle w:val="Tabletextheading"/>
              <w:rPr>
                <w:lang w:eastAsia="en-AU"/>
              </w:rPr>
            </w:pPr>
            <w:r w:rsidRPr="009428AC">
              <w:rPr>
                <w:lang w:eastAsia="en-AU"/>
              </w:rPr>
              <w:t>Dec</w:t>
            </w:r>
          </w:p>
        </w:tc>
        <w:tc>
          <w:tcPr>
            <w:tcW w:w="1120" w:type="dxa"/>
            <w:tcBorders>
              <w:top w:val="nil"/>
              <w:left w:val="nil"/>
              <w:right w:val="nil"/>
            </w:tcBorders>
            <w:shd w:val="clear" w:color="000000" w:fill="000000"/>
          </w:tcPr>
          <w:p w:rsidR="000F5DA1" w:rsidRPr="009428AC" w:rsidRDefault="000F5DA1" w:rsidP="006E1F65">
            <w:pPr>
              <w:pStyle w:val="Tabletextheading"/>
              <w:rPr>
                <w:lang w:eastAsia="en-AU"/>
              </w:rPr>
            </w:pPr>
            <w:r w:rsidRPr="009428AC">
              <w:rPr>
                <w:lang w:eastAsia="en-AU"/>
              </w:rPr>
              <w:t>Dec</w:t>
            </w:r>
          </w:p>
        </w:tc>
        <w:tc>
          <w:tcPr>
            <w:tcW w:w="1120" w:type="dxa"/>
            <w:gridSpan w:val="2"/>
            <w:tcBorders>
              <w:top w:val="nil"/>
              <w:left w:val="nil"/>
              <w:right w:val="nil"/>
            </w:tcBorders>
            <w:shd w:val="clear" w:color="000000" w:fill="000000"/>
          </w:tcPr>
          <w:p w:rsidR="000F5DA1" w:rsidRPr="009428AC" w:rsidRDefault="000F5DA1" w:rsidP="006E1F65">
            <w:pPr>
              <w:pStyle w:val="Tabletextheading"/>
              <w:rPr>
                <w:lang w:eastAsia="en-AU"/>
              </w:rPr>
            </w:pPr>
            <w:r w:rsidRPr="009428AC">
              <w:rPr>
                <w:lang w:eastAsia="en-AU"/>
              </w:rPr>
              <w:t>Dec</w:t>
            </w:r>
          </w:p>
        </w:tc>
        <w:tc>
          <w:tcPr>
            <w:tcW w:w="1120" w:type="dxa"/>
            <w:tcBorders>
              <w:top w:val="nil"/>
              <w:left w:val="nil"/>
              <w:right w:val="single" w:sz="6" w:space="0" w:color="000000"/>
            </w:tcBorders>
            <w:shd w:val="clear" w:color="000000" w:fill="000000"/>
          </w:tcPr>
          <w:p w:rsidR="000F5DA1" w:rsidRPr="009428AC" w:rsidRDefault="000F5DA1" w:rsidP="006E1F65">
            <w:pPr>
              <w:pStyle w:val="Tabletextheading"/>
              <w:rPr>
                <w:lang w:eastAsia="en-AU"/>
              </w:rPr>
            </w:pPr>
            <w:r w:rsidRPr="009428AC">
              <w:rPr>
                <w:lang w:eastAsia="en-AU"/>
              </w:rPr>
              <w:t>Dec</w:t>
            </w:r>
          </w:p>
        </w:tc>
      </w:tr>
      <w:tr w:rsidR="000F5DA1" w:rsidRPr="00557A9F" w:rsidTr="006E1F65">
        <w:tc>
          <w:tcPr>
            <w:tcW w:w="5160" w:type="dxa"/>
            <w:tcBorders>
              <w:left w:val="single" w:sz="6" w:space="0" w:color="000000"/>
              <w:bottom w:val="single" w:sz="6" w:space="0" w:color="000000"/>
              <w:right w:val="nil"/>
            </w:tcBorders>
            <w:shd w:val="clear" w:color="000000" w:fill="000000"/>
          </w:tcPr>
          <w:p w:rsidR="000F5DA1" w:rsidRPr="009428AC" w:rsidRDefault="000F5DA1" w:rsidP="006E1F65">
            <w:pPr>
              <w:pStyle w:val="Tabletext"/>
              <w:rPr>
                <w:lang w:eastAsia="en-AU"/>
              </w:rPr>
            </w:pPr>
            <w:r w:rsidRPr="009428AC">
              <w:rPr>
                <w:lang w:eastAsia="en-AU"/>
              </w:rPr>
              <w:t xml:space="preserve"> </w:t>
            </w:r>
          </w:p>
        </w:tc>
        <w:tc>
          <w:tcPr>
            <w:tcW w:w="1120" w:type="dxa"/>
            <w:gridSpan w:val="2"/>
            <w:tcBorders>
              <w:left w:val="nil"/>
              <w:bottom w:val="single" w:sz="6" w:space="0" w:color="000000"/>
              <w:right w:val="nil"/>
            </w:tcBorders>
            <w:shd w:val="clear" w:color="000000" w:fill="000000"/>
          </w:tcPr>
          <w:p w:rsidR="000F5DA1" w:rsidRPr="009428AC" w:rsidRDefault="000F5DA1" w:rsidP="006E1F65">
            <w:pPr>
              <w:pStyle w:val="Tabletextheading"/>
              <w:rPr>
                <w:lang w:eastAsia="en-AU"/>
              </w:rPr>
            </w:pPr>
            <w:r w:rsidRPr="009428AC">
              <w:rPr>
                <w:lang w:eastAsia="en-AU"/>
              </w:rPr>
              <w:t>2013</w:t>
            </w:r>
          </w:p>
        </w:tc>
        <w:tc>
          <w:tcPr>
            <w:tcW w:w="1120" w:type="dxa"/>
            <w:tcBorders>
              <w:left w:val="nil"/>
              <w:bottom w:val="single" w:sz="6" w:space="0" w:color="000000"/>
              <w:right w:val="nil"/>
            </w:tcBorders>
            <w:shd w:val="clear" w:color="000000" w:fill="000000"/>
          </w:tcPr>
          <w:p w:rsidR="000F5DA1" w:rsidRPr="009428AC" w:rsidRDefault="000F5DA1" w:rsidP="006E1F65">
            <w:pPr>
              <w:pStyle w:val="Tabletextheading"/>
              <w:rPr>
                <w:lang w:eastAsia="en-AU"/>
              </w:rPr>
            </w:pPr>
            <w:r w:rsidRPr="009428AC">
              <w:rPr>
                <w:lang w:eastAsia="en-AU"/>
              </w:rPr>
              <w:t>2012</w:t>
            </w:r>
          </w:p>
        </w:tc>
        <w:tc>
          <w:tcPr>
            <w:tcW w:w="1120" w:type="dxa"/>
            <w:gridSpan w:val="2"/>
            <w:tcBorders>
              <w:left w:val="nil"/>
              <w:bottom w:val="single" w:sz="6" w:space="0" w:color="000000"/>
              <w:right w:val="nil"/>
            </w:tcBorders>
            <w:shd w:val="clear" w:color="000000" w:fill="000000"/>
          </w:tcPr>
          <w:p w:rsidR="000F5DA1" w:rsidRPr="009428AC" w:rsidRDefault="000F5DA1" w:rsidP="006E1F65">
            <w:pPr>
              <w:pStyle w:val="Tabletextheading"/>
              <w:rPr>
                <w:lang w:eastAsia="en-AU"/>
              </w:rPr>
            </w:pPr>
            <w:r w:rsidRPr="009428AC">
              <w:rPr>
                <w:lang w:eastAsia="en-AU"/>
              </w:rPr>
              <w:t>2013</w:t>
            </w:r>
          </w:p>
        </w:tc>
        <w:tc>
          <w:tcPr>
            <w:tcW w:w="1120" w:type="dxa"/>
            <w:tcBorders>
              <w:left w:val="nil"/>
              <w:bottom w:val="single" w:sz="6" w:space="0" w:color="000000"/>
              <w:right w:val="single" w:sz="6" w:space="0" w:color="000000"/>
            </w:tcBorders>
            <w:shd w:val="clear" w:color="000000" w:fill="000000"/>
          </w:tcPr>
          <w:p w:rsidR="000F5DA1" w:rsidRPr="009428AC" w:rsidRDefault="000F5DA1" w:rsidP="006E1F65">
            <w:pPr>
              <w:pStyle w:val="Tabletextheading"/>
              <w:rPr>
                <w:lang w:eastAsia="en-AU"/>
              </w:rPr>
            </w:pPr>
            <w:r w:rsidRPr="009428AC">
              <w:rPr>
                <w:lang w:eastAsia="en-AU"/>
              </w:rPr>
              <w:t>2012</w:t>
            </w:r>
          </w:p>
        </w:tc>
      </w:tr>
      <w:tr w:rsidR="000F5DA1" w:rsidRPr="00557A9F" w:rsidTr="006E1F65">
        <w:tc>
          <w:tcPr>
            <w:tcW w:w="5160" w:type="dxa"/>
            <w:tcBorders>
              <w:top w:val="single" w:sz="6" w:space="0" w:color="000000"/>
              <w:left w:val="nil"/>
              <w:bottom w:val="nil"/>
              <w:right w:val="nil"/>
            </w:tcBorders>
          </w:tcPr>
          <w:p w:rsidR="000F5DA1" w:rsidRPr="009428AC" w:rsidRDefault="000F5DA1" w:rsidP="006E1F65">
            <w:pPr>
              <w:pStyle w:val="Tabletext"/>
              <w:rPr>
                <w:lang w:eastAsia="en-AU"/>
              </w:rPr>
            </w:pPr>
            <w:r w:rsidRPr="009428AC">
              <w:rPr>
                <w:lang w:eastAsia="en-AU"/>
              </w:rPr>
              <w:t>Cash</w:t>
            </w:r>
          </w:p>
        </w:tc>
        <w:tc>
          <w:tcPr>
            <w:tcW w:w="1120" w:type="dxa"/>
            <w:gridSpan w:val="2"/>
            <w:tcBorders>
              <w:top w:val="single" w:sz="6" w:space="0" w:color="000000"/>
              <w:left w:val="nil"/>
              <w:bottom w:val="nil"/>
              <w:right w:val="nil"/>
            </w:tcBorders>
          </w:tcPr>
          <w:p w:rsidR="000F5DA1" w:rsidRPr="009428AC" w:rsidRDefault="000F5DA1" w:rsidP="006E1F65">
            <w:pPr>
              <w:pStyle w:val="TableofFigures"/>
              <w:rPr>
                <w:szCs w:val="22"/>
                <w:lang w:eastAsia="en-AU"/>
              </w:rPr>
            </w:pPr>
            <w:r w:rsidRPr="009428AC">
              <w:rPr>
                <w:szCs w:val="22"/>
                <w:lang w:eastAsia="en-AU"/>
              </w:rPr>
              <w:t>1 924.9</w:t>
            </w:r>
          </w:p>
        </w:tc>
        <w:tc>
          <w:tcPr>
            <w:tcW w:w="1120" w:type="dxa"/>
            <w:tcBorders>
              <w:top w:val="single" w:sz="6" w:space="0" w:color="000000"/>
              <w:left w:val="nil"/>
              <w:bottom w:val="nil"/>
              <w:right w:val="nil"/>
            </w:tcBorders>
          </w:tcPr>
          <w:p w:rsidR="000F5DA1" w:rsidRPr="009428AC" w:rsidRDefault="000F5DA1" w:rsidP="006E1F65">
            <w:pPr>
              <w:pStyle w:val="TableofFigures"/>
              <w:rPr>
                <w:szCs w:val="22"/>
                <w:lang w:eastAsia="en-AU"/>
              </w:rPr>
            </w:pPr>
            <w:r w:rsidRPr="009428AC">
              <w:rPr>
                <w:szCs w:val="22"/>
                <w:lang w:eastAsia="en-AU"/>
              </w:rPr>
              <w:t>2 161.4</w:t>
            </w:r>
          </w:p>
        </w:tc>
        <w:tc>
          <w:tcPr>
            <w:tcW w:w="1120" w:type="dxa"/>
            <w:gridSpan w:val="2"/>
            <w:tcBorders>
              <w:top w:val="single" w:sz="6" w:space="0" w:color="000000"/>
              <w:left w:val="nil"/>
              <w:bottom w:val="nil"/>
              <w:right w:val="nil"/>
            </w:tcBorders>
          </w:tcPr>
          <w:p w:rsidR="000F5DA1" w:rsidRPr="009428AC" w:rsidRDefault="000F5DA1" w:rsidP="006E1F65">
            <w:pPr>
              <w:pStyle w:val="TableofFigures"/>
              <w:rPr>
                <w:szCs w:val="22"/>
                <w:lang w:eastAsia="en-AU"/>
              </w:rPr>
            </w:pPr>
            <w:r w:rsidRPr="009428AC">
              <w:rPr>
                <w:szCs w:val="22"/>
                <w:lang w:eastAsia="en-AU"/>
              </w:rPr>
              <w:t>1 567.0</w:t>
            </w:r>
          </w:p>
        </w:tc>
        <w:tc>
          <w:tcPr>
            <w:tcW w:w="1120" w:type="dxa"/>
            <w:tcBorders>
              <w:top w:val="single" w:sz="6" w:space="0" w:color="000000"/>
              <w:left w:val="nil"/>
              <w:bottom w:val="nil"/>
              <w:right w:val="nil"/>
            </w:tcBorders>
          </w:tcPr>
          <w:p w:rsidR="000F5DA1" w:rsidRPr="009428AC" w:rsidRDefault="000F5DA1" w:rsidP="006E1F65">
            <w:pPr>
              <w:pStyle w:val="TableofFigures"/>
              <w:rPr>
                <w:szCs w:val="22"/>
                <w:lang w:eastAsia="en-AU"/>
              </w:rPr>
            </w:pPr>
            <w:r w:rsidRPr="009428AC">
              <w:rPr>
                <w:szCs w:val="22"/>
                <w:lang w:eastAsia="en-AU"/>
              </w:rPr>
              <w:t>1 862.0</w:t>
            </w:r>
          </w:p>
        </w:tc>
      </w:tr>
      <w:tr w:rsidR="000F5DA1" w:rsidRPr="00557A9F" w:rsidTr="006E1F65">
        <w:tc>
          <w:tcPr>
            <w:tcW w:w="5160" w:type="dxa"/>
            <w:tcBorders>
              <w:top w:val="nil"/>
              <w:left w:val="nil"/>
              <w:bottom w:val="nil"/>
              <w:right w:val="nil"/>
            </w:tcBorders>
          </w:tcPr>
          <w:p w:rsidR="000F5DA1" w:rsidRPr="009428AC" w:rsidRDefault="000F5DA1" w:rsidP="006E1F65">
            <w:pPr>
              <w:pStyle w:val="Tabletext"/>
              <w:rPr>
                <w:lang w:eastAsia="en-AU"/>
              </w:rPr>
            </w:pPr>
            <w:r w:rsidRPr="009428AC">
              <w:rPr>
                <w:lang w:eastAsia="en-AU"/>
              </w:rPr>
              <w:t xml:space="preserve">Deposits at call </w:t>
            </w:r>
            <w:r w:rsidRPr="009428AC">
              <w:rPr>
                <w:vertAlign w:val="superscript"/>
                <w:lang w:eastAsia="en-AU"/>
              </w:rPr>
              <w:t>(a)</w:t>
            </w:r>
          </w:p>
        </w:tc>
        <w:tc>
          <w:tcPr>
            <w:tcW w:w="1120" w:type="dxa"/>
            <w:gridSpan w:val="2"/>
            <w:tcBorders>
              <w:top w:val="nil"/>
              <w:left w:val="nil"/>
              <w:bottom w:val="nil"/>
              <w:right w:val="nil"/>
            </w:tcBorders>
          </w:tcPr>
          <w:p w:rsidR="000F5DA1" w:rsidRPr="009428AC" w:rsidRDefault="000F5DA1" w:rsidP="006E1F65">
            <w:pPr>
              <w:pStyle w:val="TableofFigures"/>
              <w:rPr>
                <w:szCs w:val="22"/>
                <w:lang w:eastAsia="en-AU"/>
              </w:rPr>
            </w:pPr>
            <w:r w:rsidRPr="009428AC">
              <w:rPr>
                <w:szCs w:val="22"/>
                <w:lang w:eastAsia="en-AU"/>
              </w:rPr>
              <w:t>5 073.6</w:t>
            </w:r>
          </w:p>
        </w:tc>
        <w:tc>
          <w:tcPr>
            <w:tcW w:w="1120" w:type="dxa"/>
            <w:tcBorders>
              <w:top w:val="nil"/>
              <w:left w:val="nil"/>
              <w:bottom w:val="nil"/>
              <w:right w:val="nil"/>
            </w:tcBorders>
          </w:tcPr>
          <w:p w:rsidR="000F5DA1" w:rsidRPr="009428AC" w:rsidRDefault="000F5DA1" w:rsidP="006E1F65">
            <w:pPr>
              <w:pStyle w:val="TableofFigures"/>
              <w:rPr>
                <w:szCs w:val="22"/>
                <w:lang w:eastAsia="en-AU"/>
              </w:rPr>
            </w:pPr>
            <w:r w:rsidRPr="009428AC">
              <w:rPr>
                <w:szCs w:val="22"/>
                <w:lang w:eastAsia="en-AU"/>
              </w:rPr>
              <w:t>4 548.8</w:t>
            </w:r>
          </w:p>
        </w:tc>
        <w:tc>
          <w:tcPr>
            <w:tcW w:w="1120" w:type="dxa"/>
            <w:gridSpan w:val="2"/>
            <w:tcBorders>
              <w:top w:val="nil"/>
              <w:left w:val="nil"/>
              <w:bottom w:val="nil"/>
              <w:right w:val="nil"/>
            </w:tcBorders>
          </w:tcPr>
          <w:p w:rsidR="000F5DA1" w:rsidRPr="009428AC" w:rsidRDefault="000F5DA1" w:rsidP="006E1F65">
            <w:pPr>
              <w:pStyle w:val="TableofFigures"/>
              <w:rPr>
                <w:szCs w:val="22"/>
                <w:lang w:eastAsia="en-AU"/>
              </w:rPr>
            </w:pPr>
            <w:r w:rsidRPr="009428AC">
              <w:rPr>
                <w:szCs w:val="22"/>
                <w:lang w:eastAsia="en-AU"/>
              </w:rPr>
              <w:t>1 865.7</w:t>
            </w:r>
          </w:p>
        </w:tc>
        <w:tc>
          <w:tcPr>
            <w:tcW w:w="1120" w:type="dxa"/>
            <w:tcBorders>
              <w:top w:val="nil"/>
              <w:left w:val="nil"/>
              <w:bottom w:val="nil"/>
              <w:right w:val="nil"/>
            </w:tcBorders>
          </w:tcPr>
          <w:p w:rsidR="000F5DA1" w:rsidRPr="009428AC" w:rsidRDefault="000F5DA1" w:rsidP="006E1F65">
            <w:pPr>
              <w:pStyle w:val="TableofFigures"/>
              <w:rPr>
                <w:szCs w:val="22"/>
                <w:lang w:eastAsia="en-AU"/>
              </w:rPr>
            </w:pPr>
            <w:r w:rsidRPr="009428AC">
              <w:rPr>
                <w:szCs w:val="22"/>
                <w:lang w:eastAsia="en-AU"/>
              </w:rPr>
              <w:t>2 988.8</w:t>
            </w:r>
          </w:p>
        </w:tc>
      </w:tr>
      <w:tr w:rsidR="000F5DA1" w:rsidRPr="00557A9F" w:rsidTr="006E1F65">
        <w:tc>
          <w:tcPr>
            <w:tcW w:w="5160" w:type="dxa"/>
            <w:tcBorders>
              <w:top w:val="single" w:sz="6" w:space="0" w:color="auto"/>
              <w:left w:val="nil"/>
              <w:bottom w:val="nil"/>
              <w:right w:val="nil"/>
            </w:tcBorders>
          </w:tcPr>
          <w:p w:rsidR="000F5DA1" w:rsidRPr="009428AC" w:rsidRDefault="000F5DA1" w:rsidP="006E1F65">
            <w:pPr>
              <w:pStyle w:val="Tabletext"/>
              <w:rPr>
                <w:rFonts w:cs="Calibri"/>
                <w:b/>
                <w:bCs/>
                <w:szCs w:val="22"/>
                <w:vertAlign w:val="superscript"/>
                <w:lang w:eastAsia="en-AU"/>
              </w:rPr>
            </w:pPr>
            <w:r w:rsidRPr="009428AC">
              <w:rPr>
                <w:b/>
                <w:bCs/>
                <w:lang w:eastAsia="en-AU"/>
              </w:rPr>
              <w:t xml:space="preserve">Cash and cash equivalents </w:t>
            </w:r>
            <w:r w:rsidRPr="009428AC">
              <w:rPr>
                <w:rFonts w:cs="Calibri"/>
                <w:b/>
                <w:bCs/>
                <w:szCs w:val="22"/>
                <w:vertAlign w:val="superscript"/>
                <w:lang w:eastAsia="en-AU"/>
              </w:rPr>
              <w:t>(a)</w:t>
            </w:r>
          </w:p>
        </w:tc>
        <w:tc>
          <w:tcPr>
            <w:tcW w:w="1120" w:type="dxa"/>
            <w:gridSpan w:val="2"/>
            <w:tcBorders>
              <w:top w:val="single" w:sz="6" w:space="0" w:color="auto"/>
              <w:left w:val="nil"/>
              <w:bottom w:val="nil"/>
              <w:right w:val="nil"/>
            </w:tcBorders>
          </w:tcPr>
          <w:p w:rsidR="000F5DA1" w:rsidRPr="009428AC" w:rsidRDefault="000F5DA1" w:rsidP="006E1F65">
            <w:pPr>
              <w:pStyle w:val="TableofFigures"/>
              <w:rPr>
                <w:b/>
                <w:bCs/>
                <w:szCs w:val="22"/>
                <w:lang w:eastAsia="en-AU"/>
              </w:rPr>
            </w:pPr>
            <w:r w:rsidRPr="009428AC">
              <w:rPr>
                <w:b/>
                <w:bCs/>
                <w:szCs w:val="22"/>
                <w:lang w:eastAsia="en-AU"/>
              </w:rPr>
              <w:t>6 998.5</w:t>
            </w:r>
          </w:p>
        </w:tc>
        <w:tc>
          <w:tcPr>
            <w:tcW w:w="1120" w:type="dxa"/>
            <w:tcBorders>
              <w:top w:val="single" w:sz="6" w:space="0" w:color="auto"/>
              <w:left w:val="nil"/>
              <w:bottom w:val="nil"/>
              <w:right w:val="nil"/>
            </w:tcBorders>
          </w:tcPr>
          <w:p w:rsidR="000F5DA1" w:rsidRPr="009428AC" w:rsidRDefault="000F5DA1" w:rsidP="006E1F65">
            <w:pPr>
              <w:pStyle w:val="TableofFigures"/>
              <w:rPr>
                <w:b/>
                <w:bCs/>
                <w:szCs w:val="22"/>
                <w:lang w:eastAsia="en-AU"/>
              </w:rPr>
            </w:pPr>
            <w:r w:rsidRPr="009428AC">
              <w:rPr>
                <w:b/>
                <w:bCs/>
                <w:szCs w:val="22"/>
                <w:lang w:eastAsia="en-AU"/>
              </w:rPr>
              <w:t>6 710.1</w:t>
            </w:r>
          </w:p>
        </w:tc>
        <w:tc>
          <w:tcPr>
            <w:tcW w:w="1120" w:type="dxa"/>
            <w:gridSpan w:val="2"/>
            <w:tcBorders>
              <w:top w:val="single" w:sz="6" w:space="0" w:color="auto"/>
              <w:left w:val="nil"/>
              <w:bottom w:val="nil"/>
              <w:right w:val="nil"/>
            </w:tcBorders>
          </w:tcPr>
          <w:p w:rsidR="000F5DA1" w:rsidRPr="009428AC" w:rsidRDefault="000F5DA1" w:rsidP="006E1F65">
            <w:pPr>
              <w:pStyle w:val="TableofFigures"/>
              <w:rPr>
                <w:b/>
                <w:bCs/>
                <w:szCs w:val="22"/>
                <w:lang w:eastAsia="en-AU"/>
              </w:rPr>
            </w:pPr>
            <w:r w:rsidRPr="009428AC">
              <w:rPr>
                <w:b/>
                <w:bCs/>
                <w:szCs w:val="22"/>
                <w:lang w:eastAsia="en-AU"/>
              </w:rPr>
              <w:t>3 432.7</w:t>
            </w:r>
          </w:p>
        </w:tc>
        <w:tc>
          <w:tcPr>
            <w:tcW w:w="1120" w:type="dxa"/>
            <w:tcBorders>
              <w:top w:val="single" w:sz="6" w:space="0" w:color="auto"/>
              <w:left w:val="nil"/>
              <w:bottom w:val="nil"/>
              <w:right w:val="nil"/>
            </w:tcBorders>
          </w:tcPr>
          <w:p w:rsidR="000F5DA1" w:rsidRPr="009428AC" w:rsidRDefault="000F5DA1" w:rsidP="006E1F65">
            <w:pPr>
              <w:pStyle w:val="TableofFigures"/>
              <w:rPr>
                <w:b/>
                <w:bCs/>
                <w:szCs w:val="22"/>
                <w:lang w:eastAsia="en-AU"/>
              </w:rPr>
            </w:pPr>
            <w:r w:rsidRPr="009428AC">
              <w:rPr>
                <w:b/>
                <w:bCs/>
                <w:szCs w:val="22"/>
                <w:lang w:eastAsia="en-AU"/>
              </w:rPr>
              <w:t>4 850.8</w:t>
            </w:r>
          </w:p>
        </w:tc>
      </w:tr>
      <w:tr w:rsidR="000F5DA1" w:rsidRPr="00557A9F" w:rsidTr="006E1F65">
        <w:tc>
          <w:tcPr>
            <w:tcW w:w="5160" w:type="dxa"/>
            <w:tcBorders>
              <w:top w:val="nil"/>
              <w:left w:val="nil"/>
              <w:bottom w:val="single" w:sz="6" w:space="0" w:color="auto"/>
              <w:right w:val="nil"/>
            </w:tcBorders>
          </w:tcPr>
          <w:p w:rsidR="000F5DA1" w:rsidRPr="009428AC" w:rsidRDefault="000F5DA1" w:rsidP="006E1F65">
            <w:pPr>
              <w:pStyle w:val="Tabletext"/>
              <w:rPr>
                <w:lang w:eastAsia="en-AU"/>
              </w:rPr>
            </w:pPr>
            <w:r w:rsidRPr="009428AC">
              <w:rPr>
                <w:lang w:eastAsia="en-AU"/>
              </w:rPr>
              <w:t>Bank overdraft</w:t>
            </w:r>
          </w:p>
        </w:tc>
        <w:tc>
          <w:tcPr>
            <w:tcW w:w="1120" w:type="dxa"/>
            <w:gridSpan w:val="2"/>
            <w:tcBorders>
              <w:top w:val="nil"/>
              <w:left w:val="nil"/>
              <w:bottom w:val="single" w:sz="6" w:space="0" w:color="auto"/>
              <w:right w:val="nil"/>
            </w:tcBorders>
          </w:tcPr>
          <w:p w:rsidR="000F5DA1" w:rsidRPr="009428AC" w:rsidRDefault="000F5DA1" w:rsidP="006E1F65">
            <w:pPr>
              <w:pStyle w:val="TableofFigures"/>
              <w:rPr>
                <w:rFonts w:cs="Calibri"/>
                <w:szCs w:val="22"/>
                <w:lang w:eastAsia="en-AU"/>
              </w:rPr>
            </w:pPr>
            <w:r>
              <w:rPr>
                <w:szCs w:val="22"/>
                <w:lang w:eastAsia="en-AU"/>
              </w:rPr>
              <w:t>..</w:t>
            </w:r>
          </w:p>
        </w:tc>
        <w:tc>
          <w:tcPr>
            <w:tcW w:w="1120" w:type="dxa"/>
            <w:tcBorders>
              <w:top w:val="nil"/>
              <w:left w:val="nil"/>
              <w:bottom w:val="single" w:sz="6" w:space="0" w:color="auto"/>
              <w:right w:val="nil"/>
            </w:tcBorders>
          </w:tcPr>
          <w:p w:rsidR="000F5DA1" w:rsidRPr="009428AC" w:rsidRDefault="000F5DA1" w:rsidP="006E1F65">
            <w:pPr>
              <w:pStyle w:val="TableofFigures"/>
              <w:rPr>
                <w:rFonts w:cs="Calibri"/>
                <w:szCs w:val="22"/>
                <w:lang w:eastAsia="en-AU"/>
              </w:rPr>
            </w:pPr>
            <w:r w:rsidRPr="009428AC">
              <w:rPr>
                <w:szCs w:val="22"/>
                <w:lang w:eastAsia="en-AU"/>
              </w:rPr>
              <w:t>( 1.4</w:t>
            </w:r>
            <w:r w:rsidRPr="009428AC">
              <w:rPr>
                <w:rFonts w:cs="Calibri"/>
                <w:szCs w:val="22"/>
                <w:lang w:eastAsia="en-AU"/>
              </w:rPr>
              <w:t>)</w:t>
            </w:r>
          </w:p>
        </w:tc>
        <w:tc>
          <w:tcPr>
            <w:tcW w:w="1120" w:type="dxa"/>
            <w:gridSpan w:val="2"/>
            <w:tcBorders>
              <w:top w:val="nil"/>
              <w:left w:val="nil"/>
              <w:bottom w:val="single" w:sz="6" w:space="0" w:color="auto"/>
              <w:right w:val="nil"/>
            </w:tcBorders>
          </w:tcPr>
          <w:p w:rsidR="000F5DA1" w:rsidRPr="009428AC" w:rsidRDefault="000F5DA1" w:rsidP="006E1F65">
            <w:pPr>
              <w:pStyle w:val="TableofFigures"/>
              <w:rPr>
                <w:szCs w:val="22"/>
                <w:lang w:eastAsia="en-AU"/>
              </w:rPr>
            </w:pPr>
            <w:r w:rsidRPr="009428AC">
              <w:rPr>
                <w:szCs w:val="22"/>
                <w:lang w:eastAsia="en-AU"/>
              </w:rPr>
              <w:t>..</w:t>
            </w:r>
          </w:p>
        </w:tc>
        <w:tc>
          <w:tcPr>
            <w:tcW w:w="1120" w:type="dxa"/>
            <w:tcBorders>
              <w:top w:val="nil"/>
              <w:left w:val="nil"/>
              <w:bottom w:val="single" w:sz="6" w:space="0" w:color="auto"/>
              <w:right w:val="nil"/>
            </w:tcBorders>
          </w:tcPr>
          <w:p w:rsidR="000F5DA1" w:rsidRPr="009428AC" w:rsidRDefault="000F5DA1" w:rsidP="006E1F65">
            <w:pPr>
              <w:pStyle w:val="TableofFigures"/>
              <w:rPr>
                <w:szCs w:val="22"/>
                <w:lang w:eastAsia="en-AU"/>
              </w:rPr>
            </w:pPr>
            <w:r w:rsidRPr="009428AC">
              <w:rPr>
                <w:szCs w:val="22"/>
                <w:lang w:eastAsia="en-AU"/>
              </w:rPr>
              <w:t>..</w:t>
            </w:r>
          </w:p>
        </w:tc>
      </w:tr>
      <w:tr w:rsidR="000F5DA1" w:rsidRPr="00557A9F" w:rsidTr="006E1F65">
        <w:tc>
          <w:tcPr>
            <w:tcW w:w="5160" w:type="dxa"/>
            <w:tcBorders>
              <w:top w:val="single" w:sz="6" w:space="0" w:color="auto"/>
              <w:left w:val="nil"/>
              <w:bottom w:val="single" w:sz="12" w:space="0" w:color="000000"/>
              <w:right w:val="nil"/>
            </w:tcBorders>
          </w:tcPr>
          <w:p w:rsidR="000F5DA1" w:rsidRPr="009428AC" w:rsidRDefault="000F5DA1" w:rsidP="006E1F65">
            <w:pPr>
              <w:pStyle w:val="Tabletext"/>
              <w:rPr>
                <w:rFonts w:cs="Calibri"/>
                <w:b/>
                <w:bCs/>
                <w:szCs w:val="22"/>
                <w:vertAlign w:val="superscript"/>
                <w:lang w:eastAsia="en-AU"/>
              </w:rPr>
            </w:pPr>
            <w:r w:rsidRPr="009428AC">
              <w:rPr>
                <w:b/>
                <w:bCs/>
                <w:lang w:eastAsia="en-AU"/>
              </w:rPr>
              <w:t xml:space="preserve">Balances as per cash flow statement </w:t>
            </w:r>
            <w:r w:rsidRPr="009428AC">
              <w:rPr>
                <w:rFonts w:cs="Calibri"/>
                <w:b/>
                <w:bCs/>
                <w:szCs w:val="22"/>
                <w:vertAlign w:val="superscript"/>
                <w:lang w:eastAsia="en-AU"/>
              </w:rPr>
              <w:t>(a)</w:t>
            </w:r>
          </w:p>
        </w:tc>
        <w:tc>
          <w:tcPr>
            <w:tcW w:w="1120" w:type="dxa"/>
            <w:gridSpan w:val="2"/>
            <w:tcBorders>
              <w:top w:val="single" w:sz="6" w:space="0" w:color="auto"/>
              <w:left w:val="nil"/>
              <w:bottom w:val="single" w:sz="12" w:space="0" w:color="000000"/>
              <w:right w:val="nil"/>
            </w:tcBorders>
          </w:tcPr>
          <w:p w:rsidR="000F5DA1" w:rsidRPr="009428AC" w:rsidRDefault="000F5DA1" w:rsidP="006E1F65">
            <w:pPr>
              <w:pStyle w:val="TableofFigures"/>
              <w:rPr>
                <w:b/>
                <w:bCs/>
                <w:szCs w:val="22"/>
                <w:lang w:eastAsia="en-AU"/>
              </w:rPr>
            </w:pPr>
            <w:r w:rsidRPr="009428AC">
              <w:rPr>
                <w:b/>
                <w:bCs/>
                <w:szCs w:val="22"/>
                <w:lang w:eastAsia="en-AU"/>
              </w:rPr>
              <w:t>6 998.5</w:t>
            </w:r>
          </w:p>
        </w:tc>
        <w:tc>
          <w:tcPr>
            <w:tcW w:w="1120" w:type="dxa"/>
            <w:tcBorders>
              <w:top w:val="single" w:sz="6" w:space="0" w:color="auto"/>
              <w:left w:val="nil"/>
              <w:bottom w:val="single" w:sz="12" w:space="0" w:color="000000"/>
              <w:right w:val="nil"/>
            </w:tcBorders>
          </w:tcPr>
          <w:p w:rsidR="000F5DA1" w:rsidRPr="009428AC" w:rsidRDefault="000F5DA1" w:rsidP="006E1F65">
            <w:pPr>
              <w:pStyle w:val="TableofFigures"/>
              <w:rPr>
                <w:b/>
                <w:bCs/>
                <w:szCs w:val="22"/>
                <w:lang w:eastAsia="en-AU"/>
              </w:rPr>
            </w:pPr>
            <w:r w:rsidRPr="009428AC">
              <w:rPr>
                <w:b/>
                <w:bCs/>
                <w:szCs w:val="22"/>
                <w:lang w:eastAsia="en-AU"/>
              </w:rPr>
              <w:t>6 708.8</w:t>
            </w:r>
          </w:p>
        </w:tc>
        <w:tc>
          <w:tcPr>
            <w:tcW w:w="1120" w:type="dxa"/>
            <w:gridSpan w:val="2"/>
            <w:tcBorders>
              <w:top w:val="single" w:sz="6" w:space="0" w:color="auto"/>
              <w:left w:val="nil"/>
              <w:bottom w:val="single" w:sz="12" w:space="0" w:color="000000"/>
              <w:right w:val="nil"/>
            </w:tcBorders>
          </w:tcPr>
          <w:p w:rsidR="000F5DA1" w:rsidRPr="009428AC" w:rsidRDefault="000F5DA1" w:rsidP="006E1F65">
            <w:pPr>
              <w:pStyle w:val="TableofFigures"/>
              <w:rPr>
                <w:b/>
                <w:bCs/>
                <w:szCs w:val="22"/>
                <w:lang w:eastAsia="en-AU"/>
              </w:rPr>
            </w:pPr>
            <w:r w:rsidRPr="009428AC">
              <w:rPr>
                <w:b/>
                <w:bCs/>
                <w:szCs w:val="22"/>
                <w:lang w:eastAsia="en-AU"/>
              </w:rPr>
              <w:t>3 432.7</w:t>
            </w:r>
          </w:p>
        </w:tc>
        <w:tc>
          <w:tcPr>
            <w:tcW w:w="1120" w:type="dxa"/>
            <w:tcBorders>
              <w:top w:val="single" w:sz="6" w:space="0" w:color="auto"/>
              <w:left w:val="nil"/>
              <w:bottom w:val="single" w:sz="12" w:space="0" w:color="000000"/>
              <w:right w:val="nil"/>
            </w:tcBorders>
          </w:tcPr>
          <w:p w:rsidR="000F5DA1" w:rsidRPr="009428AC" w:rsidRDefault="000F5DA1" w:rsidP="006E1F65">
            <w:pPr>
              <w:pStyle w:val="TableofFigures"/>
              <w:rPr>
                <w:b/>
                <w:bCs/>
                <w:szCs w:val="22"/>
                <w:lang w:eastAsia="en-AU"/>
              </w:rPr>
            </w:pPr>
            <w:r w:rsidRPr="009428AC">
              <w:rPr>
                <w:b/>
                <w:bCs/>
                <w:szCs w:val="22"/>
                <w:lang w:eastAsia="en-AU"/>
              </w:rPr>
              <w:t>4 850.8</w:t>
            </w:r>
          </w:p>
        </w:tc>
      </w:tr>
    </w:tbl>
    <w:p w:rsidR="000F5DA1" w:rsidRDefault="000F5DA1" w:rsidP="00A356B2">
      <w:pPr>
        <w:pStyle w:val="Notes"/>
      </w:pPr>
      <w:r w:rsidRPr="00D73E06">
        <w:t>Note:</w:t>
      </w:r>
    </w:p>
    <w:p w:rsidR="000F5DA1" w:rsidRPr="00260232" w:rsidRDefault="000F5DA1" w:rsidP="00A356B2">
      <w:pPr>
        <w:pStyle w:val="Notes"/>
      </w:pPr>
      <w:r w:rsidRPr="00D73E06">
        <w:t xml:space="preserve">(a) </w:t>
      </w:r>
      <w:r>
        <w:tab/>
      </w:r>
      <w:r w:rsidRPr="00D73E06">
        <w:t>December 2012 comparative</w:t>
      </w:r>
      <w:r>
        <w:t xml:space="preserve"> figures have been restated due to a correction for  deposits at call.</w:t>
      </w:r>
    </w:p>
    <w:p w:rsidR="000F5DA1" w:rsidRPr="00260232" w:rsidRDefault="000F5DA1" w:rsidP="009C04E2"/>
    <w:p w:rsidR="000F5DA1" w:rsidRPr="00260232" w:rsidRDefault="000F5DA1" w:rsidP="009C04E2">
      <w:pPr>
        <w:pStyle w:val="Tableheading"/>
      </w:pPr>
      <w:r w:rsidRPr="00260232">
        <w:t>(b)</w:t>
      </w:r>
      <w:r w:rsidRPr="00260232">
        <w:tab/>
        <w:t xml:space="preserve">Reconciliation of net result to net cash flows from operating activities </w:t>
      </w:r>
    </w:p>
    <w:p w:rsidR="000F5DA1" w:rsidRDefault="000F5DA1" w:rsidP="00557A9F">
      <w:pPr>
        <w:pStyle w:val="million"/>
        <w:rPr>
          <w:rFonts w:ascii="Times New Roman" w:hAnsi="Times New Roman"/>
          <w:i w:val="0"/>
          <w:lang w:eastAsia="en-AU"/>
        </w:rPr>
      </w:pPr>
      <w:r w:rsidRPr="00260232">
        <w:t>($</w:t>
      </w:r>
      <w:r>
        <w:t> million</w:t>
      </w:r>
      <w:r w:rsidRPr="00260232">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167"/>
        <w:gridCol w:w="360"/>
        <w:gridCol w:w="593"/>
        <w:gridCol w:w="1120"/>
        <w:gridCol w:w="177"/>
        <w:gridCol w:w="943"/>
        <w:gridCol w:w="1120"/>
      </w:tblGrid>
      <w:tr w:rsidR="000F5DA1" w:rsidRPr="00557A9F" w:rsidTr="00D279E8">
        <w:trPr>
          <w:cantSplit/>
          <w:tblHeader/>
        </w:trPr>
        <w:tc>
          <w:tcPr>
            <w:tcW w:w="5160" w:type="dxa"/>
            <w:tcBorders>
              <w:top w:val="single" w:sz="6" w:space="0" w:color="auto"/>
              <w:left w:val="single" w:sz="6" w:space="0" w:color="auto"/>
              <w:bottom w:val="nil"/>
              <w:right w:val="nil"/>
            </w:tcBorders>
            <w:shd w:val="clear" w:color="000000" w:fill="000000"/>
          </w:tcPr>
          <w:p w:rsidR="000F5DA1" w:rsidRPr="009428AC" w:rsidRDefault="000F5DA1" w:rsidP="00557A9F">
            <w:pPr>
              <w:pStyle w:val="Tabletext"/>
              <w:rPr>
                <w:lang w:eastAsia="en-AU"/>
              </w:rPr>
            </w:pPr>
            <w:r w:rsidRPr="009428AC">
              <w:rPr>
                <w:lang w:eastAsia="en-AU"/>
              </w:rPr>
              <w:t xml:space="preserve"> </w:t>
            </w:r>
          </w:p>
        </w:tc>
        <w:tc>
          <w:tcPr>
            <w:tcW w:w="167" w:type="dxa"/>
            <w:tcBorders>
              <w:top w:val="single" w:sz="6" w:space="0" w:color="auto"/>
              <w:left w:val="nil"/>
              <w:bottom w:val="nil"/>
              <w:right w:val="nil"/>
            </w:tcBorders>
            <w:shd w:val="clear" w:color="000000" w:fill="000000"/>
          </w:tcPr>
          <w:p w:rsidR="000F5DA1" w:rsidRPr="009428AC" w:rsidRDefault="000F5DA1" w:rsidP="00D279E8">
            <w:pPr>
              <w:pStyle w:val="TabletextheadingCentred"/>
              <w:rPr>
                <w:lang w:eastAsia="en-AU"/>
              </w:rPr>
            </w:pPr>
            <w:r w:rsidRPr="009428AC">
              <w:rPr>
                <w:lang w:eastAsia="en-AU"/>
              </w:rPr>
              <w:t xml:space="preserve"> </w:t>
            </w:r>
          </w:p>
        </w:tc>
        <w:tc>
          <w:tcPr>
            <w:tcW w:w="2073" w:type="dxa"/>
            <w:gridSpan w:val="3"/>
            <w:tcBorders>
              <w:top w:val="single" w:sz="6" w:space="0" w:color="auto"/>
              <w:left w:val="nil"/>
              <w:bottom w:val="nil"/>
              <w:right w:val="nil"/>
            </w:tcBorders>
            <w:shd w:val="clear" w:color="000000" w:fill="000000"/>
          </w:tcPr>
          <w:p w:rsidR="000F5DA1" w:rsidRPr="009428AC" w:rsidRDefault="000F5DA1" w:rsidP="00D279E8">
            <w:pPr>
              <w:pStyle w:val="TabletextheadingCentred"/>
              <w:rPr>
                <w:lang w:eastAsia="en-AU"/>
              </w:rPr>
            </w:pPr>
          </w:p>
          <w:p w:rsidR="000F5DA1" w:rsidRPr="009428AC" w:rsidRDefault="000F5DA1" w:rsidP="00D279E8">
            <w:pPr>
              <w:pStyle w:val="TabletextheadingCentred"/>
              <w:rPr>
                <w:lang w:eastAsia="en-AU"/>
              </w:rPr>
            </w:pPr>
            <w:r w:rsidRPr="009428AC">
              <w:rPr>
                <w:lang w:eastAsia="en-AU"/>
              </w:rPr>
              <w:t>State of Victoria</w:t>
            </w:r>
          </w:p>
        </w:tc>
        <w:tc>
          <w:tcPr>
            <w:tcW w:w="177" w:type="dxa"/>
            <w:tcBorders>
              <w:top w:val="single" w:sz="6" w:space="0" w:color="auto"/>
              <w:left w:val="nil"/>
              <w:bottom w:val="nil"/>
              <w:right w:val="nil"/>
            </w:tcBorders>
            <w:shd w:val="clear" w:color="000000" w:fill="000000"/>
          </w:tcPr>
          <w:p w:rsidR="000F5DA1" w:rsidRPr="009428AC" w:rsidRDefault="000F5DA1" w:rsidP="00D279E8">
            <w:pPr>
              <w:pStyle w:val="TabletextheadingCentred"/>
              <w:rPr>
                <w:lang w:eastAsia="en-AU"/>
              </w:rPr>
            </w:pPr>
            <w:r w:rsidRPr="009428AC">
              <w:rPr>
                <w:lang w:eastAsia="en-AU"/>
              </w:rPr>
              <w:t xml:space="preserve"> </w:t>
            </w:r>
          </w:p>
        </w:tc>
        <w:tc>
          <w:tcPr>
            <w:tcW w:w="2063" w:type="dxa"/>
            <w:gridSpan w:val="2"/>
            <w:tcBorders>
              <w:top w:val="single" w:sz="6" w:space="0" w:color="auto"/>
              <w:left w:val="nil"/>
              <w:bottom w:val="nil"/>
              <w:right w:val="single" w:sz="6" w:space="0" w:color="auto"/>
            </w:tcBorders>
            <w:shd w:val="clear" w:color="000000" w:fill="000000"/>
          </w:tcPr>
          <w:p w:rsidR="000F5DA1" w:rsidRPr="009428AC" w:rsidRDefault="000F5DA1" w:rsidP="00D279E8">
            <w:pPr>
              <w:pStyle w:val="TabletextheadingCentred"/>
              <w:rPr>
                <w:lang w:eastAsia="en-AU"/>
              </w:rPr>
            </w:pPr>
            <w:r w:rsidRPr="009428AC">
              <w:rPr>
                <w:lang w:eastAsia="en-AU"/>
              </w:rPr>
              <w:t xml:space="preserve">General </w:t>
            </w:r>
          </w:p>
          <w:p w:rsidR="000F5DA1" w:rsidRPr="009428AC" w:rsidRDefault="000F5DA1" w:rsidP="00D279E8">
            <w:pPr>
              <w:pStyle w:val="TabletextheadingCentred"/>
              <w:rPr>
                <w:lang w:eastAsia="en-AU"/>
              </w:rPr>
            </w:pPr>
            <w:r w:rsidRPr="009428AC">
              <w:rPr>
                <w:lang w:eastAsia="en-AU"/>
              </w:rPr>
              <w:t>government sector</w:t>
            </w:r>
          </w:p>
        </w:tc>
      </w:tr>
      <w:tr w:rsidR="000F5DA1" w:rsidRPr="00557A9F" w:rsidTr="00557A9F">
        <w:trPr>
          <w:cantSplit/>
          <w:tblHeader/>
        </w:trPr>
        <w:tc>
          <w:tcPr>
            <w:tcW w:w="5160" w:type="dxa"/>
            <w:tcBorders>
              <w:top w:val="nil"/>
              <w:left w:val="single" w:sz="6" w:space="0" w:color="auto"/>
              <w:bottom w:val="nil"/>
              <w:right w:val="nil"/>
            </w:tcBorders>
            <w:shd w:val="clear" w:color="000000" w:fill="000000"/>
          </w:tcPr>
          <w:p w:rsidR="000F5DA1" w:rsidRPr="009428AC" w:rsidRDefault="000F5DA1" w:rsidP="00557A9F">
            <w:pPr>
              <w:pStyle w:val="Tabletext"/>
              <w:rPr>
                <w:lang w:eastAsia="en-AU"/>
              </w:rPr>
            </w:pPr>
            <w:r w:rsidRPr="009428AC">
              <w:rPr>
                <w:lang w:eastAsia="en-AU"/>
              </w:rPr>
              <w:t xml:space="preserve"> </w:t>
            </w:r>
          </w:p>
        </w:tc>
        <w:tc>
          <w:tcPr>
            <w:tcW w:w="1120" w:type="dxa"/>
            <w:gridSpan w:val="3"/>
            <w:tcBorders>
              <w:top w:val="nil"/>
              <w:left w:val="nil"/>
              <w:bottom w:val="nil"/>
              <w:right w:val="nil"/>
            </w:tcBorders>
            <w:shd w:val="clear" w:color="000000" w:fill="000000"/>
          </w:tcPr>
          <w:p w:rsidR="000F5DA1" w:rsidRPr="009428AC" w:rsidRDefault="000F5DA1" w:rsidP="00557A9F">
            <w:pPr>
              <w:pStyle w:val="Tabletextheading"/>
              <w:rPr>
                <w:iCs/>
                <w:color w:val="FFFFFF"/>
                <w:sz w:val="20"/>
                <w:lang w:eastAsia="en-AU"/>
              </w:rPr>
            </w:pPr>
            <w:r w:rsidRPr="009428AC">
              <w:rPr>
                <w:iCs/>
                <w:color w:val="FFFFFF"/>
                <w:sz w:val="20"/>
                <w:lang w:eastAsia="en-AU"/>
              </w:rPr>
              <w:t>Dec</w:t>
            </w:r>
          </w:p>
        </w:tc>
        <w:tc>
          <w:tcPr>
            <w:tcW w:w="1120" w:type="dxa"/>
            <w:tcBorders>
              <w:top w:val="nil"/>
              <w:left w:val="nil"/>
              <w:bottom w:val="nil"/>
              <w:right w:val="nil"/>
            </w:tcBorders>
            <w:shd w:val="clear" w:color="000000" w:fill="000000"/>
          </w:tcPr>
          <w:p w:rsidR="000F5DA1" w:rsidRPr="009428AC" w:rsidRDefault="000F5DA1" w:rsidP="00557A9F">
            <w:pPr>
              <w:pStyle w:val="Tabletextheading"/>
              <w:rPr>
                <w:iCs/>
                <w:color w:val="FFFFFF"/>
                <w:sz w:val="20"/>
                <w:lang w:eastAsia="en-AU"/>
              </w:rPr>
            </w:pPr>
            <w:r w:rsidRPr="009428AC">
              <w:rPr>
                <w:iCs/>
                <w:color w:val="FFFFFF"/>
                <w:sz w:val="20"/>
                <w:lang w:eastAsia="en-AU"/>
              </w:rPr>
              <w:t>Dec</w:t>
            </w:r>
          </w:p>
        </w:tc>
        <w:tc>
          <w:tcPr>
            <w:tcW w:w="1120" w:type="dxa"/>
            <w:gridSpan w:val="2"/>
            <w:tcBorders>
              <w:top w:val="nil"/>
              <w:left w:val="nil"/>
              <w:bottom w:val="nil"/>
              <w:right w:val="nil"/>
            </w:tcBorders>
            <w:shd w:val="clear" w:color="000000" w:fill="000000"/>
          </w:tcPr>
          <w:p w:rsidR="000F5DA1" w:rsidRPr="009428AC" w:rsidRDefault="000F5DA1" w:rsidP="00557A9F">
            <w:pPr>
              <w:pStyle w:val="Tabletextheading"/>
              <w:rPr>
                <w:iCs/>
                <w:color w:val="FFFFFF"/>
                <w:sz w:val="20"/>
                <w:lang w:eastAsia="en-AU"/>
              </w:rPr>
            </w:pPr>
            <w:r w:rsidRPr="009428AC">
              <w:rPr>
                <w:iCs/>
                <w:color w:val="FFFFFF"/>
                <w:sz w:val="20"/>
                <w:lang w:eastAsia="en-AU"/>
              </w:rPr>
              <w:t>Dec</w:t>
            </w:r>
          </w:p>
        </w:tc>
        <w:tc>
          <w:tcPr>
            <w:tcW w:w="1120" w:type="dxa"/>
            <w:tcBorders>
              <w:top w:val="nil"/>
              <w:left w:val="nil"/>
              <w:bottom w:val="nil"/>
              <w:right w:val="single" w:sz="6" w:space="0" w:color="auto"/>
            </w:tcBorders>
            <w:shd w:val="clear" w:color="000000" w:fill="000000"/>
          </w:tcPr>
          <w:p w:rsidR="000F5DA1" w:rsidRPr="009428AC" w:rsidRDefault="000F5DA1" w:rsidP="00557A9F">
            <w:pPr>
              <w:pStyle w:val="Tabletextheading"/>
              <w:rPr>
                <w:iCs/>
                <w:color w:val="FFFFFF"/>
                <w:sz w:val="20"/>
                <w:lang w:eastAsia="en-AU"/>
              </w:rPr>
            </w:pPr>
            <w:r w:rsidRPr="009428AC">
              <w:rPr>
                <w:iCs/>
                <w:color w:val="FFFFFF"/>
                <w:sz w:val="20"/>
                <w:lang w:eastAsia="en-AU"/>
              </w:rPr>
              <w:t>Dec</w:t>
            </w:r>
          </w:p>
        </w:tc>
      </w:tr>
      <w:tr w:rsidR="000F5DA1" w:rsidRPr="00557A9F" w:rsidTr="00557A9F">
        <w:trPr>
          <w:cantSplit/>
          <w:tblHeader/>
        </w:trPr>
        <w:tc>
          <w:tcPr>
            <w:tcW w:w="5160" w:type="dxa"/>
            <w:tcBorders>
              <w:top w:val="nil"/>
              <w:left w:val="single" w:sz="6" w:space="0" w:color="auto"/>
              <w:bottom w:val="single" w:sz="6" w:space="0" w:color="auto"/>
              <w:right w:val="nil"/>
            </w:tcBorders>
            <w:shd w:val="clear" w:color="000000" w:fill="000000"/>
          </w:tcPr>
          <w:p w:rsidR="000F5DA1" w:rsidRPr="009428AC" w:rsidRDefault="000F5DA1" w:rsidP="00557A9F">
            <w:pPr>
              <w:pStyle w:val="Tabletext"/>
              <w:rPr>
                <w:lang w:eastAsia="en-AU"/>
              </w:rPr>
            </w:pPr>
            <w:r w:rsidRPr="009428AC">
              <w:rPr>
                <w:lang w:eastAsia="en-AU"/>
              </w:rPr>
              <w:t xml:space="preserve"> </w:t>
            </w:r>
          </w:p>
        </w:tc>
        <w:tc>
          <w:tcPr>
            <w:tcW w:w="1120" w:type="dxa"/>
            <w:gridSpan w:val="3"/>
            <w:tcBorders>
              <w:top w:val="nil"/>
              <w:left w:val="nil"/>
              <w:bottom w:val="single" w:sz="6" w:space="0" w:color="auto"/>
              <w:right w:val="nil"/>
            </w:tcBorders>
            <w:shd w:val="clear" w:color="000000" w:fill="000000"/>
          </w:tcPr>
          <w:p w:rsidR="000F5DA1" w:rsidRPr="009428AC" w:rsidRDefault="000F5DA1" w:rsidP="00557A9F">
            <w:pPr>
              <w:pStyle w:val="Tabletextheading"/>
              <w:rPr>
                <w:iCs/>
                <w:color w:val="FFFFFF"/>
                <w:sz w:val="20"/>
                <w:lang w:eastAsia="en-AU"/>
              </w:rPr>
            </w:pPr>
            <w:r w:rsidRPr="009428AC">
              <w:rPr>
                <w:iCs/>
                <w:color w:val="FFFFFF"/>
                <w:sz w:val="20"/>
                <w:lang w:eastAsia="en-AU"/>
              </w:rPr>
              <w:t>2013</w:t>
            </w:r>
          </w:p>
        </w:tc>
        <w:tc>
          <w:tcPr>
            <w:tcW w:w="1120" w:type="dxa"/>
            <w:tcBorders>
              <w:top w:val="nil"/>
              <w:left w:val="nil"/>
              <w:bottom w:val="single" w:sz="6" w:space="0" w:color="auto"/>
              <w:right w:val="nil"/>
            </w:tcBorders>
            <w:shd w:val="clear" w:color="000000" w:fill="000000"/>
          </w:tcPr>
          <w:p w:rsidR="000F5DA1" w:rsidRPr="009428AC" w:rsidRDefault="000F5DA1" w:rsidP="00557A9F">
            <w:pPr>
              <w:pStyle w:val="Tabletextheading"/>
              <w:rPr>
                <w:iCs/>
                <w:color w:val="FFFFFF"/>
                <w:sz w:val="20"/>
                <w:lang w:eastAsia="en-AU"/>
              </w:rPr>
            </w:pPr>
            <w:r w:rsidRPr="009428AC">
              <w:rPr>
                <w:iCs/>
                <w:color w:val="FFFFFF"/>
                <w:sz w:val="20"/>
                <w:lang w:eastAsia="en-AU"/>
              </w:rPr>
              <w:t>2012</w:t>
            </w:r>
          </w:p>
        </w:tc>
        <w:tc>
          <w:tcPr>
            <w:tcW w:w="1120" w:type="dxa"/>
            <w:gridSpan w:val="2"/>
            <w:tcBorders>
              <w:top w:val="nil"/>
              <w:left w:val="nil"/>
              <w:bottom w:val="single" w:sz="6" w:space="0" w:color="auto"/>
              <w:right w:val="nil"/>
            </w:tcBorders>
            <w:shd w:val="clear" w:color="000000" w:fill="000000"/>
          </w:tcPr>
          <w:p w:rsidR="000F5DA1" w:rsidRPr="009428AC" w:rsidRDefault="000F5DA1" w:rsidP="00557A9F">
            <w:pPr>
              <w:pStyle w:val="Tabletextheading"/>
              <w:rPr>
                <w:iCs/>
                <w:color w:val="FFFFFF"/>
                <w:sz w:val="20"/>
                <w:lang w:eastAsia="en-AU"/>
              </w:rPr>
            </w:pPr>
            <w:r w:rsidRPr="009428AC">
              <w:rPr>
                <w:iCs/>
                <w:color w:val="FFFFFF"/>
                <w:sz w:val="20"/>
                <w:lang w:eastAsia="en-AU"/>
              </w:rPr>
              <w:t>2013</w:t>
            </w:r>
          </w:p>
        </w:tc>
        <w:tc>
          <w:tcPr>
            <w:tcW w:w="1120" w:type="dxa"/>
            <w:tcBorders>
              <w:top w:val="nil"/>
              <w:left w:val="nil"/>
              <w:bottom w:val="single" w:sz="6" w:space="0" w:color="auto"/>
              <w:right w:val="single" w:sz="6" w:space="0" w:color="auto"/>
            </w:tcBorders>
            <w:shd w:val="clear" w:color="000000" w:fill="000000"/>
          </w:tcPr>
          <w:p w:rsidR="000F5DA1" w:rsidRPr="009428AC" w:rsidRDefault="000F5DA1" w:rsidP="00557A9F">
            <w:pPr>
              <w:pStyle w:val="Tabletextheading"/>
              <w:rPr>
                <w:iCs/>
                <w:color w:val="FFFFFF"/>
                <w:sz w:val="20"/>
                <w:lang w:eastAsia="en-AU"/>
              </w:rPr>
            </w:pPr>
            <w:r w:rsidRPr="009428AC">
              <w:rPr>
                <w:iCs/>
                <w:color w:val="FFFFFF"/>
                <w:sz w:val="20"/>
                <w:lang w:eastAsia="en-AU"/>
              </w:rPr>
              <w:t>2012</w:t>
            </w:r>
          </w:p>
        </w:tc>
      </w:tr>
      <w:tr w:rsidR="000F5DA1" w:rsidRPr="00557A9F" w:rsidTr="00557A9F">
        <w:trPr>
          <w:cantSplit/>
        </w:trPr>
        <w:tc>
          <w:tcPr>
            <w:tcW w:w="5160" w:type="dxa"/>
            <w:tcBorders>
              <w:top w:val="single" w:sz="6" w:space="0" w:color="auto"/>
              <w:left w:val="nil"/>
              <w:bottom w:val="nil"/>
              <w:right w:val="nil"/>
            </w:tcBorders>
          </w:tcPr>
          <w:p w:rsidR="000F5DA1" w:rsidRPr="009428AC" w:rsidRDefault="000F5DA1" w:rsidP="00557A9F">
            <w:pPr>
              <w:pStyle w:val="Tabletext"/>
              <w:rPr>
                <w:b/>
                <w:bCs/>
                <w:vertAlign w:val="superscript"/>
                <w:lang w:eastAsia="en-AU"/>
              </w:rPr>
            </w:pPr>
            <w:r w:rsidRPr="009428AC">
              <w:rPr>
                <w:b/>
                <w:bCs/>
                <w:lang w:eastAsia="en-AU"/>
              </w:rPr>
              <w:t xml:space="preserve">Net result </w:t>
            </w:r>
            <w:r w:rsidRPr="009428AC">
              <w:rPr>
                <w:b/>
                <w:bCs/>
                <w:vertAlign w:val="superscript"/>
                <w:lang w:eastAsia="en-AU"/>
              </w:rPr>
              <w:t>(a)</w:t>
            </w:r>
          </w:p>
        </w:tc>
        <w:tc>
          <w:tcPr>
            <w:tcW w:w="1120" w:type="dxa"/>
            <w:gridSpan w:val="3"/>
            <w:tcBorders>
              <w:top w:val="single" w:sz="6" w:space="0" w:color="auto"/>
              <w:left w:val="nil"/>
              <w:bottom w:val="nil"/>
              <w:right w:val="nil"/>
            </w:tcBorders>
          </w:tcPr>
          <w:p w:rsidR="000F5DA1" w:rsidRPr="009428AC" w:rsidRDefault="000F5DA1" w:rsidP="00557A9F">
            <w:pPr>
              <w:pStyle w:val="TableofFigures"/>
              <w:rPr>
                <w:b/>
                <w:lang w:eastAsia="en-AU"/>
              </w:rPr>
            </w:pPr>
            <w:r w:rsidRPr="009428AC">
              <w:rPr>
                <w:b/>
                <w:lang w:eastAsia="en-AU"/>
              </w:rPr>
              <w:t>2 160.2</w:t>
            </w:r>
          </w:p>
        </w:tc>
        <w:tc>
          <w:tcPr>
            <w:tcW w:w="1120" w:type="dxa"/>
            <w:tcBorders>
              <w:top w:val="single" w:sz="6" w:space="0" w:color="auto"/>
              <w:left w:val="nil"/>
              <w:bottom w:val="nil"/>
              <w:right w:val="nil"/>
            </w:tcBorders>
          </w:tcPr>
          <w:p w:rsidR="000F5DA1" w:rsidRPr="009428AC" w:rsidRDefault="000F5DA1" w:rsidP="00557A9F">
            <w:pPr>
              <w:pStyle w:val="TableofFigures"/>
              <w:rPr>
                <w:b/>
                <w:lang w:eastAsia="en-AU"/>
              </w:rPr>
            </w:pPr>
            <w:r w:rsidRPr="009428AC">
              <w:rPr>
                <w:b/>
                <w:lang w:eastAsia="en-AU"/>
              </w:rPr>
              <w:t>( 361.7)</w:t>
            </w:r>
          </w:p>
        </w:tc>
        <w:tc>
          <w:tcPr>
            <w:tcW w:w="1120" w:type="dxa"/>
            <w:gridSpan w:val="2"/>
            <w:tcBorders>
              <w:top w:val="single" w:sz="6" w:space="0" w:color="auto"/>
              <w:left w:val="nil"/>
              <w:bottom w:val="nil"/>
              <w:right w:val="nil"/>
            </w:tcBorders>
          </w:tcPr>
          <w:p w:rsidR="000F5DA1" w:rsidRPr="009428AC" w:rsidRDefault="000F5DA1" w:rsidP="00557A9F">
            <w:pPr>
              <w:pStyle w:val="TableofFigures"/>
              <w:rPr>
                <w:b/>
                <w:lang w:eastAsia="en-AU"/>
              </w:rPr>
            </w:pPr>
            <w:r w:rsidRPr="009428AC">
              <w:rPr>
                <w:b/>
                <w:lang w:eastAsia="en-AU"/>
              </w:rPr>
              <w:t>( 460.3)</w:t>
            </w:r>
          </w:p>
        </w:tc>
        <w:tc>
          <w:tcPr>
            <w:tcW w:w="1120" w:type="dxa"/>
            <w:tcBorders>
              <w:top w:val="single" w:sz="6" w:space="0" w:color="auto"/>
              <w:left w:val="nil"/>
              <w:bottom w:val="nil"/>
              <w:right w:val="nil"/>
            </w:tcBorders>
          </w:tcPr>
          <w:p w:rsidR="000F5DA1" w:rsidRPr="009428AC" w:rsidRDefault="000F5DA1" w:rsidP="00557A9F">
            <w:pPr>
              <w:pStyle w:val="TableofFigures"/>
              <w:rPr>
                <w:b/>
                <w:lang w:eastAsia="en-AU"/>
              </w:rPr>
            </w:pPr>
            <w:r w:rsidRPr="009428AC">
              <w:rPr>
                <w:b/>
                <w:lang w:eastAsia="en-AU"/>
              </w:rPr>
              <w:t>( 821.2)</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b/>
                <w:bCs/>
                <w:lang w:eastAsia="en-AU"/>
              </w:rPr>
            </w:pPr>
            <w:r w:rsidRPr="009428AC">
              <w:rPr>
                <w:b/>
                <w:bCs/>
                <w:lang w:eastAsia="en-AU"/>
              </w:rPr>
              <w:t>Non</w:t>
            </w:r>
            <w:r>
              <w:rPr>
                <w:b/>
                <w:bCs/>
                <w:lang w:eastAsia="en-AU"/>
              </w:rPr>
              <w:noBreakHyphen/>
            </w:r>
            <w:r w:rsidRPr="009428AC">
              <w:rPr>
                <w:b/>
                <w:bCs/>
                <w:lang w:eastAsia="en-AU"/>
              </w:rPr>
              <w:t>cash movements</w:t>
            </w:r>
          </w:p>
        </w:tc>
        <w:tc>
          <w:tcPr>
            <w:tcW w:w="1120" w:type="dxa"/>
            <w:gridSpan w:val="3"/>
            <w:tcBorders>
              <w:top w:val="nil"/>
              <w:left w:val="nil"/>
              <w:bottom w:val="nil"/>
              <w:right w:val="nil"/>
            </w:tcBorders>
          </w:tcPr>
          <w:p w:rsidR="000F5DA1" w:rsidRPr="009428AC" w:rsidRDefault="000F5DA1" w:rsidP="00557A9F">
            <w:pPr>
              <w:pStyle w:val="TableofFigures"/>
              <w:rPr>
                <w:b/>
                <w:lang w:eastAsia="en-AU"/>
              </w:rPr>
            </w:pPr>
          </w:p>
        </w:tc>
        <w:tc>
          <w:tcPr>
            <w:tcW w:w="1120" w:type="dxa"/>
            <w:tcBorders>
              <w:top w:val="nil"/>
              <w:left w:val="nil"/>
              <w:bottom w:val="nil"/>
              <w:right w:val="nil"/>
            </w:tcBorders>
          </w:tcPr>
          <w:p w:rsidR="000F5DA1" w:rsidRPr="009428AC" w:rsidRDefault="000F5DA1" w:rsidP="00557A9F">
            <w:pPr>
              <w:pStyle w:val="TableofFigures"/>
              <w:rPr>
                <w:b/>
                <w:sz w:val="20"/>
                <w:lang w:eastAsia="en-AU"/>
              </w:rPr>
            </w:pPr>
          </w:p>
        </w:tc>
        <w:tc>
          <w:tcPr>
            <w:tcW w:w="1120" w:type="dxa"/>
            <w:gridSpan w:val="2"/>
            <w:tcBorders>
              <w:top w:val="nil"/>
              <w:left w:val="nil"/>
              <w:bottom w:val="nil"/>
              <w:right w:val="nil"/>
            </w:tcBorders>
          </w:tcPr>
          <w:p w:rsidR="000F5DA1" w:rsidRPr="009428AC" w:rsidRDefault="000F5DA1" w:rsidP="00557A9F">
            <w:pPr>
              <w:pStyle w:val="TableofFigures"/>
              <w:rPr>
                <w:b/>
                <w:sz w:val="20"/>
                <w:lang w:eastAsia="en-AU"/>
              </w:rPr>
            </w:pPr>
          </w:p>
        </w:tc>
        <w:tc>
          <w:tcPr>
            <w:tcW w:w="1120" w:type="dxa"/>
            <w:tcBorders>
              <w:top w:val="nil"/>
              <w:left w:val="nil"/>
              <w:bottom w:val="nil"/>
              <w:right w:val="nil"/>
            </w:tcBorders>
          </w:tcPr>
          <w:p w:rsidR="000F5DA1" w:rsidRPr="009428AC" w:rsidRDefault="000F5DA1" w:rsidP="00557A9F">
            <w:pPr>
              <w:pStyle w:val="TableofFigures"/>
              <w:rPr>
                <w:b/>
                <w:sz w:val="20"/>
                <w:lang w:eastAsia="en-AU"/>
              </w:rPr>
            </w:pP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Depreciation and amortisation</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2 142.6</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2 036.0</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1 179.0</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1 100.4</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Revaluation of investments</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(1 457.9)</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( 915.8)</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( 40.1)</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( 1.2)</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Assets (received)/provided free of charge</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( 62.8)</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( 78.2)</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2.4</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( 1.0)</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Assets not previously recognised</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( 5.3)</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( 3.1)</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( 5.0)</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( 3.1)</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Revaluation of assets</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31.7</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13.2</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30.2</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11.6</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Discount/premium on other financial assets/borrowings</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( 44.6)</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( 37.8)</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3.6</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3.6</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Bad/doubtful debts</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0.1</w:t>
            </w:r>
          </w:p>
        </w:tc>
        <w:tc>
          <w:tcPr>
            <w:tcW w:w="1120" w:type="dxa"/>
            <w:tcBorders>
              <w:top w:val="nil"/>
              <w:left w:val="nil"/>
              <w:bottom w:val="nil"/>
              <w:right w:val="nil"/>
            </w:tcBorders>
          </w:tcPr>
          <w:p w:rsidR="000F5DA1" w:rsidRPr="009428AC" w:rsidRDefault="000F5DA1" w:rsidP="00557A9F">
            <w:pPr>
              <w:pStyle w:val="TableofFigures"/>
              <w:rPr>
                <w:lang w:eastAsia="en-AU"/>
              </w:rPr>
            </w:pPr>
            <w:r>
              <w:rPr>
                <w:lang w:eastAsia="en-AU"/>
              </w:rPr>
              <w:t>..</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w:t>
            </w:r>
          </w:p>
        </w:tc>
        <w:tc>
          <w:tcPr>
            <w:tcW w:w="1120" w:type="dxa"/>
            <w:tcBorders>
              <w:top w:val="nil"/>
              <w:left w:val="nil"/>
              <w:bottom w:val="nil"/>
              <w:right w:val="nil"/>
            </w:tcBorders>
          </w:tcPr>
          <w:p w:rsidR="000F5DA1" w:rsidRPr="009428AC" w:rsidRDefault="000F5DA1" w:rsidP="00557A9F">
            <w:pPr>
              <w:pStyle w:val="TableofFigures"/>
              <w:rPr>
                <w:lang w:eastAsia="en-AU"/>
              </w:rPr>
            </w:pPr>
            <w:r>
              <w:rPr>
                <w:lang w:eastAsia="en-AU"/>
              </w:rPr>
              <w:t>..</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Foreign currency dealings</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0.1</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( 0.2)</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0.1</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( 0.1)</w:t>
            </w:r>
          </w:p>
        </w:tc>
      </w:tr>
      <w:tr w:rsidR="000F5DA1" w:rsidRPr="00557A9F" w:rsidTr="00C13F75">
        <w:trPr>
          <w:cantSplit/>
        </w:trPr>
        <w:tc>
          <w:tcPr>
            <w:tcW w:w="5160" w:type="dxa"/>
            <w:tcBorders>
              <w:top w:val="nil"/>
              <w:left w:val="nil"/>
              <w:right w:val="nil"/>
            </w:tcBorders>
          </w:tcPr>
          <w:p w:rsidR="000F5DA1" w:rsidRPr="009428AC" w:rsidRDefault="000F5DA1" w:rsidP="00557A9F">
            <w:pPr>
              <w:pStyle w:val="Tabletext"/>
              <w:rPr>
                <w:lang w:eastAsia="en-AU"/>
              </w:rPr>
            </w:pPr>
            <w:r w:rsidRPr="009428AC">
              <w:rPr>
                <w:lang w:eastAsia="en-AU"/>
              </w:rPr>
              <w:t>Unrealised (gains)/losses on borrowings</w:t>
            </w:r>
          </w:p>
        </w:tc>
        <w:tc>
          <w:tcPr>
            <w:tcW w:w="1120" w:type="dxa"/>
            <w:gridSpan w:val="3"/>
            <w:tcBorders>
              <w:top w:val="nil"/>
              <w:left w:val="nil"/>
              <w:right w:val="nil"/>
            </w:tcBorders>
          </w:tcPr>
          <w:p w:rsidR="000F5DA1" w:rsidRPr="009428AC" w:rsidRDefault="000F5DA1" w:rsidP="00557A9F">
            <w:pPr>
              <w:pStyle w:val="TableofFigures"/>
              <w:rPr>
                <w:lang w:eastAsia="en-AU"/>
              </w:rPr>
            </w:pPr>
            <w:r w:rsidRPr="009428AC">
              <w:rPr>
                <w:lang w:eastAsia="en-AU"/>
              </w:rPr>
              <w:t>( 452.5)</w:t>
            </w:r>
          </w:p>
        </w:tc>
        <w:tc>
          <w:tcPr>
            <w:tcW w:w="1120" w:type="dxa"/>
            <w:tcBorders>
              <w:top w:val="nil"/>
              <w:left w:val="nil"/>
              <w:right w:val="nil"/>
            </w:tcBorders>
          </w:tcPr>
          <w:p w:rsidR="000F5DA1" w:rsidRPr="009428AC" w:rsidRDefault="000F5DA1" w:rsidP="00557A9F">
            <w:pPr>
              <w:pStyle w:val="TableofFigures"/>
              <w:rPr>
                <w:lang w:eastAsia="en-AU"/>
              </w:rPr>
            </w:pPr>
            <w:r w:rsidRPr="009428AC">
              <w:rPr>
                <w:lang w:eastAsia="en-AU"/>
              </w:rPr>
              <w:t>( 45.7)</w:t>
            </w:r>
          </w:p>
        </w:tc>
        <w:tc>
          <w:tcPr>
            <w:tcW w:w="1120" w:type="dxa"/>
            <w:gridSpan w:val="2"/>
            <w:tcBorders>
              <w:top w:val="nil"/>
              <w:left w:val="nil"/>
              <w:right w:val="nil"/>
            </w:tcBorders>
          </w:tcPr>
          <w:p w:rsidR="000F5DA1" w:rsidRPr="009428AC" w:rsidRDefault="000F5DA1" w:rsidP="00557A9F">
            <w:pPr>
              <w:pStyle w:val="TableofFigures"/>
              <w:rPr>
                <w:lang w:eastAsia="en-AU"/>
              </w:rPr>
            </w:pPr>
            <w:r w:rsidRPr="009428AC">
              <w:rPr>
                <w:lang w:eastAsia="en-AU"/>
              </w:rPr>
              <w:t>..</w:t>
            </w:r>
          </w:p>
        </w:tc>
        <w:tc>
          <w:tcPr>
            <w:tcW w:w="1120" w:type="dxa"/>
            <w:tcBorders>
              <w:top w:val="nil"/>
              <w:left w:val="nil"/>
              <w:right w:val="nil"/>
            </w:tcBorders>
          </w:tcPr>
          <w:p w:rsidR="000F5DA1" w:rsidRPr="009428AC" w:rsidRDefault="000F5DA1" w:rsidP="00557A9F">
            <w:pPr>
              <w:pStyle w:val="TableofFigures"/>
              <w:rPr>
                <w:lang w:eastAsia="en-AU"/>
              </w:rPr>
            </w:pPr>
            <w:r w:rsidRPr="009428AC">
              <w:rPr>
                <w:lang w:eastAsia="en-AU"/>
              </w:rPr>
              <w:t>..</w:t>
            </w:r>
          </w:p>
        </w:tc>
      </w:tr>
      <w:tr w:rsidR="000F5DA1" w:rsidRPr="00557A9F" w:rsidTr="00C13F75">
        <w:trPr>
          <w:cantSplit/>
        </w:trPr>
        <w:tc>
          <w:tcPr>
            <w:tcW w:w="5160" w:type="dxa"/>
            <w:tcBorders>
              <w:top w:val="nil"/>
              <w:left w:val="nil"/>
              <w:right w:val="nil"/>
            </w:tcBorders>
          </w:tcPr>
          <w:p w:rsidR="000F5DA1" w:rsidRPr="009428AC" w:rsidRDefault="000F5DA1" w:rsidP="00557A9F">
            <w:pPr>
              <w:pStyle w:val="Tabletext"/>
              <w:rPr>
                <w:lang w:eastAsia="en-AU"/>
              </w:rPr>
            </w:pPr>
            <w:r w:rsidRPr="009428AC">
              <w:rPr>
                <w:lang w:eastAsia="en-AU"/>
              </w:rPr>
              <w:t>Discounting of assets and liabilities</w:t>
            </w:r>
          </w:p>
        </w:tc>
        <w:tc>
          <w:tcPr>
            <w:tcW w:w="1120" w:type="dxa"/>
            <w:gridSpan w:val="3"/>
            <w:tcBorders>
              <w:top w:val="nil"/>
              <w:left w:val="nil"/>
              <w:right w:val="nil"/>
            </w:tcBorders>
          </w:tcPr>
          <w:p w:rsidR="000F5DA1" w:rsidRPr="009428AC" w:rsidRDefault="000F5DA1" w:rsidP="00557A9F">
            <w:pPr>
              <w:pStyle w:val="TableofFigures"/>
              <w:rPr>
                <w:lang w:eastAsia="en-AU"/>
              </w:rPr>
            </w:pPr>
            <w:r>
              <w:rPr>
                <w:lang w:eastAsia="en-AU"/>
              </w:rPr>
              <w:t>..</w:t>
            </w:r>
          </w:p>
        </w:tc>
        <w:tc>
          <w:tcPr>
            <w:tcW w:w="1120" w:type="dxa"/>
            <w:tcBorders>
              <w:top w:val="nil"/>
              <w:left w:val="nil"/>
              <w:right w:val="nil"/>
            </w:tcBorders>
          </w:tcPr>
          <w:p w:rsidR="000F5DA1" w:rsidRPr="009428AC" w:rsidRDefault="000F5DA1" w:rsidP="00557A9F">
            <w:pPr>
              <w:pStyle w:val="TableofFigures"/>
              <w:rPr>
                <w:lang w:eastAsia="en-AU"/>
              </w:rPr>
            </w:pPr>
            <w:r w:rsidRPr="009428AC">
              <w:rPr>
                <w:lang w:eastAsia="en-AU"/>
              </w:rPr>
              <w:t>( 0.6)</w:t>
            </w:r>
          </w:p>
        </w:tc>
        <w:tc>
          <w:tcPr>
            <w:tcW w:w="1120" w:type="dxa"/>
            <w:gridSpan w:val="2"/>
            <w:tcBorders>
              <w:top w:val="nil"/>
              <w:left w:val="nil"/>
              <w:right w:val="nil"/>
            </w:tcBorders>
          </w:tcPr>
          <w:p w:rsidR="000F5DA1" w:rsidRPr="009428AC" w:rsidRDefault="000F5DA1" w:rsidP="00557A9F">
            <w:pPr>
              <w:pStyle w:val="TableofFigures"/>
              <w:rPr>
                <w:lang w:eastAsia="en-AU"/>
              </w:rPr>
            </w:pPr>
            <w:r w:rsidRPr="009428AC">
              <w:rPr>
                <w:lang w:eastAsia="en-AU"/>
              </w:rPr>
              <w:t>..</w:t>
            </w:r>
          </w:p>
        </w:tc>
        <w:tc>
          <w:tcPr>
            <w:tcW w:w="1120" w:type="dxa"/>
            <w:tcBorders>
              <w:top w:val="nil"/>
              <w:left w:val="nil"/>
              <w:right w:val="nil"/>
            </w:tcBorders>
          </w:tcPr>
          <w:p w:rsidR="000F5DA1" w:rsidRPr="009428AC" w:rsidRDefault="000F5DA1" w:rsidP="00557A9F">
            <w:pPr>
              <w:pStyle w:val="TableofFigures"/>
              <w:rPr>
                <w:lang w:eastAsia="en-AU"/>
              </w:rPr>
            </w:pPr>
            <w:r w:rsidRPr="009428AC">
              <w:rPr>
                <w:lang w:eastAsia="en-AU"/>
              </w:rPr>
              <w:t>..</w:t>
            </w:r>
          </w:p>
        </w:tc>
      </w:tr>
      <w:tr w:rsidR="000F5DA1" w:rsidRPr="00557A9F" w:rsidTr="00C13F75">
        <w:trPr>
          <w:cantSplit/>
        </w:trPr>
        <w:tc>
          <w:tcPr>
            <w:tcW w:w="5687" w:type="dxa"/>
            <w:gridSpan w:val="3"/>
            <w:tcBorders>
              <w:left w:val="nil"/>
              <w:bottom w:val="nil"/>
              <w:right w:val="nil"/>
            </w:tcBorders>
          </w:tcPr>
          <w:p w:rsidR="000F5DA1" w:rsidRPr="009428AC" w:rsidRDefault="000F5DA1" w:rsidP="00557A9F">
            <w:pPr>
              <w:pStyle w:val="Tabletext"/>
              <w:rPr>
                <w:b/>
                <w:bCs/>
                <w:lang w:eastAsia="en-AU"/>
              </w:rPr>
            </w:pPr>
            <w:r w:rsidRPr="009428AC">
              <w:rPr>
                <w:b/>
                <w:bCs/>
                <w:lang w:eastAsia="en-AU"/>
              </w:rPr>
              <w:t>Movements included in investing and financing activities</w:t>
            </w:r>
          </w:p>
        </w:tc>
        <w:tc>
          <w:tcPr>
            <w:tcW w:w="593" w:type="dxa"/>
            <w:tcBorders>
              <w:left w:val="nil"/>
              <w:bottom w:val="nil"/>
              <w:right w:val="nil"/>
            </w:tcBorders>
          </w:tcPr>
          <w:p w:rsidR="000F5DA1" w:rsidRPr="009428AC" w:rsidRDefault="000F5DA1" w:rsidP="00557A9F">
            <w:pPr>
              <w:pStyle w:val="TableofFigures"/>
              <w:rPr>
                <w:b/>
                <w:lang w:eastAsia="en-AU"/>
              </w:rPr>
            </w:pPr>
          </w:p>
        </w:tc>
        <w:tc>
          <w:tcPr>
            <w:tcW w:w="1120" w:type="dxa"/>
            <w:tcBorders>
              <w:left w:val="nil"/>
              <w:bottom w:val="nil"/>
              <w:right w:val="nil"/>
            </w:tcBorders>
          </w:tcPr>
          <w:p w:rsidR="000F5DA1" w:rsidRPr="009428AC" w:rsidRDefault="000F5DA1" w:rsidP="00557A9F">
            <w:pPr>
              <w:pStyle w:val="TableofFigures"/>
              <w:rPr>
                <w:b/>
                <w:lang w:eastAsia="en-AU"/>
              </w:rPr>
            </w:pPr>
          </w:p>
        </w:tc>
        <w:tc>
          <w:tcPr>
            <w:tcW w:w="1120" w:type="dxa"/>
            <w:gridSpan w:val="2"/>
            <w:tcBorders>
              <w:left w:val="nil"/>
              <w:bottom w:val="nil"/>
              <w:right w:val="nil"/>
            </w:tcBorders>
          </w:tcPr>
          <w:p w:rsidR="000F5DA1" w:rsidRPr="009428AC" w:rsidRDefault="000F5DA1" w:rsidP="00557A9F">
            <w:pPr>
              <w:pStyle w:val="TableofFigures"/>
              <w:rPr>
                <w:b/>
                <w:lang w:eastAsia="en-AU"/>
              </w:rPr>
            </w:pPr>
          </w:p>
        </w:tc>
        <w:tc>
          <w:tcPr>
            <w:tcW w:w="1120" w:type="dxa"/>
            <w:tcBorders>
              <w:left w:val="nil"/>
              <w:bottom w:val="nil"/>
              <w:right w:val="nil"/>
            </w:tcBorders>
          </w:tcPr>
          <w:p w:rsidR="000F5DA1" w:rsidRPr="009428AC" w:rsidRDefault="000F5DA1" w:rsidP="00557A9F">
            <w:pPr>
              <w:pStyle w:val="TableofFigures"/>
              <w:rPr>
                <w:b/>
                <w:lang w:eastAsia="en-AU"/>
              </w:rPr>
            </w:pP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Net gain/loss from sale of investments</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( 216.2)</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( 209.9)</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( 0.7)</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0.4</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Net revenues from sale of non</w:t>
            </w:r>
            <w:r>
              <w:rPr>
                <w:lang w:eastAsia="en-AU"/>
              </w:rPr>
              <w:noBreakHyphen/>
            </w:r>
            <w:r w:rsidRPr="009428AC">
              <w:rPr>
                <w:lang w:eastAsia="en-AU"/>
              </w:rPr>
              <w:t>financial assets</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( 24.4)</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13.7</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( 20.3)</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( 22.2)</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Net revenues from sale of investments</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65.2</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6.1</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b/>
                <w:bCs/>
                <w:lang w:eastAsia="en-AU"/>
              </w:rPr>
            </w:pPr>
            <w:r w:rsidRPr="009428AC">
              <w:rPr>
                <w:b/>
                <w:bCs/>
                <w:lang w:eastAsia="en-AU"/>
              </w:rPr>
              <w:t>Movements in assets and liabilities</w:t>
            </w:r>
          </w:p>
        </w:tc>
        <w:tc>
          <w:tcPr>
            <w:tcW w:w="1120" w:type="dxa"/>
            <w:gridSpan w:val="3"/>
            <w:tcBorders>
              <w:top w:val="nil"/>
              <w:left w:val="nil"/>
              <w:bottom w:val="nil"/>
              <w:right w:val="nil"/>
            </w:tcBorders>
          </w:tcPr>
          <w:p w:rsidR="000F5DA1" w:rsidRPr="009428AC" w:rsidRDefault="000F5DA1" w:rsidP="00557A9F">
            <w:pPr>
              <w:pStyle w:val="TableofFigures"/>
              <w:rPr>
                <w:b/>
                <w:lang w:eastAsia="en-AU"/>
              </w:rPr>
            </w:pPr>
          </w:p>
        </w:tc>
        <w:tc>
          <w:tcPr>
            <w:tcW w:w="1120" w:type="dxa"/>
            <w:tcBorders>
              <w:top w:val="nil"/>
              <w:left w:val="nil"/>
              <w:bottom w:val="nil"/>
              <w:right w:val="nil"/>
            </w:tcBorders>
          </w:tcPr>
          <w:p w:rsidR="000F5DA1" w:rsidRPr="009428AC" w:rsidRDefault="000F5DA1" w:rsidP="00557A9F">
            <w:pPr>
              <w:pStyle w:val="TableofFigures"/>
              <w:rPr>
                <w:b/>
                <w:lang w:eastAsia="en-AU"/>
              </w:rPr>
            </w:pPr>
          </w:p>
        </w:tc>
        <w:tc>
          <w:tcPr>
            <w:tcW w:w="1120" w:type="dxa"/>
            <w:gridSpan w:val="2"/>
            <w:tcBorders>
              <w:top w:val="nil"/>
              <w:left w:val="nil"/>
              <w:bottom w:val="nil"/>
              <w:right w:val="nil"/>
            </w:tcBorders>
          </w:tcPr>
          <w:p w:rsidR="000F5DA1" w:rsidRPr="009428AC" w:rsidRDefault="000F5DA1" w:rsidP="00557A9F">
            <w:pPr>
              <w:pStyle w:val="TableofFigures"/>
              <w:rPr>
                <w:b/>
                <w:lang w:eastAsia="en-AU"/>
              </w:rPr>
            </w:pPr>
          </w:p>
        </w:tc>
        <w:tc>
          <w:tcPr>
            <w:tcW w:w="1120" w:type="dxa"/>
            <w:tcBorders>
              <w:top w:val="nil"/>
              <w:left w:val="nil"/>
              <w:bottom w:val="nil"/>
              <w:right w:val="nil"/>
            </w:tcBorders>
          </w:tcPr>
          <w:p w:rsidR="000F5DA1" w:rsidRPr="009428AC" w:rsidRDefault="000F5DA1" w:rsidP="00557A9F">
            <w:pPr>
              <w:pStyle w:val="TableofFigures"/>
              <w:rPr>
                <w:b/>
                <w:lang w:eastAsia="en-AU"/>
              </w:rPr>
            </w:pP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Increase/(decrease) in provision for doubtful debts</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34.9</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105.4</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34.9</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103.0</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 xml:space="preserve">Increase/(decrease) in payables </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452.8</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1 099.7</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( 437.2)</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258.9</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Increase/(decrease) in employee benefits</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( 116.1)</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( 22.2)</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( 84.2)</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( 8.8)</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vertAlign w:val="superscript"/>
                <w:lang w:eastAsia="en-AU"/>
              </w:rPr>
            </w:pPr>
            <w:r w:rsidRPr="009428AC">
              <w:rPr>
                <w:lang w:eastAsia="en-AU"/>
              </w:rPr>
              <w:t xml:space="preserve">Increase/(decrease) in superannuation </w:t>
            </w:r>
            <w:r w:rsidRPr="009428AC">
              <w:rPr>
                <w:vertAlign w:val="superscript"/>
                <w:lang w:eastAsia="en-AU"/>
              </w:rPr>
              <w:t>(a)</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131.2</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242.2</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133.4</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249.0</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Increase/(decrease) in other provisions</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( 210.4)</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( 116.0)</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25.7</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( 49.2)</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 xml:space="preserve">(Increase)/decrease in receivables </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263.8</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( 84.7)</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xml:space="preserve"> 158.5</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( 691.4)</w:t>
            </w:r>
          </w:p>
        </w:tc>
      </w:tr>
      <w:tr w:rsidR="000F5DA1" w:rsidRPr="00557A9F" w:rsidTr="00557A9F">
        <w:trPr>
          <w:cantSplit/>
        </w:trPr>
        <w:tc>
          <w:tcPr>
            <w:tcW w:w="5160" w:type="dxa"/>
            <w:tcBorders>
              <w:top w:val="nil"/>
              <w:left w:val="nil"/>
              <w:bottom w:val="nil"/>
              <w:right w:val="nil"/>
            </w:tcBorders>
          </w:tcPr>
          <w:p w:rsidR="000F5DA1" w:rsidRPr="009428AC" w:rsidRDefault="000F5DA1" w:rsidP="00557A9F">
            <w:pPr>
              <w:pStyle w:val="Tabletext"/>
              <w:rPr>
                <w:lang w:eastAsia="en-AU"/>
              </w:rPr>
            </w:pPr>
            <w:r w:rsidRPr="009428AC">
              <w:rPr>
                <w:lang w:eastAsia="en-AU"/>
              </w:rPr>
              <w:t>(Increase)/decrease in other non</w:t>
            </w:r>
            <w:r>
              <w:rPr>
                <w:lang w:eastAsia="en-AU"/>
              </w:rPr>
              <w:noBreakHyphen/>
            </w:r>
            <w:r w:rsidRPr="009428AC">
              <w:rPr>
                <w:lang w:eastAsia="en-AU"/>
              </w:rPr>
              <w:t>financial assets</w:t>
            </w:r>
          </w:p>
        </w:tc>
        <w:tc>
          <w:tcPr>
            <w:tcW w:w="1120" w:type="dxa"/>
            <w:gridSpan w:val="3"/>
            <w:tcBorders>
              <w:top w:val="nil"/>
              <w:left w:val="nil"/>
              <w:bottom w:val="nil"/>
              <w:right w:val="nil"/>
            </w:tcBorders>
          </w:tcPr>
          <w:p w:rsidR="000F5DA1" w:rsidRPr="009428AC" w:rsidRDefault="000F5DA1" w:rsidP="00557A9F">
            <w:pPr>
              <w:pStyle w:val="TableofFigures"/>
              <w:rPr>
                <w:lang w:eastAsia="en-AU"/>
              </w:rPr>
            </w:pPr>
            <w:r w:rsidRPr="009428AC">
              <w:rPr>
                <w:lang w:eastAsia="en-AU"/>
              </w:rPr>
              <w:t>( 307.5)</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( 331.6)</w:t>
            </w:r>
          </w:p>
        </w:tc>
        <w:tc>
          <w:tcPr>
            <w:tcW w:w="1120" w:type="dxa"/>
            <w:gridSpan w:val="2"/>
            <w:tcBorders>
              <w:top w:val="nil"/>
              <w:left w:val="nil"/>
              <w:bottom w:val="nil"/>
              <w:right w:val="nil"/>
            </w:tcBorders>
          </w:tcPr>
          <w:p w:rsidR="000F5DA1" w:rsidRPr="009428AC" w:rsidRDefault="000F5DA1" w:rsidP="00557A9F">
            <w:pPr>
              <w:pStyle w:val="TableofFigures"/>
              <w:rPr>
                <w:lang w:eastAsia="en-AU"/>
              </w:rPr>
            </w:pPr>
            <w:r w:rsidRPr="009428AC">
              <w:rPr>
                <w:lang w:eastAsia="en-AU"/>
              </w:rPr>
              <w:t>( 260.4)</w:t>
            </w:r>
          </w:p>
        </w:tc>
        <w:tc>
          <w:tcPr>
            <w:tcW w:w="1120" w:type="dxa"/>
            <w:tcBorders>
              <w:top w:val="nil"/>
              <w:left w:val="nil"/>
              <w:bottom w:val="nil"/>
              <w:right w:val="nil"/>
            </w:tcBorders>
          </w:tcPr>
          <w:p w:rsidR="000F5DA1" w:rsidRPr="009428AC" w:rsidRDefault="000F5DA1" w:rsidP="00557A9F">
            <w:pPr>
              <w:pStyle w:val="TableofFigures"/>
              <w:rPr>
                <w:lang w:eastAsia="en-AU"/>
              </w:rPr>
            </w:pPr>
            <w:r w:rsidRPr="009428AC">
              <w:rPr>
                <w:lang w:eastAsia="en-AU"/>
              </w:rPr>
              <w:t>( 299.5)</w:t>
            </w:r>
          </w:p>
        </w:tc>
      </w:tr>
      <w:tr w:rsidR="000F5DA1" w:rsidRPr="00557A9F" w:rsidTr="00557A9F">
        <w:trPr>
          <w:cantSplit/>
        </w:trPr>
        <w:tc>
          <w:tcPr>
            <w:tcW w:w="5160" w:type="dxa"/>
            <w:tcBorders>
              <w:top w:val="single" w:sz="6" w:space="0" w:color="auto"/>
              <w:left w:val="nil"/>
              <w:bottom w:val="single" w:sz="12" w:space="0" w:color="000000"/>
              <w:right w:val="nil"/>
            </w:tcBorders>
          </w:tcPr>
          <w:p w:rsidR="000F5DA1" w:rsidRPr="009428AC" w:rsidRDefault="000F5DA1" w:rsidP="00557A9F">
            <w:pPr>
              <w:pStyle w:val="Tabletext"/>
              <w:rPr>
                <w:b/>
                <w:bCs/>
                <w:lang w:eastAsia="en-AU"/>
              </w:rPr>
            </w:pPr>
            <w:r w:rsidRPr="009428AC">
              <w:rPr>
                <w:b/>
                <w:bCs/>
                <w:lang w:eastAsia="en-AU"/>
              </w:rPr>
              <w:t>Net cash flows from operating activities</w:t>
            </w:r>
          </w:p>
        </w:tc>
        <w:tc>
          <w:tcPr>
            <w:tcW w:w="1120" w:type="dxa"/>
            <w:gridSpan w:val="3"/>
            <w:tcBorders>
              <w:top w:val="single" w:sz="6" w:space="0" w:color="auto"/>
              <w:left w:val="nil"/>
              <w:bottom w:val="single" w:sz="12" w:space="0" w:color="auto"/>
              <w:right w:val="nil"/>
            </w:tcBorders>
            <w:shd w:val="solid" w:color="FFFFFF" w:fill="auto"/>
          </w:tcPr>
          <w:p w:rsidR="000F5DA1" w:rsidRPr="009428AC" w:rsidRDefault="000F5DA1" w:rsidP="00557A9F">
            <w:pPr>
              <w:pStyle w:val="TableofFigures"/>
              <w:rPr>
                <w:b/>
                <w:sz w:val="20"/>
                <w:lang w:eastAsia="en-AU"/>
              </w:rPr>
            </w:pPr>
            <w:r w:rsidRPr="009428AC">
              <w:rPr>
                <w:b/>
                <w:sz w:val="20"/>
                <w:lang w:eastAsia="en-AU"/>
              </w:rPr>
              <w:t>2 384.8</w:t>
            </w:r>
          </w:p>
        </w:tc>
        <w:tc>
          <w:tcPr>
            <w:tcW w:w="1120" w:type="dxa"/>
            <w:tcBorders>
              <w:top w:val="single" w:sz="6" w:space="0" w:color="auto"/>
              <w:left w:val="nil"/>
              <w:bottom w:val="single" w:sz="12" w:space="0" w:color="auto"/>
              <w:right w:val="nil"/>
            </w:tcBorders>
            <w:shd w:val="solid" w:color="FFFFFF" w:fill="auto"/>
          </w:tcPr>
          <w:p w:rsidR="000F5DA1" w:rsidRPr="009428AC" w:rsidRDefault="000F5DA1" w:rsidP="00557A9F">
            <w:pPr>
              <w:pStyle w:val="TableofFigures"/>
              <w:rPr>
                <w:b/>
                <w:sz w:val="20"/>
                <w:lang w:eastAsia="en-AU"/>
              </w:rPr>
            </w:pPr>
            <w:r w:rsidRPr="009428AC">
              <w:rPr>
                <w:b/>
                <w:sz w:val="20"/>
                <w:lang w:eastAsia="en-AU"/>
              </w:rPr>
              <w:t>1 308.8</w:t>
            </w:r>
          </w:p>
        </w:tc>
        <w:tc>
          <w:tcPr>
            <w:tcW w:w="1120" w:type="dxa"/>
            <w:gridSpan w:val="2"/>
            <w:tcBorders>
              <w:top w:val="single" w:sz="6" w:space="0" w:color="auto"/>
              <w:left w:val="nil"/>
              <w:bottom w:val="single" w:sz="12" w:space="0" w:color="auto"/>
              <w:right w:val="nil"/>
            </w:tcBorders>
            <w:shd w:val="solid" w:color="FFFFFF" w:fill="auto"/>
          </w:tcPr>
          <w:p w:rsidR="000F5DA1" w:rsidRPr="009428AC" w:rsidRDefault="000F5DA1" w:rsidP="00557A9F">
            <w:pPr>
              <w:pStyle w:val="TableofFigures"/>
              <w:rPr>
                <w:b/>
                <w:sz w:val="20"/>
                <w:lang w:eastAsia="en-AU"/>
              </w:rPr>
            </w:pPr>
            <w:r w:rsidRPr="009428AC">
              <w:rPr>
                <w:b/>
                <w:sz w:val="20"/>
                <w:lang w:eastAsia="en-AU"/>
              </w:rPr>
              <w:t xml:space="preserve"> 259.5</w:t>
            </w:r>
          </w:p>
        </w:tc>
        <w:tc>
          <w:tcPr>
            <w:tcW w:w="1120" w:type="dxa"/>
            <w:tcBorders>
              <w:top w:val="single" w:sz="6" w:space="0" w:color="auto"/>
              <w:left w:val="nil"/>
              <w:bottom w:val="single" w:sz="12" w:space="0" w:color="auto"/>
              <w:right w:val="nil"/>
            </w:tcBorders>
            <w:shd w:val="solid" w:color="FFFFFF" w:fill="auto"/>
          </w:tcPr>
          <w:p w:rsidR="000F5DA1" w:rsidRPr="009428AC" w:rsidRDefault="000F5DA1" w:rsidP="00557A9F">
            <w:pPr>
              <w:pStyle w:val="TableofFigures"/>
              <w:rPr>
                <w:b/>
                <w:sz w:val="20"/>
                <w:lang w:eastAsia="en-AU"/>
              </w:rPr>
            </w:pPr>
            <w:r w:rsidRPr="009428AC">
              <w:rPr>
                <w:b/>
                <w:sz w:val="20"/>
                <w:lang w:eastAsia="en-AU"/>
              </w:rPr>
              <w:t>( 170.8)</w:t>
            </w:r>
          </w:p>
        </w:tc>
      </w:tr>
    </w:tbl>
    <w:p w:rsidR="000F5DA1" w:rsidRPr="00260232" w:rsidRDefault="000F5DA1" w:rsidP="00557A9F">
      <w:pPr>
        <w:pStyle w:val="Notes"/>
      </w:pPr>
      <w:r w:rsidRPr="00260232">
        <w:t>Note:</w:t>
      </w:r>
    </w:p>
    <w:p w:rsidR="000F5DA1" w:rsidRPr="00260232" w:rsidRDefault="000F5DA1" w:rsidP="00A75675">
      <w:pPr>
        <w:pStyle w:val="Notes"/>
      </w:pPr>
      <w:r>
        <w:t>(a)</w:t>
      </w:r>
      <w:r>
        <w:tab/>
      </w:r>
      <w:r w:rsidRPr="00260232">
        <w:t xml:space="preserve">December 2012  comparative figures have been restated to reflect a revised accounting standard, </w:t>
      </w:r>
      <w:r>
        <w:t>AASB </w:t>
      </w:r>
      <w:r w:rsidRPr="00260232">
        <w:t xml:space="preserve">119 </w:t>
      </w:r>
      <w:r w:rsidRPr="00260232">
        <w:rPr>
          <w:i w:val="0"/>
        </w:rPr>
        <w:t>Employee Benefits</w:t>
      </w:r>
      <w:r w:rsidRPr="00260232">
        <w:t>, which changed the way defined benefit superannuation expenses are calculated and presented. Refer to Note 1.</w:t>
      </w:r>
    </w:p>
    <w:p w:rsidR="000F5DA1" w:rsidRPr="00260232" w:rsidRDefault="000F5DA1" w:rsidP="004D3AB7">
      <w:pPr>
        <w:pStyle w:val="Notes"/>
      </w:pPr>
    </w:p>
    <w:p w:rsidR="000F5DA1" w:rsidRPr="00260232" w:rsidRDefault="000F5DA1" w:rsidP="00CC170D">
      <w:pPr>
        <w:pStyle w:val="Heading2Notes"/>
        <w:spacing w:before="320"/>
      </w:pPr>
      <w:bookmarkStart w:id="46" w:name="_Toc381715476"/>
      <w:r w:rsidRPr="00260232">
        <w:lastRenderedPageBreak/>
        <w:t>Note 25.</w:t>
      </w:r>
      <w:r w:rsidRPr="00260232">
        <w:tab/>
        <w:t>Financial instruments</w:t>
      </w:r>
      <w:bookmarkEnd w:id="46"/>
    </w:p>
    <w:p w:rsidR="000F5DA1" w:rsidRPr="00260232" w:rsidRDefault="000F5DA1" w:rsidP="009566AE">
      <w:r w:rsidRPr="00260232">
        <w:t xml:space="preserve">The </w:t>
      </w:r>
      <w:r w:rsidRPr="00260232">
        <w:rPr>
          <w:i/>
        </w:rPr>
        <w:t>2012</w:t>
      </w:r>
      <w:r>
        <w:rPr>
          <w:i/>
        </w:rPr>
        <w:noBreakHyphen/>
      </w:r>
      <w:r w:rsidRPr="00260232">
        <w:rPr>
          <w:i/>
        </w:rPr>
        <w:t>13 Financial Report for the State of Victoria</w:t>
      </w:r>
      <w:r w:rsidRPr="00260232">
        <w:t xml:space="preserve"> (Note 32) contains a comprehensive disclosure of the State</w:t>
      </w:r>
      <w:r>
        <w:t>’</w:t>
      </w:r>
      <w:r w:rsidRPr="00260232">
        <w:t>s (including the general government sector</w:t>
      </w:r>
      <w:r>
        <w:t>’</w:t>
      </w:r>
      <w:r w:rsidRPr="00260232">
        <w:t>s) financial risk management objectives and policies.</w:t>
      </w:r>
    </w:p>
    <w:p w:rsidR="000F5DA1" w:rsidRPr="00260232" w:rsidRDefault="000F5DA1" w:rsidP="009566AE">
      <w:r w:rsidRPr="00260232">
        <w:t xml:space="preserve">There has been no substantive change to the accounting classification of financial assets and liabilities reported in the </w:t>
      </w:r>
      <w:r w:rsidRPr="00260232">
        <w:rPr>
          <w:i/>
        </w:rPr>
        <w:t>2012</w:t>
      </w:r>
      <w:r>
        <w:rPr>
          <w:i/>
        </w:rPr>
        <w:noBreakHyphen/>
      </w:r>
      <w:r w:rsidRPr="00260232">
        <w:rPr>
          <w:i/>
        </w:rPr>
        <w:t>13 Financial Report for the State of Victoria</w:t>
      </w:r>
      <w:r w:rsidRPr="00260232">
        <w:t>.</w:t>
      </w:r>
    </w:p>
    <w:p w:rsidR="000F5DA1" w:rsidRPr="00260232" w:rsidRDefault="000F5DA1" w:rsidP="009566AE"/>
    <w:p w:rsidR="000F5DA1" w:rsidRPr="00260232" w:rsidRDefault="000F5DA1" w:rsidP="009951FE">
      <w:pPr>
        <w:pStyle w:val="Heading2Notes"/>
      </w:pPr>
      <w:bookmarkStart w:id="47" w:name="_Toc381715477"/>
      <w:r w:rsidRPr="00260232">
        <w:t>Note 26.</w:t>
      </w:r>
      <w:r w:rsidRPr="00260232">
        <w:tab/>
        <w:t>Commitments</w:t>
      </w:r>
      <w:bookmarkEnd w:id="47"/>
    </w:p>
    <w:p w:rsidR="000F5DA1" w:rsidRPr="00260232" w:rsidRDefault="000F5DA1" w:rsidP="009566AE">
      <w:r w:rsidRPr="00260232">
        <w:t>Commitments include those operating, capital and other commitments contracted as at balance date but not recognised as liabilities, arising from non</w:t>
      </w:r>
      <w:r>
        <w:noBreakHyphen/>
      </w:r>
      <w:r w:rsidRPr="00260232">
        <w:t xml:space="preserve">cancellable, contractual or statutory sources, and which embody obligations to sacrifice future economic benefits. </w:t>
      </w:r>
    </w:p>
    <w:p w:rsidR="000F5DA1" w:rsidRPr="00260232" w:rsidRDefault="000F5DA1" w:rsidP="009566AE">
      <w:r w:rsidRPr="00260232">
        <w:t xml:space="preserve">Reference to the </w:t>
      </w:r>
      <w:r w:rsidRPr="00260232">
        <w:rPr>
          <w:i/>
        </w:rPr>
        <w:t>2012</w:t>
      </w:r>
      <w:r>
        <w:rPr>
          <w:i/>
        </w:rPr>
        <w:noBreakHyphen/>
      </w:r>
      <w:r w:rsidRPr="00260232">
        <w:rPr>
          <w:i/>
        </w:rPr>
        <w:t>13 Financial Report for the State of Victoria</w:t>
      </w:r>
      <w:r w:rsidRPr="00260232">
        <w:t xml:space="preserve"> </w:t>
      </w:r>
      <w:r>
        <w:t xml:space="preserve"> (Note 33) </w:t>
      </w:r>
      <w:r w:rsidRPr="00260232">
        <w:t xml:space="preserve">should be made for details of commitments as at 30 June 2013. </w:t>
      </w:r>
    </w:p>
    <w:p w:rsidR="000F5DA1" w:rsidRPr="00260232" w:rsidRDefault="000F5DA1" w:rsidP="009566AE">
      <w:r w:rsidRPr="00260232">
        <w:t>As at 31 December 2013, the following additional material commitments were recorded for the State of Victoria:</w:t>
      </w:r>
    </w:p>
    <w:p w:rsidR="000F5DA1" w:rsidRPr="00260232" w:rsidRDefault="000F5DA1" w:rsidP="00F5561A">
      <w:pPr>
        <w:pStyle w:val="BulletText"/>
      </w:pPr>
      <w:r w:rsidRPr="00260232">
        <w:rPr>
          <w:rFonts w:cs="Garamond"/>
          <w:szCs w:val="24"/>
          <w:lang w:eastAsia="en-AU"/>
        </w:rPr>
        <w:t>Contracts for the Roads and Services works package (</w:t>
      </w:r>
      <w:r>
        <w:rPr>
          <w:rFonts w:cs="Garamond"/>
          <w:szCs w:val="24"/>
          <w:lang w:eastAsia="en-AU"/>
        </w:rPr>
        <w:t xml:space="preserve">around </w:t>
      </w:r>
      <w:r w:rsidRPr="00260232">
        <w:rPr>
          <w:rFonts w:cs="Garamond"/>
          <w:szCs w:val="24"/>
          <w:lang w:eastAsia="en-AU"/>
        </w:rPr>
        <w:t>$76</w:t>
      </w:r>
      <w:r>
        <w:rPr>
          <w:rFonts w:cs="Garamond"/>
          <w:szCs w:val="24"/>
          <w:lang w:eastAsia="en-AU"/>
        </w:rPr>
        <w:t> million</w:t>
      </w:r>
      <w:r w:rsidRPr="00260232">
        <w:rPr>
          <w:rFonts w:cs="Garamond"/>
          <w:szCs w:val="24"/>
          <w:lang w:eastAsia="en-AU"/>
        </w:rPr>
        <w:t xml:space="preserve"> excluding GST) and Maritime works package (around $400</w:t>
      </w:r>
      <w:r>
        <w:rPr>
          <w:rFonts w:cs="Garamond"/>
          <w:szCs w:val="24"/>
          <w:lang w:eastAsia="en-AU"/>
        </w:rPr>
        <w:t> million</w:t>
      </w:r>
      <w:r w:rsidRPr="00260232">
        <w:rPr>
          <w:rFonts w:cs="Garamond"/>
          <w:szCs w:val="24"/>
          <w:lang w:eastAsia="en-AU"/>
        </w:rPr>
        <w:t xml:space="preserve"> excluding GST) were executed, representing key components of the Port Capacity Project ($1.6</w:t>
      </w:r>
      <w:r>
        <w:rPr>
          <w:rFonts w:cs="Garamond"/>
          <w:szCs w:val="24"/>
          <w:lang w:eastAsia="en-AU"/>
        </w:rPr>
        <w:t> billion</w:t>
      </w:r>
      <w:r w:rsidRPr="00260232">
        <w:rPr>
          <w:rFonts w:cs="Garamond"/>
          <w:szCs w:val="24"/>
          <w:lang w:eastAsia="en-AU"/>
        </w:rPr>
        <w:t xml:space="preserve">). The roads and services contract will deliver to the Webb Dock precinct important </w:t>
      </w:r>
      <w:r>
        <w:rPr>
          <w:rFonts w:cs="Garamond"/>
          <w:szCs w:val="24"/>
          <w:lang w:eastAsia="en-AU"/>
        </w:rPr>
        <w:t>‘</w:t>
      </w:r>
      <w:r w:rsidRPr="00260232">
        <w:rPr>
          <w:rFonts w:cs="Garamond"/>
          <w:szCs w:val="24"/>
          <w:lang w:eastAsia="en-AU"/>
        </w:rPr>
        <w:t>backbone</w:t>
      </w:r>
      <w:r>
        <w:rPr>
          <w:rFonts w:cs="Garamond"/>
          <w:szCs w:val="24"/>
          <w:lang w:eastAsia="en-AU"/>
        </w:rPr>
        <w:t>’</w:t>
      </w:r>
      <w:r w:rsidRPr="00260232">
        <w:rPr>
          <w:rFonts w:cs="Garamond"/>
          <w:szCs w:val="24"/>
          <w:lang w:eastAsia="en-AU"/>
        </w:rPr>
        <w:t xml:space="preserve"> infrastructure that will enable the fast tracking of additional container capacity for Victoria. The maritime works contract will deliver improved waterside infrastructure to Webb Dock including a new 920 metre wharf at Webb Dock West.</w:t>
      </w:r>
    </w:p>
    <w:p w:rsidR="000F5DA1" w:rsidRPr="00260232" w:rsidRDefault="000F5DA1" w:rsidP="000160B1">
      <w:pPr>
        <w:pStyle w:val="BulletText"/>
      </w:pPr>
      <w:r w:rsidRPr="00260232">
        <w:t>Transport related commitments to Metro Trains and Yarra Trams have increased by an estimated $780</w:t>
      </w:r>
      <w:r>
        <w:t> million</w:t>
      </w:r>
      <w:r w:rsidRPr="00260232">
        <w:t xml:space="preserve"> to recognise the introduction of the revenue reset payments from 1 January 2014 to November 2017. These arrangements replace the previous payment arrangements where operators were paid the New Ticketing System guarantee payments and do not represent a net increase in costs. Under the new revenue sharing agreements, Metro Trains and Yarra Trams will receive a share of the actual farebox revenue. The State will also make a revenue reset payment based on the gap between the operators</w:t>
      </w:r>
      <w:r>
        <w:t>’</w:t>
      </w:r>
      <w:r w:rsidRPr="00260232">
        <w:t xml:space="preserve"> contracted revenue and the actual revenue measured in the calendar year 2013. This will be reset on 1 July 2015 based on the 2014</w:t>
      </w:r>
      <w:r>
        <w:noBreakHyphen/>
      </w:r>
      <w:r w:rsidRPr="00260232">
        <w:t>15 actual revenue result.</w:t>
      </w:r>
    </w:p>
    <w:p w:rsidR="000F5DA1" w:rsidRPr="00260232" w:rsidRDefault="000F5DA1" w:rsidP="0070765F">
      <w:r w:rsidRPr="00260232">
        <w:t>There was no other material change in commitments for the State during this mid</w:t>
      </w:r>
      <w:r>
        <w:noBreakHyphen/>
      </w:r>
      <w:r w:rsidRPr="00260232">
        <w:t>year reporting period.</w:t>
      </w:r>
    </w:p>
    <w:p w:rsidR="000F5DA1" w:rsidRPr="00260232" w:rsidRDefault="000F5DA1" w:rsidP="002D7CAC">
      <w:pPr>
        <w:pStyle w:val="BulletText"/>
        <w:numPr>
          <w:ilvl w:val="0"/>
          <w:numId w:val="0"/>
        </w:numPr>
        <w:ind w:left="360"/>
      </w:pPr>
    </w:p>
    <w:p w:rsidR="000F5DA1" w:rsidRPr="00260232" w:rsidRDefault="000F5DA1" w:rsidP="00347B7B">
      <w:pPr>
        <w:pStyle w:val="Heading2Notes"/>
      </w:pPr>
      <w:r w:rsidRPr="00260232">
        <w:rPr>
          <w:highlight w:val="yellow"/>
        </w:rPr>
        <w:br w:type="page"/>
      </w:r>
      <w:bookmarkStart w:id="48" w:name="_Toc381715478"/>
      <w:r w:rsidRPr="00260232">
        <w:lastRenderedPageBreak/>
        <w:t>Note 27.</w:t>
      </w:r>
      <w:r w:rsidRPr="00260232">
        <w:tab/>
        <w:t>Contingent assets and contingent liabilities</w:t>
      </w:r>
      <w:bookmarkEnd w:id="48"/>
    </w:p>
    <w:p w:rsidR="000F5DA1" w:rsidRPr="00260232" w:rsidRDefault="000F5DA1" w:rsidP="00044F3F">
      <w:pPr>
        <w:pStyle w:val="Heading3"/>
      </w:pPr>
      <w:r w:rsidRPr="00260232">
        <w:t>Contingent assets</w:t>
      </w:r>
    </w:p>
    <w:p w:rsidR="000F5DA1" w:rsidRPr="00260232" w:rsidRDefault="000F5DA1" w:rsidP="009566AE">
      <w:r w:rsidRPr="00260232">
        <w:t>A contingent asset is a possible asset that arises from past events and whose existence will be confirmed only by the occurrence or non</w:t>
      </w:r>
      <w:r>
        <w:noBreakHyphen/>
      </w:r>
      <w:r w:rsidRPr="00260232">
        <w:t>occurrence of one or more uncertain future events not wholly within the control of the entity.</w:t>
      </w:r>
    </w:p>
    <w:p w:rsidR="000F5DA1" w:rsidRPr="00260232" w:rsidRDefault="000F5DA1" w:rsidP="009566AE">
      <w:r w:rsidRPr="00260232">
        <w:t xml:space="preserve">Reference to the </w:t>
      </w:r>
      <w:r w:rsidRPr="00260232">
        <w:rPr>
          <w:i/>
        </w:rPr>
        <w:t>2012</w:t>
      </w:r>
      <w:r>
        <w:rPr>
          <w:i/>
        </w:rPr>
        <w:noBreakHyphen/>
      </w:r>
      <w:r w:rsidRPr="00260232">
        <w:rPr>
          <w:i/>
        </w:rPr>
        <w:t>13 Financial Report for the State of Victoria</w:t>
      </w:r>
      <w:r w:rsidRPr="00260232">
        <w:t xml:space="preserve"> </w:t>
      </w:r>
      <w:r>
        <w:t xml:space="preserve">(Note 34) </w:t>
      </w:r>
      <w:r w:rsidRPr="00260232">
        <w:t xml:space="preserve">should be made for details of contingent assets as at 30 June 2013. </w:t>
      </w:r>
    </w:p>
    <w:p w:rsidR="000F5DA1" w:rsidRPr="00260232" w:rsidRDefault="000F5DA1" w:rsidP="009566AE">
      <w:r w:rsidRPr="00260232">
        <w:t>There was no material change in contingent assets for the State during this mid</w:t>
      </w:r>
      <w:r>
        <w:noBreakHyphen/>
      </w:r>
      <w:r w:rsidRPr="00260232">
        <w:t>year reporting period.</w:t>
      </w:r>
    </w:p>
    <w:p w:rsidR="000F5DA1" w:rsidRPr="00260232" w:rsidRDefault="000F5DA1" w:rsidP="009566AE">
      <w:pPr>
        <w:pStyle w:val="Heading3"/>
      </w:pPr>
      <w:r w:rsidRPr="00260232">
        <w:t>Contingent liabilities</w:t>
      </w:r>
    </w:p>
    <w:p w:rsidR="000F5DA1" w:rsidRPr="00260232" w:rsidRDefault="000F5DA1" w:rsidP="009566AE">
      <w:r w:rsidRPr="00260232">
        <w:t>A contingent liability is:</w:t>
      </w:r>
    </w:p>
    <w:p w:rsidR="000F5DA1" w:rsidRPr="00260232" w:rsidRDefault="000F5DA1" w:rsidP="00F5561A">
      <w:pPr>
        <w:pStyle w:val="BulletText"/>
      </w:pPr>
      <w:r w:rsidRPr="00260232">
        <w:t>a possible obligation that arises from past events and whose existence will be confirmed only by the occurrence or non</w:t>
      </w:r>
      <w:r>
        <w:noBreakHyphen/>
      </w:r>
      <w:r w:rsidRPr="00260232">
        <w:t>occurrence of one or more uncertain future events not wholly within the control of the entity; or</w:t>
      </w:r>
    </w:p>
    <w:p w:rsidR="000F5DA1" w:rsidRPr="00260232" w:rsidRDefault="000F5DA1" w:rsidP="00F5561A">
      <w:pPr>
        <w:pStyle w:val="BulletText"/>
      </w:pPr>
      <w:r w:rsidRPr="00260232">
        <w:t>a present obligation that arises from past events but is not recognised because:</w:t>
      </w:r>
    </w:p>
    <w:p w:rsidR="000F5DA1" w:rsidRPr="00260232" w:rsidRDefault="000F5DA1" w:rsidP="00F5561A">
      <w:pPr>
        <w:pStyle w:val="DashText"/>
      </w:pPr>
      <w:r w:rsidRPr="00260232">
        <w:t>it is not probable that an outflow of resources embodying economic benefits will be required to settle the obligation; or</w:t>
      </w:r>
    </w:p>
    <w:p w:rsidR="000F5DA1" w:rsidRPr="00260232" w:rsidRDefault="000F5DA1" w:rsidP="00F5561A">
      <w:pPr>
        <w:pStyle w:val="DashText"/>
      </w:pPr>
      <w:r w:rsidRPr="00260232">
        <w:t>the amount of the obligation cannot be measured with sufficient reliability.</w:t>
      </w:r>
    </w:p>
    <w:p w:rsidR="000F5DA1" w:rsidRPr="00260232" w:rsidRDefault="000F5DA1" w:rsidP="009566AE">
      <w:r w:rsidRPr="00260232">
        <w:t xml:space="preserve">Reference to the </w:t>
      </w:r>
      <w:r w:rsidRPr="00260232">
        <w:rPr>
          <w:i/>
        </w:rPr>
        <w:t>2012</w:t>
      </w:r>
      <w:r>
        <w:rPr>
          <w:i/>
        </w:rPr>
        <w:noBreakHyphen/>
      </w:r>
      <w:r w:rsidRPr="00260232">
        <w:rPr>
          <w:i/>
        </w:rPr>
        <w:t>13 Financial Report for the State of Victoria</w:t>
      </w:r>
      <w:r w:rsidRPr="00260232">
        <w:t xml:space="preserve"> </w:t>
      </w:r>
      <w:r>
        <w:t xml:space="preserve">(Note 34) </w:t>
      </w:r>
      <w:r w:rsidRPr="00260232">
        <w:t>should be made for details of contingent liabilities as at 30 June 2013.</w:t>
      </w:r>
    </w:p>
    <w:p w:rsidR="000F5DA1" w:rsidRPr="00260232" w:rsidRDefault="000F5DA1" w:rsidP="0070765F">
      <w:r w:rsidRPr="00260232">
        <w:t>The following item has changed materially with regards to the contingent l</w:t>
      </w:r>
      <w:r>
        <w:t>iabilities disclosed at 30 June </w:t>
      </w:r>
      <w:r w:rsidRPr="00260232">
        <w:t>2013:</w:t>
      </w:r>
    </w:p>
    <w:p w:rsidR="000F5DA1" w:rsidRPr="00260232" w:rsidRDefault="000F5DA1" w:rsidP="00E92379">
      <w:pPr>
        <w:pStyle w:val="BulletText"/>
      </w:pPr>
      <w:r>
        <w:t>VicRoads has</w:t>
      </w:r>
      <w:r w:rsidRPr="00260232">
        <w:t xml:space="preserve"> received a contract variation claim from the contractor of the Western Highway project for additional costs of up to $52</w:t>
      </w:r>
      <w:r>
        <w:t> million</w:t>
      </w:r>
      <w:r w:rsidRPr="00260232">
        <w:t>, which is disputed by the State.</w:t>
      </w:r>
    </w:p>
    <w:p w:rsidR="000F5DA1" w:rsidRPr="00260232" w:rsidRDefault="000F5DA1" w:rsidP="009566AE">
      <w:r w:rsidRPr="00260232">
        <w:t>There was no other material change in contingent liabilities for the State during this mid</w:t>
      </w:r>
      <w:r>
        <w:noBreakHyphen/>
      </w:r>
      <w:r w:rsidRPr="00260232">
        <w:t>year reporting period.</w:t>
      </w:r>
    </w:p>
    <w:p w:rsidR="000F5DA1" w:rsidRPr="00260232" w:rsidRDefault="000F5DA1" w:rsidP="009951FE">
      <w:pPr>
        <w:pStyle w:val="Heading2Notes"/>
      </w:pPr>
      <w:r w:rsidRPr="00260232">
        <w:br w:type="page"/>
      </w:r>
      <w:bookmarkStart w:id="49" w:name="_Toc381715479"/>
      <w:r w:rsidRPr="00260232">
        <w:lastRenderedPageBreak/>
        <w:t>Note 28.</w:t>
      </w:r>
      <w:r w:rsidRPr="00260232">
        <w:tab/>
        <w:t>Public Account disclosure</w:t>
      </w:r>
      <w:bookmarkEnd w:id="49"/>
    </w:p>
    <w:p w:rsidR="000F5DA1" w:rsidRPr="00260232" w:rsidRDefault="000F5DA1" w:rsidP="009951FE">
      <w:pPr>
        <w:pStyle w:val="Tableheading"/>
      </w:pPr>
      <w:r w:rsidRPr="00260232">
        <w:t>(a)</w:t>
      </w:r>
      <w:r w:rsidRPr="00260232">
        <w:tab/>
        <w:t>Consolidated fund receipts and payments</w:t>
      </w:r>
    </w:p>
    <w:p w:rsidR="000F5DA1" w:rsidRPr="00260232" w:rsidRDefault="000F5DA1" w:rsidP="00315527">
      <w:pPr>
        <w:pStyle w:val="million"/>
        <w:rPr>
          <w:rFonts w:ascii="Times New Roman" w:hAnsi="Times New Roman"/>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6331"/>
        <w:gridCol w:w="156"/>
        <w:gridCol w:w="914"/>
        <w:gridCol w:w="1070"/>
      </w:tblGrid>
      <w:tr w:rsidR="000F5DA1" w:rsidRPr="00260232" w:rsidTr="00315527">
        <w:tc>
          <w:tcPr>
            <w:tcW w:w="1071" w:type="dxa"/>
            <w:tcBorders>
              <w:top w:val="single" w:sz="6" w:space="0" w:color="auto"/>
              <w:lef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2012</w:t>
            </w:r>
            <w:r>
              <w:rPr>
                <w:lang w:eastAsia="en-AU"/>
              </w:rPr>
              <w:noBreakHyphen/>
            </w:r>
            <w:r w:rsidRPr="009428AC">
              <w:rPr>
                <w:lang w:eastAsia="en-AU"/>
              </w:rPr>
              <w:t>13</w:t>
            </w:r>
          </w:p>
        </w:tc>
        <w:tc>
          <w:tcPr>
            <w:tcW w:w="106" w:type="dxa"/>
            <w:tcBorders>
              <w:top w:val="single" w:sz="6" w:space="0" w:color="auto"/>
            </w:tcBorders>
            <w:shd w:val="clear" w:color="auto" w:fill="000000"/>
          </w:tcPr>
          <w:p w:rsidR="000F5DA1" w:rsidRPr="009428AC" w:rsidRDefault="000F5DA1" w:rsidP="00315527">
            <w:pPr>
              <w:pStyle w:val="Tabletextheading"/>
              <w:rPr>
                <w:lang w:eastAsia="en-AU"/>
              </w:rPr>
            </w:pPr>
          </w:p>
        </w:tc>
        <w:tc>
          <w:tcPr>
            <w:tcW w:w="6331" w:type="dxa"/>
            <w:tcBorders>
              <w:top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 xml:space="preserve"> </w:t>
            </w:r>
          </w:p>
        </w:tc>
        <w:tc>
          <w:tcPr>
            <w:tcW w:w="156" w:type="dxa"/>
            <w:tcBorders>
              <w:top w:val="single" w:sz="6" w:space="0" w:color="auto"/>
            </w:tcBorders>
            <w:shd w:val="clear" w:color="auto" w:fill="000000"/>
          </w:tcPr>
          <w:p w:rsidR="000F5DA1" w:rsidRPr="009428AC" w:rsidRDefault="000F5DA1" w:rsidP="00315527">
            <w:pPr>
              <w:pStyle w:val="TabletextheadingCentred"/>
              <w:rPr>
                <w:rFonts w:cs="Calibri"/>
                <w:iCs/>
                <w:szCs w:val="22"/>
                <w:lang w:eastAsia="en-AU"/>
              </w:rPr>
            </w:pPr>
            <w:r w:rsidRPr="009428AC">
              <w:rPr>
                <w:lang w:eastAsia="en-AU"/>
              </w:rPr>
              <w:t xml:space="preserve"> </w:t>
            </w:r>
          </w:p>
        </w:tc>
        <w:tc>
          <w:tcPr>
            <w:tcW w:w="1984" w:type="dxa"/>
            <w:gridSpan w:val="2"/>
            <w:tcBorders>
              <w:top w:val="single" w:sz="6" w:space="0" w:color="auto"/>
              <w:right w:val="single" w:sz="6" w:space="0" w:color="auto"/>
            </w:tcBorders>
            <w:shd w:val="solid" w:color="000000" w:fill="auto"/>
          </w:tcPr>
          <w:p w:rsidR="000F5DA1" w:rsidRPr="009428AC" w:rsidRDefault="000F5DA1" w:rsidP="00315527">
            <w:pPr>
              <w:pStyle w:val="TabletextheadingCentred"/>
              <w:rPr>
                <w:lang w:eastAsia="en-AU"/>
              </w:rPr>
            </w:pPr>
            <w:r w:rsidRPr="009428AC">
              <w:rPr>
                <w:lang w:eastAsia="en-AU"/>
              </w:rPr>
              <w:t>2013</w:t>
            </w:r>
            <w:r>
              <w:rPr>
                <w:lang w:eastAsia="en-AU"/>
              </w:rPr>
              <w:noBreakHyphen/>
            </w:r>
            <w:r w:rsidRPr="009428AC">
              <w:rPr>
                <w:lang w:eastAsia="en-AU"/>
              </w:rPr>
              <w:t>14</w:t>
            </w:r>
          </w:p>
        </w:tc>
      </w:tr>
      <w:tr w:rsidR="000F5DA1" w:rsidRPr="00260232" w:rsidTr="00315527">
        <w:tc>
          <w:tcPr>
            <w:tcW w:w="1071" w:type="dxa"/>
            <w:tcBorders>
              <w:left w:val="single" w:sz="6" w:space="0" w:color="auto"/>
              <w:bottom w:val="nil"/>
              <w:right w:val="nil"/>
            </w:tcBorders>
            <w:shd w:val="solid" w:color="000000" w:fill="auto"/>
          </w:tcPr>
          <w:p w:rsidR="000F5DA1" w:rsidRPr="009428AC" w:rsidRDefault="000F5DA1" w:rsidP="00315527">
            <w:pPr>
              <w:pStyle w:val="Tabletextheading"/>
              <w:rPr>
                <w:lang w:eastAsia="en-AU"/>
              </w:rPr>
            </w:pPr>
            <w:r w:rsidRPr="009428AC">
              <w:rPr>
                <w:lang w:eastAsia="en-AU"/>
              </w:rPr>
              <w:t xml:space="preserve"> Actual </w:t>
            </w:r>
          </w:p>
        </w:tc>
        <w:tc>
          <w:tcPr>
            <w:tcW w:w="106" w:type="dxa"/>
            <w:tcBorders>
              <w:left w:val="nil"/>
              <w:bottom w:val="nil"/>
              <w:right w:val="nil"/>
            </w:tcBorders>
            <w:shd w:val="solid" w:color="000000" w:fill="auto"/>
          </w:tcPr>
          <w:p w:rsidR="000F5DA1" w:rsidRPr="009428AC" w:rsidRDefault="000F5DA1" w:rsidP="00315527">
            <w:pPr>
              <w:pStyle w:val="Tabletextheading"/>
              <w:rPr>
                <w:lang w:eastAsia="en-AU"/>
              </w:rPr>
            </w:pPr>
          </w:p>
        </w:tc>
        <w:tc>
          <w:tcPr>
            <w:tcW w:w="6331" w:type="dxa"/>
            <w:tcBorders>
              <w:left w:val="nil"/>
              <w:bottom w:val="nil"/>
              <w:right w:val="nil"/>
            </w:tcBorders>
            <w:shd w:val="solid" w:color="000000" w:fill="auto"/>
          </w:tcPr>
          <w:p w:rsidR="000F5DA1" w:rsidRPr="009428AC" w:rsidRDefault="000F5DA1" w:rsidP="00315527">
            <w:pPr>
              <w:pStyle w:val="Tabletextheading"/>
              <w:rPr>
                <w:iCs/>
                <w:lang w:eastAsia="en-AU"/>
              </w:rPr>
            </w:pPr>
            <w:r w:rsidRPr="009428AC">
              <w:rPr>
                <w:iCs/>
                <w:lang w:eastAsia="en-AU"/>
              </w:rPr>
              <w:t xml:space="preserve"> </w:t>
            </w:r>
          </w:p>
        </w:tc>
        <w:tc>
          <w:tcPr>
            <w:tcW w:w="1070" w:type="dxa"/>
            <w:gridSpan w:val="2"/>
            <w:tcBorders>
              <w:left w:val="nil"/>
              <w:bottom w:val="nil"/>
              <w:right w:val="nil"/>
            </w:tcBorders>
            <w:shd w:val="solid" w:color="000000" w:fill="auto"/>
          </w:tcPr>
          <w:p w:rsidR="000F5DA1" w:rsidRPr="009428AC" w:rsidRDefault="000F5DA1" w:rsidP="00315527">
            <w:pPr>
              <w:pStyle w:val="Tabletextheading"/>
              <w:rPr>
                <w:lang w:eastAsia="en-AU"/>
              </w:rPr>
            </w:pPr>
            <w:r w:rsidRPr="009428AC">
              <w:rPr>
                <w:lang w:eastAsia="en-AU"/>
              </w:rPr>
              <w:t xml:space="preserve"> Actual </w:t>
            </w:r>
          </w:p>
        </w:tc>
        <w:tc>
          <w:tcPr>
            <w:tcW w:w="1070" w:type="dxa"/>
            <w:tcBorders>
              <w:left w:val="nil"/>
              <w:bottom w:val="nil"/>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Revised</w:t>
            </w:r>
          </w:p>
        </w:tc>
      </w:tr>
      <w:tr w:rsidR="000F5DA1" w:rsidRPr="00260232" w:rsidTr="00315527">
        <w:tc>
          <w:tcPr>
            <w:tcW w:w="1071" w:type="dxa"/>
            <w:tcBorders>
              <w:top w:val="nil"/>
              <w:left w:val="single" w:sz="6" w:space="0" w:color="auto"/>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to Dec</w:t>
            </w:r>
          </w:p>
        </w:tc>
        <w:tc>
          <w:tcPr>
            <w:tcW w:w="106" w:type="dxa"/>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p>
        </w:tc>
        <w:tc>
          <w:tcPr>
            <w:tcW w:w="6331" w:type="dxa"/>
            <w:tcBorders>
              <w:top w:val="nil"/>
              <w:left w:val="nil"/>
              <w:bottom w:val="single" w:sz="6" w:space="0" w:color="auto"/>
              <w:right w:val="nil"/>
            </w:tcBorders>
            <w:shd w:val="solid" w:color="000000" w:fill="auto"/>
          </w:tcPr>
          <w:p w:rsidR="000F5DA1" w:rsidRPr="009428AC" w:rsidRDefault="000F5DA1" w:rsidP="00315527">
            <w:pPr>
              <w:pStyle w:val="Tabletextheading"/>
              <w:rPr>
                <w:iCs/>
                <w:lang w:eastAsia="en-AU"/>
              </w:rPr>
            </w:pPr>
            <w:r w:rsidRPr="009428AC">
              <w:rPr>
                <w:iCs/>
                <w:lang w:eastAsia="en-AU"/>
              </w:rPr>
              <w:t xml:space="preserve"> </w:t>
            </w:r>
          </w:p>
        </w:tc>
        <w:tc>
          <w:tcPr>
            <w:tcW w:w="1070"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to Dec</w:t>
            </w:r>
          </w:p>
        </w:tc>
        <w:tc>
          <w:tcPr>
            <w:tcW w:w="1070" w:type="dxa"/>
            <w:tcBorders>
              <w:top w:val="nil"/>
              <w:left w:val="nil"/>
              <w:bottom w:val="single" w:sz="6" w:space="0" w:color="auto"/>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Budget</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06" w:type="dxa"/>
            <w:tcBorders>
              <w:top w:val="nil"/>
              <w:left w:val="nil"/>
              <w:bottom w:val="nil"/>
              <w:right w:val="nil"/>
            </w:tcBorders>
          </w:tcPr>
          <w:p w:rsidR="000F5DA1" w:rsidRPr="009428AC" w:rsidRDefault="000F5DA1" w:rsidP="00315527">
            <w:pPr>
              <w:pStyle w:val="TableofFigures"/>
              <w:rPr>
                <w:sz w:val="20"/>
                <w:lang w:eastAsia="en-AU"/>
              </w:rPr>
            </w:pPr>
            <w:r w:rsidRPr="009428AC">
              <w:rPr>
                <w:sz w:val="20"/>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Receipts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7 415.1</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Taxation</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8 304.9</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16 830.0</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343.2</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Fines and regulatory fees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288.4</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836.9</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8 108.7</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Grants received</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7 829.9</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16 237.9</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2 579.2</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Sales of goods and services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2 652.6</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5 262.2</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83.3</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Interest received</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271.1</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523.7</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730.9</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Public authority receipts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382.8</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610.2</w:t>
            </w:r>
          </w:p>
        </w:tc>
      </w:tr>
      <w:tr w:rsidR="000F5DA1" w:rsidRPr="00260232" w:rsidTr="00315527">
        <w:tc>
          <w:tcPr>
            <w:tcW w:w="1071"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226.0</w:t>
            </w:r>
          </w:p>
        </w:tc>
        <w:tc>
          <w:tcPr>
            <w:tcW w:w="106"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Other receipts</w:t>
            </w:r>
          </w:p>
        </w:tc>
        <w:tc>
          <w:tcPr>
            <w:tcW w:w="1070"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213.2</w:t>
            </w:r>
          </w:p>
        </w:tc>
        <w:tc>
          <w:tcPr>
            <w:tcW w:w="1070"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361.2</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19 486.2</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single" w:sz="6" w:space="0" w:color="auto"/>
              <w:left w:val="nil"/>
              <w:bottom w:val="nil"/>
              <w:right w:val="nil"/>
            </w:tcBorders>
          </w:tcPr>
          <w:p w:rsidR="000F5DA1" w:rsidRPr="009428AC" w:rsidRDefault="000F5DA1" w:rsidP="00315527">
            <w:pPr>
              <w:pStyle w:val="Tabletext"/>
              <w:rPr>
                <w:b/>
                <w:bCs/>
                <w:lang w:eastAsia="en-AU"/>
              </w:rPr>
            </w:pPr>
            <w:r w:rsidRPr="009428AC">
              <w:rPr>
                <w:b/>
                <w:bCs/>
                <w:lang w:eastAsia="en-AU"/>
              </w:rPr>
              <w:t>Total operating activities</w:t>
            </w:r>
          </w:p>
        </w:tc>
        <w:tc>
          <w:tcPr>
            <w:tcW w:w="107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19 942.9</w:t>
            </w:r>
          </w:p>
        </w:tc>
        <w:tc>
          <w:tcPr>
            <w:tcW w:w="107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40 662.1</w:t>
            </w:r>
          </w:p>
        </w:tc>
      </w:tr>
      <w:tr w:rsidR="000F5DA1" w:rsidRPr="00260232" w:rsidTr="00315527">
        <w:tc>
          <w:tcPr>
            <w:tcW w:w="1071"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2 877.5</w:t>
            </w:r>
          </w:p>
        </w:tc>
        <w:tc>
          <w:tcPr>
            <w:tcW w:w="106" w:type="dxa"/>
            <w:tcBorders>
              <w:top w:val="nil"/>
              <w:left w:val="nil"/>
              <w:bottom w:val="single" w:sz="6" w:space="0" w:color="auto"/>
              <w:right w:val="nil"/>
            </w:tcBorders>
          </w:tcPr>
          <w:p w:rsidR="000F5DA1" w:rsidRPr="009428AC" w:rsidRDefault="000F5DA1" w:rsidP="00315527">
            <w:pPr>
              <w:pStyle w:val="TableofFigures"/>
              <w:rPr>
                <w:sz w:val="20"/>
                <w:lang w:eastAsia="en-AU"/>
              </w:rPr>
            </w:pPr>
            <w:r w:rsidRPr="009428AC">
              <w:rPr>
                <w:sz w:val="20"/>
                <w:lang w:eastAsia="en-AU"/>
              </w:rPr>
              <w:t xml:space="preserve">   </w:t>
            </w:r>
          </w:p>
        </w:tc>
        <w:tc>
          <w:tcPr>
            <w:tcW w:w="6331"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Total inflows from investing and financing</w:t>
            </w:r>
          </w:p>
        </w:tc>
        <w:tc>
          <w:tcPr>
            <w:tcW w:w="1070"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2 460.7</w:t>
            </w:r>
          </w:p>
        </w:tc>
        <w:tc>
          <w:tcPr>
            <w:tcW w:w="1070"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4 532.5</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22 363.7</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Total receipts</w:t>
            </w:r>
          </w:p>
        </w:tc>
        <w:tc>
          <w:tcPr>
            <w:tcW w:w="107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22 403.6</w:t>
            </w:r>
          </w:p>
        </w:tc>
        <w:tc>
          <w:tcPr>
            <w:tcW w:w="107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45 194.6</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sz w:val="20"/>
                <w:lang w:eastAsia="en-AU"/>
              </w:rPr>
            </w:pPr>
            <w:r w:rsidRPr="009428AC">
              <w:rPr>
                <w:sz w:val="20"/>
                <w:lang w:eastAsia="en-AU"/>
              </w:rPr>
              <w:t xml:space="preserve">   </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b/>
                <w:bCs/>
                <w:vertAlign w:val="superscript"/>
                <w:lang w:eastAsia="en-AU"/>
              </w:rPr>
            </w:pPr>
            <w:r w:rsidRPr="009428AC">
              <w:rPr>
                <w:b/>
                <w:bCs/>
                <w:lang w:eastAsia="en-AU"/>
              </w:rPr>
              <w:t>Payments to departments</w:t>
            </w:r>
          </w:p>
        </w:tc>
        <w:tc>
          <w:tcPr>
            <w:tcW w:w="1070" w:type="dxa"/>
            <w:gridSpan w:val="2"/>
            <w:tcBorders>
              <w:top w:val="nil"/>
              <w:left w:val="nil"/>
              <w:bottom w:val="nil"/>
              <w:right w:val="nil"/>
            </w:tcBorders>
          </w:tcPr>
          <w:p w:rsidR="000F5DA1" w:rsidRPr="009428AC" w:rsidRDefault="000F5DA1" w:rsidP="00315527">
            <w:pPr>
              <w:pStyle w:val="TableofFigures"/>
              <w:rPr>
                <w:sz w:val="20"/>
                <w:lang w:eastAsia="en-AU"/>
              </w:rPr>
            </w:pPr>
            <w:r w:rsidRPr="009428AC">
              <w:rPr>
                <w:sz w:val="20"/>
                <w:lang w:eastAsia="en-AU"/>
              </w:rPr>
              <w:t xml:space="preserve">   </w:t>
            </w:r>
          </w:p>
        </w:tc>
        <w:tc>
          <w:tcPr>
            <w:tcW w:w="1070" w:type="dxa"/>
            <w:tcBorders>
              <w:top w:val="nil"/>
              <w:left w:val="nil"/>
              <w:bottom w:val="nil"/>
              <w:right w:val="nil"/>
            </w:tcBorders>
          </w:tcPr>
          <w:p w:rsidR="000F5DA1" w:rsidRPr="009428AC" w:rsidRDefault="000F5DA1" w:rsidP="00315527">
            <w:pPr>
              <w:pStyle w:val="TableofFigures"/>
              <w:rPr>
                <w:sz w:val="20"/>
                <w:lang w:eastAsia="en-AU"/>
              </w:rPr>
            </w:pP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5 615.5</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Education and Early Childhood Development</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5 534.6</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10 388.3</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580.6</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vertAlign w:val="superscript"/>
                <w:lang w:eastAsia="en-AU"/>
              </w:rPr>
            </w:pPr>
            <w:r w:rsidRPr="009428AC">
              <w:rPr>
                <w:lang w:eastAsia="en-AU"/>
              </w:rPr>
              <w:t xml:space="preserve">Environment and Primary Industries </w:t>
            </w:r>
            <w:r w:rsidRPr="009428AC">
              <w:rPr>
                <w:vertAlign w:val="superscript"/>
                <w:lang w:eastAsia="en-AU"/>
              </w:rPr>
              <w:t>(a)</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1 348.8</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2 482.7</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5 998.8</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Health</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5 304.8</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9 539.9</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1 927.7</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Human Services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1 851.4</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3 726.5</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2 302.0</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Justice</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2 729.9</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5 795.0</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77.4</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Parliament</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84.1</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156.7</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344.1</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rFonts w:cs="Calibri"/>
                <w:szCs w:val="22"/>
                <w:vertAlign w:val="superscript"/>
                <w:lang w:eastAsia="en-AU"/>
              </w:rPr>
            </w:pPr>
            <w:r w:rsidRPr="009428AC">
              <w:rPr>
                <w:lang w:eastAsia="en-AU"/>
              </w:rPr>
              <w:t xml:space="preserve">Planning and Community </w:t>
            </w:r>
            <w:r w:rsidRPr="009428AC">
              <w:rPr>
                <w:rFonts w:cs="Calibri"/>
                <w:szCs w:val="22"/>
                <w:lang w:eastAsia="en-AU"/>
              </w:rPr>
              <w:t xml:space="preserve">Development </w:t>
            </w:r>
            <w:r w:rsidRPr="009428AC">
              <w:rPr>
                <w:rFonts w:cs="Calibri"/>
                <w:szCs w:val="22"/>
                <w:vertAlign w:val="superscript"/>
                <w:lang w:eastAsia="en-AU"/>
              </w:rPr>
              <w:t>(b)</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281.1</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rFonts w:cs="Calibri"/>
                <w:szCs w:val="22"/>
                <w:vertAlign w:val="superscript"/>
                <w:lang w:eastAsia="en-AU"/>
              </w:rPr>
            </w:pPr>
            <w:r w:rsidRPr="009428AC">
              <w:rPr>
                <w:lang w:eastAsia="en-AU"/>
              </w:rPr>
              <w:t xml:space="preserve">Premier and </w:t>
            </w:r>
            <w:r w:rsidRPr="009428AC">
              <w:rPr>
                <w:rFonts w:cs="Calibri"/>
                <w:szCs w:val="22"/>
                <w:lang w:eastAsia="en-AU"/>
              </w:rPr>
              <w:t>Cabinet</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300.3</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599.4</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240.5</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Primary Industries </w:t>
            </w:r>
            <w:r w:rsidRPr="009428AC">
              <w:rPr>
                <w:vertAlign w:val="superscript"/>
                <w:lang w:eastAsia="en-AU"/>
              </w:rPr>
              <w:t>(b)</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293.8</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vertAlign w:val="superscript"/>
                <w:lang w:eastAsia="en-AU"/>
              </w:rPr>
            </w:pPr>
            <w:r w:rsidRPr="009428AC">
              <w:rPr>
                <w:lang w:eastAsia="en-AU"/>
              </w:rPr>
              <w:t>State Development, Business and Innovation</w:t>
            </w:r>
            <w:r w:rsidRPr="009428AC">
              <w:rPr>
                <w:vertAlign w:val="superscript"/>
                <w:lang w:eastAsia="en-AU"/>
              </w:rPr>
              <w:t xml:space="preserve"> (a)</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380.7</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984.0</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3 638.4</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rFonts w:cs="Calibri"/>
                <w:szCs w:val="22"/>
                <w:vertAlign w:val="superscript"/>
                <w:lang w:eastAsia="en-AU"/>
              </w:rPr>
            </w:pPr>
            <w:r w:rsidRPr="009428AC">
              <w:rPr>
                <w:lang w:eastAsia="en-AU"/>
              </w:rPr>
              <w:t>Transport, Planning and</w:t>
            </w:r>
            <w:r w:rsidRPr="009428AC">
              <w:rPr>
                <w:rFonts w:cs="Calibri"/>
                <w:szCs w:val="22"/>
                <w:lang w:eastAsia="en-AU"/>
              </w:rPr>
              <w:t xml:space="preserve"> Local Infrastructure </w:t>
            </w:r>
            <w:r w:rsidRPr="009428AC">
              <w:rPr>
                <w:rFonts w:cs="Calibri"/>
                <w:szCs w:val="22"/>
                <w:vertAlign w:val="superscript"/>
                <w:lang w:eastAsia="en-AU"/>
              </w:rPr>
              <w:t>(a)</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4 101.5</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8 137.4</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1 972.7</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rFonts w:cs="Calibri"/>
                <w:szCs w:val="22"/>
                <w:lang w:eastAsia="en-AU"/>
              </w:rPr>
            </w:pPr>
            <w:r w:rsidRPr="009428AC">
              <w:rPr>
                <w:lang w:eastAsia="en-AU"/>
              </w:rPr>
              <w:t xml:space="preserve">Treasury </w:t>
            </w:r>
            <w:r w:rsidRPr="009428AC">
              <w:rPr>
                <w:rFonts w:cs="Calibri"/>
                <w:szCs w:val="22"/>
                <w:lang w:eastAsia="en-AU"/>
              </w:rPr>
              <w:t>and Finance</w:t>
            </w:r>
          </w:p>
        </w:tc>
        <w:tc>
          <w:tcPr>
            <w:tcW w:w="1070" w:type="dxa"/>
            <w:gridSpan w:val="2"/>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1 681.5</w:t>
            </w:r>
          </w:p>
        </w:tc>
        <w:tc>
          <w:tcPr>
            <w:tcW w:w="1070"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4 818.6</w:t>
            </w:r>
          </w:p>
        </w:tc>
      </w:tr>
      <w:tr w:rsidR="000F5DA1" w:rsidRPr="00260232" w:rsidTr="00315527">
        <w:tc>
          <w:tcPr>
            <w:tcW w:w="1071"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23 272.6</w:t>
            </w:r>
          </w:p>
        </w:tc>
        <w:tc>
          <w:tcPr>
            <w:tcW w:w="106"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6331" w:type="dxa"/>
            <w:tcBorders>
              <w:top w:val="single" w:sz="6" w:space="0" w:color="auto"/>
              <w:left w:val="nil"/>
              <w:bottom w:val="nil"/>
              <w:right w:val="nil"/>
            </w:tcBorders>
          </w:tcPr>
          <w:p w:rsidR="000F5DA1" w:rsidRPr="009428AC" w:rsidRDefault="000F5DA1" w:rsidP="00315527">
            <w:pPr>
              <w:pStyle w:val="Tabletext"/>
              <w:rPr>
                <w:b/>
                <w:bCs/>
                <w:lang w:eastAsia="en-AU"/>
              </w:rPr>
            </w:pPr>
            <w:r w:rsidRPr="009428AC">
              <w:rPr>
                <w:b/>
                <w:bCs/>
                <w:lang w:eastAsia="en-AU"/>
              </w:rPr>
              <w:t>Total payments</w:t>
            </w:r>
          </w:p>
        </w:tc>
        <w:tc>
          <w:tcPr>
            <w:tcW w:w="1070"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23 317.5</w:t>
            </w:r>
          </w:p>
        </w:tc>
        <w:tc>
          <w:tcPr>
            <w:tcW w:w="1070"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46 628.4</w:t>
            </w:r>
          </w:p>
        </w:tc>
      </w:tr>
      <w:tr w:rsidR="000F5DA1" w:rsidRPr="00260232" w:rsidTr="00315527">
        <w:tc>
          <w:tcPr>
            <w:tcW w:w="1071"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( 908.9)</w:t>
            </w:r>
          </w:p>
        </w:tc>
        <w:tc>
          <w:tcPr>
            <w:tcW w:w="106"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6331"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Net receipts/(payments)</w:t>
            </w:r>
          </w:p>
        </w:tc>
        <w:tc>
          <w:tcPr>
            <w:tcW w:w="1070"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( 913.9)</w:t>
            </w:r>
          </w:p>
        </w:tc>
        <w:tc>
          <w:tcPr>
            <w:tcW w:w="1070"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(1 433.8)</w:t>
            </w:r>
          </w:p>
        </w:tc>
      </w:tr>
    </w:tbl>
    <w:p w:rsidR="000F5DA1" w:rsidRPr="00260232" w:rsidRDefault="000F5DA1" w:rsidP="00F12065">
      <w:pPr>
        <w:pStyle w:val="Notes"/>
      </w:pPr>
      <w:r w:rsidRPr="00260232">
        <w:t>Notes:</w:t>
      </w:r>
    </w:p>
    <w:p w:rsidR="000F5DA1" w:rsidRPr="00260232" w:rsidRDefault="000F5DA1" w:rsidP="00F12065">
      <w:pPr>
        <w:pStyle w:val="Notes"/>
      </w:pPr>
      <w:r w:rsidRPr="00260232">
        <w:t>(a)</w:t>
      </w:r>
      <w:r w:rsidRPr="00260232">
        <w:tab/>
        <w:t>Effective 9 April 2013, several departments were renamed due to machinery of government changes:</w:t>
      </w:r>
    </w:p>
    <w:p w:rsidR="000F5DA1" w:rsidRPr="00260232" w:rsidRDefault="000F5DA1" w:rsidP="007240B4">
      <w:pPr>
        <w:pStyle w:val="NotesDash"/>
      </w:pPr>
      <w:r w:rsidRPr="00260232">
        <w:t>Department of Sustainability and Environment became the Department of Environment and Primary Industries;</w:t>
      </w:r>
    </w:p>
    <w:p w:rsidR="000F5DA1" w:rsidRPr="00260232" w:rsidRDefault="000F5DA1" w:rsidP="007240B4">
      <w:pPr>
        <w:pStyle w:val="NotesDash"/>
      </w:pPr>
      <w:r w:rsidRPr="00260232">
        <w:t>Department of Business and Innovation became the Department of State Development, Business and Innovation; and</w:t>
      </w:r>
    </w:p>
    <w:p w:rsidR="000F5DA1" w:rsidRPr="00260232" w:rsidRDefault="000F5DA1" w:rsidP="007240B4">
      <w:pPr>
        <w:pStyle w:val="NotesDash"/>
      </w:pPr>
      <w:r w:rsidRPr="00260232">
        <w:t>Department of Transport became the Department of Transport, Planning and Local Infrastructure.</w:t>
      </w:r>
    </w:p>
    <w:p w:rsidR="000F5DA1" w:rsidRPr="00260232" w:rsidRDefault="000F5DA1" w:rsidP="00672FE4">
      <w:pPr>
        <w:pStyle w:val="Notes"/>
        <w:rPr>
          <w:lang w:eastAsia="en-AU"/>
        </w:rPr>
      </w:pPr>
      <w:r w:rsidRPr="00260232">
        <w:rPr>
          <w:lang w:eastAsia="en-AU"/>
        </w:rPr>
        <w:t>(b)</w:t>
      </w:r>
      <w:r w:rsidRPr="00260232">
        <w:rPr>
          <w:lang w:eastAsia="en-AU"/>
        </w:rPr>
        <w:tab/>
        <w:t>Effective 1 July 2013, the following departments ceased to exist and had their functions and operations transferred to other Victorian government departments:</w:t>
      </w:r>
    </w:p>
    <w:p w:rsidR="000F5DA1" w:rsidRPr="00260232" w:rsidRDefault="000F5DA1" w:rsidP="007240B4">
      <w:pPr>
        <w:pStyle w:val="NotesDash"/>
        <w:rPr>
          <w:lang w:eastAsia="en-AU"/>
        </w:rPr>
      </w:pPr>
      <w:r w:rsidRPr="00260232">
        <w:rPr>
          <w:lang w:eastAsia="en-AU"/>
        </w:rPr>
        <w:t>Department of Planning and Community Development; and</w:t>
      </w:r>
    </w:p>
    <w:p w:rsidR="000F5DA1" w:rsidRPr="00260232" w:rsidRDefault="000F5DA1" w:rsidP="007240B4">
      <w:pPr>
        <w:pStyle w:val="NotesDash"/>
        <w:rPr>
          <w:lang w:eastAsia="en-AU"/>
        </w:rPr>
      </w:pPr>
      <w:r w:rsidRPr="00260232">
        <w:rPr>
          <w:lang w:eastAsia="en-AU"/>
        </w:rPr>
        <w:t>Department of Primary Industries.</w:t>
      </w:r>
    </w:p>
    <w:p w:rsidR="000F5DA1" w:rsidRPr="00260232" w:rsidRDefault="000F5DA1" w:rsidP="00ED7D3F">
      <w:pPr>
        <w:pStyle w:val="NotesDash"/>
        <w:numPr>
          <w:ilvl w:val="0"/>
          <w:numId w:val="0"/>
        </w:numPr>
        <w:ind w:left="922"/>
      </w:pPr>
    </w:p>
    <w:p w:rsidR="000F5DA1" w:rsidRPr="00260232" w:rsidRDefault="000F5DA1" w:rsidP="001E4FDF">
      <w:pPr>
        <w:pStyle w:val="Notes"/>
      </w:pPr>
    </w:p>
    <w:p w:rsidR="000F5DA1" w:rsidRPr="00260232" w:rsidRDefault="000F5DA1" w:rsidP="005B1B25">
      <w:pPr>
        <w:pStyle w:val="Notes"/>
      </w:pPr>
    </w:p>
    <w:p w:rsidR="000F5DA1" w:rsidRPr="00260232" w:rsidRDefault="000F5DA1" w:rsidP="009C04E2"/>
    <w:p w:rsidR="000F5DA1" w:rsidRPr="00260232" w:rsidRDefault="000F5DA1" w:rsidP="00916843">
      <w:pPr>
        <w:pStyle w:val="Heading2NotesContd"/>
      </w:pPr>
      <w:r w:rsidRPr="00260232">
        <w:br w:type="page"/>
      </w:r>
      <w:r w:rsidRPr="00260232">
        <w:lastRenderedPageBreak/>
        <w:t>Note 28.</w:t>
      </w:r>
      <w:r w:rsidRPr="00260232">
        <w:tab/>
        <w:t xml:space="preserve">Public Account disclosure </w:t>
      </w:r>
      <w:r w:rsidRPr="00260232">
        <w:rPr>
          <w:i/>
        </w:rPr>
        <w:t>(continued)</w:t>
      </w:r>
    </w:p>
    <w:p w:rsidR="000F5DA1" w:rsidRPr="00260232" w:rsidRDefault="000F5DA1" w:rsidP="00916843">
      <w:pPr>
        <w:pStyle w:val="Tableheading"/>
      </w:pPr>
      <w:r w:rsidRPr="00260232">
        <w:t>(b)</w:t>
      </w:r>
      <w:r w:rsidRPr="00260232">
        <w:tab/>
        <w:t>Trust fund statement cash flows</w:t>
      </w:r>
    </w:p>
    <w:p w:rsidR="000F5DA1" w:rsidRPr="00260232" w:rsidRDefault="000F5DA1" w:rsidP="00274C56">
      <w:pPr>
        <w:pStyle w:val="million"/>
        <w:rPr>
          <w:rFonts w:ascii="Times New Roman" w:hAnsi="Times New Roman"/>
          <w:i w:val="0"/>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6331"/>
        <w:gridCol w:w="246"/>
        <w:gridCol w:w="824"/>
        <w:gridCol w:w="1070"/>
      </w:tblGrid>
      <w:tr w:rsidR="000F5DA1" w:rsidRPr="00260232" w:rsidTr="00315527">
        <w:tc>
          <w:tcPr>
            <w:tcW w:w="1071" w:type="dxa"/>
            <w:tcBorders>
              <w:top w:val="single" w:sz="6" w:space="0" w:color="auto"/>
              <w:left w:val="single" w:sz="6" w:space="0" w:color="auto"/>
            </w:tcBorders>
            <w:shd w:val="clear" w:color="auto" w:fill="000000"/>
          </w:tcPr>
          <w:p w:rsidR="000F5DA1" w:rsidRPr="009428AC" w:rsidRDefault="000F5DA1" w:rsidP="00315527">
            <w:pPr>
              <w:pStyle w:val="Tabletextheading"/>
              <w:rPr>
                <w:lang w:eastAsia="en-AU"/>
              </w:rPr>
            </w:pPr>
            <w:r w:rsidRPr="009428AC">
              <w:t>2012</w:t>
            </w:r>
            <w:r>
              <w:noBreakHyphen/>
            </w:r>
            <w:r w:rsidRPr="009428AC">
              <w:t>13</w:t>
            </w:r>
          </w:p>
        </w:tc>
        <w:tc>
          <w:tcPr>
            <w:tcW w:w="106" w:type="dxa"/>
            <w:tcBorders>
              <w:top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 xml:space="preserve">                   </w:t>
            </w:r>
          </w:p>
        </w:tc>
        <w:tc>
          <w:tcPr>
            <w:tcW w:w="6331" w:type="dxa"/>
            <w:tcBorders>
              <w:top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 xml:space="preserve"> </w:t>
            </w:r>
          </w:p>
        </w:tc>
        <w:tc>
          <w:tcPr>
            <w:tcW w:w="246" w:type="dxa"/>
            <w:tcBorders>
              <w:top w:val="single" w:sz="6" w:space="0" w:color="auto"/>
            </w:tcBorders>
            <w:shd w:val="clear" w:color="auto" w:fill="000000"/>
          </w:tcPr>
          <w:p w:rsidR="000F5DA1" w:rsidRPr="009428AC" w:rsidRDefault="000F5DA1" w:rsidP="00315527">
            <w:pPr>
              <w:pStyle w:val="TabletextheadingCentred"/>
              <w:rPr>
                <w:rFonts w:cs="Calibri"/>
                <w:iCs/>
                <w:szCs w:val="22"/>
                <w:lang w:eastAsia="en-AU"/>
              </w:rPr>
            </w:pPr>
            <w:r w:rsidRPr="009428AC">
              <w:rPr>
                <w:lang w:eastAsia="en-AU"/>
              </w:rPr>
              <w:t xml:space="preserve"> </w:t>
            </w:r>
          </w:p>
        </w:tc>
        <w:tc>
          <w:tcPr>
            <w:tcW w:w="1894" w:type="dxa"/>
            <w:gridSpan w:val="2"/>
            <w:tcBorders>
              <w:top w:val="single" w:sz="6" w:space="0" w:color="auto"/>
              <w:right w:val="single" w:sz="6" w:space="0" w:color="auto"/>
            </w:tcBorders>
            <w:shd w:val="solid" w:color="000000" w:fill="auto"/>
          </w:tcPr>
          <w:p w:rsidR="000F5DA1" w:rsidRPr="009428AC" w:rsidRDefault="000F5DA1" w:rsidP="00315527">
            <w:pPr>
              <w:pStyle w:val="TabletextheadingCentred"/>
              <w:rPr>
                <w:lang w:eastAsia="en-AU"/>
              </w:rPr>
            </w:pPr>
            <w:r w:rsidRPr="009428AC">
              <w:rPr>
                <w:lang w:eastAsia="en-AU"/>
              </w:rPr>
              <w:t>2013</w:t>
            </w:r>
            <w:r>
              <w:rPr>
                <w:lang w:eastAsia="en-AU"/>
              </w:rPr>
              <w:noBreakHyphen/>
            </w:r>
            <w:r w:rsidRPr="009428AC">
              <w:rPr>
                <w:lang w:eastAsia="en-AU"/>
              </w:rPr>
              <w:t>14</w:t>
            </w:r>
          </w:p>
        </w:tc>
      </w:tr>
      <w:tr w:rsidR="000F5DA1" w:rsidRPr="00260232" w:rsidTr="00315527">
        <w:tc>
          <w:tcPr>
            <w:tcW w:w="1071" w:type="dxa"/>
            <w:tcBorders>
              <w:left w:val="single" w:sz="6" w:space="0" w:color="auto"/>
              <w:bottom w:val="nil"/>
              <w:right w:val="nil"/>
            </w:tcBorders>
            <w:shd w:val="solid" w:color="000000" w:fill="auto"/>
          </w:tcPr>
          <w:p w:rsidR="000F5DA1" w:rsidRPr="009428AC" w:rsidRDefault="000F5DA1" w:rsidP="00315527">
            <w:pPr>
              <w:pStyle w:val="Tabletextheading"/>
              <w:rPr>
                <w:lang w:eastAsia="en-AU"/>
              </w:rPr>
            </w:pPr>
            <w:r w:rsidRPr="009428AC">
              <w:rPr>
                <w:lang w:eastAsia="en-AU"/>
              </w:rPr>
              <w:t xml:space="preserve"> Actual </w:t>
            </w:r>
          </w:p>
        </w:tc>
        <w:tc>
          <w:tcPr>
            <w:tcW w:w="106" w:type="dxa"/>
            <w:tcBorders>
              <w:left w:val="nil"/>
              <w:bottom w:val="nil"/>
              <w:right w:val="nil"/>
            </w:tcBorders>
            <w:shd w:val="solid" w:color="000000" w:fill="auto"/>
          </w:tcPr>
          <w:p w:rsidR="000F5DA1" w:rsidRPr="009428AC" w:rsidRDefault="000F5DA1" w:rsidP="00315527">
            <w:pPr>
              <w:pStyle w:val="Tabletextheading"/>
              <w:rPr>
                <w:lang w:eastAsia="en-AU"/>
              </w:rPr>
            </w:pPr>
            <w:r w:rsidRPr="009428AC">
              <w:rPr>
                <w:lang w:eastAsia="en-AU"/>
              </w:rPr>
              <w:t xml:space="preserve">                   </w:t>
            </w:r>
          </w:p>
        </w:tc>
        <w:tc>
          <w:tcPr>
            <w:tcW w:w="6331" w:type="dxa"/>
            <w:tcBorders>
              <w:left w:val="nil"/>
              <w:bottom w:val="nil"/>
              <w:right w:val="nil"/>
            </w:tcBorders>
            <w:shd w:val="solid" w:color="000000" w:fill="auto"/>
          </w:tcPr>
          <w:p w:rsidR="000F5DA1" w:rsidRPr="009428AC" w:rsidRDefault="000F5DA1" w:rsidP="00315527">
            <w:pPr>
              <w:pStyle w:val="Tabletextheading"/>
              <w:rPr>
                <w:iCs/>
                <w:lang w:eastAsia="en-AU"/>
              </w:rPr>
            </w:pPr>
            <w:r w:rsidRPr="009428AC">
              <w:rPr>
                <w:iCs/>
                <w:lang w:eastAsia="en-AU"/>
              </w:rPr>
              <w:t xml:space="preserve"> </w:t>
            </w:r>
          </w:p>
        </w:tc>
        <w:tc>
          <w:tcPr>
            <w:tcW w:w="1070" w:type="dxa"/>
            <w:gridSpan w:val="2"/>
            <w:tcBorders>
              <w:left w:val="nil"/>
              <w:bottom w:val="nil"/>
              <w:right w:val="nil"/>
            </w:tcBorders>
            <w:shd w:val="solid" w:color="000000" w:fill="auto"/>
          </w:tcPr>
          <w:p w:rsidR="000F5DA1" w:rsidRPr="009428AC" w:rsidRDefault="000F5DA1" w:rsidP="00315527">
            <w:pPr>
              <w:pStyle w:val="Tabletextheading"/>
              <w:rPr>
                <w:lang w:eastAsia="en-AU"/>
              </w:rPr>
            </w:pPr>
            <w:r w:rsidRPr="009428AC">
              <w:rPr>
                <w:lang w:eastAsia="en-AU"/>
              </w:rPr>
              <w:t xml:space="preserve"> Actual </w:t>
            </w:r>
          </w:p>
        </w:tc>
        <w:tc>
          <w:tcPr>
            <w:tcW w:w="1070" w:type="dxa"/>
            <w:tcBorders>
              <w:left w:val="nil"/>
              <w:bottom w:val="nil"/>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Revised</w:t>
            </w:r>
          </w:p>
        </w:tc>
      </w:tr>
      <w:tr w:rsidR="000F5DA1" w:rsidRPr="00260232" w:rsidTr="00315527">
        <w:tc>
          <w:tcPr>
            <w:tcW w:w="1071" w:type="dxa"/>
            <w:tcBorders>
              <w:top w:val="nil"/>
              <w:left w:val="single" w:sz="6" w:space="0" w:color="auto"/>
              <w:bottom w:val="single" w:sz="6" w:space="0" w:color="auto"/>
              <w:right w:val="nil"/>
            </w:tcBorders>
            <w:shd w:val="solid" w:color="000000" w:fill="auto"/>
          </w:tcPr>
          <w:p w:rsidR="000F5DA1" w:rsidRPr="009428AC" w:rsidRDefault="000F5DA1" w:rsidP="00B56697">
            <w:pPr>
              <w:pStyle w:val="Tabletextheading"/>
              <w:rPr>
                <w:lang w:eastAsia="en-AU"/>
              </w:rPr>
            </w:pPr>
            <w:r w:rsidRPr="009428AC">
              <w:rPr>
                <w:lang w:eastAsia="en-AU"/>
              </w:rPr>
              <w:t xml:space="preserve">to Dec </w:t>
            </w:r>
            <w:r w:rsidRPr="009428AC">
              <w:rPr>
                <w:vertAlign w:val="superscript"/>
                <w:lang w:eastAsia="en-AU"/>
              </w:rPr>
              <w:t>(a)</w:t>
            </w:r>
          </w:p>
        </w:tc>
        <w:tc>
          <w:tcPr>
            <w:tcW w:w="106" w:type="dxa"/>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 xml:space="preserve">                   </w:t>
            </w:r>
          </w:p>
        </w:tc>
        <w:tc>
          <w:tcPr>
            <w:tcW w:w="6331" w:type="dxa"/>
            <w:tcBorders>
              <w:top w:val="nil"/>
              <w:left w:val="nil"/>
              <w:bottom w:val="single" w:sz="6" w:space="0" w:color="auto"/>
              <w:right w:val="nil"/>
            </w:tcBorders>
            <w:shd w:val="solid" w:color="000000" w:fill="auto"/>
          </w:tcPr>
          <w:p w:rsidR="000F5DA1" w:rsidRPr="009428AC" w:rsidRDefault="000F5DA1" w:rsidP="00315527">
            <w:pPr>
              <w:pStyle w:val="Tabletextheading"/>
              <w:rPr>
                <w:iCs/>
                <w:lang w:eastAsia="en-AU"/>
              </w:rPr>
            </w:pPr>
            <w:r w:rsidRPr="009428AC">
              <w:rPr>
                <w:iCs/>
                <w:lang w:eastAsia="en-AU"/>
              </w:rPr>
              <w:t xml:space="preserve"> </w:t>
            </w:r>
          </w:p>
        </w:tc>
        <w:tc>
          <w:tcPr>
            <w:tcW w:w="1070"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to Dec</w:t>
            </w:r>
          </w:p>
        </w:tc>
        <w:tc>
          <w:tcPr>
            <w:tcW w:w="1070" w:type="dxa"/>
            <w:tcBorders>
              <w:top w:val="nil"/>
              <w:left w:val="nil"/>
              <w:bottom w:val="single" w:sz="6" w:space="0" w:color="auto"/>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Budget</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single" w:sz="6" w:space="0" w:color="auto"/>
              <w:left w:val="nil"/>
              <w:bottom w:val="nil"/>
              <w:right w:val="nil"/>
            </w:tcBorders>
          </w:tcPr>
          <w:p w:rsidR="000F5DA1" w:rsidRPr="009428AC" w:rsidRDefault="000F5DA1" w:rsidP="00315527">
            <w:pPr>
              <w:pStyle w:val="Tabletext"/>
              <w:rPr>
                <w:b/>
                <w:bCs/>
                <w:lang w:eastAsia="en-AU"/>
              </w:rPr>
            </w:pPr>
            <w:r w:rsidRPr="009428AC">
              <w:rPr>
                <w:b/>
                <w:bCs/>
                <w:lang w:eastAsia="en-AU"/>
              </w:rPr>
              <w:t>Cash flows from operating activities</w:t>
            </w:r>
          </w:p>
        </w:tc>
        <w:tc>
          <w:tcPr>
            <w:tcW w:w="1070" w:type="dxa"/>
            <w:gridSpan w:val="2"/>
            <w:tcBorders>
              <w:top w:val="nil"/>
              <w:left w:val="nil"/>
              <w:bottom w:val="nil"/>
              <w:right w:val="nil"/>
            </w:tcBorders>
          </w:tcPr>
          <w:p w:rsidR="000F5DA1" w:rsidRPr="009428AC" w:rsidRDefault="000F5DA1" w:rsidP="00315527">
            <w:pPr>
              <w:pStyle w:val="TableofFigures"/>
              <w:rPr>
                <w:sz w:val="20"/>
                <w:lang w:eastAsia="en-AU"/>
              </w:rPr>
            </w:pPr>
            <w:r w:rsidRPr="009428AC">
              <w:rPr>
                <w:sz w:val="20"/>
                <w:lang w:eastAsia="en-AU"/>
              </w:rPr>
              <w:t xml:space="preserve">      </w:t>
            </w:r>
          </w:p>
        </w:tc>
        <w:tc>
          <w:tcPr>
            <w:tcW w:w="1070" w:type="dxa"/>
            <w:tcBorders>
              <w:top w:val="nil"/>
              <w:left w:val="nil"/>
              <w:bottom w:val="nil"/>
              <w:right w:val="nil"/>
            </w:tcBorders>
          </w:tcPr>
          <w:p w:rsidR="000F5DA1" w:rsidRPr="009428AC" w:rsidRDefault="000F5DA1" w:rsidP="00315527">
            <w:pPr>
              <w:pStyle w:val="TableofFigures"/>
              <w:rPr>
                <w:sz w:val="20"/>
                <w:lang w:eastAsia="en-AU"/>
              </w:rPr>
            </w:pPr>
            <w:r w:rsidRPr="009428AC">
              <w:rPr>
                <w:sz w:val="20"/>
                <w:lang w:eastAsia="en-AU"/>
              </w:rPr>
              <w:t xml:space="preserve">      </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Receipts</w:t>
            </w:r>
          </w:p>
        </w:tc>
        <w:tc>
          <w:tcPr>
            <w:tcW w:w="1070" w:type="dxa"/>
            <w:gridSpan w:val="2"/>
            <w:tcBorders>
              <w:top w:val="nil"/>
              <w:left w:val="nil"/>
              <w:bottom w:val="nil"/>
              <w:right w:val="nil"/>
            </w:tcBorders>
          </w:tcPr>
          <w:p w:rsidR="000F5DA1" w:rsidRPr="009428AC" w:rsidRDefault="000F5DA1" w:rsidP="00315527">
            <w:pPr>
              <w:pStyle w:val="TableofFigures"/>
              <w:rPr>
                <w:sz w:val="20"/>
                <w:lang w:eastAsia="en-AU"/>
              </w:rPr>
            </w:pPr>
            <w:r w:rsidRPr="009428AC">
              <w:rPr>
                <w:sz w:val="20"/>
                <w:lang w:eastAsia="en-AU"/>
              </w:rPr>
              <w:t xml:space="preserve">      </w:t>
            </w:r>
          </w:p>
        </w:tc>
        <w:tc>
          <w:tcPr>
            <w:tcW w:w="1070" w:type="dxa"/>
            <w:tcBorders>
              <w:top w:val="nil"/>
              <w:left w:val="nil"/>
              <w:bottom w:val="nil"/>
              <w:right w:val="nil"/>
            </w:tcBorders>
          </w:tcPr>
          <w:p w:rsidR="000F5DA1" w:rsidRPr="009428AC" w:rsidRDefault="000F5DA1" w:rsidP="00315527">
            <w:pPr>
              <w:pStyle w:val="TableofFigures"/>
              <w:rPr>
                <w:sz w:val="20"/>
                <w:lang w:eastAsia="en-AU"/>
              </w:rPr>
            </w:pPr>
            <w:r w:rsidRPr="009428AC">
              <w:rPr>
                <w:sz w:val="20"/>
                <w:lang w:eastAsia="en-AU"/>
              </w:rPr>
              <w:t xml:space="preserve">      </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207.6</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Taxation</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250.4</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292.4</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26.5</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Regulatory fees and fines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21.4</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49.1</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3 645.9</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Grants received</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6 033.6</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10 730.8</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374.3</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Sale of goods and services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407.0</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652.9</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53.1</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Interest received</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46.1</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91.1</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5 845.9</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Net transfers from consolidated fund</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5 486.8</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9 541.6</w:t>
            </w:r>
          </w:p>
        </w:tc>
      </w:tr>
      <w:tr w:rsidR="000F5DA1" w:rsidRPr="00260232" w:rsidTr="00315527">
        <w:tc>
          <w:tcPr>
            <w:tcW w:w="1071"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32.4</w:t>
            </w:r>
          </w:p>
        </w:tc>
        <w:tc>
          <w:tcPr>
            <w:tcW w:w="106"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Other receipts</w:t>
            </w:r>
          </w:p>
        </w:tc>
        <w:tc>
          <w:tcPr>
            <w:tcW w:w="1070"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49.7</w:t>
            </w:r>
          </w:p>
        </w:tc>
        <w:tc>
          <w:tcPr>
            <w:tcW w:w="1070"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149.8</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10 185.7</w:t>
            </w:r>
          </w:p>
        </w:tc>
        <w:tc>
          <w:tcPr>
            <w:tcW w:w="106"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Total receipts</w:t>
            </w:r>
          </w:p>
        </w:tc>
        <w:tc>
          <w:tcPr>
            <w:tcW w:w="107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12 295.1</w:t>
            </w:r>
          </w:p>
        </w:tc>
        <w:tc>
          <w:tcPr>
            <w:tcW w:w="107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21 507.6</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Payments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p>
        </w:tc>
        <w:tc>
          <w:tcPr>
            <w:tcW w:w="1070" w:type="dxa"/>
            <w:tcBorders>
              <w:top w:val="nil"/>
              <w:left w:val="nil"/>
              <w:bottom w:val="nil"/>
              <w:right w:val="nil"/>
            </w:tcBorders>
          </w:tcPr>
          <w:p w:rsidR="000F5DA1" w:rsidRPr="009428AC" w:rsidRDefault="000F5DA1" w:rsidP="00315527">
            <w:pPr>
              <w:pStyle w:val="TableofFigures"/>
              <w:rPr>
                <w:lang w:eastAsia="en-AU"/>
              </w:rPr>
            </w:pP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( 75.9)</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Employee benefits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( 69.5)</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( 166.4)</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( 6.9)</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Superannuation</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( 5.9)</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( 12.3)</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(9 173.2)</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Grants paid</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(11 238.5)</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(19 383.2)</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( 924.9)</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Supplies and consumables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( 984.9)</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(2 007.7)</w:t>
            </w:r>
          </w:p>
        </w:tc>
      </w:tr>
      <w:tr w:rsidR="000F5DA1" w:rsidRPr="00260232" w:rsidTr="00315527">
        <w:tc>
          <w:tcPr>
            <w:tcW w:w="1071"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( 6.2)</w:t>
            </w:r>
          </w:p>
        </w:tc>
        <w:tc>
          <w:tcPr>
            <w:tcW w:w="106"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Interest paid</w:t>
            </w:r>
          </w:p>
        </w:tc>
        <w:tc>
          <w:tcPr>
            <w:tcW w:w="1070"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( 4.7)</w:t>
            </w:r>
          </w:p>
        </w:tc>
        <w:tc>
          <w:tcPr>
            <w:tcW w:w="1070"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( 14.7)</w:t>
            </w:r>
          </w:p>
        </w:tc>
      </w:tr>
      <w:tr w:rsidR="000F5DA1" w:rsidRPr="00260232" w:rsidTr="00315527">
        <w:tc>
          <w:tcPr>
            <w:tcW w:w="1071" w:type="dxa"/>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(10 187.1)</w:t>
            </w:r>
          </w:p>
        </w:tc>
        <w:tc>
          <w:tcPr>
            <w:tcW w:w="106" w:type="dxa"/>
            <w:tcBorders>
              <w:top w:val="single" w:sz="6" w:space="0" w:color="auto"/>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6331" w:type="dxa"/>
            <w:tcBorders>
              <w:top w:val="single" w:sz="6" w:space="0" w:color="auto"/>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Total payments</w:t>
            </w:r>
          </w:p>
        </w:tc>
        <w:tc>
          <w:tcPr>
            <w:tcW w:w="1070" w:type="dxa"/>
            <w:gridSpan w:val="2"/>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(12 303.6)</w:t>
            </w:r>
          </w:p>
        </w:tc>
        <w:tc>
          <w:tcPr>
            <w:tcW w:w="1070" w:type="dxa"/>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(21 584.3)</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( 1.4</w:t>
            </w:r>
            <w:r w:rsidRPr="009428AC">
              <w:rPr>
                <w:rFonts w:cs="Calibri"/>
                <w:b/>
                <w:bCs/>
                <w:szCs w:val="22"/>
                <w:lang w:eastAsia="en-AU"/>
              </w:rPr>
              <w:t>)</w:t>
            </w:r>
          </w:p>
        </w:tc>
        <w:tc>
          <w:tcPr>
            <w:tcW w:w="106"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Net cash flows from operating activities</w:t>
            </w:r>
          </w:p>
        </w:tc>
        <w:tc>
          <w:tcPr>
            <w:tcW w:w="107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( 8.6)</w:t>
            </w:r>
          </w:p>
        </w:tc>
        <w:tc>
          <w:tcPr>
            <w:tcW w:w="1070" w:type="dxa"/>
            <w:tcBorders>
              <w:top w:val="nil"/>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( 76.6)</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Cash flows from investing activities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p>
        </w:tc>
        <w:tc>
          <w:tcPr>
            <w:tcW w:w="1070" w:type="dxa"/>
            <w:tcBorders>
              <w:top w:val="nil"/>
              <w:left w:val="nil"/>
              <w:bottom w:val="nil"/>
              <w:right w:val="nil"/>
            </w:tcBorders>
          </w:tcPr>
          <w:p w:rsidR="000F5DA1" w:rsidRPr="009428AC" w:rsidRDefault="000F5DA1" w:rsidP="00315527">
            <w:pPr>
              <w:pStyle w:val="TableofFigures"/>
              <w:rPr>
                <w:lang w:eastAsia="en-AU"/>
              </w:rPr>
            </w:pP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28.0</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Proceeds from sale of property, plant and equipment</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19.7</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33.9</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rFonts w:cs="Calibri"/>
                <w:szCs w:val="22"/>
                <w:lang w:eastAsia="en-AU"/>
              </w:rPr>
            </w:pPr>
            <w:r w:rsidRPr="009428AC">
              <w:rPr>
                <w:lang w:eastAsia="en-AU"/>
              </w:rPr>
              <w:t>( 27.7</w:t>
            </w:r>
            <w:r w:rsidRPr="009428AC">
              <w:rPr>
                <w:rFonts w:cs="Calibri"/>
                <w:szCs w:val="22"/>
                <w:lang w:eastAsia="en-AU"/>
              </w:rPr>
              <w:t>)</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Purchases of property, plant and equipment</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( 18.3)</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( 29.8)</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( 33.3)</w:t>
            </w:r>
          </w:p>
        </w:tc>
        <w:tc>
          <w:tcPr>
            <w:tcW w:w="106"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Other investing activities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( 2.3)</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( 73.8)</w:t>
            </w:r>
          </w:p>
        </w:tc>
      </w:tr>
      <w:tr w:rsidR="000F5DA1" w:rsidRPr="00260232" w:rsidTr="00315527">
        <w:tc>
          <w:tcPr>
            <w:tcW w:w="1071"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( 32.7)</w:t>
            </w:r>
          </w:p>
        </w:tc>
        <w:tc>
          <w:tcPr>
            <w:tcW w:w="106"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Net cash flows from investing activities</w:t>
            </w:r>
          </w:p>
        </w:tc>
        <w:tc>
          <w:tcPr>
            <w:tcW w:w="1070" w:type="dxa"/>
            <w:gridSpan w:val="2"/>
            <w:tcBorders>
              <w:top w:val="single" w:sz="6" w:space="0" w:color="auto"/>
              <w:left w:val="nil"/>
              <w:bottom w:val="nil"/>
              <w:right w:val="nil"/>
            </w:tcBorders>
          </w:tcPr>
          <w:p w:rsidR="000F5DA1" w:rsidRPr="009428AC" w:rsidRDefault="000F5DA1" w:rsidP="00315527">
            <w:pPr>
              <w:pStyle w:val="TableofFigures"/>
              <w:rPr>
                <w:rFonts w:cs="Calibri"/>
                <w:b/>
                <w:bCs/>
                <w:szCs w:val="22"/>
                <w:lang w:eastAsia="en-AU"/>
              </w:rPr>
            </w:pPr>
            <w:r w:rsidRPr="009428AC">
              <w:rPr>
                <w:b/>
                <w:bCs/>
                <w:lang w:eastAsia="en-AU"/>
              </w:rPr>
              <w:t>( 0.9</w:t>
            </w:r>
            <w:r w:rsidRPr="009428AC">
              <w:rPr>
                <w:rFonts w:cs="Calibri"/>
                <w:b/>
                <w:bCs/>
                <w:szCs w:val="22"/>
                <w:lang w:eastAsia="en-AU"/>
              </w:rPr>
              <w:t>)</w:t>
            </w:r>
          </w:p>
        </w:tc>
        <w:tc>
          <w:tcPr>
            <w:tcW w:w="1070"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( 69.8)</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Cash flows from financing activities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p>
        </w:tc>
        <w:tc>
          <w:tcPr>
            <w:tcW w:w="1070" w:type="dxa"/>
            <w:tcBorders>
              <w:top w:val="nil"/>
              <w:left w:val="nil"/>
              <w:bottom w:val="nil"/>
              <w:right w:val="nil"/>
            </w:tcBorders>
          </w:tcPr>
          <w:p w:rsidR="000F5DA1" w:rsidRPr="009428AC" w:rsidRDefault="000F5DA1" w:rsidP="00315527">
            <w:pPr>
              <w:pStyle w:val="TableofFigures"/>
              <w:rPr>
                <w:lang w:eastAsia="en-AU"/>
              </w:rPr>
            </w:pP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( 268.1)</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Net proceeds (repayments) from borrowings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( 467.7)</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( 17.3)</w:t>
            </w:r>
          </w:p>
        </w:tc>
      </w:tr>
      <w:tr w:rsidR="000F5DA1" w:rsidRPr="00260232" w:rsidTr="00315527">
        <w:tc>
          <w:tcPr>
            <w:tcW w:w="1071"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( 268.1)</w:t>
            </w:r>
          </w:p>
        </w:tc>
        <w:tc>
          <w:tcPr>
            <w:tcW w:w="106"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6331" w:type="dxa"/>
            <w:tcBorders>
              <w:top w:val="single" w:sz="6" w:space="0" w:color="auto"/>
              <w:left w:val="nil"/>
              <w:bottom w:val="single" w:sz="6" w:space="0" w:color="auto"/>
              <w:right w:val="nil"/>
            </w:tcBorders>
          </w:tcPr>
          <w:p w:rsidR="000F5DA1" w:rsidRPr="009428AC" w:rsidRDefault="000F5DA1" w:rsidP="00315527">
            <w:pPr>
              <w:pStyle w:val="Tabletext"/>
              <w:rPr>
                <w:b/>
                <w:bCs/>
                <w:lang w:eastAsia="en-AU"/>
              </w:rPr>
            </w:pPr>
            <w:r w:rsidRPr="009428AC">
              <w:rPr>
                <w:b/>
                <w:bCs/>
                <w:lang w:eastAsia="en-AU"/>
              </w:rPr>
              <w:t>Net cash flows from financing activities</w:t>
            </w:r>
          </w:p>
        </w:tc>
        <w:tc>
          <w:tcPr>
            <w:tcW w:w="1070" w:type="dxa"/>
            <w:gridSpan w:val="2"/>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( 467.7)</w:t>
            </w:r>
          </w:p>
        </w:tc>
        <w:tc>
          <w:tcPr>
            <w:tcW w:w="1070" w:type="dxa"/>
            <w:tcBorders>
              <w:top w:val="single" w:sz="6" w:space="0" w:color="auto"/>
              <w:left w:val="nil"/>
              <w:bottom w:val="nil"/>
              <w:right w:val="nil"/>
            </w:tcBorders>
          </w:tcPr>
          <w:p w:rsidR="000F5DA1" w:rsidRPr="009428AC" w:rsidRDefault="000F5DA1" w:rsidP="00315527">
            <w:pPr>
              <w:pStyle w:val="TableofFigures"/>
              <w:rPr>
                <w:b/>
                <w:bCs/>
                <w:lang w:eastAsia="en-AU"/>
              </w:rPr>
            </w:pPr>
            <w:r w:rsidRPr="009428AC">
              <w:rPr>
                <w:b/>
                <w:bCs/>
                <w:lang w:eastAsia="en-AU"/>
              </w:rPr>
              <w:t>( 17.3)</w:t>
            </w:r>
          </w:p>
        </w:tc>
      </w:tr>
      <w:tr w:rsidR="000F5DA1" w:rsidRPr="00260232" w:rsidTr="00315527">
        <w:tc>
          <w:tcPr>
            <w:tcW w:w="1071"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( 302.2)</w:t>
            </w:r>
          </w:p>
        </w:tc>
        <w:tc>
          <w:tcPr>
            <w:tcW w:w="106"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6331"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Net cash inflow/(outflow)</w:t>
            </w:r>
          </w:p>
        </w:tc>
        <w:tc>
          <w:tcPr>
            <w:tcW w:w="1070"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( 477.1)</w:t>
            </w:r>
          </w:p>
        </w:tc>
        <w:tc>
          <w:tcPr>
            <w:tcW w:w="1070" w:type="dxa"/>
            <w:tcBorders>
              <w:top w:val="single" w:sz="6" w:space="0" w:color="auto"/>
              <w:left w:val="nil"/>
              <w:bottom w:val="single" w:sz="12" w:space="0" w:color="auto"/>
              <w:right w:val="nil"/>
            </w:tcBorders>
          </w:tcPr>
          <w:p w:rsidR="000F5DA1" w:rsidRPr="009428AC" w:rsidRDefault="000F5DA1" w:rsidP="00315527">
            <w:pPr>
              <w:pStyle w:val="TableofFigures"/>
              <w:rPr>
                <w:rFonts w:cs="Calibri"/>
                <w:b/>
                <w:bCs/>
                <w:szCs w:val="22"/>
                <w:lang w:eastAsia="en-AU"/>
              </w:rPr>
            </w:pPr>
            <w:r w:rsidRPr="009428AC">
              <w:rPr>
                <w:b/>
                <w:bCs/>
                <w:lang w:eastAsia="en-AU"/>
              </w:rPr>
              <w:t>( 163.7)</w:t>
            </w:r>
          </w:p>
        </w:tc>
      </w:tr>
    </w:tbl>
    <w:p w:rsidR="000F5DA1" w:rsidRPr="00260232" w:rsidRDefault="000F5DA1" w:rsidP="00B56697">
      <w:pPr>
        <w:pStyle w:val="Notes"/>
      </w:pPr>
      <w:r w:rsidRPr="00260232">
        <w:t>Note:</w:t>
      </w:r>
    </w:p>
    <w:p w:rsidR="000F5DA1" w:rsidRPr="00260232" w:rsidRDefault="000F5DA1" w:rsidP="00B56697">
      <w:pPr>
        <w:pStyle w:val="Notes"/>
      </w:pPr>
      <w:r>
        <w:t>(a)</w:t>
      </w:r>
      <w:r>
        <w:tab/>
        <w:t xml:space="preserve">December </w:t>
      </w:r>
      <w:r w:rsidRPr="00260232">
        <w:t>2012</w:t>
      </w:r>
      <w:r>
        <w:t xml:space="preserve"> </w:t>
      </w:r>
      <w:r w:rsidRPr="00260232">
        <w:t xml:space="preserve"> comparative figures have been restated due to a reclassification </w:t>
      </w:r>
      <w:r>
        <w:t>of deposits and advances.</w:t>
      </w:r>
    </w:p>
    <w:p w:rsidR="000F5DA1" w:rsidRPr="00260232" w:rsidRDefault="000F5DA1" w:rsidP="00274C56">
      <w:pPr>
        <w:pStyle w:val="million"/>
      </w:pPr>
      <w:r w:rsidRPr="00260232">
        <w:t xml:space="preserve"> </w:t>
      </w:r>
    </w:p>
    <w:p w:rsidR="000F5DA1" w:rsidRPr="00260232" w:rsidRDefault="000F5DA1" w:rsidP="005B1B25">
      <w:pPr>
        <w:pStyle w:val="Source"/>
      </w:pPr>
    </w:p>
    <w:p w:rsidR="000F5DA1" w:rsidRPr="00260232" w:rsidRDefault="000F5DA1" w:rsidP="009C04E2"/>
    <w:p w:rsidR="000F5DA1" w:rsidRPr="00260232" w:rsidRDefault="000F5DA1" w:rsidP="00916843">
      <w:pPr>
        <w:pStyle w:val="Heading2NotesContd"/>
      </w:pPr>
      <w:r w:rsidRPr="00260232">
        <w:br w:type="page"/>
      </w:r>
      <w:r w:rsidRPr="00260232">
        <w:lastRenderedPageBreak/>
        <w:t>Note 28.</w:t>
      </w:r>
      <w:r w:rsidRPr="00260232">
        <w:tab/>
        <w:t xml:space="preserve">Public Account disclosure </w:t>
      </w:r>
      <w:r w:rsidRPr="00260232">
        <w:rPr>
          <w:i/>
        </w:rPr>
        <w:t>(continued)</w:t>
      </w:r>
    </w:p>
    <w:p w:rsidR="000F5DA1" w:rsidRPr="00260232" w:rsidRDefault="000F5DA1" w:rsidP="009C04E2">
      <w:pPr>
        <w:pStyle w:val="Tableheading"/>
      </w:pPr>
      <w:r w:rsidRPr="00260232">
        <w:t>(c)</w:t>
      </w:r>
      <w:r w:rsidRPr="00260232">
        <w:tab/>
        <w:t>Reconciliation of cash flows to balances held</w:t>
      </w:r>
    </w:p>
    <w:p w:rsidR="000F5DA1" w:rsidRPr="00260232" w:rsidRDefault="000F5DA1" w:rsidP="00315527">
      <w:pPr>
        <w:pStyle w:val="million"/>
        <w:rPr>
          <w:rFonts w:ascii="Times New Roman" w:hAnsi="Times New Roman"/>
          <w:lang w:eastAsia="en-AU"/>
        </w:rPr>
      </w:pPr>
      <w:r w:rsidRPr="00260232">
        <w:t>($</w:t>
      </w:r>
      <w:r>
        <w:t> million</w:t>
      </w:r>
      <w:r w:rsidRPr="00260232">
        <w:t>)</w:t>
      </w:r>
    </w:p>
    <w:tbl>
      <w:tblPr>
        <w:tblW w:w="9648" w:type="dxa"/>
        <w:tblInd w:w="29" w:type="dxa"/>
        <w:tblLayout w:type="fixed"/>
        <w:tblCellMar>
          <w:left w:w="43" w:type="dxa"/>
          <w:right w:w="43" w:type="dxa"/>
        </w:tblCellMar>
        <w:tblLook w:val="0000" w:firstRow="0" w:lastRow="0" w:firstColumn="0" w:lastColumn="0" w:noHBand="0" w:noVBand="0"/>
      </w:tblPr>
      <w:tblGrid>
        <w:gridCol w:w="5414"/>
        <w:gridCol w:w="1411"/>
        <w:gridCol w:w="1411"/>
        <w:gridCol w:w="1412"/>
      </w:tblGrid>
      <w:tr w:rsidR="000F5DA1" w:rsidRPr="00260232" w:rsidTr="00315527">
        <w:tc>
          <w:tcPr>
            <w:tcW w:w="5414" w:type="dxa"/>
            <w:tcBorders>
              <w:top w:val="single" w:sz="6" w:space="0" w:color="auto"/>
              <w:left w:val="single" w:sz="6" w:space="0" w:color="auto"/>
              <w:bottom w:val="nil"/>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1411" w:type="dxa"/>
            <w:tcBorders>
              <w:top w:val="single" w:sz="6" w:space="0" w:color="auto"/>
              <w:left w:val="nil"/>
              <w:bottom w:val="nil"/>
              <w:right w:val="nil"/>
            </w:tcBorders>
            <w:shd w:val="clear" w:color="auto" w:fill="000000"/>
          </w:tcPr>
          <w:p w:rsidR="000F5DA1" w:rsidRPr="009428AC" w:rsidRDefault="000F5DA1" w:rsidP="00315527">
            <w:pPr>
              <w:pStyle w:val="Tabletextheading"/>
              <w:rPr>
                <w:lang w:eastAsia="en-AU"/>
              </w:rPr>
            </w:pPr>
            <w:r w:rsidRPr="009428AC">
              <w:t>Balances</w:t>
            </w:r>
            <w:r w:rsidRPr="009428AC">
              <w:rPr>
                <w:lang w:eastAsia="en-AU"/>
              </w:rPr>
              <w:t xml:space="preserve"> </w:t>
            </w:r>
          </w:p>
        </w:tc>
        <w:tc>
          <w:tcPr>
            <w:tcW w:w="1411" w:type="dxa"/>
            <w:tcBorders>
              <w:top w:val="single" w:sz="6" w:space="0" w:color="auto"/>
              <w:left w:val="nil"/>
              <w:bottom w:val="nil"/>
              <w:right w:val="nil"/>
            </w:tcBorders>
            <w:shd w:val="clear" w:color="auto" w:fill="000000"/>
          </w:tcPr>
          <w:p w:rsidR="000F5DA1" w:rsidRPr="009428AC" w:rsidRDefault="000F5DA1" w:rsidP="00315527">
            <w:pPr>
              <w:pStyle w:val="Tabletextheading"/>
              <w:rPr>
                <w:lang w:eastAsia="en-AU"/>
              </w:rPr>
            </w:pPr>
            <w:r w:rsidRPr="009428AC">
              <w:rPr>
                <w:lang w:eastAsia="en-AU"/>
              </w:rPr>
              <w:t>Dec</w:t>
            </w:r>
          </w:p>
        </w:tc>
        <w:tc>
          <w:tcPr>
            <w:tcW w:w="1412" w:type="dxa"/>
            <w:tcBorders>
              <w:top w:val="single" w:sz="6" w:space="0" w:color="auto"/>
              <w:left w:val="nil"/>
              <w:bottom w:val="nil"/>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 xml:space="preserve">Balances </w:t>
            </w:r>
          </w:p>
        </w:tc>
      </w:tr>
      <w:tr w:rsidR="000F5DA1" w:rsidRPr="00260232" w:rsidTr="00315527">
        <w:tc>
          <w:tcPr>
            <w:tcW w:w="5414" w:type="dxa"/>
            <w:tcBorders>
              <w:top w:val="nil"/>
              <w:left w:val="single" w:sz="6" w:space="0" w:color="auto"/>
              <w:right w:val="nil"/>
            </w:tcBorders>
            <w:shd w:val="clear" w:color="auto" w:fill="000000"/>
          </w:tcPr>
          <w:p w:rsidR="000F5DA1" w:rsidRPr="009428AC" w:rsidRDefault="000F5DA1" w:rsidP="00315527">
            <w:pPr>
              <w:pStyle w:val="Tabletext"/>
              <w:rPr>
                <w:lang w:eastAsia="en-AU"/>
              </w:rPr>
            </w:pPr>
            <w:r w:rsidRPr="009428AC">
              <w:rPr>
                <w:lang w:eastAsia="en-AU"/>
              </w:rPr>
              <w:t xml:space="preserve"> </w:t>
            </w:r>
          </w:p>
        </w:tc>
        <w:tc>
          <w:tcPr>
            <w:tcW w:w="1411" w:type="dxa"/>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held at</w:t>
            </w:r>
          </w:p>
        </w:tc>
        <w:tc>
          <w:tcPr>
            <w:tcW w:w="1411" w:type="dxa"/>
            <w:tcBorders>
              <w:top w:val="nil"/>
              <w:left w:val="nil"/>
              <w:right w:val="nil"/>
            </w:tcBorders>
            <w:shd w:val="clear" w:color="auto" w:fill="000000"/>
          </w:tcPr>
          <w:p w:rsidR="000F5DA1" w:rsidRPr="009428AC" w:rsidRDefault="000F5DA1" w:rsidP="00315527">
            <w:pPr>
              <w:pStyle w:val="Tabletextheading"/>
              <w:rPr>
                <w:lang w:eastAsia="en-AU"/>
              </w:rPr>
            </w:pPr>
            <w:r w:rsidRPr="009428AC">
              <w:rPr>
                <w:lang w:eastAsia="en-AU"/>
              </w:rPr>
              <w:t>movement</w:t>
            </w:r>
          </w:p>
        </w:tc>
        <w:tc>
          <w:tcPr>
            <w:tcW w:w="1412" w:type="dxa"/>
            <w:tcBorders>
              <w:top w:val="nil"/>
              <w:left w:val="nil"/>
              <w:righ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held at</w:t>
            </w:r>
          </w:p>
        </w:tc>
      </w:tr>
      <w:tr w:rsidR="000F5DA1" w:rsidRPr="00260232" w:rsidTr="00315527">
        <w:tc>
          <w:tcPr>
            <w:tcW w:w="5414" w:type="dxa"/>
            <w:tcBorders>
              <w:left w:val="single" w:sz="6" w:space="0" w:color="auto"/>
              <w:bottom w:val="single" w:sz="6" w:space="0" w:color="auto"/>
              <w:right w:val="nil"/>
            </w:tcBorders>
            <w:shd w:val="solid" w:color="000000" w:fill="auto"/>
          </w:tcPr>
          <w:p w:rsidR="000F5DA1" w:rsidRPr="009428AC" w:rsidRDefault="000F5DA1" w:rsidP="00315527">
            <w:pPr>
              <w:pStyle w:val="Tabletext"/>
              <w:rPr>
                <w:lang w:eastAsia="en-AU"/>
              </w:rPr>
            </w:pPr>
            <w:r w:rsidRPr="009428AC">
              <w:rPr>
                <w:lang w:eastAsia="en-AU"/>
              </w:rPr>
              <w:t xml:space="preserve"> </w:t>
            </w:r>
          </w:p>
        </w:tc>
        <w:tc>
          <w:tcPr>
            <w:tcW w:w="1411" w:type="dxa"/>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30 Jun 2013</w:t>
            </w:r>
          </w:p>
        </w:tc>
        <w:tc>
          <w:tcPr>
            <w:tcW w:w="1411" w:type="dxa"/>
            <w:tcBorders>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YTD</w:t>
            </w:r>
          </w:p>
        </w:tc>
        <w:tc>
          <w:tcPr>
            <w:tcW w:w="1412" w:type="dxa"/>
            <w:tcBorders>
              <w:left w:val="nil"/>
              <w:bottom w:val="single" w:sz="6" w:space="0" w:color="auto"/>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30 Dec 2013</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Cash and deposits</w:t>
            </w:r>
          </w:p>
        </w:tc>
        <w:tc>
          <w:tcPr>
            <w:tcW w:w="1411" w:type="dxa"/>
            <w:tcBorders>
              <w:top w:val="nil"/>
              <w:left w:val="nil"/>
              <w:bottom w:val="nil"/>
              <w:right w:val="nil"/>
            </w:tcBorders>
          </w:tcPr>
          <w:p w:rsidR="000F5DA1" w:rsidRPr="009428AC" w:rsidRDefault="000F5DA1" w:rsidP="00315527">
            <w:pPr>
              <w:pStyle w:val="TableofFigures"/>
              <w:rPr>
                <w:lang w:eastAsia="en-AU"/>
              </w:rPr>
            </w:pPr>
          </w:p>
        </w:tc>
        <w:tc>
          <w:tcPr>
            <w:tcW w:w="1411" w:type="dxa"/>
            <w:tcBorders>
              <w:top w:val="nil"/>
              <w:left w:val="nil"/>
              <w:bottom w:val="nil"/>
              <w:right w:val="nil"/>
            </w:tcBorders>
          </w:tcPr>
          <w:p w:rsidR="000F5DA1" w:rsidRPr="009428AC" w:rsidRDefault="000F5DA1" w:rsidP="00315527">
            <w:pPr>
              <w:pStyle w:val="TableofFigures"/>
              <w:rPr>
                <w:lang w:eastAsia="en-AU"/>
              </w:rPr>
            </w:pPr>
          </w:p>
        </w:tc>
        <w:tc>
          <w:tcPr>
            <w:tcW w:w="1412" w:type="dxa"/>
            <w:tcBorders>
              <w:top w:val="nil"/>
              <w:left w:val="nil"/>
              <w:bottom w:val="nil"/>
              <w:right w:val="nil"/>
            </w:tcBorders>
          </w:tcPr>
          <w:p w:rsidR="000F5DA1" w:rsidRPr="009428AC" w:rsidRDefault="000F5DA1" w:rsidP="00315527">
            <w:pPr>
              <w:pStyle w:val="TableofFigures"/>
              <w:rPr>
                <w:lang w:eastAsia="en-AU"/>
              </w:rPr>
            </w:pP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Cash balances outside the Public Account</w:t>
            </w:r>
          </w:p>
        </w:tc>
        <w:tc>
          <w:tcPr>
            <w:tcW w:w="141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( 0.2)</w:t>
            </w:r>
          </w:p>
        </w:tc>
        <w:tc>
          <w:tcPr>
            <w:tcW w:w="141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1.8</w:t>
            </w:r>
          </w:p>
        </w:tc>
        <w:tc>
          <w:tcPr>
            <w:tcW w:w="1412"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1.6</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Deposits held with the Public Account – specific trusts</w:t>
            </w:r>
          </w:p>
        </w:tc>
        <w:tc>
          <w:tcPr>
            <w:tcW w:w="141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544.9</w:t>
            </w:r>
          </w:p>
        </w:tc>
        <w:tc>
          <w:tcPr>
            <w:tcW w:w="141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172.3</w:t>
            </w:r>
          </w:p>
        </w:tc>
        <w:tc>
          <w:tcPr>
            <w:tcW w:w="1412"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717.2</w:t>
            </w:r>
          </w:p>
        </w:tc>
      </w:tr>
      <w:tr w:rsidR="000F5DA1" w:rsidRPr="00260232" w:rsidTr="00315527">
        <w:tc>
          <w:tcPr>
            <w:tcW w:w="5414"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Other balances held in the Public Account</w:t>
            </w:r>
          </w:p>
        </w:tc>
        <w:tc>
          <w:tcPr>
            <w:tcW w:w="1411"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2 763.3</w:t>
            </w:r>
          </w:p>
        </w:tc>
        <w:tc>
          <w:tcPr>
            <w:tcW w:w="1411"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(1 581.5)</w:t>
            </w:r>
          </w:p>
        </w:tc>
        <w:tc>
          <w:tcPr>
            <w:tcW w:w="1412"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1 181.8</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Total cash and deposits</w:t>
            </w:r>
          </w:p>
        </w:tc>
        <w:tc>
          <w:tcPr>
            <w:tcW w:w="1411"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3 308.1</w:t>
            </w:r>
          </w:p>
        </w:tc>
        <w:tc>
          <w:tcPr>
            <w:tcW w:w="1411"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(1 407.4)</w:t>
            </w:r>
          </w:p>
        </w:tc>
        <w:tc>
          <w:tcPr>
            <w:tcW w:w="1412"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1 900.6</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Investments</w:t>
            </w:r>
          </w:p>
        </w:tc>
        <w:tc>
          <w:tcPr>
            <w:tcW w:w="1411" w:type="dxa"/>
            <w:tcBorders>
              <w:top w:val="nil"/>
              <w:left w:val="nil"/>
              <w:bottom w:val="nil"/>
              <w:right w:val="nil"/>
            </w:tcBorders>
          </w:tcPr>
          <w:p w:rsidR="000F5DA1" w:rsidRPr="009428AC" w:rsidRDefault="000F5DA1" w:rsidP="00315527">
            <w:pPr>
              <w:pStyle w:val="TableofFigures"/>
              <w:rPr>
                <w:lang w:eastAsia="en-AU"/>
              </w:rPr>
            </w:pPr>
          </w:p>
        </w:tc>
        <w:tc>
          <w:tcPr>
            <w:tcW w:w="1411" w:type="dxa"/>
            <w:tcBorders>
              <w:top w:val="nil"/>
              <w:left w:val="nil"/>
              <w:bottom w:val="nil"/>
              <w:right w:val="nil"/>
            </w:tcBorders>
          </w:tcPr>
          <w:p w:rsidR="000F5DA1" w:rsidRPr="009428AC" w:rsidRDefault="000F5DA1" w:rsidP="00315527">
            <w:pPr>
              <w:pStyle w:val="TableofFigures"/>
              <w:rPr>
                <w:lang w:eastAsia="en-AU"/>
              </w:rPr>
            </w:pPr>
          </w:p>
        </w:tc>
        <w:tc>
          <w:tcPr>
            <w:tcW w:w="1412" w:type="dxa"/>
            <w:tcBorders>
              <w:top w:val="nil"/>
              <w:left w:val="nil"/>
              <w:bottom w:val="nil"/>
              <w:right w:val="nil"/>
            </w:tcBorders>
          </w:tcPr>
          <w:p w:rsidR="000F5DA1" w:rsidRPr="009428AC" w:rsidRDefault="000F5DA1" w:rsidP="00315527">
            <w:pPr>
              <w:pStyle w:val="TableofFigures"/>
              <w:rPr>
                <w:lang w:eastAsia="en-AU"/>
              </w:rPr>
            </w:pP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Investments held with the Public Account – specific trusts </w:t>
            </w:r>
          </w:p>
        </w:tc>
        <w:tc>
          <w:tcPr>
            <w:tcW w:w="141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586.8</w:t>
            </w:r>
          </w:p>
        </w:tc>
        <w:tc>
          <w:tcPr>
            <w:tcW w:w="141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11.1</w:t>
            </w:r>
          </w:p>
        </w:tc>
        <w:tc>
          <w:tcPr>
            <w:tcW w:w="1412"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597.9</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Total investments</w:t>
            </w:r>
          </w:p>
        </w:tc>
        <w:tc>
          <w:tcPr>
            <w:tcW w:w="1411" w:type="dxa"/>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xml:space="preserve"> 586.8</w:t>
            </w:r>
          </w:p>
        </w:tc>
        <w:tc>
          <w:tcPr>
            <w:tcW w:w="1411" w:type="dxa"/>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xml:space="preserve"> 11.1</w:t>
            </w:r>
          </w:p>
        </w:tc>
        <w:tc>
          <w:tcPr>
            <w:tcW w:w="1412" w:type="dxa"/>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xml:space="preserve"> 597.9</w:t>
            </w:r>
          </w:p>
        </w:tc>
      </w:tr>
      <w:tr w:rsidR="000F5DA1" w:rsidRPr="00260232" w:rsidTr="00315527">
        <w:tc>
          <w:tcPr>
            <w:tcW w:w="5414" w:type="dxa"/>
            <w:tcBorders>
              <w:top w:val="single" w:sz="6" w:space="0" w:color="auto"/>
              <w:left w:val="nil"/>
              <w:bottom w:val="nil"/>
              <w:right w:val="nil"/>
            </w:tcBorders>
          </w:tcPr>
          <w:p w:rsidR="000F5DA1" w:rsidRPr="009428AC" w:rsidRDefault="000F5DA1" w:rsidP="00315527">
            <w:pPr>
              <w:pStyle w:val="Tabletext"/>
              <w:rPr>
                <w:b/>
                <w:bCs/>
                <w:lang w:eastAsia="en-AU"/>
              </w:rPr>
            </w:pPr>
            <w:r w:rsidRPr="009428AC">
              <w:rPr>
                <w:b/>
                <w:bCs/>
                <w:lang w:eastAsia="en-AU"/>
              </w:rPr>
              <w:t>Total fund balances</w:t>
            </w:r>
          </w:p>
        </w:tc>
        <w:tc>
          <w:tcPr>
            <w:tcW w:w="1411"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3 894.9</w:t>
            </w:r>
          </w:p>
        </w:tc>
        <w:tc>
          <w:tcPr>
            <w:tcW w:w="1411"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(1 396.4)</w:t>
            </w:r>
          </w:p>
        </w:tc>
        <w:tc>
          <w:tcPr>
            <w:tcW w:w="1412"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2 498.5</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Less funds held outside the Public Account</w:t>
            </w:r>
          </w:p>
        </w:tc>
        <w:tc>
          <w:tcPr>
            <w:tcW w:w="1411" w:type="dxa"/>
            <w:tcBorders>
              <w:top w:val="nil"/>
              <w:left w:val="nil"/>
              <w:bottom w:val="nil"/>
              <w:right w:val="nil"/>
            </w:tcBorders>
          </w:tcPr>
          <w:p w:rsidR="000F5DA1" w:rsidRPr="009428AC" w:rsidRDefault="000F5DA1" w:rsidP="00315527">
            <w:pPr>
              <w:pStyle w:val="TableofFigures"/>
              <w:rPr>
                <w:lang w:eastAsia="en-AU"/>
              </w:rPr>
            </w:pPr>
          </w:p>
        </w:tc>
        <w:tc>
          <w:tcPr>
            <w:tcW w:w="1411" w:type="dxa"/>
            <w:tcBorders>
              <w:top w:val="nil"/>
              <w:left w:val="nil"/>
              <w:bottom w:val="nil"/>
              <w:right w:val="nil"/>
            </w:tcBorders>
          </w:tcPr>
          <w:p w:rsidR="000F5DA1" w:rsidRPr="009428AC" w:rsidRDefault="000F5DA1" w:rsidP="00315527">
            <w:pPr>
              <w:pStyle w:val="TableofFigures"/>
              <w:rPr>
                <w:lang w:eastAsia="en-AU"/>
              </w:rPr>
            </w:pPr>
          </w:p>
        </w:tc>
        <w:tc>
          <w:tcPr>
            <w:tcW w:w="1412" w:type="dxa"/>
            <w:tcBorders>
              <w:top w:val="nil"/>
              <w:left w:val="nil"/>
              <w:bottom w:val="nil"/>
              <w:right w:val="nil"/>
            </w:tcBorders>
          </w:tcPr>
          <w:p w:rsidR="000F5DA1" w:rsidRPr="009428AC" w:rsidRDefault="000F5DA1" w:rsidP="00315527">
            <w:pPr>
              <w:pStyle w:val="TableofFigures"/>
              <w:rPr>
                <w:lang w:eastAsia="en-AU"/>
              </w:rPr>
            </w:pP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Cash </w:t>
            </w:r>
          </w:p>
        </w:tc>
        <w:tc>
          <w:tcPr>
            <w:tcW w:w="141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( 0.2)</w:t>
            </w:r>
          </w:p>
        </w:tc>
        <w:tc>
          <w:tcPr>
            <w:tcW w:w="141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1.8</w:t>
            </w:r>
          </w:p>
        </w:tc>
        <w:tc>
          <w:tcPr>
            <w:tcW w:w="1412"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1.6</w:t>
            </w:r>
          </w:p>
        </w:tc>
      </w:tr>
      <w:tr w:rsidR="000F5DA1" w:rsidRPr="00260232" w:rsidTr="00315527">
        <w:tc>
          <w:tcPr>
            <w:tcW w:w="5414"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Total fund balances held outside the Public Account</w:t>
            </w:r>
          </w:p>
        </w:tc>
        <w:tc>
          <w:tcPr>
            <w:tcW w:w="1411" w:type="dxa"/>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( 0.2)</w:t>
            </w:r>
          </w:p>
        </w:tc>
        <w:tc>
          <w:tcPr>
            <w:tcW w:w="1411" w:type="dxa"/>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xml:space="preserve"> 1.8</w:t>
            </w:r>
          </w:p>
        </w:tc>
        <w:tc>
          <w:tcPr>
            <w:tcW w:w="1412" w:type="dxa"/>
            <w:tcBorders>
              <w:top w:val="nil"/>
              <w:left w:val="nil"/>
              <w:bottom w:val="single" w:sz="6" w:space="0" w:color="auto"/>
              <w:right w:val="nil"/>
            </w:tcBorders>
          </w:tcPr>
          <w:p w:rsidR="000F5DA1" w:rsidRPr="009428AC" w:rsidRDefault="000F5DA1" w:rsidP="00315527">
            <w:pPr>
              <w:pStyle w:val="TableofFigures"/>
              <w:rPr>
                <w:b/>
                <w:bCs/>
                <w:lang w:eastAsia="en-AU"/>
              </w:rPr>
            </w:pPr>
            <w:r w:rsidRPr="009428AC">
              <w:rPr>
                <w:b/>
                <w:bCs/>
                <w:lang w:eastAsia="en-AU"/>
              </w:rPr>
              <w:t xml:space="preserve"> 1.6</w:t>
            </w:r>
          </w:p>
        </w:tc>
      </w:tr>
      <w:tr w:rsidR="000F5DA1" w:rsidRPr="00260232" w:rsidTr="00315527">
        <w:tc>
          <w:tcPr>
            <w:tcW w:w="5414" w:type="dxa"/>
            <w:tcBorders>
              <w:top w:val="single" w:sz="6" w:space="0" w:color="auto"/>
              <w:left w:val="nil"/>
              <w:bottom w:val="single" w:sz="12" w:space="0" w:color="auto"/>
              <w:right w:val="nil"/>
            </w:tcBorders>
          </w:tcPr>
          <w:p w:rsidR="000F5DA1" w:rsidRPr="009428AC" w:rsidRDefault="000F5DA1" w:rsidP="00315527">
            <w:pPr>
              <w:pStyle w:val="Tabletext"/>
              <w:rPr>
                <w:b/>
                <w:bCs/>
                <w:vertAlign w:val="superscript"/>
                <w:lang w:eastAsia="en-AU"/>
              </w:rPr>
            </w:pPr>
            <w:r w:rsidRPr="009428AC">
              <w:rPr>
                <w:b/>
                <w:bCs/>
                <w:lang w:eastAsia="en-AU"/>
              </w:rPr>
              <w:t xml:space="preserve">Total funds held in the Public Account </w:t>
            </w:r>
            <w:r w:rsidRPr="009428AC">
              <w:rPr>
                <w:b/>
                <w:bCs/>
                <w:vertAlign w:val="superscript"/>
                <w:lang w:eastAsia="en-AU"/>
              </w:rPr>
              <w:t>(a)</w:t>
            </w:r>
          </w:p>
        </w:tc>
        <w:tc>
          <w:tcPr>
            <w:tcW w:w="1411"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3 895.0</w:t>
            </w:r>
          </w:p>
        </w:tc>
        <w:tc>
          <w:tcPr>
            <w:tcW w:w="1411"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(1 394.6)</w:t>
            </w:r>
          </w:p>
        </w:tc>
        <w:tc>
          <w:tcPr>
            <w:tcW w:w="1412"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2 500.1</w:t>
            </w:r>
          </w:p>
        </w:tc>
      </w:tr>
    </w:tbl>
    <w:p w:rsidR="000F5DA1" w:rsidRPr="00260232" w:rsidRDefault="000F5DA1" w:rsidP="00274C56">
      <w:pPr>
        <w:pStyle w:val="Notes"/>
      </w:pPr>
      <w:r w:rsidRPr="00260232">
        <w:t>Note:</w:t>
      </w:r>
    </w:p>
    <w:p w:rsidR="000F5DA1" w:rsidRPr="00260232" w:rsidRDefault="000F5DA1" w:rsidP="005B1B25">
      <w:pPr>
        <w:pStyle w:val="Notes"/>
      </w:pPr>
      <w:r w:rsidRPr="00260232">
        <w:t>(a)</w:t>
      </w:r>
      <w:r w:rsidRPr="00260232">
        <w:tab/>
        <w:t>See Note 28 (d) below for details of securities and investments including amounts held in the Public Account on behalf of trust accounts.</w:t>
      </w:r>
    </w:p>
    <w:p w:rsidR="000F5DA1" w:rsidRPr="00260232" w:rsidRDefault="000F5DA1" w:rsidP="005B1B25">
      <w:pPr>
        <w:pStyle w:val="Notes"/>
      </w:pPr>
    </w:p>
    <w:p w:rsidR="000F5DA1" w:rsidRPr="00260232" w:rsidRDefault="000F5DA1" w:rsidP="009C04E2"/>
    <w:p w:rsidR="000F5DA1" w:rsidRPr="00260232" w:rsidRDefault="000F5DA1" w:rsidP="009C04E2">
      <w:pPr>
        <w:pStyle w:val="Tableheading"/>
      </w:pPr>
      <w:r w:rsidRPr="00260232">
        <w:t>(d)</w:t>
      </w:r>
      <w:r w:rsidRPr="00260232">
        <w:tab/>
        <w:t>Details of securities held in the Public Account</w:t>
      </w:r>
    </w:p>
    <w:p w:rsidR="000F5DA1" w:rsidRPr="00260232" w:rsidRDefault="000F5DA1" w:rsidP="00274C56">
      <w:pPr>
        <w:pStyle w:val="million"/>
      </w:pPr>
      <w:r w:rsidRPr="00260232">
        <w:t>($</w:t>
      </w:r>
      <w:r>
        <w:t> million</w:t>
      </w:r>
      <w:r w:rsidR="00E13E06">
        <w:t>)</w:t>
      </w:r>
    </w:p>
    <w:tbl>
      <w:tblPr>
        <w:tblW w:w="9648" w:type="dxa"/>
        <w:tblInd w:w="29" w:type="dxa"/>
        <w:tblLayout w:type="fixed"/>
        <w:tblCellMar>
          <w:left w:w="43" w:type="dxa"/>
          <w:right w:w="43" w:type="dxa"/>
        </w:tblCellMar>
        <w:tblLook w:val="0000" w:firstRow="0" w:lastRow="0" w:firstColumn="0" w:lastColumn="0" w:noHBand="0" w:noVBand="0"/>
      </w:tblPr>
      <w:tblGrid>
        <w:gridCol w:w="1071"/>
        <w:gridCol w:w="106"/>
        <w:gridCol w:w="6331"/>
        <w:gridCol w:w="246"/>
        <w:gridCol w:w="824"/>
        <w:gridCol w:w="1070"/>
      </w:tblGrid>
      <w:tr w:rsidR="000F5DA1" w:rsidRPr="00260232" w:rsidTr="00315527">
        <w:tc>
          <w:tcPr>
            <w:tcW w:w="1071" w:type="dxa"/>
            <w:tcBorders>
              <w:top w:val="single" w:sz="6" w:space="0" w:color="auto"/>
              <w:left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2012</w:t>
            </w:r>
            <w:r>
              <w:rPr>
                <w:lang w:eastAsia="en-AU"/>
              </w:rPr>
              <w:noBreakHyphen/>
            </w:r>
            <w:r w:rsidRPr="009428AC">
              <w:rPr>
                <w:lang w:eastAsia="en-AU"/>
              </w:rPr>
              <w:t>13</w:t>
            </w:r>
          </w:p>
        </w:tc>
        <w:tc>
          <w:tcPr>
            <w:tcW w:w="106" w:type="dxa"/>
            <w:tcBorders>
              <w:top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 xml:space="preserve">           </w:t>
            </w:r>
          </w:p>
        </w:tc>
        <w:tc>
          <w:tcPr>
            <w:tcW w:w="6331" w:type="dxa"/>
            <w:tcBorders>
              <w:top w:val="single" w:sz="6" w:space="0" w:color="auto"/>
            </w:tcBorders>
            <w:shd w:val="clear" w:color="auto" w:fill="000000"/>
          </w:tcPr>
          <w:p w:rsidR="000F5DA1" w:rsidRPr="009428AC" w:rsidRDefault="000F5DA1" w:rsidP="00315527">
            <w:pPr>
              <w:pStyle w:val="Tabletextheading"/>
              <w:rPr>
                <w:lang w:eastAsia="en-AU"/>
              </w:rPr>
            </w:pPr>
            <w:r w:rsidRPr="009428AC">
              <w:rPr>
                <w:lang w:eastAsia="en-AU"/>
              </w:rPr>
              <w:t xml:space="preserve"> </w:t>
            </w:r>
          </w:p>
        </w:tc>
        <w:tc>
          <w:tcPr>
            <w:tcW w:w="246" w:type="dxa"/>
            <w:tcBorders>
              <w:top w:val="single" w:sz="6" w:space="0" w:color="auto"/>
            </w:tcBorders>
            <w:shd w:val="clear" w:color="auto" w:fill="000000"/>
          </w:tcPr>
          <w:p w:rsidR="000F5DA1" w:rsidRPr="009428AC" w:rsidRDefault="000F5DA1" w:rsidP="00315527">
            <w:pPr>
              <w:pStyle w:val="TabletextheadingCentred"/>
              <w:rPr>
                <w:rFonts w:cs="Calibri"/>
                <w:iCs/>
                <w:szCs w:val="22"/>
                <w:lang w:eastAsia="en-AU"/>
              </w:rPr>
            </w:pPr>
            <w:r w:rsidRPr="009428AC">
              <w:rPr>
                <w:lang w:eastAsia="en-AU"/>
              </w:rPr>
              <w:t xml:space="preserve"> </w:t>
            </w:r>
          </w:p>
        </w:tc>
        <w:tc>
          <w:tcPr>
            <w:tcW w:w="1894" w:type="dxa"/>
            <w:gridSpan w:val="2"/>
            <w:tcBorders>
              <w:top w:val="single" w:sz="6" w:space="0" w:color="auto"/>
              <w:right w:val="single" w:sz="6" w:space="0" w:color="auto"/>
            </w:tcBorders>
            <w:shd w:val="solid" w:color="000000" w:fill="auto"/>
          </w:tcPr>
          <w:p w:rsidR="000F5DA1" w:rsidRPr="009428AC" w:rsidRDefault="000F5DA1" w:rsidP="00315527">
            <w:pPr>
              <w:pStyle w:val="TabletextheadingCentred"/>
              <w:rPr>
                <w:lang w:eastAsia="en-AU"/>
              </w:rPr>
            </w:pPr>
            <w:r w:rsidRPr="009428AC">
              <w:rPr>
                <w:lang w:eastAsia="en-AU"/>
              </w:rPr>
              <w:t>2013</w:t>
            </w:r>
            <w:r>
              <w:rPr>
                <w:lang w:eastAsia="en-AU"/>
              </w:rPr>
              <w:noBreakHyphen/>
            </w:r>
            <w:r w:rsidRPr="009428AC">
              <w:rPr>
                <w:lang w:eastAsia="en-AU"/>
              </w:rPr>
              <w:t>14</w:t>
            </w:r>
          </w:p>
        </w:tc>
      </w:tr>
      <w:tr w:rsidR="000F5DA1" w:rsidRPr="00260232" w:rsidTr="00315527">
        <w:tc>
          <w:tcPr>
            <w:tcW w:w="1071" w:type="dxa"/>
            <w:tcBorders>
              <w:left w:val="single" w:sz="6" w:space="0" w:color="auto"/>
              <w:bottom w:val="nil"/>
              <w:right w:val="nil"/>
            </w:tcBorders>
            <w:shd w:val="solid" w:color="000000" w:fill="auto"/>
          </w:tcPr>
          <w:p w:rsidR="000F5DA1" w:rsidRPr="009428AC" w:rsidRDefault="000F5DA1" w:rsidP="00315527">
            <w:pPr>
              <w:pStyle w:val="Tabletextheading"/>
              <w:rPr>
                <w:lang w:eastAsia="en-AU"/>
              </w:rPr>
            </w:pPr>
            <w:r w:rsidRPr="009428AC">
              <w:rPr>
                <w:lang w:eastAsia="en-AU"/>
              </w:rPr>
              <w:t xml:space="preserve"> Actual </w:t>
            </w:r>
          </w:p>
        </w:tc>
        <w:tc>
          <w:tcPr>
            <w:tcW w:w="106" w:type="dxa"/>
            <w:tcBorders>
              <w:left w:val="nil"/>
              <w:bottom w:val="nil"/>
              <w:right w:val="nil"/>
            </w:tcBorders>
            <w:shd w:val="solid" w:color="000000" w:fill="auto"/>
          </w:tcPr>
          <w:p w:rsidR="000F5DA1" w:rsidRPr="009428AC" w:rsidRDefault="000F5DA1" w:rsidP="00315527">
            <w:pPr>
              <w:pStyle w:val="Tabletextheading"/>
              <w:rPr>
                <w:lang w:eastAsia="en-AU"/>
              </w:rPr>
            </w:pPr>
            <w:r w:rsidRPr="009428AC">
              <w:rPr>
                <w:lang w:eastAsia="en-AU"/>
              </w:rPr>
              <w:t xml:space="preserve">           </w:t>
            </w:r>
          </w:p>
        </w:tc>
        <w:tc>
          <w:tcPr>
            <w:tcW w:w="6331" w:type="dxa"/>
            <w:tcBorders>
              <w:left w:val="nil"/>
              <w:bottom w:val="nil"/>
              <w:right w:val="nil"/>
            </w:tcBorders>
            <w:shd w:val="solid" w:color="000000" w:fill="auto"/>
          </w:tcPr>
          <w:p w:rsidR="000F5DA1" w:rsidRPr="009428AC" w:rsidRDefault="000F5DA1" w:rsidP="00315527">
            <w:pPr>
              <w:pStyle w:val="Tabletextheading"/>
              <w:rPr>
                <w:lang w:eastAsia="en-AU"/>
              </w:rPr>
            </w:pPr>
            <w:r w:rsidRPr="009428AC">
              <w:rPr>
                <w:lang w:eastAsia="en-AU"/>
              </w:rPr>
              <w:t xml:space="preserve"> </w:t>
            </w:r>
          </w:p>
        </w:tc>
        <w:tc>
          <w:tcPr>
            <w:tcW w:w="1070" w:type="dxa"/>
            <w:gridSpan w:val="2"/>
            <w:tcBorders>
              <w:left w:val="nil"/>
              <w:bottom w:val="nil"/>
              <w:right w:val="nil"/>
            </w:tcBorders>
            <w:shd w:val="solid" w:color="000000" w:fill="auto"/>
          </w:tcPr>
          <w:p w:rsidR="000F5DA1" w:rsidRPr="009428AC" w:rsidRDefault="000F5DA1" w:rsidP="00315527">
            <w:pPr>
              <w:pStyle w:val="Tabletextheading"/>
              <w:rPr>
                <w:lang w:eastAsia="en-AU"/>
              </w:rPr>
            </w:pPr>
            <w:r w:rsidRPr="009428AC">
              <w:rPr>
                <w:lang w:eastAsia="en-AU"/>
              </w:rPr>
              <w:t>Opening</w:t>
            </w:r>
          </w:p>
        </w:tc>
        <w:tc>
          <w:tcPr>
            <w:tcW w:w="1070" w:type="dxa"/>
            <w:tcBorders>
              <w:left w:val="nil"/>
              <w:bottom w:val="nil"/>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 xml:space="preserve"> Actual </w:t>
            </w:r>
          </w:p>
        </w:tc>
      </w:tr>
      <w:tr w:rsidR="000F5DA1" w:rsidRPr="00260232" w:rsidTr="00315527">
        <w:tc>
          <w:tcPr>
            <w:tcW w:w="1071" w:type="dxa"/>
            <w:tcBorders>
              <w:top w:val="nil"/>
              <w:left w:val="single" w:sz="6" w:space="0" w:color="auto"/>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to Dec</w:t>
            </w:r>
          </w:p>
        </w:tc>
        <w:tc>
          <w:tcPr>
            <w:tcW w:w="106" w:type="dxa"/>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 xml:space="preserve">           </w:t>
            </w:r>
          </w:p>
        </w:tc>
        <w:tc>
          <w:tcPr>
            <w:tcW w:w="6331" w:type="dxa"/>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 xml:space="preserve"> </w:t>
            </w:r>
          </w:p>
        </w:tc>
        <w:tc>
          <w:tcPr>
            <w:tcW w:w="1070" w:type="dxa"/>
            <w:gridSpan w:val="2"/>
            <w:tcBorders>
              <w:top w:val="nil"/>
              <w:left w:val="nil"/>
              <w:bottom w:val="single" w:sz="6" w:space="0" w:color="auto"/>
              <w:right w:val="nil"/>
            </w:tcBorders>
            <w:shd w:val="solid" w:color="000000" w:fill="auto"/>
          </w:tcPr>
          <w:p w:rsidR="000F5DA1" w:rsidRPr="009428AC" w:rsidRDefault="000F5DA1" w:rsidP="00315527">
            <w:pPr>
              <w:pStyle w:val="Tabletextheading"/>
              <w:rPr>
                <w:lang w:eastAsia="en-AU"/>
              </w:rPr>
            </w:pPr>
            <w:r w:rsidRPr="009428AC">
              <w:rPr>
                <w:lang w:eastAsia="en-AU"/>
              </w:rPr>
              <w:t>1 Jul</w:t>
            </w:r>
          </w:p>
        </w:tc>
        <w:tc>
          <w:tcPr>
            <w:tcW w:w="1070" w:type="dxa"/>
            <w:tcBorders>
              <w:top w:val="nil"/>
              <w:left w:val="nil"/>
              <w:bottom w:val="single" w:sz="6" w:space="0" w:color="auto"/>
              <w:right w:val="single" w:sz="6" w:space="0" w:color="auto"/>
            </w:tcBorders>
            <w:shd w:val="solid" w:color="000000" w:fill="auto"/>
          </w:tcPr>
          <w:p w:rsidR="000F5DA1" w:rsidRPr="009428AC" w:rsidRDefault="000F5DA1" w:rsidP="00315527">
            <w:pPr>
              <w:pStyle w:val="Tabletextheading"/>
              <w:rPr>
                <w:lang w:eastAsia="en-AU"/>
              </w:rPr>
            </w:pPr>
            <w:r w:rsidRPr="009428AC">
              <w:rPr>
                <w:lang w:eastAsia="en-AU"/>
              </w:rPr>
              <w:t>30 Dec</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1 196.1</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Amounts invested on behalf of specific trust accounts </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1 131.7</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1 315.1</w:t>
            </w:r>
          </w:p>
        </w:tc>
      </w:tr>
      <w:tr w:rsidR="000F5DA1" w:rsidRPr="00260232" w:rsidTr="00315527">
        <w:tc>
          <w:tcPr>
            <w:tcW w:w="1071"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1 421.4</w:t>
            </w:r>
          </w:p>
        </w:tc>
        <w:tc>
          <w:tcPr>
            <w:tcW w:w="106"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General account balances</w:t>
            </w:r>
          </w:p>
        </w:tc>
        <w:tc>
          <w:tcPr>
            <w:tcW w:w="1070"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2 763.3</w:t>
            </w:r>
          </w:p>
        </w:tc>
        <w:tc>
          <w:tcPr>
            <w:tcW w:w="1070"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1 185.0</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2 617.5</w:t>
            </w:r>
          </w:p>
        </w:tc>
        <w:tc>
          <w:tcPr>
            <w:tcW w:w="106"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Total public account</w:t>
            </w:r>
          </w:p>
        </w:tc>
        <w:tc>
          <w:tcPr>
            <w:tcW w:w="107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3 895.0</w:t>
            </w:r>
          </w:p>
        </w:tc>
        <w:tc>
          <w:tcPr>
            <w:tcW w:w="107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2 500.1</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Represented by:</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p>
        </w:tc>
        <w:tc>
          <w:tcPr>
            <w:tcW w:w="1070" w:type="dxa"/>
            <w:tcBorders>
              <w:top w:val="nil"/>
              <w:left w:val="nil"/>
              <w:bottom w:val="nil"/>
              <w:right w:val="nil"/>
            </w:tcBorders>
          </w:tcPr>
          <w:p w:rsidR="000F5DA1" w:rsidRPr="009428AC" w:rsidRDefault="000F5DA1" w:rsidP="00315527">
            <w:pPr>
              <w:pStyle w:val="TableofFigures"/>
              <w:rPr>
                <w:lang w:eastAsia="en-AU"/>
              </w:rPr>
            </w:pP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1 196.1</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Stocks and securities</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1 131.7</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1 315.1</w:t>
            </w:r>
          </w:p>
        </w:tc>
      </w:tr>
      <w:tr w:rsidR="000F5DA1" w:rsidRPr="00260232" w:rsidTr="00315527">
        <w:tc>
          <w:tcPr>
            <w:tcW w:w="1071"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1 222.9</w:t>
            </w:r>
          </w:p>
        </w:tc>
        <w:tc>
          <w:tcPr>
            <w:tcW w:w="106"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single" w:sz="6" w:space="0" w:color="auto"/>
              <w:right w:val="nil"/>
            </w:tcBorders>
          </w:tcPr>
          <w:p w:rsidR="000F5DA1" w:rsidRPr="009428AC" w:rsidRDefault="000F5DA1" w:rsidP="00315527">
            <w:pPr>
              <w:pStyle w:val="Tabletext"/>
              <w:rPr>
                <w:lang w:eastAsia="en-AU"/>
              </w:rPr>
            </w:pPr>
            <w:r w:rsidRPr="009428AC">
              <w:rPr>
                <w:lang w:eastAsia="en-AU"/>
              </w:rPr>
              <w:t>Cash and investments</w:t>
            </w:r>
          </w:p>
        </w:tc>
        <w:tc>
          <w:tcPr>
            <w:tcW w:w="1070" w:type="dxa"/>
            <w:gridSpan w:val="2"/>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2 269.1</w:t>
            </w:r>
          </w:p>
        </w:tc>
        <w:tc>
          <w:tcPr>
            <w:tcW w:w="1070" w:type="dxa"/>
            <w:tcBorders>
              <w:top w:val="nil"/>
              <w:left w:val="nil"/>
              <w:bottom w:val="single" w:sz="6" w:space="0" w:color="auto"/>
              <w:right w:val="nil"/>
            </w:tcBorders>
          </w:tcPr>
          <w:p w:rsidR="000F5DA1" w:rsidRPr="009428AC" w:rsidRDefault="000F5DA1" w:rsidP="00315527">
            <w:pPr>
              <w:pStyle w:val="TableofFigures"/>
              <w:rPr>
                <w:lang w:eastAsia="en-AU"/>
              </w:rPr>
            </w:pPr>
            <w:r w:rsidRPr="009428AC">
              <w:rPr>
                <w:lang w:eastAsia="en-AU"/>
              </w:rPr>
              <w:t xml:space="preserve"> 954.8</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2 419.0</w:t>
            </w:r>
          </w:p>
        </w:tc>
        <w:tc>
          <w:tcPr>
            <w:tcW w:w="106"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b/>
                <w:bCs/>
                <w:lang w:eastAsia="en-AU"/>
              </w:rPr>
            </w:pPr>
            <w:r w:rsidRPr="009428AC">
              <w:rPr>
                <w:b/>
                <w:bCs/>
                <w:lang w:eastAsia="en-AU"/>
              </w:rPr>
              <w:t>Total stock, securities, cash and investments</w:t>
            </w:r>
          </w:p>
        </w:tc>
        <w:tc>
          <w:tcPr>
            <w:tcW w:w="1070" w:type="dxa"/>
            <w:gridSpan w:val="2"/>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3 400.9</w:t>
            </w:r>
          </w:p>
        </w:tc>
        <w:tc>
          <w:tcPr>
            <w:tcW w:w="1070" w:type="dxa"/>
            <w:tcBorders>
              <w:top w:val="nil"/>
              <w:left w:val="nil"/>
              <w:bottom w:val="nil"/>
              <w:right w:val="nil"/>
            </w:tcBorders>
          </w:tcPr>
          <w:p w:rsidR="000F5DA1" w:rsidRPr="009428AC" w:rsidRDefault="000F5DA1" w:rsidP="00315527">
            <w:pPr>
              <w:pStyle w:val="TableofFigures"/>
              <w:rPr>
                <w:b/>
                <w:bCs/>
                <w:lang w:eastAsia="en-AU"/>
              </w:rPr>
            </w:pPr>
            <w:r w:rsidRPr="009428AC">
              <w:rPr>
                <w:b/>
                <w:bCs/>
                <w:lang w:eastAsia="en-AU"/>
              </w:rPr>
              <w:t>2 269.9</w:t>
            </w: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Add cash advanced for:  </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p>
        </w:tc>
        <w:tc>
          <w:tcPr>
            <w:tcW w:w="1070" w:type="dxa"/>
            <w:tcBorders>
              <w:top w:val="nil"/>
              <w:left w:val="nil"/>
              <w:bottom w:val="nil"/>
              <w:right w:val="nil"/>
            </w:tcBorders>
          </w:tcPr>
          <w:p w:rsidR="000F5DA1" w:rsidRPr="009428AC" w:rsidRDefault="000F5DA1" w:rsidP="00315527">
            <w:pPr>
              <w:pStyle w:val="TableofFigures"/>
              <w:rPr>
                <w:lang w:eastAsia="en-AU"/>
              </w:rPr>
            </w:pPr>
          </w:p>
        </w:tc>
      </w:tr>
      <w:tr w:rsidR="000F5DA1" w:rsidRPr="00260232" w:rsidTr="00315527">
        <w:tc>
          <w:tcPr>
            <w:tcW w:w="1071"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198.6</w:t>
            </w:r>
          </w:p>
        </w:tc>
        <w:tc>
          <w:tcPr>
            <w:tcW w:w="106"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w:t>
            </w:r>
          </w:p>
        </w:tc>
        <w:tc>
          <w:tcPr>
            <w:tcW w:w="6331" w:type="dxa"/>
            <w:tcBorders>
              <w:top w:val="nil"/>
              <w:left w:val="nil"/>
              <w:bottom w:val="nil"/>
              <w:right w:val="nil"/>
            </w:tcBorders>
          </w:tcPr>
          <w:p w:rsidR="000F5DA1" w:rsidRPr="009428AC" w:rsidRDefault="000F5DA1" w:rsidP="00315527">
            <w:pPr>
              <w:pStyle w:val="Tabletext"/>
              <w:rPr>
                <w:lang w:eastAsia="en-AU"/>
              </w:rPr>
            </w:pPr>
            <w:r w:rsidRPr="009428AC">
              <w:rPr>
                <w:lang w:eastAsia="en-AU"/>
              </w:rPr>
              <w:t xml:space="preserve">Advances pursuant to sections 36 and 37 of the </w:t>
            </w:r>
            <w:r w:rsidRPr="009428AC">
              <w:rPr>
                <w:i/>
                <w:lang w:eastAsia="en-AU"/>
              </w:rPr>
              <w:t>Financial Management Act 1994</w:t>
            </w:r>
          </w:p>
        </w:tc>
        <w:tc>
          <w:tcPr>
            <w:tcW w:w="1070" w:type="dxa"/>
            <w:gridSpan w:val="2"/>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494.2</w:t>
            </w:r>
          </w:p>
        </w:tc>
        <w:tc>
          <w:tcPr>
            <w:tcW w:w="1070" w:type="dxa"/>
            <w:tcBorders>
              <w:top w:val="nil"/>
              <w:left w:val="nil"/>
              <w:bottom w:val="nil"/>
              <w:right w:val="nil"/>
            </w:tcBorders>
          </w:tcPr>
          <w:p w:rsidR="000F5DA1" w:rsidRPr="009428AC" w:rsidRDefault="000F5DA1" w:rsidP="00315527">
            <w:pPr>
              <w:pStyle w:val="TableofFigures"/>
              <w:rPr>
                <w:lang w:eastAsia="en-AU"/>
              </w:rPr>
            </w:pPr>
            <w:r w:rsidRPr="009428AC">
              <w:rPr>
                <w:lang w:eastAsia="en-AU"/>
              </w:rPr>
              <w:t xml:space="preserve"> 230.2</w:t>
            </w:r>
          </w:p>
        </w:tc>
      </w:tr>
      <w:tr w:rsidR="000F5DA1" w:rsidRPr="00260232" w:rsidTr="00315527">
        <w:tc>
          <w:tcPr>
            <w:tcW w:w="1071"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2 617.5</w:t>
            </w:r>
          </w:p>
        </w:tc>
        <w:tc>
          <w:tcPr>
            <w:tcW w:w="106"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 xml:space="preserve">           </w:t>
            </w:r>
          </w:p>
        </w:tc>
        <w:tc>
          <w:tcPr>
            <w:tcW w:w="6331" w:type="dxa"/>
            <w:tcBorders>
              <w:top w:val="single" w:sz="6" w:space="0" w:color="auto"/>
              <w:left w:val="nil"/>
              <w:bottom w:val="single" w:sz="12" w:space="0" w:color="auto"/>
              <w:right w:val="nil"/>
            </w:tcBorders>
          </w:tcPr>
          <w:p w:rsidR="000F5DA1" w:rsidRPr="009428AC" w:rsidRDefault="000F5DA1" w:rsidP="00315527">
            <w:pPr>
              <w:pStyle w:val="Tabletext"/>
              <w:rPr>
                <w:b/>
                <w:bCs/>
                <w:lang w:eastAsia="en-AU"/>
              </w:rPr>
            </w:pPr>
            <w:r w:rsidRPr="009428AC">
              <w:rPr>
                <w:b/>
                <w:bCs/>
                <w:lang w:eastAsia="en-AU"/>
              </w:rPr>
              <w:t>Total public account</w:t>
            </w:r>
          </w:p>
        </w:tc>
        <w:tc>
          <w:tcPr>
            <w:tcW w:w="1070" w:type="dxa"/>
            <w:gridSpan w:val="2"/>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3 895.0</w:t>
            </w:r>
          </w:p>
        </w:tc>
        <w:tc>
          <w:tcPr>
            <w:tcW w:w="1070" w:type="dxa"/>
            <w:tcBorders>
              <w:top w:val="single" w:sz="6" w:space="0" w:color="auto"/>
              <w:left w:val="nil"/>
              <w:bottom w:val="single" w:sz="12" w:space="0" w:color="auto"/>
              <w:right w:val="nil"/>
            </w:tcBorders>
          </w:tcPr>
          <w:p w:rsidR="000F5DA1" w:rsidRPr="009428AC" w:rsidRDefault="000F5DA1" w:rsidP="00315527">
            <w:pPr>
              <w:pStyle w:val="TableofFigures"/>
              <w:rPr>
                <w:b/>
                <w:bCs/>
                <w:lang w:eastAsia="en-AU"/>
              </w:rPr>
            </w:pPr>
            <w:r w:rsidRPr="009428AC">
              <w:rPr>
                <w:b/>
                <w:bCs/>
                <w:lang w:eastAsia="en-AU"/>
              </w:rPr>
              <w:t>2 500.1</w:t>
            </w:r>
          </w:p>
        </w:tc>
      </w:tr>
    </w:tbl>
    <w:p w:rsidR="000F5DA1" w:rsidRPr="00260232" w:rsidRDefault="000F5DA1" w:rsidP="00274C56">
      <w:pPr>
        <w:pStyle w:val="million"/>
      </w:pPr>
      <w:r w:rsidRPr="00260232">
        <w:t xml:space="preserve"> </w:t>
      </w:r>
    </w:p>
    <w:p w:rsidR="000F5DA1" w:rsidRPr="00260232" w:rsidRDefault="000F5DA1" w:rsidP="005B1B25">
      <w:pPr>
        <w:pStyle w:val="Notes"/>
      </w:pPr>
    </w:p>
    <w:p w:rsidR="000F5DA1" w:rsidRPr="00260232" w:rsidRDefault="000F5DA1" w:rsidP="009C04E2"/>
    <w:p w:rsidR="000F5DA1" w:rsidRPr="00260232" w:rsidRDefault="000F5DA1" w:rsidP="00A26A3C">
      <w:pPr>
        <w:pStyle w:val="Heading2Notes"/>
      </w:pPr>
      <w:r w:rsidRPr="00260232">
        <w:br w:type="page"/>
      </w:r>
      <w:bookmarkStart w:id="50" w:name="_Toc348511261"/>
      <w:bookmarkStart w:id="51" w:name="_Toc381715480"/>
      <w:r w:rsidRPr="00260232">
        <w:lastRenderedPageBreak/>
        <w:t>Note 29.</w:t>
      </w:r>
      <w:r w:rsidRPr="00260232">
        <w:tab/>
        <w:t>Controlled entities</w:t>
      </w:r>
      <w:bookmarkEnd w:id="50"/>
      <w:bookmarkEnd w:id="51"/>
    </w:p>
    <w:p w:rsidR="000F5DA1" w:rsidRPr="00260232" w:rsidRDefault="000F5DA1" w:rsidP="0084399F">
      <w:r w:rsidRPr="00260232">
        <w:t xml:space="preserve">Note 41 </w:t>
      </w:r>
      <w:r w:rsidRPr="00260232">
        <w:rPr>
          <w:i/>
        </w:rPr>
        <w:t xml:space="preserve">Controlled Entities </w:t>
      </w:r>
      <w:r w:rsidRPr="00260232">
        <w:t>in the</w:t>
      </w:r>
      <w:r w:rsidRPr="00260232">
        <w:rPr>
          <w:i/>
        </w:rPr>
        <w:t xml:space="preserve"> Annual Financial Report </w:t>
      </w:r>
      <w:r w:rsidRPr="00260232">
        <w:t xml:space="preserve">of the </w:t>
      </w:r>
      <w:r w:rsidRPr="00260232">
        <w:rPr>
          <w:i/>
        </w:rPr>
        <w:t>2012</w:t>
      </w:r>
      <w:r>
        <w:rPr>
          <w:i/>
        </w:rPr>
        <w:noBreakHyphen/>
      </w:r>
      <w:r w:rsidRPr="00260232">
        <w:rPr>
          <w:i/>
        </w:rPr>
        <w:t>13 Financial Report</w:t>
      </w:r>
      <w:r w:rsidRPr="00260232">
        <w:t xml:space="preserve"> for the State of Victoria contains a list of significant controlled entities which have been consolidated for the purposes of the financial report.</w:t>
      </w:r>
    </w:p>
    <w:p w:rsidR="000F5DA1" w:rsidRPr="00260232" w:rsidRDefault="000F5DA1" w:rsidP="0084399F">
      <w:r w:rsidRPr="00260232">
        <w:t>The following is a list of changes from 1 July 2013, of general government sector entities which have been consolidated for the purposes of the estimated financial statements.</w:t>
      </w:r>
    </w:p>
    <w:tbl>
      <w:tblPr>
        <w:tblW w:w="9639" w:type="dxa"/>
        <w:tblInd w:w="29" w:type="dxa"/>
        <w:tblLayout w:type="fixed"/>
        <w:tblCellMar>
          <w:left w:w="43" w:type="dxa"/>
          <w:right w:w="43" w:type="dxa"/>
        </w:tblCellMar>
        <w:tblLook w:val="0000" w:firstRow="0" w:lastRow="0" w:firstColumn="0" w:lastColumn="0" w:noHBand="0" w:noVBand="0"/>
      </w:tblPr>
      <w:tblGrid>
        <w:gridCol w:w="4784"/>
        <w:gridCol w:w="1350"/>
        <w:gridCol w:w="1890"/>
        <w:gridCol w:w="1615"/>
      </w:tblGrid>
      <w:tr w:rsidR="000F5DA1" w:rsidRPr="00260232" w:rsidTr="007E2557">
        <w:trPr>
          <w:cantSplit/>
          <w:tblHeader/>
        </w:trPr>
        <w:tc>
          <w:tcPr>
            <w:tcW w:w="4784" w:type="dxa"/>
            <w:tcBorders>
              <w:top w:val="single" w:sz="6" w:space="0" w:color="auto"/>
              <w:left w:val="single" w:sz="6" w:space="0" w:color="auto"/>
              <w:right w:val="nil"/>
            </w:tcBorders>
            <w:shd w:val="clear" w:color="auto" w:fill="000000"/>
            <w:vAlign w:val="bottom"/>
          </w:tcPr>
          <w:p w:rsidR="000F5DA1" w:rsidRPr="009428AC" w:rsidRDefault="000F5DA1" w:rsidP="004D3AB7">
            <w:pPr>
              <w:pStyle w:val="TabletextheadingCentred"/>
              <w:rPr>
                <w:szCs w:val="22"/>
                <w:lang w:eastAsia="en-AU"/>
              </w:rPr>
            </w:pPr>
          </w:p>
        </w:tc>
        <w:tc>
          <w:tcPr>
            <w:tcW w:w="1350" w:type="dxa"/>
            <w:tcBorders>
              <w:top w:val="single" w:sz="6" w:space="0" w:color="auto"/>
              <w:left w:val="nil"/>
              <w:right w:val="nil"/>
            </w:tcBorders>
            <w:shd w:val="clear" w:color="auto" w:fill="000000"/>
          </w:tcPr>
          <w:p w:rsidR="000F5DA1" w:rsidRPr="009428AC" w:rsidRDefault="000F5DA1" w:rsidP="004D3AB7">
            <w:pPr>
              <w:pStyle w:val="TabletextheadingCentred"/>
              <w:rPr>
                <w:szCs w:val="22"/>
                <w:lang w:eastAsia="en-AU"/>
              </w:rPr>
            </w:pPr>
            <w:r w:rsidRPr="009428AC">
              <w:rPr>
                <w:szCs w:val="22"/>
                <w:lang w:eastAsia="en-AU"/>
              </w:rPr>
              <w:t> </w:t>
            </w:r>
          </w:p>
        </w:tc>
        <w:tc>
          <w:tcPr>
            <w:tcW w:w="3505" w:type="dxa"/>
            <w:gridSpan w:val="2"/>
            <w:tcBorders>
              <w:top w:val="single" w:sz="6" w:space="0" w:color="auto"/>
              <w:left w:val="nil"/>
              <w:right w:val="single" w:sz="6" w:space="0" w:color="auto"/>
            </w:tcBorders>
            <w:shd w:val="clear" w:color="auto" w:fill="000000"/>
          </w:tcPr>
          <w:p w:rsidR="000F5DA1" w:rsidRPr="009428AC" w:rsidRDefault="000F5DA1" w:rsidP="004D3AB7">
            <w:pPr>
              <w:pStyle w:val="TabletextheadingCentred"/>
              <w:rPr>
                <w:szCs w:val="22"/>
                <w:lang w:eastAsia="en-AU"/>
              </w:rPr>
            </w:pPr>
            <w:r w:rsidRPr="009428AC">
              <w:rPr>
                <w:szCs w:val="22"/>
                <w:lang w:eastAsia="en-AU"/>
              </w:rPr>
              <w:t>Entities included as</w:t>
            </w:r>
            <w:r w:rsidRPr="009428AC">
              <w:rPr>
                <w:szCs w:val="22"/>
                <w:lang w:eastAsia="en-AU"/>
              </w:rPr>
              <w:br/>
              <w:t xml:space="preserve"> investments in other sectors</w:t>
            </w:r>
          </w:p>
        </w:tc>
      </w:tr>
      <w:tr w:rsidR="000F5DA1" w:rsidRPr="00260232" w:rsidTr="007E2557">
        <w:trPr>
          <w:cantSplit/>
          <w:tblHeader/>
        </w:trPr>
        <w:tc>
          <w:tcPr>
            <w:tcW w:w="4784" w:type="dxa"/>
            <w:tcBorders>
              <w:left w:val="single" w:sz="6" w:space="0" w:color="auto"/>
              <w:bottom w:val="single" w:sz="6" w:space="0" w:color="auto"/>
              <w:right w:val="nil"/>
            </w:tcBorders>
            <w:shd w:val="clear" w:color="auto" w:fill="000000"/>
            <w:vAlign w:val="bottom"/>
          </w:tcPr>
          <w:p w:rsidR="000F5DA1" w:rsidRPr="009428AC" w:rsidRDefault="000F5DA1" w:rsidP="004D3AB7">
            <w:pPr>
              <w:pStyle w:val="TabletextheadingLeft"/>
              <w:rPr>
                <w:szCs w:val="22"/>
                <w:lang w:eastAsia="en-AU"/>
              </w:rPr>
            </w:pPr>
            <w:r w:rsidRPr="009428AC">
              <w:rPr>
                <w:szCs w:val="22"/>
                <w:lang w:eastAsia="en-AU"/>
              </w:rPr>
              <w:t xml:space="preserve">Controlled entities </w:t>
            </w:r>
            <w:r w:rsidRPr="009428AC">
              <w:rPr>
                <w:szCs w:val="22"/>
                <w:vertAlign w:val="superscript"/>
                <w:lang w:eastAsia="en-AU"/>
              </w:rPr>
              <w:t>(a)</w:t>
            </w:r>
          </w:p>
        </w:tc>
        <w:tc>
          <w:tcPr>
            <w:tcW w:w="1350" w:type="dxa"/>
            <w:tcBorders>
              <w:left w:val="nil"/>
              <w:bottom w:val="single" w:sz="6" w:space="0" w:color="auto"/>
              <w:right w:val="nil"/>
            </w:tcBorders>
            <w:shd w:val="clear" w:color="auto" w:fill="000000"/>
            <w:vAlign w:val="bottom"/>
          </w:tcPr>
          <w:p w:rsidR="000F5DA1" w:rsidRPr="009428AC" w:rsidRDefault="000F5DA1" w:rsidP="004D3AB7">
            <w:pPr>
              <w:pStyle w:val="TabletextheadingCentred"/>
              <w:rPr>
                <w:szCs w:val="22"/>
                <w:lang w:eastAsia="en-AU"/>
              </w:rPr>
            </w:pPr>
            <w:r w:rsidRPr="009428AC">
              <w:rPr>
                <w:szCs w:val="22"/>
                <w:lang w:eastAsia="en-AU"/>
              </w:rPr>
              <w:t>General government</w:t>
            </w:r>
          </w:p>
        </w:tc>
        <w:tc>
          <w:tcPr>
            <w:tcW w:w="1890" w:type="dxa"/>
            <w:tcBorders>
              <w:left w:val="nil"/>
              <w:bottom w:val="single" w:sz="6" w:space="0" w:color="auto"/>
              <w:right w:val="nil"/>
            </w:tcBorders>
            <w:shd w:val="clear" w:color="auto" w:fill="000000"/>
          </w:tcPr>
          <w:p w:rsidR="000F5DA1" w:rsidRPr="009428AC" w:rsidRDefault="000F5DA1" w:rsidP="004D3AB7">
            <w:pPr>
              <w:pStyle w:val="TabletextheadingCentred"/>
              <w:rPr>
                <w:szCs w:val="22"/>
                <w:lang w:eastAsia="en-AU"/>
              </w:rPr>
            </w:pPr>
            <w:r w:rsidRPr="009428AC">
              <w:rPr>
                <w:szCs w:val="22"/>
                <w:lang w:eastAsia="en-AU"/>
              </w:rPr>
              <w:t>Public non</w:t>
            </w:r>
            <w:r>
              <w:rPr>
                <w:szCs w:val="22"/>
                <w:lang w:eastAsia="en-AU"/>
              </w:rPr>
              <w:noBreakHyphen/>
            </w:r>
            <w:r w:rsidRPr="009428AC">
              <w:rPr>
                <w:szCs w:val="22"/>
                <w:lang w:eastAsia="en-AU"/>
              </w:rPr>
              <w:t>financial corporation</w:t>
            </w:r>
          </w:p>
        </w:tc>
        <w:tc>
          <w:tcPr>
            <w:tcW w:w="1615" w:type="dxa"/>
            <w:tcBorders>
              <w:left w:val="nil"/>
              <w:bottom w:val="single" w:sz="6" w:space="0" w:color="auto"/>
              <w:right w:val="single" w:sz="6" w:space="0" w:color="auto"/>
            </w:tcBorders>
            <w:shd w:val="clear" w:color="auto" w:fill="000000"/>
            <w:vAlign w:val="bottom"/>
          </w:tcPr>
          <w:p w:rsidR="000F5DA1" w:rsidRPr="009428AC" w:rsidRDefault="000F5DA1" w:rsidP="004D3AB7">
            <w:pPr>
              <w:pStyle w:val="TabletextheadingCentred"/>
              <w:rPr>
                <w:szCs w:val="22"/>
                <w:lang w:eastAsia="en-AU"/>
              </w:rPr>
            </w:pPr>
            <w:r w:rsidRPr="009428AC">
              <w:rPr>
                <w:szCs w:val="22"/>
                <w:lang w:eastAsia="en-AU"/>
              </w:rPr>
              <w:t>Public financial corporation</w:t>
            </w:r>
          </w:p>
        </w:tc>
      </w:tr>
      <w:tr w:rsidR="000F5DA1" w:rsidRPr="00260232" w:rsidTr="007E2557">
        <w:trPr>
          <w:cantSplit/>
        </w:trPr>
        <w:tc>
          <w:tcPr>
            <w:tcW w:w="4784" w:type="dxa"/>
            <w:tcBorders>
              <w:top w:val="nil"/>
              <w:left w:val="nil"/>
              <w:bottom w:val="nil"/>
              <w:right w:val="nil"/>
            </w:tcBorders>
          </w:tcPr>
          <w:p w:rsidR="000F5DA1" w:rsidRPr="00260232" w:rsidRDefault="000F5DA1" w:rsidP="00385B49">
            <w:pPr>
              <w:spacing w:after="0"/>
              <w:rPr>
                <w:rFonts w:ascii="Calibri" w:hAnsi="Calibri"/>
                <w:bCs/>
                <w:sz w:val="22"/>
                <w:szCs w:val="22"/>
                <w:lang w:eastAsia="en-AU"/>
              </w:rPr>
            </w:pPr>
            <w:r w:rsidRPr="00260232">
              <w:rPr>
                <w:rFonts w:ascii="Calibri" w:hAnsi="Calibri"/>
                <w:b/>
                <w:bCs/>
                <w:sz w:val="22"/>
                <w:szCs w:val="22"/>
                <w:lang w:eastAsia="en-AU"/>
              </w:rPr>
              <w:t xml:space="preserve">Department of Education and Early Childhood Development </w:t>
            </w:r>
            <w:r w:rsidRPr="00260232">
              <w:rPr>
                <w:rFonts w:ascii="Calibri" w:hAnsi="Calibri"/>
                <w:b/>
                <w:bCs/>
                <w:sz w:val="22"/>
                <w:szCs w:val="22"/>
                <w:vertAlign w:val="superscript"/>
                <w:lang w:eastAsia="en-AU"/>
              </w:rPr>
              <w:t>(b)</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b/>
                <w:bCs/>
                <w:szCs w:val="22"/>
                <w:lang w:eastAsia="en-AU"/>
              </w:rPr>
            </w:pPr>
          </w:p>
        </w:tc>
        <w:tc>
          <w:tcPr>
            <w:tcW w:w="1615" w:type="dxa"/>
            <w:tcBorders>
              <w:top w:val="nil"/>
              <w:left w:val="nil"/>
              <w:bottom w:val="nil"/>
              <w:right w:val="nil"/>
            </w:tcBorders>
            <w:noWrap/>
          </w:tcPr>
          <w:p w:rsidR="000F5DA1" w:rsidRPr="009428AC" w:rsidRDefault="000F5DA1" w:rsidP="00385B49">
            <w:pPr>
              <w:pStyle w:val="TableTextCentred"/>
              <w:rPr>
                <w:b/>
                <w:bCs/>
                <w:szCs w:val="22"/>
                <w:lang w:eastAsia="en-AU"/>
              </w:rPr>
            </w:pPr>
          </w:p>
        </w:tc>
      </w:tr>
      <w:tr w:rsidR="000F5DA1" w:rsidRPr="00260232" w:rsidTr="007E2557">
        <w:trPr>
          <w:trHeight w:hRule="exact" w:val="120"/>
        </w:trPr>
        <w:tc>
          <w:tcPr>
            <w:tcW w:w="4784" w:type="dxa"/>
            <w:tcBorders>
              <w:top w:val="nil"/>
              <w:left w:val="nil"/>
              <w:bottom w:val="nil"/>
              <w:right w:val="nil"/>
            </w:tcBorders>
          </w:tcPr>
          <w:p w:rsidR="000F5DA1" w:rsidRPr="00260232" w:rsidRDefault="000F5DA1" w:rsidP="00385B49">
            <w:pPr>
              <w:spacing w:after="0"/>
              <w:rPr>
                <w:rFonts w:ascii="Calibri" w:hAnsi="Calibri"/>
                <w:b/>
                <w:bCs/>
                <w:sz w:val="22"/>
                <w:szCs w:val="22"/>
                <w:lang w:eastAsia="en-AU"/>
              </w:rPr>
            </w:pP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b/>
                <w:bCs/>
                <w:szCs w:val="22"/>
                <w:lang w:eastAsia="en-AU"/>
              </w:rPr>
            </w:pPr>
          </w:p>
        </w:tc>
        <w:tc>
          <w:tcPr>
            <w:tcW w:w="1615" w:type="dxa"/>
            <w:tcBorders>
              <w:top w:val="nil"/>
              <w:left w:val="nil"/>
              <w:bottom w:val="nil"/>
              <w:right w:val="nil"/>
            </w:tcBorders>
            <w:noWrap/>
          </w:tcPr>
          <w:p w:rsidR="000F5DA1" w:rsidRPr="009428AC" w:rsidRDefault="000F5DA1" w:rsidP="00385B49">
            <w:pPr>
              <w:pStyle w:val="TableTextCentred"/>
              <w:rPr>
                <w:b/>
                <w:bCs/>
                <w:szCs w:val="22"/>
                <w:lang w:eastAsia="en-AU"/>
              </w:rPr>
            </w:pPr>
          </w:p>
        </w:tc>
      </w:tr>
      <w:tr w:rsidR="000F5DA1" w:rsidRPr="00260232" w:rsidTr="007E2557">
        <w:trPr>
          <w:cantSplit/>
        </w:trPr>
        <w:tc>
          <w:tcPr>
            <w:tcW w:w="4784" w:type="dxa"/>
            <w:tcBorders>
              <w:top w:val="single" w:sz="4" w:space="0" w:color="auto"/>
              <w:left w:val="nil"/>
              <w:bottom w:val="nil"/>
              <w:right w:val="nil"/>
            </w:tcBorders>
          </w:tcPr>
          <w:p w:rsidR="000F5DA1" w:rsidRPr="009428AC" w:rsidRDefault="000F5DA1" w:rsidP="00385B49">
            <w:pPr>
              <w:pStyle w:val="Tabletext"/>
              <w:ind w:left="0" w:firstLine="0"/>
              <w:rPr>
                <w:b/>
                <w:szCs w:val="22"/>
                <w:lang w:eastAsia="en-AU"/>
              </w:rPr>
            </w:pPr>
            <w:r w:rsidRPr="009428AC">
              <w:rPr>
                <w:b/>
                <w:szCs w:val="22"/>
                <w:lang w:eastAsia="en-AU"/>
              </w:rPr>
              <w:t>Department of Environment and Primary Industries</w:t>
            </w:r>
          </w:p>
        </w:tc>
        <w:tc>
          <w:tcPr>
            <w:tcW w:w="1350" w:type="dxa"/>
            <w:tcBorders>
              <w:top w:val="single" w:sz="4" w:space="0" w:color="auto"/>
              <w:left w:val="nil"/>
              <w:bottom w:val="nil"/>
              <w:right w:val="nil"/>
            </w:tcBorders>
          </w:tcPr>
          <w:p w:rsidR="000F5DA1" w:rsidRPr="009428AC" w:rsidRDefault="000F5DA1" w:rsidP="00385B49">
            <w:pPr>
              <w:pStyle w:val="TableTextCentred"/>
              <w:rPr>
                <w:szCs w:val="22"/>
                <w:lang w:eastAsia="en-AU"/>
              </w:rPr>
            </w:pPr>
          </w:p>
        </w:tc>
        <w:tc>
          <w:tcPr>
            <w:tcW w:w="1890" w:type="dxa"/>
            <w:tcBorders>
              <w:top w:val="single" w:sz="4" w:space="0" w:color="auto"/>
              <w:left w:val="nil"/>
              <w:bottom w:val="nil"/>
              <w:right w:val="nil"/>
            </w:tcBorders>
            <w:noWrap/>
          </w:tcPr>
          <w:p w:rsidR="000F5DA1" w:rsidRPr="009428AC" w:rsidRDefault="000F5DA1" w:rsidP="00385B49">
            <w:pPr>
              <w:pStyle w:val="TableTextCentred"/>
              <w:rPr>
                <w:b/>
                <w:bCs/>
                <w:szCs w:val="22"/>
                <w:lang w:eastAsia="en-AU"/>
              </w:rPr>
            </w:pPr>
          </w:p>
        </w:tc>
        <w:tc>
          <w:tcPr>
            <w:tcW w:w="1615" w:type="dxa"/>
            <w:tcBorders>
              <w:top w:val="single" w:sz="4" w:space="0" w:color="auto"/>
              <w:left w:val="nil"/>
              <w:bottom w:val="nil"/>
              <w:right w:val="nil"/>
            </w:tcBorders>
            <w:noWrap/>
          </w:tcPr>
          <w:p w:rsidR="000F5DA1" w:rsidRPr="009428AC" w:rsidRDefault="000F5DA1" w:rsidP="00385B49">
            <w:pPr>
              <w:pStyle w:val="TableTextCentred"/>
              <w:rPr>
                <w:b/>
                <w:bCs/>
                <w:szCs w:val="22"/>
                <w:lang w:eastAsia="en-AU"/>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113" w:hanging="113"/>
              <w:rPr>
                <w:szCs w:val="22"/>
                <w:lang w:eastAsia="en-AU"/>
              </w:rPr>
            </w:pPr>
            <w:r w:rsidRPr="009428AC">
              <w:rPr>
                <w:szCs w:val="22"/>
                <w:lang w:eastAsia="en-AU"/>
              </w:rPr>
              <w:t xml:space="preserve">Veterinary Practitioners Registration Board of Victoria </w:t>
            </w:r>
            <w:r w:rsidRPr="009428AC">
              <w:rPr>
                <w:szCs w:val="22"/>
                <w:vertAlign w:val="superscript"/>
                <w:lang w:eastAsia="en-AU"/>
              </w:rPr>
              <w:t>(c)</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bottom w:val="nil"/>
              <w:right w:val="nil"/>
            </w:tcBorders>
            <w:noWrap/>
          </w:tcPr>
          <w:p w:rsidR="000F5DA1" w:rsidRPr="009428AC" w:rsidRDefault="000F5DA1" w:rsidP="00385B49">
            <w:pPr>
              <w:pStyle w:val="TableTextCentred"/>
              <w:rPr>
                <w:b/>
                <w:bCs/>
                <w:szCs w:val="22"/>
                <w:lang w:eastAsia="en-AU"/>
              </w:rPr>
            </w:pPr>
          </w:p>
        </w:tc>
        <w:tc>
          <w:tcPr>
            <w:tcW w:w="1615" w:type="dxa"/>
            <w:tcBorders>
              <w:top w:val="nil"/>
              <w:left w:val="nil"/>
              <w:bottom w:val="nil"/>
              <w:right w:val="nil"/>
            </w:tcBorders>
            <w:noWrap/>
          </w:tcPr>
          <w:p w:rsidR="000F5DA1" w:rsidRPr="009428AC" w:rsidRDefault="000F5DA1" w:rsidP="00385B49">
            <w:pPr>
              <w:pStyle w:val="TableTextCentred"/>
              <w:rPr>
                <w:b/>
                <w:bCs/>
                <w:szCs w:val="22"/>
                <w:lang w:eastAsia="en-AU"/>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szCs w:val="22"/>
                <w:lang w:eastAsia="en-AU"/>
              </w:rPr>
            </w:pPr>
            <w:r w:rsidRPr="009428AC">
              <w:rPr>
                <w:szCs w:val="22"/>
                <w:lang w:eastAsia="en-AU"/>
              </w:rPr>
              <w:t xml:space="preserve">Agriculture Victoria Services Pty Ltd </w:t>
            </w:r>
            <w:r w:rsidRPr="009428AC">
              <w:rPr>
                <w:szCs w:val="22"/>
                <w:vertAlign w:val="superscript"/>
                <w:lang w:eastAsia="en-AU"/>
              </w:rPr>
              <w:t>(c)</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b/>
                <w:bCs/>
                <w:szCs w:val="22"/>
                <w:lang w:eastAsia="en-AU"/>
              </w:rPr>
            </w:pPr>
            <w:r w:rsidRPr="009428AC">
              <w:rPr>
                <w:szCs w:val="22"/>
                <w:lang w:eastAsia="en-AU"/>
              </w:rPr>
              <w:t>*</w:t>
            </w:r>
          </w:p>
        </w:tc>
        <w:tc>
          <w:tcPr>
            <w:tcW w:w="1615" w:type="dxa"/>
            <w:tcBorders>
              <w:top w:val="nil"/>
              <w:left w:val="nil"/>
              <w:bottom w:val="nil"/>
              <w:right w:val="nil"/>
            </w:tcBorders>
            <w:noWrap/>
          </w:tcPr>
          <w:p w:rsidR="000F5DA1" w:rsidRPr="009428AC" w:rsidRDefault="000F5DA1" w:rsidP="00385B49">
            <w:pPr>
              <w:pStyle w:val="TableTextCentred"/>
              <w:rPr>
                <w:b/>
                <w:bCs/>
                <w:szCs w:val="22"/>
                <w:lang w:eastAsia="en-AU"/>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szCs w:val="22"/>
                <w:lang w:eastAsia="en-AU"/>
              </w:rPr>
            </w:pPr>
            <w:r w:rsidRPr="009428AC">
              <w:rPr>
                <w:szCs w:val="22"/>
                <w:lang w:eastAsia="en-AU"/>
              </w:rPr>
              <w:t xml:space="preserve">Dairy Food Safety Victoria </w:t>
            </w:r>
            <w:r w:rsidRPr="009428AC">
              <w:rPr>
                <w:szCs w:val="22"/>
                <w:vertAlign w:val="superscript"/>
                <w:lang w:eastAsia="en-AU"/>
              </w:rPr>
              <w:t>(c)</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b/>
                <w:bCs/>
                <w:szCs w:val="22"/>
                <w:lang w:eastAsia="en-AU"/>
              </w:rPr>
            </w:pPr>
            <w:r w:rsidRPr="009428AC">
              <w:rPr>
                <w:szCs w:val="22"/>
                <w:lang w:eastAsia="en-AU"/>
              </w:rPr>
              <w:t>*</w:t>
            </w:r>
          </w:p>
        </w:tc>
        <w:tc>
          <w:tcPr>
            <w:tcW w:w="1615" w:type="dxa"/>
            <w:tcBorders>
              <w:top w:val="nil"/>
              <w:left w:val="nil"/>
              <w:bottom w:val="nil"/>
              <w:right w:val="nil"/>
            </w:tcBorders>
            <w:noWrap/>
          </w:tcPr>
          <w:p w:rsidR="000F5DA1" w:rsidRPr="009428AC" w:rsidRDefault="000F5DA1" w:rsidP="00385B49">
            <w:pPr>
              <w:pStyle w:val="TableTextCentred"/>
              <w:rPr>
                <w:b/>
                <w:bCs/>
                <w:szCs w:val="22"/>
                <w:lang w:eastAsia="en-AU"/>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szCs w:val="22"/>
                <w:lang w:eastAsia="en-AU"/>
              </w:rPr>
            </w:pPr>
            <w:r w:rsidRPr="009428AC">
              <w:rPr>
                <w:szCs w:val="22"/>
                <w:lang w:eastAsia="en-AU"/>
              </w:rPr>
              <w:t xml:space="preserve">Murray Valley Citrus Board </w:t>
            </w:r>
            <w:r w:rsidRPr="009428AC">
              <w:rPr>
                <w:szCs w:val="22"/>
                <w:vertAlign w:val="superscript"/>
                <w:lang w:eastAsia="en-AU"/>
              </w:rPr>
              <w:t>(c)</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b/>
                <w:bCs/>
                <w:szCs w:val="22"/>
                <w:lang w:eastAsia="en-AU"/>
              </w:rPr>
            </w:pPr>
            <w:r w:rsidRPr="009428AC">
              <w:rPr>
                <w:szCs w:val="22"/>
                <w:lang w:eastAsia="en-AU"/>
              </w:rPr>
              <w:t>*</w:t>
            </w:r>
          </w:p>
        </w:tc>
        <w:tc>
          <w:tcPr>
            <w:tcW w:w="1615" w:type="dxa"/>
            <w:tcBorders>
              <w:top w:val="nil"/>
              <w:left w:val="nil"/>
              <w:bottom w:val="nil"/>
              <w:right w:val="nil"/>
            </w:tcBorders>
            <w:noWrap/>
          </w:tcPr>
          <w:p w:rsidR="000F5DA1" w:rsidRPr="009428AC" w:rsidRDefault="000F5DA1" w:rsidP="00385B49">
            <w:pPr>
              <w:pStyle w:val="TableTextCentred"/>
              <w:rPr>
                <w:b/>
                <w:bCs/>
                <w:szCs w:val="22"/>
                <w:lang w:eastAsia="en-AU"/>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rPr>
                <w:szCs w:val="22"/>
                <w:lang w:eastAsia="en-AU"/>
              </w:rPr>
            </w:pPr>
            <w:r w:rsidRPr="009428AC">
              <w:rPr>
                <w:szCs w:val="22"/>
                <w:lang w:eastAsia="en-AU"/>
              </w:rPr>
              <w:t>Murray Valley Wine Grape Industry Development Committee </w:t>
            </w:r>
            <w:r w:rsidRPr="009428AC">
              <w:rPr>
                <w:szCs w:val="22"/>
                <w:vertAlign w:val="superscript"/>
                <w:lang w:eastAsia="en-AU"/>
              </w:rPr>
              <w:t>(c)</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b/>
                <w:bCs/>
                <w:szCs w:val="22"/>
                <w:lang w:eastAsia="en-AU"/>
              </w:rPr>
            </w:pPr>
            <w:r w:rsidRPr="009428AC">
              <w:rPr>
                <w:szCs w:val="22"/>
                <w:lang w:eastAsia="en-AU"/>
              </w:rPr>
              <w:t>*</w:t>
            </w:r>
          </w:p>
        </w:tc>
        <w:tc>
          <w:tcPr>
            <w:tcW w:w="1615" w:type="dxa"/>
            <w:tcBorders>
              <w:top w:val="nil"/>
              <w:left w:val="nil"/>
              <w:bottom w:val="nil"/>
              <w:right w:val="nil"/>
            </w:tcBorders>
            <w:noWrap/>
          </w:tcPr>
          <w:p w:rsidR="000F5DA1" w:rsidRPr="009428AC" w:rsidRDefault="000F5DA1" w:rsidP="00385B49">
            <w:pPr>
              <w:pStyle w:val="TableTextCentred"/>
              <w:rPr>
                <w:b/>
                <w:bCs/>
                <w:szCs w:val="22"/>
                <w:lang w:eastAsia="en-AU"/>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rPr>
                <w:szCs w:val="22"/>
                <w:lang w:eastAsia="en-AU"/>
              </w:rPr>
            </w:pPr>
            <w:r w:rsidRPr="009428AC">
              <w:rPr>
                <w:szCs w:val="22"/>
                <w:lang w:eastAsia="en-AU"/>
              </w:rPr>
              <w:t xml:space="preserve">Northern Victorian Fresh Tomato Industry Development Committee </w:t>
            </w:r>
            <w:r w:rsidRPr="009428AC">
              <w:rPr>
                <w:szCs w:val="22"/>
                <w:vertAlign w:val="superscript"/>
                <w:lang w:eastAsia="en-AU"/>
              </w:rPr>
              <w:t>(c)</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b/>
                <w:bCs/>
                <w:szCs w:val="22"/>
                <w:lang w:eastAsia="en-AU"/>
              </w:rPr>
            </w:pPr>
            <w:r w:rsidRPr="009428AC">
              <w:rPr>
                <w:szCs w:val="22"/>
                <w:lang w:eastAsia="en-AU"/>
              </w:rPr>
              <w:t>*</w:t>
            </w:r>
          </w:p>
        </w:tc>
        <w:tc>
          <w:tcPr>
            <w:tcW w:w="1615" w:type="dxa"/>
            <w:tcBorders>
              <w:top w:val="nil"/>
              <w:left w:val="nil"/>
              <w:bottom w:val="nil"/>
              <w:right w:val="nil"/>
            </w:tcBorders>
            <w:noWrap/>
          </w:tcPr>
          <w:p w:rsidR="000F5DA1" w:rsidRPr="009428AC" w:rsidRDefault="000F5DA1" w:rsidP="00385B49">
            <w:pPr>
              <w:pStyle w:val="TableTextCentred"/>
              <w:rPr>
                <w:b/>
                <w:bCs/>
                <w:szCs w:val="22"/>
                <w:lang w:eastAsia="en-AU"/>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szCs w:val="22"/>
                <w:lang w:eastAsia="en-AU"/>
              </w:rPr>
            </w:pPr>
            <w:r w:rsidRPr="009428AC">
              <w:rPr>
                <w:szCs w:val="22"/>
                <w:lang w:eastAsia="en-AU"/>
              </w:rPr>
              <w:t xml:space="preserve">Phytogene Pty Ltd </w:t>
            </w:r>
            <w:r w:rsidRPr="009428AC">
              <w:rPr>
                <w:szCs w:val="22"/>
                <w:vertAlign w:val="superscript"/>
                <w:lang w:eastAsia="en-AU"/>
              </w:rPr>
              <w:t>(c)</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b/>
                <w:bCs/>
                <w:szCs w:val="22"/>
                <w:lang w:eastAsia="en-AU"/>
              </w:rPr>
            </w:pPr>
            <w:r w:rsidRPr="009428AC">
              <w:rPr>
                <w:szCs w:val="22"/>
                <w:lang w:eastAsia="en-AU"/>
              </w:rPr>
              <w:t>*</w:t>
            </w:r>
          </w:p>
        </w:tc>
        <w:tc>
          <w:tcPr>
            <w:tcW w:w="1615" w:type="dxa"/>
            <w:tcBorders>
              <w:top w:val="nil"/>
              <w:left w:val="nil"/>
              <w:bottom w:val="nil"/>
              <w:right w:val="nil"/>
            </w:tcBorders>
            <w:noWrap/>
          </w:tcPr>
          <w:p w:rsidR="000F5DA1" w:rsidRPr="009428AC" w:rsidRDefault="000F5DA1" w:rsidP="00385B49">
            <w:pPr>
              <w:pStyle w:val="TableTextCentred"/>
              <w:rPr>
                <w:b/>
                <w:bCs/>
                <w:szCs w:val="22"/>
                <w:lang w:eastAsia="en-AU"/>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szCs w:val="22"/>
                <w:lang w:eastAsia="en-AU"/>
              </w:rPr>
            </w:pPr>
            <w:r w:rsidRPr="009428AC">
              <w:rPr>
                <w:szCs w:val="22"/>
                <w:lang w:eastAsia="en-AU"/>
              </w:rPr>
              <w:t xml:space="preserve">PrimeSafe </w:t>
            </w:r>
            <w:r w:rsidRPr="009428AC">
              <w:rPr>
                <w:szCs w:val="22"/>
                <w:vertAlign w:val="superscript"/>
                <w:lang w:eastAsia="en-AU"/>
              </w:rPr>
              <w:t>(c)</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b/>
                <w:bCs/>
                <w:szCs w:val="22"/>
                <w:lang w:eastAsia="en-AU"/>
              </w:rPr>
            </w:pPr>
            <w:r w:rsidRPr="009428AC">
              <w:rPr>
                <w:szCs w:val="22"/>
                <w:lang w:eastAsia="en-AU"/>
              </w:rPr>
              <w:t>*</w:t>
            </w:r>
          </w:p>
        </w:tc>
        <w:tc>
          <w:tcPr>
            <w:tcW w:w="1615" w:type="dxa"/>
            <w:tcBorders>
              <w:top w:val="nil"/>
              <w:left w:val="nil"/>
              <w:bottom w:val="nil"/>
              <w:right w:val="nil"/>
            </w:tcBorders>
            <w:noWrap/>
          </w:tcPr>
          <w:p w:rsidR="000F5DA1" w:rsidRPr="009428AC" w:rsidRDefault="000F5DA1" w:rsidP="00385B49">
            <w:pPr>
              <w:pStyle w:val="TableTextCentred"/>
              <w:rPr>
                <w:b/>
                <w:bCs/>
                <w:szCs w:val="22"/>
                <w:lang w:eastAsia="en-AU"/>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szCs w:val="22"/>
                <w:lang w:eastAsia="en-AU"/>
              </w:rPr>
            </w:pPr>
            <w:r w:rsidRPr="009428AC">
              <w:rPr>
                <w:szCs w:val="22"/>
                <w:lang w:eastAsia="en-AU"/>
              </w:rPr>
              <w:t xml:space="preserve">VicForests </w:t>
            </w:r>
            <w:r w:rsidRPr="009428AC">
              <w:rPr>
                <w:szCs w:val="22"/>
                <w:vertAlign w:val="superscript"/>
                <w:lang w:eastAsia="en-AU"/>
              </w:rPr>
              <w:t>(c)</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b/>
                <w:bCs/>
                <w:szCs w:val="22"/>
                <w:lang w:eastAsia="en-AU"/>
              </w:rPr>
            </w:pPr>
            <w:r w:rsidRPr="009428AC">
              <w:rPr>
                <w:szCs w:val="22"/>
                <w:lang w:eastAsia="en-AU"/>
              </w:rPr>
              <w:t>*</w:t>
            </w:r>
          </w:p>
        </w:tc>
        <w:tc>
          <w:tcPr>
            <w:tcW w:w="1615" w:type="dxa"/>
            <w:tcBorders>
              <w:top w:val="nil"/>
              <w:left w:val="nil"/>
              <w:bottom w:val="nil"/>
              <w:right w:val="nil"/>
            </w:tcBorders>
            <w:noWrap/>
          </w:tcPr>
          <w:p w:rsidR="000F5DA1" w:rsidRPr="009428AC" w:rsidRDefault="000F5DA1" w:rsidP="00385B49">
            <w:pPr>
              <w:pStyle w:val="TableTextCentred"/>
              <w:rPr>
                <w:b/>
                <w:bCs/>
                <w:szCs w:val="22"/>
                <w:lang w:eastAsia="en-AU"/>
              </w:rPr>
            </w:pPr>
          </w:p>
        </w:tc>
      </w:tr>
      <w:tr w:rsidR="000F5DA1" w:rsidRPr="00260232" w:rsidTr="007E2557">
        <w:trPr>
          <w:cantSplit/>
        </w:trPr>
        <w:tc>
          <w:tcPr>
            <w:tcW w:w="4784" w:type="dxa"/>
            <w:tcBorders>
              <w:top w:val="nil"/>
              <w:left w:val="nil"/>
              <w:right w:val="nil"/>
            </w:tcBorders>
          </w:tcPr>
          <w:p w:rsidR="000F5DA1" w:rsidRPr="009428AC" w:rsidRDefault="000F5DA1" w:rsidP="00385B49">
            <w:pPr>
              <w:pStyle w:val="Tabletext"/>
              <w:rPr>
                <w:szCs w:val="22"/>
                <w:lang w:eastAsia="en-AU"/>
              </w:rPr>
            </w:pPr>
            <w:r w:rsidRPr="009428AC">
              <w:rPr>
                <w:szCs w:val="22"/>
                <w:lang w:eastAsia="en-AU"/>
              </w:rPr>
              <w:t xml:space="preserve">Victorian Strawberry Industry Development Committee </w:t>
            </w:r>
            <w:r w:rsidRPr="009428AC">
              <w:rPr>
                <w:szCs w:val="22"/>
                <w:vertAlign w:val="superscript"/>
                <w:lang w:eastAsia="en-AU"/>
              </w:rPr>
              <w:t>(c)</w:t>
            </w:r>
          </w:p>
        </w:tc>
        <w:tc>
          <w:tcPr>
            <w:tcW w:w="1350" w:type="dxa"/>
            <w:tcBorders>
              <w:top w:val="nil"/>
              <w:left w:val="nil"/>
              <w:right w:val="nil"/>
            </w:tcBorders>
          </w:tcPr>
          <w:p w:rsidR="000F5DA1" w:rsidRPr="009428AC" w:rsidRDefault="000F5DA1" w:rsidP="00385B49">
            <w:pPr>
              <w:pStyle w:val="TableTextCentred"/>
              <w:rPr>
                <w:szCs w:val="22"/>
                <w:lang w:eastAsia="en-AU"/>
              </w:rPr>
            </w:pPr>
          </w:p>
        </w:tc>
        <w:tc>
          <w:tcPr>
            <w:tcW w:w="1890" w:type="dxa"/>
            <w:tcBorders>
              <w:top w:val="nil"/>
              <w:left w:val="nil"/>
              <w:right w:val="nil"/>
            </w:tcBorders>
            <w:noWrap/>
          </w:tcPr>
          <w:p w:rsidR="000F5DA1" w:rsidRPr="009428AC" w:rsidRDefault="000F5DA1" w:rsidP="00385B49">
            <w:pPr>
              <w:pStyle w:val="TableTextCentred"/>
              <w:rPr>
                <w:szCs w:val="22"/>
                <w:lang w:eastAsia="en-AU"/>
              </w:rPr>
            </w:pPr>
            <w:r w:rsidRPr="009428AC">
              <w:rPr>
                <w:szCs w:val="22"/>
                <w:lang w:eastAsia="en-AU"/>
              </w:rPr>
              <w:t>*</w:t>
            </w:r>
          </w:p>
        </w:tc>
        <w:tc>
          <w:tcPr>
            <w:tcW w:w="1615" w:type="dxa"/>
            <w:tcBorders>
              <w:top w:val="nil"/>
              <w:left w:val="nil"/>
              <w:right w:val="nil"/>
            </w:tcBorders>
            <w:noWrap/>
          </w:tcPr>
          <w:p w:rsidR="000F5DA1" w:rsidRPr="009428AC" w:rsidRDefault="000F5DA1" w:rsidP="00385B49">
            <w:pPr>
              <w:pStyle w:val="TableTextCentred"/>
              <w:rPr>
                <w:b/>
                <w:bCs/>
                <w:szCs w:val="22"/>
                <w:lang w:eastAsia="en-AU"/>
              </w:rPr>
            </w:pPr>
          </w:p>
        </w:tc>
      </w:tr>
      <w:tr w:rsidR="000F5DA1" w:rsidRPr="00260232" w:rsidTr="007E2557">
        <w:trPr>
          <w:cantSplit/>
          <w:trHeight w:hRule="exact" w:val="120"/>
        </w:trPr>
        <w:tc>
          <w:tcPr>
            <w:tcW w:w="4784" w:type="dxa"/>
            <w:tcBorders>
              <w:top w:val="nil"/>
              <w:left w:val="nil"/>
              <w:bottom w:val="single" w:sz="6" w:space="0" w:color="000000"/>
              <w:right w:val="nil"/>
            </w:tcBorders>
          </w:tcPr>
          <w:p w:rsidR="000F5DA1" w:rsidRPr="009428AC" w:rsidRDefault="000F5DA1" w:rsidP="00385B49">
            <w:pPr>
              <w:pStyle w:val="Tabletext"/>
              <w:ind w:left="0" w:firstLine="0"/>
              <w:rPr>
                <w:bCs/>
                <w:szCs w:val="22"/>
                <w:lang w:eastAsia="en-AU"/>
              </w:rPr>
            </w:pPr>
          </w:p>
        </w:tc>
        <w:tc>
          <w:tcPr>
            <w:tcW w:w="1350" w:type="dxa"/>
            <w:tcBorders>
              <w:top w:val="nil"/>
              <w:left w:val="nil"/>
              <w:bottom w:val="single" w:sz="6" w:space="0" w:color="000000"/>
              <w:right w:val="nil"/>
            </w:tcBorders>
          </w:tcPr>
          <w:p w:rsidR="000F5DA1" w:rsidRPr="009428AC" w:rsidRDefault="000F5DA1" w:rsidP="00385B49">
            <w:pPr>
              <w:pStyle w:val="TableTextCentred"/>
              <w:rPr>
                <w:szCs w:val="22"/>
                <w:lang w:eastAsia="en-AU"/>
              </w:rPr>
            </w:pPr>
          </w:p>
        </w:tc>
        <w:tc>
          <w:tcPr>
            <w:tcW w:w="1890" w:type="dxa"/>
            <w:tcBorders>
              <w:top w:val="nil"/>
              <w:left w:val="nil"/>
              <w:bottom w:val="single" w:sz="6" w:space="0" w:color="000000"/>
              <w:right w:val="nil"/>
            </w:tcBorders>
            <w:noWrap/>
          </w:tcPr>
          <w:p w:rsidR="000F5DA1" w:rsidRPr="009428AC" w:rsidRDefault="000F5DA1" w:rsidP="00385B49">
            <w:pPr>
              <w:pStyle w:val="TableTextCentred"/>
              <w:rPr>
                <w:szCs w:val="22"/>
              </w:rPr>
            </w:pPr>
          </w:p>
        </w:tc>
        <w:tc>
          <w:tcPr>
            <w:tcW w:w="1615" w:type="dxa"/>
            <w:tcBorders>
              <w:top w:val="nil"/>
              <w:left w:val="nil"/>
              <w:bottom w:val="single" w:sz="6" w:space="0" w:color="000000"/>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single" w:sz="6" w:space="0" w:color="000000"/>
              <w:left w:val="nil"/>
              <w:bottom w:val="nil"/>
              <w:right w:val="nil"/>
            </w:tcBorders>
          </w:tcPr>
          <w:p w:rsidR="000F5DA1" w:rsidRPr="009428AC" w:rsidRDefault="000F5DA1" w:rsidP="00385B49">
            <w:pPr>
              <w:pStyle w:val="Tabletext"/>
              <w:rPr>
                <w:szCs w:val="22"/>
                <w:lang w:eastAsia="en-AU"/>
              </w:rPr>
            </w:pPr>
            <w:r w:rsidRPr="009428AC">
              <w:rPr>
                <w:b/>
                <w:bCs/>
                <w:szCs w:val="22"/>
                <w:lang w:eastAsia="en-AU"/>
              </w:rPr>
              <w:t>Department of Premier and Cabinet</w:t>
            </w:r>
          </w:p>
        </w:tc>
        <w:tc>
          <w:tcPr>
            <w:tcW w:w="1350" w:type="dxa"/>
            <w:tcBorders>
              <w:top w:val="single" w:sz="6" w:space="0" w:color="000000"/>
              <w:left w:val="nil"/>
              <w:bottom w:val="nil"/>
              <w:right w:val="nil"/>
            </w:tcBorders>
          </w:tcPr>
          <w:p w:rsidR="000F5DA1" w:rsidRPr="009428AC" w:rsidRDefault="000F5DA1" w:rsidP="00385B49">
            <w:pPr>
              <w:pStyle w:val="TableTextCentred"/>
              <w:rPr>
                <w:szCs w:val="22"/>
                <w:lang w:eastAsia="en-AU"/>
              </w:rPr>
            </w:pPr>
          </w:p>
        </w:tc>
        <w:tc>
          <w:tcPr>
            <w:tcW w:w="1890" w:type="dxa"/>
            <w:tcBorders>
              <w:top w:val="single" w:sz="6" w:space="0" w:color="000000"/>
              <w:left w:val="nil"/>
              <w:bottom w:val="nil"/>
              <w:right w:val="nil"/>
            </w:tcBorders>
            <w:noWrap/>
          </w:tcPr>
          <w:p w:rsidR="000F5DA1" w:rsidRPr="009428AC" w:rsidRDefault="000F5DA1" w:rsidP="00385B49">
            <w:pPr>
              <w:pStyle w:val="TableTextCentred"/>
              <w:rPr>
                <w:szCs w:val="22"/>
              </w:rPr>
            </w:pPr>
          </w:p>
        </w:tc>
        <w:tc>
          <w:tcPr>
            <w:tcW w:w="1615" w:type="dxa"/>
            <w:tcBorders>
              <w:top w:val="single" w:sz="6" w:space="0" w:color="000000"/>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rPr>
                <w:szCs w:val="22"/>
                <w:lang w:eastAsia="en-AU"/>
              </w:rPr>
            </w:pPr>
            <w:r w:rsidRPr="009428AC">
              <w:rPr>
                <w:bCs/>
                <w:szCs w:val="22"/>
                <w:lang w:eastAsia="en-AU"/>
              </w:rPr>
              <w:t>Shrine of Remembrance Trustees</w:t>
            </w:r>
            <w:r w:rsidRPr="009428AC">
              <w:rPr>
                <w:bCs/>
                <w:szCs w:val="22"/>
                <w:vertAlign w:val="superscript"/>
                <w:lang w:eastAsia="en-AU"/>
              </w:rPr>
              <w:t xml:space="preserve"> (d)</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bottom w:val="nil"/>
              <w:right w:val="nil"/>
            </w:tcBorders>
            <w:noWrap/>
          </w:tcPr>
          <w:p w:rsidR="000F5DA1" w:rsidRPr="009428AC" w:rsidRDefault="000F5DA1" w:rsidP="00385B49">
            <w:pPr>
              <w:pStyle w:val="TableTextCentred"/>
              <w:rPr>
                <w:szCs w:val="22"/>
              </w:rPr>
            </w:pP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rPr>
                <w:szCs w:val="22"/>
                <w:lang w:eastAsia="en-AU"/>
              </w:rPr>
            </w:pPr>
            <w:r w:rsidRPr="009428AC">
              <w:rPr>
                <w:bCs/>
                <w:szCs w:val="22"/>
                <w:lang w:eastAsia="en-AU"/>
              </w:rPr>
              <w:t xml:space="preserve">Victorian Aboriginal Heritage Council </w:t>
            </w:r>
            <w:r w:rsidRPr="009428AC">
              <w:rPr>
                <w:bCs/>
                <w:szCs w:val="22"/>
                <w:vertAlign w:val="superscript"/>
                <w:lang w:eastAsia="en-AU"/>
              </w:rPr>
              <w:t>(d)</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bottom w:val="nil"/>
              <w:right w:val="nil"/>
            </w:tcBorders>
            <w:noWrap/>
          </w:tcPr>
          <w:p w:rsidR="000F5DA1" w:rsidRPr="009428AC" w:rsidRDefault="000F5DA1" w:rsidP="00385B49">
            <w:pPr>
              <w:pStyle w:val="TableTextCentred"/>
              <w:rPr>
                <w:szCs w:val="22"/>
              </w:rPr>
            </w:pP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right w:val="nil"/>
            </w:tcBorders>
          </w:tcPr>
          <w:p w:rsidR="000F5DA1" w:rsidRPr="009428AC" w:rsidRDefault="000F5DA1" w:rsidP="00385B49">
            <w:pPr>
              <w:pStyle w:val="Tabletext"/>
              <w:rPr>
                <w:szCs w:val="22"/>
                <w:lang w:eastAsia="en-AU"/>
              </w:rPr>
            </w:pPr>
            <w:r w:rsidRPr="009428AC">
              <w:rPr>
                <w:szCs w:val="22"/>
                <w:lang w:eastAsia="en-AU"/>
              </w:rPr>
              <w:t xml:space="preserve">Victorian Veterans Council </w:t>
            </w:r>
            <w:r w:rsidRPr="009428AC">
              <w:rPr>
                <w:szCs w:val="22"/>
                <w:vertAlign w:val="superscript"/>
                <w:lang w:eastAsia="en-AU"/>
              </w:rPr>
              <w:t>(d)</w:t>
            </w:r>
          </w:p>
        </w:tc>
        <w:tc>
          <w:tcPr>
            <w:tcW w:w="1350" w:type="dxa"/>
            <w:tcBorders>
              <w:top w:val="nil"/>
              <w:left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right w:val="nil"/>
            </w:tcBorders>
            <w:noWrap/>
          </w:tcPr>
          <w:p w:rsidR="000F5DA1" w:rsidRPr="009428AC" w:rsidRDefault="000F5DA1" w:rsidP="00385B49">
            <w:pPr>
              <w:pStyle w:val="TableTextCentred"/>
              <w:rPr>
                <w:szCs w:val="22"/>
              </w:rPr>
            </w:pPr>
          </w:p>
        </w:tc>
        <w:tc>
          <w:tcPr>
            <w:tcW w:w="1615" w:type="dxa"/>
            <w:tcBorders>
              <w:top w:val="nil"/>
              <w:left w:val="nil"/>
              <w:right w:val="nil"/>
            </w:tcBorders>
            <w:noWrap/>
          </w:tcPr>
          <w:p w:rsidR="000F5DA1" w:rsidRPr="009428AC" w:rsidRDefault="000F5DA1" w:rsidP="00385B49">
            <w:pPr>
              <w:pStyle w:val="TableTextCentred"/>
              <w:rPr>
                <w:szCs w:val="22"/>
              </w:rPr>
            </w:pPr>
          </w:p>
        </w:tc>
      </w:tr>
      <w:tr w:rsidR="000F5DA1" w:rsidRPr="00260232" w:rsidTr="007E2557">
        <w:trPr>
          <w:cantSplit/>
          <w:trHeight w:hRule="exact" w:val="120"/>
        </w:trPr>
        <w:tc>
          <w:tcPr>
            <w:tcW w:w="4784" w:type="dxa"/>
            <w:tcBorders>
              <w:top w:val="nil"/>
              <w:left w:val="nil"/>
              <w:bottom w:val="single" w:sz="6" w:space="0" w:color="000000"/>
              <w:right w:val="nil"/>
            </w:tcBorders>
          </w:tcPr>
          <w:p w:rsidR="000F5DA1" w:rsidRPr="009428AC" w:rsidRDefault="000F5DA1" w:rsidP="00385B49">
            <w:pPr>
              <w:pStyle w:val="Tabletext"/>
              <w:ind w:left="0" w:firstLine="0"/>
              <w:rPr>
                <w:bCs/>
                <w:szCs w:val="22"/>
                <w:lang w:eastAsia="en-AU"/>
              </w:rPr>
            </w:pPr>
          </w:p>
        </w:tc>
        <w:tc>
          <w:tcPr>
            <w:tcW w:w="1350" w:type="dxa"/>
            <w:tcBorders>
              <w:top w:val="nil"/>
              <w:left w:val="nil"/>
              <w:bottom w:val="single" w:sz="6" w:space="0" w:color="000000"/>
              <w:right w:val="nil"/>
            </w:tcBorders>
          </w:tcPr>
          <w:p w:rsidR="000F5DA1" w:rsidRPr="009428AC" w:rsidRDefault="000F5DA1" w:rsidP="00385B49">
            <w:pPr>
              <w:pStyle w:val="TableTextCentred"/>
              <w:rPr>
                <w:szCs w:val="22"/>
                <w:lang w:eastAsia="en-AU"/>
              </w:rPr>
            </w:pPr>
          </w:p>
        </w:tc>
        <w:tc>
          <w:tcPr>
            <w:tcW w:w="1890" w:type="dxa"/>
            <w:tcBorders>
              <w:top w:val="nil"/>
              <w:left w:val="nil"/>
              <w:bottom w:val="single" w:sz="6" w:space="0" w:color="000000"/>
              <w:right w:val="nil"/>
            </w:tcBorders>
            <w:noWrap/>
          </w:tcPr>
          <w:p w:rsidR="000F5DA1" w:rsidRPr="009428AC" w:rsidRDefault="000F5DA1" w:rsidP="00385B49">
            <w:pPr>
              <w:pStyle w:val="TableTextCentred"/>
              <w:rPr>
                <w:szCs w:val="22"/>
              </w:rPr>
            </w:pPr>
          </w:p>
        </w:tc>
        <w:tc>
          <w:tcPr>
            <w:tcW w:w="1615" w:type="dxa"/>
            <w:tcBorders>
              <w:top w:val="nil"/>
              <w:left w:val="nil"/>
              <w:bottom w:val="single" w:sz="6" w:space="0" w:color="000000"/>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rPr>
                <w:szCs w:val="22"/>
                <w:lang w:eastAsia="en-AU"/>
              </w:rPr>
            </w:pPr>
            <w:r w:rsidRPr="009428AC">
              <w:rPr>
                <w:b/>
                <w:bCs/>
                <w:szCs w:val="22"/>
                <w:lang w:eastAsia="en-AU"/>
              </w:rPr>
              <w:t>Department of State Development, Business and Innovation</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szCs w:val="22"/>
              </w:rPr>
            </w:pP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rPr>
                <w:szCs w:val="22"/>
                <w:lang w:eastAsia="en-AU"/>
              </w:rPr>
            </w:pPr>
            <w:r w:rsidRPr="009428AC">
              <w:rPr>
                <w:szCs w:val="22"/>
                <w:lang w:eastAsia="en-AU"/>
              </w:rPr>
              <w:t>CenITex</w:t>
            </w:r>
            <w:r w:rsidRPr="009428AC">
              <w:rPr>
                <w:szCs w:val="22"/>
                <w:vertAlign w:val="superscript"/>
                <w:lang w:eastAsia="en-AU"/>
              </w:rPr>
              <w:t xml:space="preserve"> (e)</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bottom w:val="nil"/>
              <w:right w:val="nil"/>
            </w:tcBorders>
            <w:noWrap/>
          </w:tcPr>
          <w:p w:rsidR="000F5DA1" w:rsidRPr="009428AC" w:rsidRDefault="000F5DA1" w:rsidP="00385B49">
            <w:pPr>
              <w:pStyle w:val="TableTextCentred"/>
              <w:rPr>
                <w:szCs w:val="22"/>
              </w:rPr>
            </w:pP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rPr>
                <w:szCs w:val="22"/>
                <w:lang w:eastAsia="en-AU"/>
              </w:rPr>
            </w:pPr>
            <w:r w:rsidRPr="009428AC">
              <w:rPr>
                <w:bCs/>
                <w:szCs w:val="22"/>
                <w:lang w:eastAsia="en-AU"/>
              </w:rPr>
              <w:t xml:space="preserve">Energy Safe Victoria </w:t>
            </w:r>
            <w:r w:rsidRPr="009428AC">
              <w:rPr>
                <w:bCs/>
                <w:szCs w:val="22"/>
                <w:vertAlign w:val="superscript"/>
                <w:lang w:eastAsia="en-AU"/>
              </w:rPr>
              <w:t>(f)</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bottom w:val="nil"/>
              <w:right w:val="nil"/>
            </w:tcBorders>
            <w:noWrap/>
          </w:tcPr>
          <w:p w:rsidR="000F5DA1" w:rsidRPr="009428AC" w:rsidRDefault="000F5DA1" w:rsidP="00385B49">
            <w:pPr>
              <w:pStyle w:val="TableTextCentred"/>
              <w:rPr>
                <w:szCs w:val="22"/>
              </w:rPr>
            </w:pP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right w:val="nil"/>
            </w:tcBorders>
          </w:tcPr>
          <w:p w:rsidR="000F5DA1" w:rsidRPr="009428AC" w:rsidRDefault="000F5DA1" w:rsidP="00385B49">
            <w:pPr>
              <w:pStyle w:val="Tabletext"/>
              <w:rPr>
                <w:szCs w:val="22"/>
                <w:lang w:eastAsia="en-AU"/>
              </w:rPr>
            </w:pPr>
            <w:r w:rsidRPr="009428AC">
              <w:rPr>
                <w:bCs/>
                <w:szCs w:val="22"/>
                <w:lang w:eastAsia="en-AU"/>
              </w:rPr>
              <w:t xml:space="preserve">Regional Development Victoria </w:t>
            </w:r>
            <w:r w:rsidRPr="009428AC">
              <w:rPr>
                <w:bCs/>
                <w:szCs w:val="22"/>
                <w:vertAlign w:val="superscript"/>
                <w:lang w:eastAsia="en-AU"/>
              </w:rPr>
              <w:t>(g)</w:t>
            </w:r>
          </w:p>
        </w:tc>
        <w:tc>
          <w:tcPr>
            <w:tcW w:w="1350" w:type="dxa"/>
            <w:tcBorders>
              <w:top w:val="nil"/>
              <w:left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right w:val="nil"/>
            </w:tcBorders>
            <w:noWrap/>
          </w:tcPr>
          <w:p w:rsidR="000F5DA1" w:rsidRPr="009428AC" w:rsidRDefault="000F5DA1" w:rsidP="00385B49">
            <w:pPr>
              <w:pStyle w:val="TableTextCentred"/>
              <w:rPr>
                <w:szCs w:val="22"/>
              </w:rPr>
            </w:pPr>
          </w:p>
        </w:tc>
        <w:tc>
          <w:tcPr>
            <w:tcW w:w="1615" w:type="dxa"/>
            <w:tcBorders>
              <w:top w:val="nil"/>
              <w:left w:val="nil"/>
              <w:right w:val="nil"/>
            </w:tcBorders>
            <w:noWrap/>
          </w:tcPr>
          <w:p w:rsidR="000F5DA1" w:rsidRPr="009428AC" w:rsidRDefault="000F5DA1" w:rsidP="00385B49">
            <w:pPr>
              <w:pStyle w:val="TableTextCentred"/>
              <w:rPr>
                <w:szCs w:val="22"/>
              </w:rPr>
            </w:pPr>
          </w:p>
        </w:tc>
      </w:tr>
      <w:tr w:rsidR="000F5DA1" w:rsidRPr="00260232" w:rsidTr="007E2557">
        <w:trPr>
          <w:cantSplit/>
          <w:trHeight w:hRule="exact" w:val="120"/>
        </w:trPr>
        <w:tc>
          <w:tcPr>
            <w:tcW w:w="4784" w:type="dxa"/>
            <w:tcBorders>
              <w:top w:val="nil"/>
              <w:left w:val="nil"/>
              <w:bottom w:val="single" w:sz="6" w:space="0" w:color="000000"/>
              <w:right w:val="nil"/>
            </w:tcBorders>
          </w:tcPr>
          <w:p w:rsidR="000F5DA1" w:rsidRPr="009428AC" w:rsidRDefault="000F5DA1" w:rsidP="00385B49">
            <w:pPr>
              <w:pStyle w:val="Tabletext"/>
              <w:ind w:left="0" w:firstLine="0"/>
              <w:rPr>
                <w:bCs/>
                <w:szCs w:val="22"/>
                <w:lang w:eastAsia="en-AU"/>
              </w:rPr>
            </w:pPr>
          </w:p>
        </w:tc>
        <w:tc>
          <w:tcPr>
            <w:tcW w:w="1350" w:type="dxa"/>
            <w:tcBorders>
              <w:top w:val="nil"/>
              <w:left w:val="nil"/>
              <w:bottom w:val="single" w:sz="6" w:space="0" w:color="000000"/>
              <w:right w:val="nil"/>
            </w:tcBorders>
          </w:tcPr>
          <w:p w:rsidR="000F5DA1" w:rsidRPr="009428AC" w:rsidRDefault="000F5DA1" w:rsidP="00385B49">
            <w:pPr>
              <w:pStyle w:val="TableTextCentred"/>
              <w:rPr>
                <w:szCs w:val="22"/>
                <w:lang w:eastAsia="en-AU"/>
              </w:rPr>
            </w:pPr>
          </w:p>
        </w:tc>
        <w:tc>
          <w:tcPr>
            <w:tcW w:w="1890" w:type="dxa"/>
            <w:tcBorders>
              <w:top w:val="nil"/>
              <w:left w:val="nil"/>
              <w:bottom w:val="single" w:sz="6" w:space="0" w:color="000000"/>
              <w:right w:val="nil"/>
            </w:tcBorders>
            <w:noWrap/>
          </w:tcPr>
          <w:p w:rsidR="000F5DA1" w:rsidRPr="009428AC" w:rsidRDefault="000F5DA1" w:rsidP="00385B49">
            <w:pPr>
              <w:pStyle w:val="TableTextCentred"/>
              <w:rPr>
                <w:szCs w:val="22"/>
              </w:rPr>
            </w:pPr>
          </w:p>
        </w:tc>
        <w:tc>
          <w:tcPr>
            <w:tcW w:w="1615" w:type="dxa"/>
            <w:tcBorders>
              <w:top w:val="nil"/>
              <w:left w:val="nil"/>
              <w:bottom w:val="single" w:sz="6" w:space="0" w:color="000000"/>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single" w:sz="6" w:space="0" w:color="000000"/>
              <w:left w:val="nil"/>
              <w:bottom w:val="nil"/>
              <w:right w:val="nil"/>
            </w:tcBorders>
          </w:tcPr>
          <w:p w:rsidR="000F5DA1" w:rsidRPr="009428AC" w:rsidRDefault="000F5DA1" w:rsidP="00385B49">
            <w:pPr>
              <w:pStyle w:val="Tabletext"/>
              <w:ind w:left="0" w:firstLine="0"/>
              <w:rPr>
                <w:b/>
                <w:szCs w:val="22"/>
                <w:lang w:eastAsia="en-AU"/>
              </w:rPr>
            </w:pPr>
            <w:r w:rsidRPr="009428AC">
              <w:rPr>
                <w:b/>
                <w:szCs w:val="22"/>
                <w:lang w:eastAsia="en-AU"/>
              </w:rPr>
              <w:t xml:space="preserve">Department of Transport, Planning and Local Infrastructure </w:t>
            </w:r>
            <w:r w:rsidRPr="009428AC">
              <w:rPr>
                <w:b/>
                <w:szCs w:val="22"/>
                <w:vertAlign w:val="superscript"/>
                <w:lang w:eastAsia="en-AU"/>
              </w:rPr>
              <w:t>(h)(i)</w:t>
            </w:r>
            <w:r w:rsidRPr="009428AC">
              <w:rPr>
                <w:b/>
                <w:szCs w:val="22"/>
                <w:lang w:eastAsia="en-AU"/>
              </w:rPr>
              <w:t xml:space="preserve"> </w:t>
            </w:r>
          </w:p>
        </w:tc>
        <w:tc>
          <w:tcPr>
            <w:tcW w:w="1350" w:type="dxa"/>
            <w:tcBorders>
              <w:top w:val="single" w:sz="6" w:space="0" w:color="000000"/>
              <w:left w:val="nil"/>
              <w:bottom w:val="nil"/>
              <w:right w:val="nil"/>
            </w:tcBorders>
          </w:tcPr>
          <w:p w:rsidR="000F5DA1" w:rsidRPr="009428AC" w:rsidRDefault="000F5DA1" w:rsidP="00385B49">
            <w:pPr>
              <w:pStyle w:val="TableTextCentred"/>
              <w:rPr>
                <w:szCs w:val="22"/>
                <w:lang w:eastAsia="en-AU"/>
              </w:rPr>
            </w:pPr>
          </w:p>
        </w:tc>
        <w:tc>
          <w:tcPr>
            <w:tcW w:w="1890" w:type="dxa"/>
            <w:tcBorders>
              <w:top w:val="single" w:sz="6" w:space="0" w:color="000000"/>
              <w:left w:val="nil"/>
              <w:bottom w:val="nil"/>
              <w:right w:val="nil"/>
            </w:tcBorders>
            <w:noWrap/>
          </w:tcPr>
          <w:p w:rsidR="000F5DA1" w:rsidRPr="009428AC" w:rsidRDefault="000F5DA1" w:rsidP="00385B49">
            <w:pPr>
              <w:pStyle w:val="TableTextCentred"/>
              <w:rPr>
                <w:szCs w:val="22"/>
              </w:rPr>
            </w:pPr>
          </w:p>
        </w:tc>
        <w:tc>
          <w:tcPr>
            <w:tcW w:w="1615" w:type="dxa"/>
            <w:tcBorders>
              <w:top w:val="single" w:sz="6" w:space="0" w:color="000000"/>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bCs/>
                <w:szCs w:val="22"/>
                <w:lang w:eastAsia="en-AU"/>
              </w:rPr>
            </w:pPr>
            <w:r w:rsidRPr="009428AC">
              <w:rPr>
                <w:bCs/>
                <w:szCs w:val="22"/>
                <w:lang w:eastAsia="en-AU"/>
              </w:rPr>
              <w:t xml:space="preserve">Architects Registration Board of Victoria </w:t>
            </w:r>
            <w:r w:rsidRPr="009428AC">
              <w:rPr>
                <w:bCs/>
                <w:szCs w:val="22"/>
                <w:vertAlign w:val="superscript"/>
                <w:lang w:eastAsia="en-AU"/>
              </w:rPr>
              <w:t>(j)</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bottom w:val="nil"/>
              <w:right w:val="nil"/>
            </w:tcBorders>
            <w:noWrap/>
          </w:tcPr>
          <w:p w:rsidR="000F5DA1" w:rsidRPr="009428AC" w:rsidRDefault="000F5DA1" w:rsidP="00385B49">
            <w:pPr>
              <w:pStyle w:val="TableTextCentred"/>
              <w:rPr>
                <w:szCs w:val="22"/>
              </w:rPr>
            </w:pP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bCs/>
                <w:szCs w:val="22"/>
                <w:lang w:eastAsia="en-AU"/>
              </w:rPr>
            </w:pPr>
            <w:r w:rsidRPr="009428AC">
              <w:rPr>
                <w:bCs/>
                <w:szCs w:val="22"/>
                <w:lang w:eastAsia="en-AU"/>
              </w:rPr>
              <w:t xml:space="preserve">Metropolitan Planning Authority </w:t>
            </w:r>
            <w:r w:rsidRPr="009428AC">
              <w:rPr>
                <w:bCs/>
                <w:szCs w:val="22"/>
                <w:vertAlign w:val="superscript"/>
                <w:lang w:eastAsia="en-AU"/>
              </w:rPr>
              <w:t>(k)</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bottom w:val="nil"/>
              <w:right w:val="nil"/>
            </w:tcBorders>
            <w:noWrap/>
          </w:tcPr>
          <w:p w:rsidR="000F5DA1" w:rsidRPr="009428AC" w:rsidRDefault="000F5DA1" w:rsidP="00385B49">
            <w:pPr>
              <w:pStyle w:val="TableTextCentred"/>
              <w:rPr>
                <w:szCs w:val="22"/>
              </w:rPr>
            </w:pP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bCs/>
                <w:szCs w:val="22"/>
                <w:lang w:eastAsia="en-AU"/>
              </w:rPr>
            </w:pPr>
            <w:r w:rsidRPr="009428AC">
              <w:rPr>
                <w:bCs/>
                <w:szCs w:val="22"/>
                <w:lang w:eastAsia="en-AU"/>
              </w:rPr>
              <w:t xml:space="preserve">Heritage Council </w:t>
            </w:r>
            <w:r w:rsidRPr="009428AC">
              <w:rPr>
                <w:bCs/>
                <w:szCs w:val="22"/>
                <w:vertAlign w:val="superscript"/>
                <w:lang w:eastAsia="en-AU"/>
              </w:rPr>
              <w:t>(j)</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bottom w:val="nil"/>
              <w:right w:val="nil"/>
            </w:tcBorders>
            <w:noWrap/>
          </w:tcPr>
          <w:p w:rsidR="000F5DA1" w:rsidRPr="009428AC" w:rsidRDefault="000F5DA1" w:rsidP="00385B49">
            <w:pPr>
              <w:pStyle w:val="TableTextCentred"/>
              <w:rPr>
                <w:szCs w:val="22"/>
              </w:rPr>
            </w:pP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bCs/>
                <w:szCs w:val="22"/>
                <w:lang w:eastAsia="en-AU"/>
              </w:rPr>
            </w:pPr>
            <w:r w:rsidRPr="009428AC">
              <w:rPr>
                <w:bCs/>
                <w:szCs w:val="22"/>
                <w:lang w:eastAsia="en-AU"/>
              </w:rPr>
              <w:t xml:space="preserve">Melbourne Cricket Ground Trust </w:t>
            </w:r>
            <w:r w:rsidRPr="009428AC">
              <w:rPr>
                <w:bCs/>
                <w:szCs w:val="22"/>
                <w:vertAlign w:val="superscript"/>
                <w:lang w:eastAsia="en-AU"/>
              </w:rPr>
              <w:t>(j)</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bottom w:val="nil"/>
              <w:right w:val="nil"/>
            </w:tcBorders>
            <w:noWrap/>
          </w:tcPr>
          <w:p w:rsidR="000F5DA1" w:rsidRPr="009428AC" w:rsidRDefault="000F5DA1" w:rsidP="00385B49">
            <w:pPr>
              <w:pStyle w:val="TableTextCentred"/>
              <w:rPr>
                <w:szCs w:val="22"/>
              </w:rPr>
            </w:pP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bCs/>
                <w:szCs w:val="22"/>
                <w:lang w:eastAsia="en-AU"/>
              </w:rPr>
            </w:pPr>
            <w:r w:rsidRPr="009428AC">
              <w:rPr>
                <w:bCs/>
                <w:szCs w:val="22"/>
                <w:lang w:eastAsia="en-AU"/>
              </w:rPr>
              <w:t xml:space="preserve">Victorian Building Authority </w:t>
            </w:r>
            <w:r w:rsidRPr="009428AC">
              <w:rPr>
                <w:bCs/>
                <w:szCs w:val="22"/>
                <w:vertAlign w:val="superscript"/>
                <w:lang w:eastAsia="en-AU"/>
              </w:rPr>
              <w:t>(j)(l)</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bottom w:val="nil"/>
              <w:right w:val="nil"/>
            </w:tcBorders>
            <w:noWrap/>
          </w:tcPr>
          <w:p w:rsidR="000F5DA1" w:rsidRPr="009428AC" w:rsidRDefault="000F5DA1" w:rsidP="00385B49">
            <w:pPr>
              <w:pStyle w:val="TableTextCentred"/>
              <w:rPr>
                <w:szCs w:val="22"/>
              </w:rPr>
            </w:pP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bCs/>
                <w:szCs w:val="22"/>
                <w:lang w:eastAsia="en-AU"/>
              </w:rPr>
            </w:pPr>
            <w:r w:rsidRPr="009428AC">
              <w:rPr>
                <w:bCs/>
                <w:szCs w:val="22"/>
                <w:lang w:eastAsia="en-AU"/>
              </w:rPr>
              <w:t xml:space="preserve">Victorian Institute of Sport Limited </w:t>
            </w:r>
            <w:r w:rsidRPr="009428AC">
              <w:rPr>
                <w:bCs/>
                <w:szCs w:val="22"/>
                <w:vertAlign w:val="superscript"/>
                <w:lang w:eastAsia="en-AU"/>
              </w:rPr>
              <w:t>(j)</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bottom w:val="nil"/>
              <w:right w:val="nil"/>
            </w:tcBorders>
            <w:noWrap/>
          </w:tcPr>
          <w:p w:rsidR="000F5DA1" w:rsidRPr="009428AC" w:rsidRDefault="000F5DA1" w:rsidP="00385B49">
            <w:pPr>
              <w:pStyle w:val="TableTextCentred"/>
              <w:rPr>
                <w:szCs w:val="22"/>
              </w:rPr>
            </w:pP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bCs/>
                <w:szCs w:val="22"/>
                <w:lang w:eastAsia="en-AU"/>
              </w:rPr>
            </w:pPr>
            <w:r w:rsidRPr="009428AC">
              <w:rPr>
                <w:bCs/>
                <w:szCs w:val="22"/>
                <w:lang w:eastAsia="en-AU"/>
              </w:rPr>
              <w:t xml:space="preserve">Victorian Institute of Sport Trust </w:t>
            </w:r>
            <w:r w:rsidRPr="009428AC">
              <w:rPr>
                <w:bCs/>
                <w:szCs w:val="22"/>
                <w:vertAlign w:val="superscript"/>
                <w:lang w:eastAsia="en-AU"/>
              </w:rPr>
              <w:t>(j)</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r w:rsidRPr="009428AC">
              <w:rPr>
                <w:szCs w:val="22"/>
                <w:lang w:eastAsia="en-AU"/>
              </w:rPr>
              <w:t>*</w:t>
            </w:r>
          </w:p>
        </w:tc>
        <w:tc>
          <w:tcPr>
            <w:tcW w:w="1890" w:type="dxa"/>
            <w:tcBorders>
              <w:top w:val="nil"/>
              <w:left w:val="nil"/>
              <w:bottom w:val="nil"/>
              <w:right w:val="nil"/>
            </w:tcBorders>
            <w:noWrap/>
          </w:tcPr>
          <w:p w:rsidR="000F5DA1" w:rsidRPr="009428AC" w:rsidRDefault="000F5DA1" w:rsidP="00385B49">
            <w:pPr>
              <w:pStyle w:val="TableTextCentred"/>
              <w:rPr>
                <w:szCs w:val="22"/>
              </w:rPr>
            </w:pP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bCs/>
                <w:szCs w:val="22"/>
                <w:lang w:eastAsia="en-AU"/>
              </w:rPr>
            </w:pPr>
            <w:r w:rsidRPr="009428AC">
              <w:rPr>
                <w:bCs/>
                <w:szCs w:val="22"/>
                <w:lang w:eastAsia="en-AU"/>
              </w:rPr>
              <w:t xml:space="preserve">Melbourne and Olympic Parks Trust </w:t>
            </w:r>
            <w:r w:rsidRPr="009428AC">
              <w:rPr>
                <w:bCs/>
                <w:szCs w:val="22"/>
                <w:vertAlign w:val="superscript"/>
                <w:lang w:eastAsia="en-AU"/>
              </w:rPr>
              <w:t>(j)</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szCs w:val="22"/>
                <w:lang w:eastAsia="en-AU"/>
              </w:rPr>
            </w:pPr>
            <w:r w:rsidRPr="009428AC">
              <w:rPr>
                <w:szCs w:val="22"/>
                <w:lang w:eastAsia="en-AU"/>
              </w:rPr>
              <w:t>*</w:t>
            </w: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ind w:left="0" w:firstLine="0"/>
              <w:rPr>
                <w:bCs/>
                <w:szCs w:val="22"/>
                <w:lang w:eastAsia="en-AU"/>
              </w:rPr>
            </w:pPr>
            <w:r w:rsidRPr="009428AC">
              <w:rPr>
                <w:bCs/>
                <w:szCs w:val="22"/>
                <w:lang w:eastAsia="en-AU"/>
              </w:rPr>
              <w:t xml:space="preserve">State Sport Centres Trust </w:t>
            </w:r>
            <w:r w:rsidRPr="009428AC">
              <w:rPr>
                <w:bCs/>
                <w:szCs w:val="22"/>
                <w:vertAlign w:val="superscript"/>
                <w:lang w:eastAsia="en-AU"/>
              </w:rPr>
              <w:t>(j)</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szCs w:val="22"/>
                <w:lang w:eastAsia="en-AU"/>
              </w:rPr>
            </w:pPr>
            <w:r w:rsidRPr="009428AC">
              <w:rPr>
                <w:szCs w:val="22"/>
                <w:lang w:eastAsia="en-AU"/>
              </w:rPr>
              <w:t>*</w:t>
            </w: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Pr>
        <w:tc>
          <w:tcPr>
            <w:tcW w:w="4784" w:type="dxa"/>
            <w:tcBorders>
              <w:top w:val="nil"/>
              <w:left w:val="nil"/>
              <w:bottom w:val="nil"/>
              <w:right w:val="nil"/>
            </w:tcBorders>
          </w:tcPr>
          <w:p w:rsidR="000F5DA1" w:rsidRPr="009428AC" w:rsidRDefault="000F5DA1" w:rsidP="00385B49">
            <w:pPr>
              <w:pStyle w:val="Tabletext"/>
              <w:rPr>
                <w:szCs w:val="22"/>
                <w:lang w:eastAsia="en-AU"/>
              </w:rPr>
            </w:pPr>
            <w:r w:rsidRPr="009428AC">
              <w:rPr>
                <w:szCs w:val="22"/>
                <w:lang w:eastAsia="en-AU"/>
              </w:rPr>
              <w:t xml:space="preserve">Urban Renewal Authority Victoria (Places Victoria) </w:t>
            </w:r>
            <w:r w:rsidRPr="009428AC">
              <w:rPr>
                <w:szCs w:val="22"/>
                <w:vertAlign w:val="superscript"/>
                <w:lang w:eastAsia="en-AU"/>
              </w:rPr>
              <w:t>(j)</w:t>
            </w:r>
          </w:p>
        </w:tc>
        <w:tc>
          <w:tcPr>
            <w:tcW w:w="1350" w:type="dxa"/>
            <w:tcBorders>
              <w:top w:val="nil"/>
              <w:left w:val="nil"/>
              <w:bottom w:val="nil"/>
              <w:right w:val="nil"/>
            </w:tcBorders>
          </w:tcPr>
          <w:p w:rsidR="000F5DA1" w:rsidRPr="009428AC" w:rsidRDefault="000F5DA1" w:rsidP="00385B49">
            <w:pPr>
              <w:pStyle w:val="TableTextCentred"/>
              <w:rPr>
                <w:szCs w:val="22"/>
                <w:lang w:eastAsia="en-AU"/>
              </w:rPr>
            </w:pPr>
          </w:p>
        </w:tc>
        <w:tc>
          <w:tcPr>
            <w:tcW w:w="1890" w:type="dxa"/>
            <w:tcBorders>
              <w:top w:val="nil"/>
              <w:left w:val="nil"/>
              <w:bottom w:val="nil"/>
              <w:right w:val="nil"/>
            </w:tcBorders>
            <w:noWrap/>
          </w:tcPr>
          <w:p w:rsidR="000F5DA1" w:rsidRPr="009428AC" w:rsidRDefault="000F5DA1" w:rsidP="00385B49">
            <w:pPr>
              <w:pStyle w:val="TableTextCentred"/>
              <w:rPr>
                <w:szCs w:val="22"/>
                <w:lang w:eastAsia="en-AU"/>
              </w:rPr>
            </w:pPr>
            <w:r w:rsidRPr="009428AC">
              <w:rPr>
                <w:szCs w:val="22"/>
                <w:lang w:eastAsia="en-AU"/>
              </w:rPr>
              <w:t>*</w:t>
            </w:r>
          </w:p>
        </w:tc>
        <w:tc>
          <w:tcPr>
            <w:tcW w:w="1615" w:type="dxa"/>
            <w:tcBorders>
              <w:top w:val="nil"/>
              <w:left w:val="nil"/>
              <w:bottom w:val="nil"/>
              <w:right w:val="nil"/>
            </w:tcBorders>
            <w:noWrap/>
          </w:tcPr>
          <w:p w:rsidR="000F5DA1" w:rsidRPr="009428AC" w:rsidRDefault="000F5DA1" w:rsidP="00385B49">
            <w:pPr>
              <w:pStyle w:val="TableTextCentred"/>
              <w:rPr>
                <w:szCs w:val="22"/>
              </w:rPr>
            </w:pPr>
          </w:p>
        </w:tc>
      </w:tr>
      <w:tr w:rsidR="000F5DA1" w:rsidRPr="00260232" w:rsidTr="007E2557">
        <w:trPr>
          <w:cantSplit/>
          <w:trHeight w:hRule="exact" w:val="120"/>
        </w:trPr>
        <w:tc>
          <w:tcPr>
            <w:tcW w:w="4784" w:type="dxa"/>
            <w:tcBorders>
              <w:top w:val="nil"/>
              <w:left w:val="nil"/>
              <w:bottom w:val="single" w:sz="12" w:space="0" w:color="auto"/>
              <w:right w:val="nil"/>
            </w:tcBorders>
          </w:tcPr>
          <w:p w:rsidR="000F5DA1" w:rsidRPr="009428AC" w:rsidRDefault="000F5DA1" w:rsidP="00385B49">
            <w:pPr>
              <w:pStyle w:val="Tabletext"/>
              <w:rPr>
                <w:szCs w:val="22"/>
                <w:lang w:eastAsia="en-AU"/>
              </w:rPr>
            </w:pPr>
          </w:p>
        </w:tc>
        <w:tc>
          <w:tcPr>
            <w:tcW w:w="1350" w:type="dxa"/>
            <w:tcBorders>
              <w:top w:val="nil"/>
              <w:left w:val="nil"/>
              <w:bottom w:val="single" w:sz="12" w:space="0" w:color="auto"/>
              <w:right w:val="nil"/>
            </w:tcBorders>
          </w:tcPr>
          <w:p w:rsidR="000F5DA1" w:rsidRPr="009428AC" w:rsidRDefault="000F5DA1" w:rsidP="00385B49">
            <w:pPr>
              <w:pStyle w:val="TableofFigures"/>
              <w:jc w:val="center"/>
              <w:rPr>
                <w:szCs w:val="22"/>
                <w:lang w:eastAsia="en-AU"/>
              </w:rPr>
            </w:pPr>
          </w:p>
        </w:tc>
        <w:tc>
          <w:tcPr>
            <w:tcW w:w="1890" w:type="dxa"/>
            <w:tcBorders>
              <w:top w:val="nil"/>
              <w:left w:val="nil"/>
              <w:bottom w:val="single" w:sz="12" w:space="0" w:color="auto"/>
              <w:right w:val="nil"/>
            </w:tcBorders>
            <w:noWrap/>
            <w:vAlign w:val="bottom"/>
          </w:tcPr>
          <w:p w:rsidR="000F5DA1" w:rsidRPr="009428AC" w:rsidRDefault="000F5DA1" w:rsidP="00385B49">
            <w:pPr>
              <w:pStyle w:val="TableofFigures"/>
              <w:jc w:val="center"/>
              <w:rPr>
                <w:bCs/>
                <w:szCs w:val="22"/>
                <w:lang w:eastAsia="en-AU"/>
              </w:rPr>
            </w:pPr>
          </w:p>
        </w:tc>
        <w:tc>
          <w:tcPr>
            <w:tcW w:w="1615" w:type="dxa"/>
            <w:tcBorders>
              <w:top w:val="nil"/>
              <w:left w:val="nil"/>
              <w:bottom w:val="single" w:sz="12" w:space="0" w:color="auto"/>
              <w:right w:val="nil"/>
            </w:tcBorders>
            <w:noWrap/>
            <w:vAlign w:val="bottom"/>
          </w:tcPr>
          <w:p w:rsidR="000F5DA1" w:rsidRPr="009428AC" w:rsidRDefault="000F5DA1" w:rsidP="00385B49">
            <w:pPr>
              <w:pStyle w:val="TableofFigures"/>
              <w:jc w:val="center"/>
              <w:rPr>
                <w:bCs/>
                <w:szCs w:val="22"/>
                <w:lang w:eastAsia="en-AU"/>
              </w:rPr>
            </w:pPr>
          </w:p>
        </w:tc>
      </w:tr>
    </w:tbl>
    <w:p w:rsidR="000F5DA1" w:rsidRPr="00260232" w:rsidRDefault="000F5DA1" w:rsidP="0084399F">
      <w:pPr>
        <w:pStyle w:val="Notes"/>
        <w:rPr>
          <w:lang w:eastAsia="en-AU"/>
        </w:rPr>
      </w:pPr>
      <w:r w:rsidRPr="00260232">
        <w:rPr>
          <w:lang w:eastAsia="en-AU"/>
        </w:rPr>
        <w:lastRenderedPageBreak/>
        <w:t>Notes:</w:t>
      </w:r>
    </w:p>
    <w:p w:rsidR="000F5DA1" w:rsidRPr="00260232" w:rsidRDefault="000F5DA1" w:rsidP="0084399F">
      <w:pPr>
        <w:pStyle w:val="Notes"/>
        <w:rPr>
          <w:lang w:eastAsia="en-AU"/>
        </w:rPr>
      </w:pPr>
      <w:r w:rsidRPr="00260232">
        <w:rPr>
          <w:lang w:eastAsia="en-AU"/>
        </w:rPr>
        <w:t>(a)</w:t>
      </w:r>
      <w:r w:rsidRPr="00260232">
        <w:rPr>
          <w:lang w:eastAsia="en-AU"/>
        </w:rPr>
        <w:tab/>
        <w:t>Effective 1 July 2013, the following departments ceased to exist and had their functions and operations transferred to other Victorian government departments:</w:t>
      </w:r>
    </w:p>
    <w:p w:rsidR="000F5DA1" w:rsidRPr="00260232" w:rsidRDefault="000F5DA1" w:rsidP="007240B4">
      <w:pPr>
        <w:pStyle w:val="NotesDash"/>
        <w:rPr>
          <w:lang w:eastAsia="en-AU"/>
        </w:rPr>
      </w:pPr>
      <w:r w:rsidRPr="00260232">
        <w:rPr>
          <w:lang w:eastAsia="en-AU"/>
        </w:rPr>
        <w:t>Department of Planning and Community Development; and</w:t>
      </w:r>
    </w:p>
    <w:p w:rsidR="000F5DA1" w:rsidRPr="00260232" w:rsidRDefault="000F5DA1" w:rsidP="007240B4">
      <w:pPr>
        <w:pStyle w:val="NotesDash"/>
        <w:rPr>
          <w:lang w:eastAsia="en-AU"/>
        </w:rPr>
      </w:pPr>
      <w:r w:rsidRPr="00260232">
        <w:rPr>
          <w:lang w:eastAsia="en-AU"/>
        </w:rPr>
        <w:t>Department of Primary Industries.</w:t>
      </w:r>
    </w:p>
    <w:p w:rsidR="000F5DA1" w:rsidRPr="00260232" w:rsidRDefault="000F5DA1" w:rsidP="0084399F">
      <w:pPr>
        <w:pStyle w:val="Notes"/>
        <w:rPr>
          <w:lang w:eastAsia="en-AU"/>
        </w:rPr>
      </w:pPr>
      <w:r w:rsidRPr="00260232">
        <w:rPr>
          <w:lang w:eastAsia="en-AU"/>
        </w:rPr>
        <w:t>(b)</w:t>
      </w:r>
      <w:r w:rsidRPr="00260232">
        <w:rPr>
          <w:lang w:eastAsia="en-AU"/>
        </w:rPr>
        <w:tab/>
        <w:t>The Education and Training Reform Amendment (Dual Sector Universities) Bill 2013 was enacted and gave effect to the deconsolidation of the four dual sector</w:t>
      </w:r>
      <w:r>
        <w:rPr>
          <w:lang w:eastAsia="en-AU"/>
        </w:rPr>
        <w:t xml:space="preserve"> TAFE divisions of</w:t>
      </w:r>
      <w:r w:rsidRPr="00260232">
        <w:rPr>
          <w:lang w:eastAsia="en-AU"/>
        </w:rPr>
        <w:t xml:space="preserve"> universities from 1 January 2014:</w:t>
      </w:r>
    </w:p>
    <w:p w:rsidR="000F5DA1" w:rsidRPr="00260232" w:rsidRDefault="000F5DA1" w:rsidP="007240B4">
      <w:pPr>
        <w:pStyle w:val="NotesDash"/>
        <w:rPr>
          <w:lang w:eastAsia="en-AU"/>
        </w:rPr>
      </w:pPr>
      <w:r w:rsidRPr="00260232">
        <w:rPr>
          <w:lang w:eastAsia="en-AU"/>
        </w:rPr>
        <w:t xml:space="preserve">Royal Melbourne Institute of Technology; </w:t>
      </w:r>
    </w:p>
    <w:p w:rsidR="000F5DA1" w:rsidRPr="00260232" w:rsidRDefault="000F5DA1" w:rsidP="007240B4">
      <w:pPr>
        <w:pStyle w:val="NotesDash"/>
        <w:rPr>
          <w:lang w:eastAsia="en-AU"/>
        </w:rPr>
      </w:pPr>
      <w:r w:rsidRPr="00260232">
        <w:rPr>
          <w:lang w:eastAsia="en-AU"/>
        </w:rPr>
        <w:t xml:space="preserve">Swinburne University of Technology; </w:t>
      </w:r>
    </w:p>
    <w:p w:rsidR="000F5DA1" w:rsidRPr="00260232" w:rsidRDefault="000F5DA1" w:rsidP="007240B4">
      <w:pPr>
        <w:pStyle w:val="NotesDash"/>
        <w:rPr>
          <w:lang w:eastAsia="en-AU"/>
        </w:rPr>
      </w:pPr>
      <w:r w:rsidRPr="00260232">
        <w:rPr>
          <w:lang w:eastAsia="en-AU"/>
        </w:rPr>
        <w:t xml:space="preserve">University of Ballarat ; and </w:t>
      </w:r>
    </w:p>
    <w:p w:rsidR="000F5DA1" w:rsidRPr="00260232" w:rsidRDefault="000F5DA1" w:rsidP="007240B4">
      <w:pPr>
        <w:pStyle w:val="NotesDash"/>
        <w:rPr>
          <w:lang w:eastAsia="en-AU"/>
        </w:rPr>
      </w:pPr>
      <w:r w:rsidRPr="00260232">
        <w:rPr>
          <w:lang w:eastAsia="en-AU"/>
        </w:rPr>
        <w:t xml:space="preserve">Victoria University. </w:t>
      </w:r>
    </w:p>
    <w:p w:rsidR="000F5DA1" w:rsidRPr="00260232" w:rsidRDefault="000F5DA1" w:rsidP="0084399F">
      <w:pPr>
        <w:pStyle w:val="Notes"/>
        <w:rPr>
          <w:lang w:eastAsia="en-AU"/>
        </w:rPr>
      </w:pPr>
      <w:r w:rsidRPr="00260232">
        <w:rPr>
          <w:lang w:eastAsia="en-AU"/>
        </w:rPr>
        <w:t>(c)</w:t>
      </w:r>
      <w:r w:rsidRPr="00260232">
        <w:rPr>
          <w:lang w:eastAsia="en-AU"/>
        </w:rPr>
        <w:tab/>
        <w:t>Entities moved as a result of the machinery of government changes effective 1 July 2013 from the Department of Primary Industries to the Department of Environment and Primary Industries.</w:t>
      </w:r>
    </w:p>
    <w:p w:rsidR="000F5DA1" w:rsidRPr="00260232" w:rsidRDefault="000F5DA1" w:rsidP="0084399F">
      <w:pPr>
        <w:pStyle w:val="Notes"/>
        <w:rPr>
          <w:lang w:eastAsia="en-AU"/>
        </w:rPr>
      </w:pPr>
      <w:r w:rsidRPr="00260232">
        <w:rPr>
          <w:lang w:eastAsia="en-AU"/>
        </w:rPr>
        <w:t>(d)</w:t>
      </w:r>
      <w:r w:rsidRPr="00260232">
        <w:rPr>
          <w:lang w:eastAsia="en-AU"/>
        </w:rPr>
        <w:tab/>
        <w:t>Entities moved as a result of the machinery of government changes effective 1 July 2013 from the Department of Planning and Community Development to the Department of Premier and Cabinet.</w:t>
      </w:r>
    </w:p>
    <w:p w:rsidR="000F5DA1" w:rsidRPr="00260232" w:rsidRDefault="000F5DA1" w:rsidP="0084399F">
      <w:pPr>
        <w:pStyle w:val="Notes"/>
      </w:pPr>
      <w:r w:rsidRPr="00260232">
        <w:rPr>
          <w:lang w:eastAsia="en-AU"/>
        </w:rPr>
        <w:t>(e)</w:t>
      </w:r>
      <w:r w:rsidRPr="00260232">
        <w:rPr>
          <w:lang w:eastAsia="en-AU"/>
        </w:rPr>
        <w:tab/>
      </w:r>
      <w:r w:rsidRPr="00260232">
        <w:t xml:space="preserve">Effective from 29 August 2013, CenITex was transferred from the Department of Treasury and Finance to the Department of State Development, Business and Innovation. </w:t>
      </w:r>
    </w:p>
    <w:p w:rsidR="000F5DA1" w:rsidRPr="00260232" w:rsidRDefault="000F5DA1" w:rsidP="0084399F">
      <w:pPr>
        <w:pStyle w:val="Notes"/>
      </w:pPr>
      <w:r w:rsidRPr="00260232">
        <w:t xml:space="preserve">(f) </w:t>
      </w:r>
      <w:r w:rsidRPr="00260232">
        <w:tab/>
      </w:r>
      <w:r w:rsidRPr="00260232">
        <w:rPr>
          <w:lang w:eastAsia="en-AU"/>
        </w:rPr>
        <w:t>Entity moved as a result of the machinery of government changes effective 1 July 2013 from the Department of Primary Industries to the Department of State Development, Business and Innovation.</w:t>
      </w:r>
    </w:p>
    <w:p w:rsidR="000F5DA1" w:rsidRPr="00260232" w:rsidRDefault="000F5DA1" w:rsidP="0084399F">
      <w:pPr>
        <w:pStyle w:val="Notes"/>
        <w:rPr>
          <w:lang w:eastAsia="en-AU"/>
        </w:rPr>
      </w:pPr>
      <w:r w:rsidRPr="00260232">
        <w:rPr>
          <w:lang w:eastAsia="en-AU"/>
        </w:rPr>
        <w:t>(g)</w:t>
      </w:r>
      <w:r w:rsidRPr="00260232">
        <w:rPr>
          <w:lang w:eastAsia="en-AU"/>
        </w:rPr>
        <w:tab/>
        <w:t>Entity moved as a result of the machinery of government changes effective 1 July 2013 from the Department of Planning and Community Development to the Department of State Development, Business and Innovation.</w:t>
      </w:r>
    </w:p>
    <w:p w:rsidR="000F5DA1" w:rsidRPr="00260232" w:rsidRDefault="000F5DA1" w:rsidP="0084399F">
      <w:pPr>
        <w:pStyle w:val="Notes"/>
        <w:rPr>
          <w:lang w:eastAsia="en-AU"/>
        </w:rPr>
      </w:pPr>
      <w:r w:rsidRPr="00260232">
        <w:rPr>
          <w:lang w:eastAsia="en-AU"/>
        </w:rPr>
        <w:t>(h)</w:t>
      </w:r>
      <w:r w:rsidRPr="00260232">
        <w:rPr>
          <w:lang w:eastAsia="en-AU"/>
        </w:rPr>
        <w:tab/>
        <w:t>At 30 June 2013, the Public Transport Ticketing Body ceased to exist and its operations transferred to Public Transport Victoria, a general government entity.</w:t>
      </w:r>
    </w:p>
    <w:p w:rsidR="000F5DA1" w:rsidRPr="00260232" w:rsidRDefault="000F5DA1" w:rsidP="0084399F">
      <w:pPr>
        <w:pStyle w:val="Notes"/>
        <w:rPr>
          <w:lang w:eastAsia="en-AU"/>
        </w:rPr>
      </w:pPr>
      <w:r w:rsidRPr="00260232">
        <w:rPr>
          <w:lang w:eastAsia="en-AU"/>
        </w:rPr>
        <w:t xml:space="preserve">(i) </w:t>
      </w:r>
      <w:r w:rsidRPr="00260232">
        <w:rPr>
          <w:lang w:eastAsia="en-AU"/>
        </w:rPr>
        <w:tab/>
        <w:t>Effective 1 Ju</w:t>
      </w:r>
      <w:r>
        <w:rPr>
          <w:lang w:eastAsia="en-AU"/>
        </w:rPr>
        <w:t>ly 2013, the Building Commission</w:t>
      </w:r>
      <w:r w:rsidRPr="00260232">
        <w:rPr>
          <w:lang w:eastAsia="en-AU"/>
        </w:rPr>
        <w:t xml:space="preserve"> and Plumbing Industry Commission ceased to exist and operations were transferred to the Victorian Building Authority.</w:t>
      </w:r>
    </w:p>
    <w:p w:rsidR="000F5DA1" w:rsidRPr="00260232" w:rsidRDefault="000F5DA1" w:rsidP="0084399F">
      <w:pPr>
        <w:pStyle w:val="Notes"/>
        <w:rPr>
          <w:lang w:eastAsia="en-AU"/>
        </w:rPr>
      </w:pPr>
      <w:r w:rsidRPr="00260232">
        <w:rPr>
          <w:lang w:eastAsia="en-AU"/>
        </w:rPr>
        <w:t>(j)</w:t>
      </w:r>
      <w:r w:rsidRPr="00260232">
        <w:rPr>
          <w:lang w:eastAsia="en-AU"/>
        </w:rPr>
        <w:tab/>
        <w:t>Entity moved as a result of the machinery of government changes effective 1 July 2013 from the Department of Planning and Community Development to the Department of Transport, Planning and Local Infrastructure.</w:t>
      </w:r>
    </w:p>
    <w:p w:rsidR="000F5DA1" w:rsidRPr="00260232" w:rsidRDefault="000F5DA1" w:rsidP="0084399F">
      <w:pPr>
        <w:pStyle w:val="Notes"/>
        <w:rPr>
          <w:lang w:eastAsia="en-AU"/>
        </w:rPr>
      </w:pPr>
      <w:r w:rsidRPr="00260232">
        <w:rPr>
          <w:lang w:eastAsia="en-AU"/>
        </w:rPr>
        <w:t>(k)</w:t>
      </w:r>
      <w:r w:rsidRPr="00260232">
        <w:rPr>
          <w:lang w:eastAsia="en-AU"/>
        </w:rPr>
        <w:tab/>
        <w:t>Effective 9 October, the Growth Areas Authority was renamed the Metropolitan Planning Authority.</w:t>
      </w:r>
    </w:p>
    <w:p w:rsidR="000F5DA1" w:rsidRPr="00260232" w:rsidRDefault="000F5DA1" w:rsidP="001E7CEA">
      <w:pPr>
        <w:pStyle w:val="Notes"/>
        <w:rPr>
          <w:lang w:eastAsia="en-AU"/>
        </w:rPr>
      </w:pPr>
      <w:r w:rsidRPr="00260232">
        <w:t>(l)</w:t>
      </w:r>
      <w:r w:rsidRPr="00260232">
        <w:tab/>
      </w:r>
      <w:r w:rsidRPr="00260232">
        <w:rPr>
          <w:lang w:eastAsia="en-AU"/>
        </w:rPr>
        <w:t>On 1 July 2013, the Victorian Building Authority commenced operations.</w:t>
      </w:r>
    </w:p>
    <w:p w:rsidR="000F5DA1" w:rsidRPr="00260232" w:rsidRDefault="000F5DA1" w:rsidP="004D7C8C"/>
    <w:p w:rsidR="000F5DA1" w:rsidRPr="00260232" w:rsidRDefault="000F5DA1" w:rsidP="004D7C8C">
      <w:r w:rsidRPr="00260232">
        <w:br w:type="page"/>
      </w:r>
    </w:p>
    <w:p w:rsidR="000F5DA1" w:rsidRPr="005A65DD" w:rsidRDefault="000F5DA1" w:rsidP="00E83CBC"/>
    <w:p w:rsidR="000F5DA1" w:rsidRPr="005A65DD" w:rsidRDefault="000F5DA1" w:rsidP="00A13329">
      <w:pPr>
        <w:sectPr w:rsidR="000F5DA1" w:rsidRPr="005A65DD" w:rsidSect="00852259">
          <w:footerReference w:type="even" r:id="rId20"/>
          <w:footerReference w:type="default" r:id="rId21"/>
          <w:type w:val="oddPage"/>
          <w:pgSz w:w="11906" w:h="16838" w:code="9"/>
          <w:pgMar w:top="1152" w:right="1152" w:bottom="1152" w:left="1152" w:header="720" w:footer="720" w:gutter="0"/>
          <w:cols w:space="708"/>
          <w:docGrid w:linePitch="360"/>
        </w:sectPr>
      </w:pPr>
    </w:p>
    <w:p w:rsidR="000F5DA1" w:rsidRPr="005A65DD" w:rsidRDefault="000F5DA1" w:rsidP="008B396E">
      <w:pPr>
        <w:pStyle w:val="ChapterHeading"/>
      </w:pPr>
      <w:bookmarkStart w:id="52" w:name="_Toc351038619"/>
      <w:bookmarkStart w:id="53" w:name="_Toc381630815"/>
      <w:bookmarkStart w:id="54" w:name="_Toc381715381"/>
      <w:r w:rsidRPr="005A65DD">
        <w:lastRenderedPageBreak/>
        <w:t>Appendix A – General government sector quarterly financial report</w:t>
      </w:r>
      <w:bookmarkEnd w:id="52"/>
      <w:bookmarkEnd w:id="53"/>
      <w:bookmarkEnd w:id="54"/>
    </w:p>
    <w:p w:rsidR="000F5DA1" w:rsidRPr="005A65DD" w:rsidRDefault="000F5DA1" w:rsidP="008F1BBC">
      <w:pPr>
        <w:pStyle w:val="Tableheading"/>
      </w:pPr>
      <w:r w:rsidRPr="005A65DD">
        <w:t>Table A.1:</w:t>
      </w:r>
      <w:r w:rsidRPr="005A65DD">
        <w:tab/>
        <w:t>Operating statement for the past five quarters</w:t>
      </w:r>
    </w:p>
    <w:p w:rsidR="000F5DA1" w:rsidRPr="00E63848" w:rsidRDefault="000F5DA1" w:rsidP="00E63848">
      <w:pPr>
        <w:pStyle w:val="million"/>
      </w:pPr>
      <w:r w:rsidRPr="005A65DD">
        <w:t>($</w:t>
      </w:r>
      <w:r>
        <w:t> million</w:t>
      </w:r>
      <w:r w:rsidRPr="005A65DD">
        <w:t>)</w:t>
      </w:r>
    </w:p>
    <w:tbl>
      <w:tblPr>
        <w:tblW w:w="9649" w:type="dxa"/>
        <w:tblInd w:w="29" w:type="dxa"/>
        <w:tblLayout w:type="fixed"/>
        <w:tblCellMar>
          <w:left w:w="43" w:type="dxa"/>
          <w:right w:w="43" w:type="dxa"/>
        </w:tblCellMar>
        <w:tblLook w:val="0000" w:firstRow="0" w:lastRow="0" w:firstColumn="0" w:lastColumn="0" w:noHBand="0" w:noVBand="0"/>
      </w:tblPr>
      <w:tblGrid>
        <w:gridCol w:w="4031"/>
        <w:gridCol w:w="236"/>
        <w:gridCol w:w="67"/>
        <w:gridCol w:w="584"/>
        <w:gridCol w:w="238"/>
        <w:gridCol w:w="1123"/>
        <w:gridCol w:w="305"/>
        <w:gridCol w:w="613"/>
        <w:gridCol w:w="205"/>
        <w:gridCol w:w="408"/>
        <w:gridCol w:w="613"/>
        <w:gridCol w:w="102"/>
        <w:gridCol w:w="511"/>
        <w:gridCol w:w="338"/>
        <w:gridCol w:w="275"/>
      </w:tblGrid>
      <w:tr w:rsidR="000F5DA1" w:rsidRPr="00E63848" w:rsidTr="00AC2319">
        <w:trPr>
          <w:tblHeader/>
        </w:trPr>
        <w:tc>
          <w:tcPr>
            <w:tcW w:w="4031" w:type="dxa"/>
            <w:tcBorders>
              <w:top w:val="single" w:sz="6" w:space="0" w:color="auto"/>
              <w:left w:val="single" w:sz="6" w:space="0" w:color="auto"/>
              <w:bottom w:val="nil"/>
              <w:right w:val="nil"/>
            </w:tcBorders>
            <w:shd w:val="clear" w:color="auto" w:fill="000000"/>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 xml:space="preserve"> </w:t>
            </w:r>
          </w:p>
        </w:tc>
        <w:tc>
          <w:tcPr>
            <w:tcW w:w="303" w:type="dxa"/>
            <w:gridSpan w:val="2"/>
            <w:tcBorders>
              <w:top w:val="single" w:sz="6" w:space="0" w:color="auto"/>
              <w:left w:val="nil"/>
              <w:bottom w:val="nil"/>
              <w:right w:val="nil"/>
            </w:tcBorders>
            <w:shd w:val="clear" w:color="auto" w:fill="000000"/>
          </w:tcPr>
          <w:p w:rsidR="000F5DA1" w:rsidRPr="00E63848" w:rsidRDefault="000F5DA1" w:rsidP="00E63848">
            <w:pPr>
              <w:pStyle w:val="TabletextheadingCentred"/>
              <w:rPr>
                <w:rFonts w:eastAsiaTheme="minorEastAsia"/>
                <w:sz w:val="21"/>
                <w:szCs w:val="21"/>
                <w:lang w:eastAsia="en-AU"/>
              </w:rPr>
            </w:pPr>
            <w:r w:rsidRPr="00E63848">
              <w:rPr>
                <w:rFonts w:eastAsiaTheme="minorEastAsia"/>
                <w:sz w:val="21"/>
                <w:szCs w:val="21"/>
                <w:lang w:eastAsia="en-AU"/>
              </w:rPr>
              <w:t xml:space="preserve"> </w:t>
            </w:r>
          </w:p>
        </w:tc>
        <w:tc>
          <w:tcPr>
            <w:tcW w:w="1945" w:type="dxa"/>
            <w:gridSpan w:val="3"/>
            <w:tcBorders>
              <w:top w:val="single" w:sz="6" w:space="0" w:color="auto"/>
              <w:left w:val="nil"/>
              <w:bottom w:val="nil"/>
              <w:right w:val="nil"/>
            </w:tcBorders>
            <w:shd w:val="clear" w:color="auto" w:fill="000000"/>
          </w:tcPr>
          <w:p w:rsidR="000F5DA1" w:rsidRPr="00E63848" w:rsidRDefault="000F5DA1" w:rsidP="00E63848">
            <w:pPr>
              <w:pStyle w:val="TabletextheadingCentred"/>
              <w:rPr>
                <w:rFonts w:eastAsiaTheme="minorEastAsia"/>
                <w:sz w:val="21"/>
                <w:szCs w:val="21"/>
                <w:lang w:eastAsia="en-AU"/>
              </w:rPr>
            </w:pPr>
            <w:r w:rsidRPr="00E63848">
              <w:rPr>
                <w:rFonts w:eastAsiaTheme="minorEastAsia"/>
                <w:sz w:val="21"/>
                <w:szCs w:val="21"/>
                <w:lang w:eastAsia="en-AU"/>
              </w:rPr>
              <w:t>2012</w:t>
            </w:r>
            <w:r>
              <w:rPr>
                <w:rFonts w:eastAsiaTheme="minorEastAsia"/>
                <w:sz w:val="21"/>
                <w:szCs w:val="21"/>
                <w:lang w:eastAsia="en-AU"/>
              </w:rPr>
              <w:noBreakHyphen/>
            </w:r>
            <w:r w:rsidRPr="00E63848">
              <w:rPr>
                <w:rFonts w:eastAsiaTheme="minorEastAsia"/>
                <w:sz w:val="21"/>
                <w:szCs w:val="21"/>
                <w:lang w:eastAsia="en-AU"/>
              </w:rPr>
              <w:t>13</w:t>
            </w:r>
          </w:p>
        </w:tc>
        <w:tc>
          <w:tcPr>
            <w:tcW w:w="305" w:type="dxa"/>
            <w:tcBorders>
              <w:top w:val="single" w:sz="6" w:space="0" w:color="auto"/>
              <w:left w:val="nil"/>
              <w:bottom w:val="nil"/>
              <w:right w:val="nil"/>
            </w:tcBorders>
            <w:shd w:val="clear" w:color="auto" w:fill="000000"/>
          </w:tcPr>
          <w:p w:rsidR="000F5DA1" w:rsidRPr="00E63848" w:rsidRDefault="000F5DA1" w:rsidP="00E63848">
            <w:pPr>
              <w:pStyle w:val="TabletextheadingCentred"/>
              <w:rPr>
                <w:rFonts w:eastAsiaTheme="minorEastAsia"/>
                <w:sz w:val="21"/>
                <w:szCs w:val="21"/>
                <w:lang w:eastAsia="en-AU"/>
              </w:rPr>
            </w:pPr>
            <w:r w:rsidRPr="00E63848">
              <w:rPr>
                <w:rFonts w:eastAsiaTheme="minorEastAsia"/>
                <w:sz w:val="21"/>
                <w:szCs w:val="21"/>
                <w:lang w:eastAsia="en-AU"/>
              </w:rPr>
              <w:t xml:space="preserve"> </w:t>
            </w:r>
          </w:p>
        </w:tc>
        <w:tc>
          <w:tcPr>
            <w:tcW w:w="2790" w:type="dxa"/>
            <w:gridSpan w:val="7"/>
            <w:tcBorders>
              <w:top w:val="single" w:sz="6" w:space="0" w:color="auto"/>
              <w:left w:val="nil"/>
              <w:bottom w:val="nil"/>
              <w:right w:val="single" w:sz="6" w:space="0" w:color="auto"/>
            </w:tcBorders>
            <w:shd w:val="clear" w:color="auto" w:fill="000000"/>
          </w:tcPr>
          <w:p w:rsidR="000F5DA1" w:rsidRPr="00E63848" w:rsidRDefault="000F5DA1" w:rsidP="00E63848">
            <w:pPr>
              <w:pStyle w:val="TabletextheadingCentred"/>
              <w:rPr>
                <w:rFonts w:eastAsiaTheme="minorEastAsia"/>
                <w:sz w:val="21"/>
                <w:szCs w:val="21"/>
                <w:lang w:eastAsia="en-AU"/>
              </w:rPr>
            </w:pPr>
            <w:r w:rsidRPr="00E63848">
              <w:rPr>
                <w:rFonts w:eastAsiaTheme="minorEastAsia"/>
                <w:sz w:val="21"/>
                <w:szCs w:val="21"/>
                <w:lang w:eastAsia="en-AU"/>
              </w:rPr>
              <w:t>2013</w:t>
            </w:r>
            <w:r>
              <w:rPr>
                <w:rFonts w:eastAsiaTheme="minorEastAsia"/>
                <w:sz w:val="21"/>
                <w:szCs w:val="21"/>
                <w:lang w:eastAsia="en-AU"/>
              </w:rPr>
              <w:noBreakHyphen/>
            </w:r>
            <w:r w:rsidRPr="00E63848">
              <w:rPr>
                <w:rFonts w:eastAsiaTheme="minorEastAsia"/>
                <w:sz w:val="21"/>
                <w:szCs w:val="21"/>
                <w:lang w:eastAsia="en-AU"/>
              </w:rPr>
              <w:t>14</w:t>
            </w:r>
          </w:p>
        </w:tc>
        <w:tc>
          <w:tcPr>
            <w:tcW w:w="275" w:type="dxa"/>
            <w:tcBorders>
              <w:top w:val="single" w:sz="6" w:space="0" w:color="auto"/>
              <w:left w:val="nil"/>
              <w:bottom w:val="nil"/>
              <w:right w:val="single" w:sz="6" w:space="0" w:color="auto"/>
            </w:tcBorders>
            <w:shd w:val="clear" w:color="auto" w:fill="000000"/>
          </w:tcPr>
          <w:p w:rsidR="000F5DA1" w:rsidRPr="00E63848" w:rsidRDefault="000F5DA1" w:rsidP="00E63848">
            <w:pPr>
              <w:pStyle w:val="TabletextheadingCentred"/>
              <w:rPr>
                <w:rFonts w:eastAsiaTheme="minorEastAsia"/>
                <w:sz w:val="21"/>
                <w:szCs w:val="21"/>
                <w:lang w:eastAsia="en-AU"/>
              </w:rPr>
            </w:pPr>
            <w:r w:rsidRPr="00E63848">
              <w:rPr>
                <w:rFonts w:eastAsiaTheme="minorEastAsia"/>
                <w:sz w:val="21"/>
                <w:szCs w:val="21"/>
                <w:lang w:eastAsia="en-AU"/>
              </w:rPr>
              <w:t xml:space="preserve"> </w:t>
            </w:r>
          </w:p>
        </w:tc>
      </w:tr>
      <w:tr w:rsidR="000F5DA1" w:rsidRPr="00E63848" w:rsidTr="00DB613C">
        <w:trPr>
          <w:tblHeader/>
        </w:trPr>
        <w:tc>
          <w:tcPr>
            <w:tcW w:w="4031" w:type="dxa"/>
            <w:tcBorders>
              <w:top w:val="nil"/>
              <w:left w:val="single" w:sz="6" w:space="0" w:color="auto"/>
              <w:bottom w:val="single" w:sz="6" w:space="0" w:color="auto"/>
              <w:right w:val="nil"/>
            </w:tcBorders>
            <w:shd w:val="clear" w:color="auto" w:fill="000000"/>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 xml:space="preserve"> </w:t>
            </w:r>
          </w:p>
        </w:tc>
        <w:tc>
          <w:tcPr>
            <w:tcW w:w="1125" w:type="dxa"/>
            <w:gridSpan w:val="4"/>
            <w:tcBorders>
              <w:top w:val="nil"/>
              <w:left w:val="nil"/>
              <w:bottom w:val="single" w:sz="6" w:space="0" w:color="auto"/>
              <w:right w:val="nil"/>
            </w:tcBorders>
            <w:shd w:val="clear" w:color="auto" w:fill="000000"/>
          </w:tcPr>
          <w:p w:rsidR="000F5DA1" w:rsidRPr="00E63848" w:rsidRDefault="000F5DA1" w:rsidP="00E63848">
            <w:pPr>
              <w:pStyle w:val="Tabletextheading"/>
              <w:rPr>
                <w:rFonts w:eastAsiaTheme="minorEastAsia"/>
                <w:sz w:val="21"/>
                <w:szCs w:val="21"/>
                <w:lang w:eastAsia="en-AU"/>
              </w:rPr>
            </w:pPr>
            <w:r w:rsidRPr="00E63848">
              <w:rPr>
                <w:rFonts w:eastAsiaTheme="minorEastAsia"/>
                <w:sz w:val="21"/>
                <w:szCs w:val="21"/>
                <w:lang w:eastAsia="en-AU"/>
              </w:rPr>
              <w:t>Dec</w:t>
            </w:r>
          </w:p>
        </w:tc>
        <w:tc>
          <w:tcPr>
            <w:tcW w:w="1123" w:type="dxa"/>
            <w:tcBorders>
              <w:top w:val="nil"/>
              <w:left w:val="nil"/>
              <w:bottom w:val="single" w:sz="6" w:space="0" w:color="auto"/>
              <w:right w:val="nil"/>
            </w:tcBorders>
            <w:shd w:val="clear" w:color="auto" w:fill="000000"/>
          </w:tcPr>
          <w:p w:rsidR="000F5DA1" w:rsidRPr="00E63848" w:rsidRDefault="000F5DA1" w:rsidP="00E63848">
            <w:pPr>
              <w:pStyle w:val="Tabletextheading"/>
              <w:rPr>
                <w:rFonts w:eastAsiaTheme="minorEastAsia"/>
                <w:sz w:val="21"/>
                <w:szCs w:val="21"/>
                <w:lang w:eastAsia="en-AU"/>
              </w:rPr>
            </w:pPr>
            <w:r w:rsidRPr="00E63848">
              <w:rPr>
                <w:rFonts w:eastAsiaTheme="minorEastAsia"/>
                <w:sz w:val="21"/>
                <w:szCs w:val="21"/>
                <w:lang w:eastAsia="en-AU"/>
              </w:rPr>
              <w:t>Mar</w:t>
            </w:r>
          </w:p>
        </w:tc>
        <w:tc>
          <w:tcPr>
            <w:tcW w:w="1123" w:type="dxa"/>
            <w:gridSpan w:val="3"/>
            <w:tcBorders>
              <w:top w:val="nil"/>
              <w:left w:val="nil"/>
              <w:bottom w:val="single" w:sz="6" w:space="0" w:color="auto"/>
              <w:right w:val="nil"/>
            </w:tcBorders>
            <w:shd w:val="clear" w:color="auto" w:fill="000000"/>
          </w:tcPr>
          <w:p w:rsidR="000F5DA1" w:rsidRPr="00E63848" w:rsidRDefault="000F5DA1" w:rsidP="00E63848">
            <w:pPr>
              <w:pStyle w:val="Tabletextheading"/>
              <w:rPr>
                <w:rFonts w:eastAsiaTheme="minorEastAsia"/>
                <w:sz w:val="21"/>
                <w:szCs w:val="21"/>
                <w:lang w:eastAsia="en-AU"/>
              </w:rPr>
            </w:pPr>
            <w:r w:rsidRPr="00E63848">
              <w:rPr>
                <w:rFonts w:eastAsiaTheme="minorEastAsia"/>
                <w:sz w:val="21"/>
                <w:szCs w:val="21"/>
                <w:lang w:eastAsia="en-AU"/>
              </w:rPr>
              <w:t>Jun</w:t>
            </w:r>
          </w:p>
        </w:tc>
        <w:tc>
          <w:tcPr>
            <w:tcW w:w="1123" w:type="dxa"/>
            <w:gridSpan w:val="3"/>
            <w:tcBorders>
              <w:top w:val="nil"/>
              <w:left w:val="nil"/>
              <w:bottom w:val="single" w:sz="6" w:space="0" w:color="auto"/>
              <w:right w:val="single" w:sz="6" w:space="0" w:color="auto"/>
            </w:tcBorders>
            <w:shd w:val="clear" w:color="auto" w:fill="000000"/>
          </w:tcPr>
          <w:p w:rsidR="000F5DA1" w:rsidRPr="00E63848" w:rsidRDefault="000F5DA1" w:rsidP="00E63848">
            <w:pPr>
              <w:pStyle w:val="Tabletextheading"/>
              <w:rPr>
                <w:rFonts w:eastAsiaTheme="minorEastAsia"/>
                <w:sz w:val="21"/>
                <w:szCs w:val="21"/>
                <w:lang w:eastAsia="en-AU"/>
              </w:rPr>
            </w:pPr>
            <w:r w:rsidRPr="00E63848">
              <w:rPr>
                <w:rFonts w:eastAsiaTheme="minorEastAsia"/>
                <w:sz w:val="21"/>
                <w:szCs w:val="21"/>
                <w:lang w:eastAsia="en-AU"/>
              </w:rPr>
              <w:t>Sept</w:t>
            </w:r>
          </w:p>
        </w:tc>
        <w:tc>
          <w:tcPr>
            <w:tcW w:w="1124" w:type="dxa"/>
            <w:gridSpan w:val="3"/>
            <w:tcBorders>
              <w:top w:val="nil"/>
              <w:left w:val="nil"/>
              <w:bottom w:val="single" w:sz="6" w:space="0" w:color="auto"/>
              <w:right w:val="single" w:sz="6" w:space="0" w:color="auto"/>
            </w:tcBorders>
            <w:shd w:val="clear" w:color="auto" w:fill="000000"/>
          </w:tcPr>
          <w:p w:rsidR="000F5DA1" w:rsidRPr="00E63848" w:rsidRDefault="000F5DA1" w:rsidP="00E63848">
            <w:pPr>
              <w:pStyle w:val="Tabletextheading"/>
              <w:rPr>
                <w:rFonts w:eastAsiaTheme="minorEastAsia"/>
                <w:sz w:val="21"/>
                <w:szCs w:val="21"/>
                <w:lang w:eastAsia="en-AU"/>
              </w:rPr>
            </w:pPr>
            <w:r w:rsidRPr="00E63848">
              <w:rPr>
                <w:rFonts w:eastAsiaTheme="minorEastAsia"/>
                <w:sz w:val="21"/>
                <w:szCs w:val="21"/>
                <w:lang w:eastAsia="en-AU"/>
              </w:rPr>
              <w:t>Dec</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b/>
                <w:bCs/>
                <w:sz w:val="21"/>
                <w:szCs w:val="21"/>
                <w:lang w:eastAsia="en-AU"/>
              </w:rPr>
            </w:pPr>
            <w:r w:rsidRPr="00E63848">
              <w:rPr>
                <w:rFonts w:eastAsiaTheme="minorEastAsia"/>
                <w:b/>
                <w:bCs/>
                <w:sz w:val="21"/>
                <w:szCs w:val="21"/>
                <w:lang w:eastAsia="en-AU"/>
              </w:rPr>
              <w:t>Revenue from transactions</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Taxation revenue</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3 558.0</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4 791.6</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3 546.4</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4 300.5</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3 803.3</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Interest revenue</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160.7</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229.0</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214.6</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204.3</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216.5</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Dividends and income tax equivalent and rate equivalent revenue</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648.8</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36.7</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607.3</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64.5</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158.6</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Sales of goods and services</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2 023.1</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1 598.7</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1 678.9</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1 727.2</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1 698.0</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Grants</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5 540.4</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5 976.2</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5 345.8</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5 453.1</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5 829.1</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Other revenue</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522.9</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501.7</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726.2</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521.5</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512.3</w:t>
            </w:r>
          </w:p>
        </w:tc>
      </w:tr>
      <w:tr w:rsidR="000F5DA1" w:rsidRPr="00E63848" w:rsidTr="00DB613C">
        <w:tc>
          <w:tcPr>
            <w:tcW w:w="4031" w:type="dxa"/>
            <w:tcBorders>
              <w:top w:val="single" w:sz="6" w:space="0" w:color="auto"/>
              <w:left w:val="nil"/>
              <w:bottom w:val="nil"/>
              <w:right w:val="nil"/>
            </w:tcBorders>
          </w:tcPr>
          <w:p w:rsidR="000F5DA1" w:rsidRPr="00E63848" w:rsidRDefault="000F5DA1" w:rsidP="00E63848">
            <w:pPr>
              <w:pStyle w:val="Tabletext"/>
              <w:rPr>
                <w:rFonts w:eastAsiaTheme="minorEastAsia"/>
                <w:b/>
                <w:bCs/>
                <w:sz w:val="21"/>
                <w:szCs w:val="21"/>
                <w:lang w:eastAsia="en-AU"/>
              </w:rPr>
            </w:pPr>
            <w:r w:rsidRPr="00E63848">
              <w:rPr>
                <w:rFonts w:eastAsiaTheme="minorEastAsia"/>
                <w:b/>
                <w:bCs/>
                <w:sz w:val="21"/>
                <w:szCs w:val="21"/>
                <w:lang w:eastAsia="en-AU"/>
              </w:rPr>
              <w:t>Total revenue from transactions</w:t>
            </w:r>
          </w:p>
        </w:tc>
        <w:tc>
          <w:tcPr>
            <w:tcW w:w="1125" w:type="dxa"/>
            <w:gridSpan w:val="4"/>
            <w:tcBorders>
              <w:top w:val="single" w:sz="6" w:space="0" w:color="auto"/>
              <w:left w:val="nil"/>
              <w:bottom w:val="nil"/>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12 453.9</w:t>
            </w:r>
          </w:p>
        </w:tc>
        <w:tc>
          <w:tcPr>
            <w:tcW w:w="1123" w:type="dxa"/>
            <w:tcBorders>
              <w:top w:val="single" w:sz="6" w:space="0" w:color="auto"/>
              <w:left w:val="nil"/>
              <w:bottom w:val="nil"/>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13 133.7</w:t>
            </w:r>
          </w:p>
        </w:tc>
        <w:tc>
          <w:tcPr>
            <w:tcW w:w="1123" w:type="dxa"/>
            <w:gridSpan w:val="3"/>
            <w:tcBorders>
              <w:top w:val="single" w:sz="6" w:space="0" w:color="auto"/>
              <w:left w:val="nil"/>
              <w:bottom w:val="nil"/>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12 119.2</w:t>
            </w:r>
          </w:p>
        </w:tc>
        <w:tc>
          <w:tcPr>
            <w:tcW w:w="1123" w:type="dxa"/>
            <w:gridSpan w:val="3"/>
            <w:tcBorders>
              <w:top w:val="single" w:sz="6" w:space="0" w:color="auto"/>
              <w:left w:val="nil"/>
              <w:bottom w:val="nil"/>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12 271.0</w:t>
            </w:r>
          </w:p>
        </w:tc>
        <w:tc>
          <w:tcPr>
            <w:tcW w:w="1124" w:type="dxa"/>
            <w:gridSpan w:val="3"/>
            <w:tcBorders>
              <w:top w:val="single" w:sz="6" w:space="0" w:color="auto"/>
              <w:left w:val="nil"/>
              <w:bottom w:val="nil"/>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12 217.8</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b/>
                <w:bCs/>
                <w:sz w:val="21"/>
                <w:szCs w:val="21"/>
                <w:lang w:eastAsia="en-AU"/>
              </w:rPr>
            </w:pPr>
            <w:r w:rsidRPr="00E63848">
              <w:rPr>
                <w:rFonts w:eastAsiaTheme="minorEastAsia"/>
                <w:b/>
                <w:bCs/>
                <w:sz w:val="21"/>
                <w:szCs w:val="21"/>
                <w:lang w:eastAsia="en-AU"/>
              </w:rPr>
              <w:t>Expenses from transactions</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Employee expenses</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4 555.9</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4 279.6</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4 619.0</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4 388.4</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4 493.9</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vertAlign w:val="superscript"/>
                <w:lang w:eastAsia="en-AU"/>
              </w:rPr>
            </w:pPr>
            <w:r w:rsidRPr="00E63848">
              <w:rPr>
                <w:rFonts w:eastAsiaTheme="minorEastAsia"/>
                <w:sz w:val="21"/>
                <w:szCs w:val="21"/>
                <w:lang w:eastAsia="en-AU"/>
              </w:rPr>
              <w:t xml:space="preserve">Net superannuation interest expense </w:t>
            </w:r>
            <w:r w:rsidRPr="00E63848">
              <w:rPr>
                <w:rFonts w:eastAsiaTheme="minorEastAsia"/>
                <w:sz w:val="21"/>
                <w:szCs w:val="21"/>
                <w:vertAlign w:val="superscript"/>
                <w:lang w:eastAsia="en-AU"/>
              </w:rPr>
              <w:t>(a)</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238.9</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266.1</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269.0</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266.7</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263.6</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Other superannuation</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500.1</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491.0</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474.2</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478.7</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501.6</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Depreciation</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540.4</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556.9</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604.7</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611.6</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560.1</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Interest expense</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426.4</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488.3</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534.0</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525.9</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536.0</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Grants and other transfers</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2 115.9</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2 315.4</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1 839.7</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2 060.2</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1 846.1</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Other operating expenses</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3 937.1</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3 760.4</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4 403.4</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4 189.1</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4 117.9</w:t>
            </w:r>
          </w:p>
        </w:tc>
      </w:tr>
      <w:tr w:rsidR="000F5DA1" w:rsidRPr="00E63848" w:rsidTr="00DB613C">
        <w:tc>
          <w:tcPr>
            <w:tcW w:w="4031" w:type="dxa"/>
            <w:tcBorders>
              <w:top w:val="single" w:sz="6" w:space="0" w:color="auto"/>
              <w:left w:val="nil"/>
              <w:bottom w:val="single" w:sz="6" w:space="0" w:color="auto"/>
              <w:right w:val="nil"/>
            </w:tcBorders>
          </w:tcPr>
          <w:p w:rsidR="000F5DA1" w:rsidRPr="00E63848" w:rsidRDefault="000F5DA1" w:rsidP="00E63848">
            <w:pPr>
              <w:pStyle w:val="Tabletext"/>
              <w:rPr>
                <w:rFonts w:eastAsiaTheme="minorEastAsia"/>
                <w:b/>
                <w:bCs/>
                <w:sz w:val="21"/>
                <w:szCs w:val="21"/>
                <w:vertAlign w:val="superscript"/>
                <w:lang w:eastAsia="en-AU"/>
              </w:rPr>
            </w:pPr>
            <w:r w:rsidRPr="00E63848">
              <w:rPr>
                <w:rFonts w:eastAsiaTheme="minorEastAsia"/>
                <w:b/>
                <w:bCs/>
                <w:sz w:val="21"/>
                <w:szCs w:val="21"/>
                <w:lang w:eastAsia="en-AU"/>
              </w:rPr>
              <w:t xml:space="preserve">Total expenses from transactions </w:t>
            </w:r>
            <w:r w:rsidRPr="00E63848">
              <w:rPr>
                <w:rFonts w:eastAsiaTheme="minorEastAsia"/>
                <w:b/>
                <w:bCs/>
                <w:sz w:val="21"/>
                <w:szCs w:val="21"/>
                <w:vertAlign w:val="superscript"/>
                <w:lang w:eastAsia="en-AU"/>
              </w:rPr>
              <w:t>(a)</w:t>
            </w:r>
          </w:p>
        </w:tc>
        <w:tc>
          <w:tcPr>
            <w:tcW w:w="1125" w:type="dxa"/>
            <w:gridSpan w:val="4"/>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12 314.6</w:t>
            </w:r>
          </w:p>
        </w:tc>
        <w:tc>
          <w:tcPr>
            <w:tcW w:w="1123" w:type="dxa"/>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12 157.7</w:t>
            </w:r>
          </w:p>
        </w:tc>
        <w:tc>
          <w:tcPr>
            <w:tcW w:w="1123" w:type="dxa"/>
            <w:gridSpan w:val="3"/>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12 744.1</w:t>
            </w:r>
          </w:p>
        </w:tc>
        <w:tc>
          <w:tcPr>
            <w:tcW w:w="1123" w:type="dxa"/>
            <w:gridSpan w:val="3"/>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12 520.6</w:t>
            </w:r>
          </w:p>
        </w:tc>
        <w:tc>
          <w:tcPr>
            <w:tcW w:w="1124" w:type="dxa"/>
            <w:gridSpan w:val="3"/>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12 319.3</w:t>
            </w:r>
          </w:p>
        </w:tc>
      </w:tr>
      <w:tr w:rsidR="000F5DA1" w:rsidRPr="00E63848" w:rsidTr="00DB613C">
        <w:tc>
          <w:tcPr>
            <w:tcW w:w="4031" w:type="dxa"/>
            <w:tcBorders>
              <w:top w:val="single" w:sz="6" w:space="0" w:color="auto"/>
              <w:left w:val="nil"/>
              <w:bottom w:val="single" w:sz="12" w:space="0" w:color="auto"/>
              <w:right w:val="nil"/>
            </w:tcBorders>
          </w:tcPr>
          <w:p w:rsidR="000F5DA1" w:rsidRPr="00E63848" w:rsidRDefault="000F5DA1" w:rsidP="00E63848">
            <w:pPr>
              <w:pStyle w:val="Tabletext"/>
              <w:rPr>
                <w:rFonts w:eastAsiaTheme="minorEastAsia"/>
                <w:b/>
                <w:bCs/>
                <w:sz w:val="21"/>
                <w:szCs w:val="21"/>
                <w:vertAlign w:val="superscript"/>
                <w:lang w:eastAsia="en-AU"/>
              </w:rPr>
            </w:pPr>
            <w:r w:rsidRPr="00E63848">
              <w:rPr>
                <w:rFonts w:eastAsiaTheme="minorEastAsia"/>
                <w:b/>
                <w:bCs/>
                <w:sz w:val="21"/>
                <w:szCs w:val="21"/>
                <w:lang w:eastAsia="en-AU"/>
              </w:rPr>
              <w:t xml:space="preserve">Net result from transactions – net operating balance </w:t>
            </w:r>
            <w:r w:rsidRPr="00E63848">
              <w:rPr>
                <w:rFonts w:eastAsiaTheme="minorEastAsia"/>
                <w:b/>
                <w:bCs/>
                <w:sz w:val="21"/>
                <w:szCs w:val="21"/>
                <w:vertAlign w:val="superscript"/>
                <w:lang w:eastAsia="en-AU"/>
              </w:rPr>
              <w:t>(a)</w:t>
            </w:r>
          </w:p>
        </w:tc>
        <w:tc>
          <w:tcPr>
            <w:tcW w:w="1125" w:type="dxa"/>
            <w:gridSpan w:val="4"/>
            <w:tcBorders>
              <w:top w:val="nil"/>
              <w:left w:val="nil"/>
              <w:bottom w:val="single" w:sz="12"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xml:space="preserve"> 139.2</w:t>
            </w:r>
          </w:p>
        </w:tc>
        <w:tc>
          <w:tcPr>
            <w:tcW w:w="1123" w:type="dxa"/>
            <w:tcBorders>
              <w:top w:val="nil"/>
              <w:left w:val="nil"/>
              <w:bottom w:val="single" w:sz="12"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xml:space="preserve"> 976.0</w:t>
            </w:r>
          </w:p>
        </w:tc>
        <w:tc>
          <w:tcPr>
            <w:tcW w:w="1123" w:type="dxa"/>
            <w:gridSpan w:val="3"/>
            <w:tcBorders>
              <w:top w:val="nil"/>
              <w:left w:val="nil"/>
              <w:bottom w:val="single" w:sz="12"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( 624.9)</w:t>
            </w:r>
          </w:p>
        </w:tc>
        <w:tc>
          <w:tcPr>
            <w:tcW w:w="1123" w:type="dxa"/>
            <w:gridSpan w:val="3"/>
            <w:tcBorders>
              <w:top w:val="nil"/>
              <w:left w:val="nil"/>
              <w:bottom w:val="single" w:sz="12"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( 249.6)</w:t>
            </w:r>
          </w:p>
        </w:tc>
        <w:tc>
          <w:tcPr>
            <w:tcW w:w="1124" w:type="dxa"/>
            <w:gridSpan w:val="3"/>
            <w:tcBorders>
              <w:top w:val="nil"/>
              <w:left w:val="nil"/>
              <w:bottom w:val="single" w:sz="12"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( 101.5)</w:t>
            </w:r>
          </w:p>
        </w:tc>
      </w:tr>
      <w:tr w:rsidR="000F5DA1" w:rsidRPr="00E63848" w:rsidTr="00DB613C">
        <w:tc>
          <w:tcPr>
            <w:tcW w:w="4918" w:type="dxa"/>
            <w:gridSpan w:val="4"/>
            <w:tcBorders>
              <w:top w:val="nil"/>
              <w:left w:val="nil"/>
              <w:bottom w:val="nil"/>
              <w:right w:val="nil"/>
            </w:tcBorders>
          </w:tcPr>
          <w:p w:rsidR="000F5DA1" w:rsidRPr="00E63848" w:rsidRDefault="000F5DA1" w:rsidP="00E63848">
            <w:pPr>
              <w:pStyle w:val="Tabletext"/>
              <w:rPr>
                <w:rFonts w:eastAsiaTheme="minorEastAsia"/>
                <w:b/>
                <w:bCs/>
                <w:sz w:val="21"/>
                <w:szCs w:val="21"/>
                <w:lang w:eastAsia="en-AU"/>
              </w:rPr>
            </w:pPr>
            <w:r w:rsidRPr="00E63848">
              <w:rPr>
                <w:rFonts w:eastAsiaTheme="minorEastAsia"/>
                <w:b/>
                <w:bCs/>
                <w:sz w:val="21"/>
                <w:szCs w:val="21"/>
                <w:lang w:eastAsia="en-AU"/>
              </w:rPr>
              <w:t>Other economic flows included in net result</w:t>
            </w:r>
          </w:p>
        </w:tc>
        <w:tc>
          <w:tcPr>
            <w:tcW w:w="238"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Net gain/(loss) on sale of non</w:t>
            </w:r>
            <w:r>
              <w:rPr>
                <w:rFonts w:eastAsiaTheme="minorEastAsia"/>
                <w:sz w:val="21"/>
                <w:szCs w:val="21"/>
                <w:lang w:eastAsia="en-AU"/>
              </w:rPr>
              <w:noBreakHyphen/>
            </w:r>
            <w:r w:rsidRPr="00E63848">
              <w:rPr>
                <w:rFonts w:eastAsiaTheme="minorEastAsia"/>
                <w:sz w:val="21"/>
                <w:szCs w:val="21"/>
                <w:lang w:eastAsia="en-AU"/>
              </w:rPr>
              <w:t>financial assets</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17.8</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2.8</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( 2.0)</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( 4.4)</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24.8</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Net gain/(loss) on financial assets or liabilities at fair value</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cs="Calibri"/>
                <w:color w:val="000000"/>
                <w:szCs w:val="22"/>
                <w:lang w:eastAsia="en-AU"/>
              </w:rPr>
            </w:pPr>
            <w:r>
              <w:rPr>
                <w:rFonts w:eastAsiaTheme="minorEastAsia"/>
                <w:sz w:val="21"/>
                <w:szCs w:val="21"/>
                <w:lang w:eastAsia="en-AU"/>
              </w:rPr>
              <w:t>..</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1.5</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17.1</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22.2</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18.4</w:t>
            </w:r>
          </w:p>
        </w:tc>
      </w:tr>
      <w:tr w:rsidR="000F5DA1" w:rsidRPr="00E63848" w:rsidTr="00DB613C">
        <w:tc>
          <w:tcPr>
            <w:tcW w:w="4267" w:type="dxa"/>
            <w:gridSpan w:val="2"/>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DB613C">
              <w:rPr>
                <w:rFonts w:eastAsiaTheme="minorEastAsia"/>
                <w:sz w:val="21"/>
                <w:szCs w:val="21"/>
                <w:lang w:eastAsia="en-AU"/>
              </w:rPr>
              <w:t>Share of net profit/(loss) from associates/joint venture entities, excluding dividends</w:t>
            </w:r>
          </w:p>
        </w:tc>
        <w:tc>
          <w:tcPr>
            <w:tcW w:w="889"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Pr>
                <w:rFonts w:eastAsiaTheme="minorEastAsia"/>
                <w:sz w:val="21"/>
                <w:szCs w:val="21"/>
                <w:lang w:eastAsia="en-AU"/>
              </w:rPr>
              <w:t>0.2</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Pr>
                <w:rFonts w:eastAsiaTheme="minorEastAsia"/>
                <w:sz w:val="21"/>
                <w:szCs w:val="21"/>
                <w:lang w:eastAsia="en-AU"/>
              </w:rPr>
              <w:t>..</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Pr>
                <w:rFonts w:eastAsiaTheme="minorEastAsia"/>
                <w:sz w:val="21"/>
                <w:szCs w:val="21"/>
                <w:lang w:eastAsia="en-AU"/>
              </w:rPr>
              <w:t>4.6</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Pr>
                <w:rFonts w:eastAsiaTheme="minorEastAsia"/>
                <w:sz w:val="21"/>
                <w:szCs w:val="21"/>
                <w:lang w:eastAsia="en-AU"/>
              </w:rPr>
              <w:t>..</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Pr>
                <w:rFonts w:eastAsiaTheme="minorEastAsia"/>
                <w:sz w:val="21"/>
                <w:szCs w:val="21"/>
                <w:lang w:eastAsia="en-AU"/>
              </w:rPr>
              <w:t>0.1</w:t>
            </w:r>
          </w:p>
        </w:tc>
      </w:tr>
      <w:tr w:rsidR="000F5DA1" w:rsidRPr="00E63848" w:rsidTr="00DB613C">
        <w:tc>
          <w:tcPr>
            <w:tcW w:w="4267" w:type="dxa"/>
            <w:gridSpan w:val="2"/>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Other gains/(losses) from other economic flows</w:t>
            </w:r>
          </w:p>
        </w:tc>
        <w:tc>
          <w:tcPr>
            <w:tcW w:w="889"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( 87.1)</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( 120.5)</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32.6</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( 96.5)</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( 73.7)</w:t>
            </w:r>
          </w:p>
        </w:tc>
      </w:tr>
      <w:tr w:rsidR="000F5DA1" w:rsidRPr="00E63848" w:rsidTr="00DB613C">
        <w:tc>
          <w:tcPr>
            <w:tcW w:w="4031" w:type="dxa"/>
            <w:tcBorders>
              <w:top w:val="single" w:sz="6" w:space="0" w:color="auto"/>
              <w:left w:val="nil"/>
              <w:bottom w:val="single" w:sz="6" w:space="0" w:color="auto"/>
              <w:right w:val="nil"/>
            </w:tcBorders>
          </w:tcPr>
          <w:p w:rsidR="000F5DA1" w:rsidRPr="00E63848" w:rsidRDefault="000F5DA1" w:rsidP="00E63848">
            <w:pPr>
              <w:pStyle w:val="Tabletext"/>
              <w:rPr>
                <w:rFonts w:eastAsiaTheme="minorEastAsia"/>
                <w:b/>
                <w:bCs/>
                <w:sz w:val="21"/>
                <w:szCs w:val="21"/>
                <w:vertAlign w:val="superscript"/>
                <w:lang w:eastAsia="en-AU"/>
              </w:rPr>
            </w:pPr>
            <w:r w:rsidRPr="00E63848">
              <w:rPr>
                <w:rFonts w:eastAsiaTheme="minorEastAsia"/>
                <w:b/>
                <w:bCs/>
                <w:sz w:val="21"/>
                <w:szCs w:val="21"/>
                <w:lang w:eastAsia="en-AU"/>
              </w:rPr>
              <w:t xml:space="preserve">Total other economic flows included in net result </w:t>
            </w:r>
            <w:r w:rsidRPr="00E63848">
              <w:rPr>
                <w:rFonts w:eastAsiaTheme="minorEastAsia"/>
                <w:b/>
                <w:bCs/>
                <w:sz w:val="21"/>
                <w:szCs w:val="21"/>
                <w:vertAlign w:val="superscript"/>
                <w:lang w:eastAsia="en-AU"/>
              </w:rPr>
              <w:t>(a)</w:t>
            </w:r>
          </w:p>
        </w:tc>
        <w:tc>
          <w:tcPr>
            <w:tcW w:w="1125" w:type="dxa"/>
            <w:gridSpan w:val="4"/>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( 69.2)</w:t>
            </w:r>
          </w:p>
        </w:tc>
        <w:tc>
          <w:tcPr>
            <w:tcW w:w="1123" w:type="dxa"/>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( 116.2)</w:t>
            </w:r>
          </w:p>
        </w:tc>
        <w:tc>
          <w:tcPr>
            <w:tcW w:w="1123" w:type="dxa"/>
            <w:gridSpan w:val="3"/>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xml:space="preserve"> 52.3</w:t>
            </w:r>
          </w:p>
        </w:tc>
        <w:tc>
          <w:tcPr>
            <w:tcW w:w="1123" w:type="dxa"/>
            <w:gridSpan w:val="3"/>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( 78.7)</w:t>
            </w:r>
          </w:p>
        </w:tc>
        <w:tc>
          <w:tcPr>
            <w:tcW w:w="1124" w:type="dxa"/>
            <w:gridSpan w:val="3"/>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( 30.4)</w:t>
            </w:r>
          </w:p>
        </w:tc>
      </w:tr>
      <w:tr w:rsidR="000F5DA1" w:rsidRPr="00E63848" w:rsidTr="00DB613C">
        <w:tc>
          <w:tcPr>
            <w:tcW w:w="4031" w:type="dxa"/>
            <w:tcBorders>
              <w:top w:val="single" w:sz="6" w:space="0" w:color="auto"/>
              <w:left w:val="nil"/>
              <w:bottom w:val="single" w:sz="6" w:space="0" w:color="auto"/>
              <w:right w:val="nil"/>
            </w:tcBorders>
          </w:tcPr>
          <w:p w:rsidR="000F5DA1" w:rsidRPr="00E63848" w:rsidRDefault="000F5DA1" w:rsidP="00E63848">
            <w:pPr>
              <w:pStyle w:val="Tabletext"/>
              <w:rPr>
                <w:rFonts w:eastAsiaTheme="minorEastAsia"/>
                <w:b/>
                <w:bCs/>
                <w:sz w:val="21"/>
                <w:szCs w:val="21"/>
                <w:vertAlign w:val="superscript"/>
                <w:lang w:eastAsia="en-AU"/>
              </w:rPr>
            </w:pPr>
            <w:r w:rsidRPr="00E63848">
              <w:rPr>
                <w:rFonts w:eastAsiaTheme="minorEastAsia"/>
                <w:b/>
                <w:bCs/>
                <w:sz w:val="21"/>
                <w:szCs w:val="21"/>
                <w:lang w:eastAsia="en-AU"/>
              </w:rPr>
              <w:t>Net result</w:t>
            </w:r>
            <w:r w:rsidRPr="00E63848">
              <w:rPr>
                <w:rFonts w:eastAsiaTheme="minorEastAsia"/>
                <w:b/>
                <w:bCs/>
                <w:sz w:val="21"/>
                <w:szCs w:val="21"/>
                <w:vertAlign w:val="superscript"/>
                <w:lang w:eastAsia="en-AU"/>
              </w:rPr>
              <w:t xml:space="preserve"> (a)</w:t>
            </w:r>
          </w:p>
        </w:tc>
        <w:tc>
          <w:tcPr>
            <w:tcW w:w="1125" w:type="dxa"/>
            <w:gridSpan w:val="4"/>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xml:space="preserve"> 70.0</w:t>
            </w:r>
          </w:p>
        </w:tc>
        <w:tc>
          <w:tcPr>
            <w:tcW w:w="1123" w:type="dxa"/>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xml:space="preserve"> 859.8</w:t>
            </w:r>
          </w:p>
        </w:tc>
        <w:tc>
          <w:tcPr>
            <w:tcW w:w="1123" w:type="dxa"/>
            <w:gridSpan w:val="3"/>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( 572.5)</w:t>
            </w:r>
          </w:p>
        </w:tc>
        <w:tc>
          <w:tcPr>
            <w:tcW w:w="1123" w:type="dxa"/>
            <w:gridSpan w:val="3"/>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( 328.4)</w:t>
            </w:r>
          </w:p>
        </w:tc>
        <w:tc>
          <w:tcPr>
            <w:tcW w:w="1124" w:type="dxa"/>
            <w:gridSpan w:val="3"/>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( 131.9)</w:t>
            </w:r>
          </w:p>
        </w:tc>
      </w:tr>
      <w:tr w:rsidR="000F5DA1" w:rsidRPr="00E63848" w:rsidTr="00E63848">
        <w:tc>
          <w:tcPr>
            <w:tcW w:w="6584" w:type="dxa"/>
            <w:gridSpan w:val="7"/>
            <w:tcBorders>
              <w:top w:val="nil"/>
              <w:left w:val="nil"/>
              <w:bottom w:val="nil"/>
              <w:right w:val="nil"/>
            </w:tcBorders>
          </w:tcPr>
          <w:p w:rsidR="000F5DA1" w:rsidRPr="00E63848" w:rsidRDefault="000F5DA1" w:rsidP="00E63848">
            <w:pPr>
              <w:pStyle w:val="Tabletext"/>
              <w:rPr>
                <w:rFonts w:eastAsiaTheme="minorEastAsia"/>
                <w:b/>
                <w:bCs/>
                <w:sz w:val="21"/>
                <w:szCs w:val="21"/>
                <w:lang w:eastAsia="en-AU"/>
              </w:rPr>
            </w:pPr>
            <w:r w:rsidRPr="00E63848">
              <w:rPr>
                <w:rFonts w:eastAsiaTheme="minorEastAsia"/>
                <w:b/>
                <w:bCs/>
                <w:sz w:val="21"/>
                <w:szCs w:val="21"/>
                <w:lang w:eastAsia="en-AU"/>
              </w:rPr>
              <w:t xml:space="preserve">Other economic flows – other comprehensive income </w:t>
            </w:r>
          </w:p>
        </w:tc>
        <w:tc>
          <w:tcPr>
            <w:tcW w:w="61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613"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61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613"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p>
        </w:tc>
        <w:tc>
          <w:tcPr>
            <w:tcW w:w="613"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r>
      <w:tr w:rsidR="000F5DA1" w:rsidRPr="00E63848" w:rsidTr="00E63848">
        <w:tc>
          <w:tcPr>
            <w:tcW w:w="6584" w:type="dxa"/>
            <w:gridSpan w:val="7"/>
            <w:tcBorders>
              <w:top w:val="nil"/>
              <w:left w:val="nil"/>
              <w:bottom w:val="nil"/>
              <w:right w:val="nil"/>
            </w:tcBorders>
          </w:tcPr>
          <w:p w:rsidR="000F5DA1" w:rsidRPr="00E63848" w:rsidRDefault="000F5DA1" w:rsidP="00E63848">
            <w:pPr>
              <w:pStyle w:val="Tabletext"/>
              <w:rPr>
                <w:rFonts w:eastAsiaTheme="minorEastAsia"/>
                <w:b/>
                <w:bCs/>
                <w:sz w:val="21"/>
                <w:szCs w:val="21"/>
                <w:lang w:eastAsia="en-AU"/>
              </w:rPr>
            </w:pPr>
            <w:r w:rsidRPr="00E63848">
              <w:rPr>
                <w:rFonts w:eastAsiaTheme="minorEastAsia"/>
                <w:b/>
                <w:bCs/>
                <w:sz w:val="21"/>
                <w:szCs w:val="21"/>
                <w:lang w:eastAsia="en-AU"/>
              </w:rPr>
              <w:t>Items that will not be reclassified to net result</w:t>
            </w:r>
          </w:p>
        </w:tc>
        <w:tc>
          <w:tcPr>
            <w:tcW w:w="61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613"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61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613"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p>
        </w:tc>
        <w:tc>
          <w:tcPr>
            <w:tcW w:w="613"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Changes in non</w:t>
            </w:r>
            <w:r>
              <w:rPr>
                <w:rFonts w:eastAsiaTheme="minorEastAsia"/>
                <w:sz w:val="21"/>
                <w:szCs w:val="21"/>
                <w:lang w:eastAsia="en-AU"/>
              </w:rPr>
              <w:noBreakHyphen/>
            </w:r>
            <w:r w:rsidRPr="00E63848">
              <w:rPr>
                <w:rFonts w:eastAsiaTheme="minorEastAsia"/>
                <w:sz w:val="21"/>
                <w:szCs w:val="21"/>
                <w:lang w:eastAsia="en-AU"/>
              </w:rPr>
              <w:t>financial assets revaluation surplus</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( 2.1)</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0.1</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689.9</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cs="Calibri"/>
                <w:color w:val="000000"/>
                <w:szCs w:val="22"/>
                <w:lang w:eastAsia="en-AU"/>
              </w:rPr>
            </w:pPr>
            <w:r w:rsidRPr="00E63848">
              <w:rPr>
                <w:rFonts w:eastAsiaTheme="minorEastAsia"/>
                <w:sz w:val="21"/>
                <w:szCs w:val="21"/>
                <w:lang w:eastAsia="en-AU"/>
              </w:rPr>
              <w:t>( 72.9</w:t>
            </w:r>
            <w:r w:rsidRPr="00E63848">
              <w:rPr>
                <w:rFonts w:eastAsiaTheme="minorEastAsia" w:cs="Calibri"/>
                <w:color w:val="000000"/>
                <w:szCs w:val="22"/>
                <w:lang w:eastAsia="en-AU"/>
              </w:rPr>
              <w:t>)</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( 224.7)</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vertAlign w:val="superscript"/>
                <w:lang w:eastAsia="en-AU"/>
              </w:rPr>
            </w:pPr>
            <w:r w:rsidRPr="00E63848">
              <w:rPr>
                <w:rFonts w:eastAsiaTheme="minorEastAsia"/>
                <w:sz w:val="21"/>
                <w:szCs w:val="21"/>
                <w:lang w:eastAsia="en-AU"/>
              </w:rPr>
              <w:t xml:space="preserve">Remeasurement of superannuation defined benefit plans </w:t>
            </w:r>
            <w:r w:rsidRPr="00E63848">
              <w:rPr>
                <w:rFonts w:eastAsiaTheme="minorEastAsia"/>
                <w:sz w:val="21"/>
                <w:szCs w:val="21"/>
                <w:vertAlign w:val="superscript"/>
                <w:lang w:eastAsia="en-AU"/>
              </w:rPr>
              <w:t>(a)</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2 167.4</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2 855.6</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3 880.7</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1 428.4</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1 000.8</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cs="Calibri"/>
                <w:color w:val="000000"/>
                <w:szCs w:val="22"/>
                <w:vertAlign w:val="superscript"/>
                <w:lang w:eastAsia="en-AU"/>
              </w:rPr>
            </w:pPr>
            <w:r w:rsidRPr="00E63848">
              <w:rPr>
                <w:rFonts w:eastAsiaTheme="minorEastAsia"/>
                <w:sz w:val="21"/>
                <w:szCs w:val="21"/>
                <w:lang w:eastAsia="en-AU"/>
              </w:rPr>
              <w:t xml:space="preserve">Net gain/(loss) on equity investments in other sector entities at proportional share of the carrying amount of net assets </w:t>
            </w:r>
            <w:r w:rsidRPr="00E63848">
              <w:rPr>
                <w:rFonts w:eastAsiaTheme="minorEastAsia" w:cs="Calibri"/>
                <w:color w:val="000000"/>
                <w:szCs w:val="22"/>
                <w:vertAlign w:val="superscript"/>
                <w:lang w:eastAsia="en-AU"/>
              </w:rPr>
              <w:t>(b)</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158.1</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1 150.4</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Pr>
                <w:rFonts w:eastAsiaTheme="minorEastAsia"/>
                <w:sz w:val="21"/>
                <w:szCs w:val="21"/>
                <w:lang w:eastAsia="en-AU"/>
              </w:rPr>
              <w:t>(2 118.8</w:t>
            </w:r>
            <w:r w:rsidRPr="00E63848">
              <w:rPr>
                <w:rFonts w:eastAsiaTheme="minorEastAsia"/>
                <w:sz w:val="21"/>
                <w:szCs w:val="21"/>
                <w:lang w:eastAsia="en-AU"/>
              </w:rPr>
              <w:t>)</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1 110.9</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Other movements in equity</w:t>
            </w:r>
          </w:p>
        </w:tc>
        <w:tc>
          <w:tcPr>
            <w:tcW w:w="1125" w:type="dxa"/>
            <w:gridSpan w:val="4"/>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148.8</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( 8.6)</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907.2</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103.5</w:t>
            </w:r>
          </w:p>
        </w:tc>
        <w:tc>
          <w:tcPr>
            <w:tcW w:w="1124"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172.6</w:t>
            </w:r>
          </w:p>
        </w:tc>
      </w:tr>
    </w:tbl>
    <w:p w:rsidR="000F5DA1" w:rsidRPr="00AC2319" w:rsidRDefault="000F5DA1" w:rsidP="00AC2319">
      <w:pPr>
        <w:pStyle w:val="Tableheading"/>
        <w:rPr>
          <w:i/>
        </w:rPr>
      </w:pPr>
      <w:r w:rsidRPr="005A65DD">
        <w:lastRenderedPageBreak/>
        <w:t>Table A.1:</w:t>
      </w:r>
      <w:r w:rsidRPr="005A65DD">
        <w:tab/>
        <w:t>Operating statement for the past five quarters</w:t>
      </w:r>
      <w:r>
        <w:t xml:space="preserve"> </w:t>
      </w:r>
      <w:r>
        <w:rPr>
          <w:i/>
        </w:rPr>
        <w:t>(continued)</w:t>
      </w:r>
    </w:p>
    <w:p w:rsidR="000F5DA1" w:rsidRDefault="000F5DA1" w:rsidP="00AC2319">
      <w:pPr>
        <w:pStyle w:val="million"/>
      </w:pPr>
      <w:r w:rsidRPr="005A65DD">
        <w:t>($</w:t>
      </w:r>
      <w:r>
        <w:t> million)</w:t>
      </w:r>
    </w:p>
    <w:tbl>
      <w:tblPr>
        <w:tblW w:w="9649" w:type="dxa"/>
        <w:tblInd w:w="29" w:type="dxa"/>
        <w:tblLayout w:type="fixed"/>
        <w:tblCellMar>
          <w:left w:w="43" w:type="dxa"/>
          <w:right w:w="43" w:type="dxa"/>
        </w:tblCellMar>
        <w:tblLook w:val="0000" w:firstRow="0" w:lastRow="0" w:firstColumn="0" w:lastColumn="0" w:noHBand="0" w:noVBand="0"/>
      </w:tblPr>
      <w:tblGrid>
        <w:gridCol w:w="4031"/>
        <w:gridCol w:w="236"/>
        <w:gridCol w:w="67"/>
        <w:gridCol w:w="822"/>
        <w:gridCol w:w="245"/>
        <w:gridCol w:w="142"/>
        <w:gridCol w:w="736"/>
        <w:gridCol w:w="305"/>
        <w:gridCol w:w="818"/>
        <w:gridCol w:w="1123"/>
        <w:gridCol w:w="849"/>
        <w:gridCol w:w="275"/>
      </w:tblGrid>
      <w:tr w:rsidR="000F5DA1" w:rsidRPr="00E63848" w:rsidTr="00977D56">
        <w:trPr>
          <w:tblHeader/>
        </w:trPr>
        <w:tc>
          <w:tcPr>
            <w:tcW w:w="4031" w:type="dxa"/>
            <w:tcBorders>
              <w:top w:val="single" w:sz="6" w:space="0" w:color="auto"/>
              <w:left w:val="single" w:sz="6" w:space="0" w:color="auto"/>
              <w:bottom w:val="nil"/>
              <w:right w:val="nil"/>
            </w:tcBorders>
            <w:shd w:val="clear" w:color="auto" w:fill="000000"/>
          </w:tcPr>
          <w:p w:rsidR="000F5DA1" w:rsidRPr="00E63848" w:rsidRDefault="000F5DA1" w:rsidP="00977D56">
            <w:pPr>
              <w:pStyle w:val="Tabletext"/>
              <w:rPr>
                <w:rFonts w:eastAsiaTheme="minorEastAsia"/>
                <w:sz w:val="21"/>
                <w:szCs w:val="21"/>
                <w:lang w:eastAsia="en-AU"/>
              </w:rPr>
            </w:pPr>
            <w:r w:rsidRPr="00E63848">
              <w:rPr>
                <w:rFonts w:eastAsiaTheme="minorEastAsia"/>
                <w:sz w:val="21"/>
                <w:szCs w:val="21"/>
                <w:lang w:eastAsia="en-AU"/>
              </w:rPr>
              <w:t xml:space="preserve"> </w:t>
            </w:r>
          </w:p>
        </w:tc>
        <w:tc>
          <w:tcPr>
            <w:tcW w:w="303" w:type="dxa"/>
            <w:gridSpan w:val="2"/>
            <w:tcBorders>
              <w:top w:val="single" w:sz="6" w:space="0" w:color="auto"/>
              <w:left w:val="nil"/>
              <w:bottom w:val="nil"/>
              <w:right w:val="nil"/>
            </w:tcBorders>
            <w:shd w:val="clear" w:color="auto" w:fill="000000"/>
          </w:tcPr>
          <w:p w:rsidR="000F5DA1" w:rsidRPr="00E63848" w:rsidRDefault="000F5DA1" w:rsidP="00977D56">
            <w:pPr>
              <w:pStyle w:val="TabletextheadingCentred"/>
              <w:rPr>
                <w:rFonts w:eastAsiaTheme="minorEastAsia"/>
                <w:sz w:val="21"/>
                <w:szCs w:val="21"/>
                <w:lang w:eastAsia="en-AU"/>
              </w:rPr>
            </w:pPr>
            <w:r w:rsidRPr="00E63848">
              <w:rPr>
                <w:rFonts w:eastAsiaTheme="minorEastAsia"/>
                <w:sz w:val="21"/>
                <w:szCs w:val="21"/>
                <w:lang w:eastAsia="en-AU"/>
              </w:rPr>
              <w:t xml:space="preserve"> </w:t>
            </w:r>
          </w:p>
        </w:tc>
        <w:tc>
          <w:tcPr>
            <w:tcW w:w="1945" w:type="dxa"/>
            <w:gridSpan w:val="4"/>
            <w:tcBorders>
              <w:top w:val="single" w:sz="6" w:space="0" w:color="auto"/>
              <w:left w:val="nil"/>
              <w:bottom w:val="nil"/>
              <w:right w:val="nil"/>
            </w:tcBorders>
            <w:shd w:val="clear" w:color="auto" w:fill="000000"/>
          </w:tcPr>
          <w:p w:rsidR="000F5DA1" w:rsidRPr="00E63848" w:rsidRDefault="000F5DA1" w:rsidP="00977D56">
            <w:pPr>
              <w:pStyle w:val="TabletextheadingCentred"/>
              <w:rPr>
                <w:rFonts w:eastAsiaTheme="minorEastAsia"/>
                <w:sz w:val="21"/>
                <w:szCs w:val="21"/>
                <w:lang w:eastAsia="en-AU"/>
              </w:rPr>
            </w:pPr>
            <w:r w:rsidRPr="00E63848">
              <w:rPr>
                <w:rFonts w:eastAsiaTheme="minorEastAsia"/>
                <w:sz w:val="21"/>
                <w:szCs w:val="21"/>
                <w:lang w:eastAsia="en-AU"/>
              </w:rPr>
              <w:t>2012</w:t>
            </w:r>
            <w:r>
              <w:rPr>
                <w:rFonts w:eastAsiaTheme="minorEastAsia"/>
                <w:sz w:val="21"/>
                <w:szCs w:val="21"/>
                <w:lang w:eastAsia="en-AU"/>
              </w:rPr>
              <w:noBreakHyphen/>
            </w:r>
            <w:r w:rsidRPr="00E63848">
              <w:rPr>
                <w:rFonts w:eastAsiaTheme="minorEastAsia"/>
                <w:sz w:val="21"/>
                <w:szCs w:val="21"/>
                <w:lang w:eastAsia="en-AU"/>
              </w:rPr>
              <w:t>13</w:t>
            </w:r>
          </w:p>
        </w:tc>
        <w:tc>
          <w:tcPr>
            <w:tcW w:w="305" w:type="dxa"/>
            <w:tcBorders>
              <w:top w:val="single" w:sz="6" w:space="0" w:color="auto"/>
              <w:left w:val="nil"/>
              <w:bottom w:val="nil"/>
              <w:right w:val="nil"/>
            </w:tcBorders>
            <w:shd w:val="clear" w:color="auto" w:fill="000000"/>
          </w:tcPr>
          <w:p w:rsidR="000F5DA1" w:rsidRPr="00E63848" w:rsidRDefault="000F5DA1" w:rsidP="00977D56">
            <w:pPr>
              <w:pStyle w:val="TabletextheadingCentred"/>
              <w:rPr>
                <w:rFonts w:eastAsiaTheme="minorEastAsia"/>
                <w:sz w:val="21"/>
                <w:szCs w:val="21"/>
                <w:lang w:eastAsia="en-AU"/>
              </w:rPr>
            </w:pPr>
            <w:r w:rsidRPr="00E63848">
              <w:rPr>
                <w:rFonts w:eastAsiaTheme="minorEastAsia"/>
                <w:sz w:val="21"/>
                <w:szCs w:val="21"/>
                <w:lang w:eastAsia="en-AU"/>
              </w:rPr>
              <w:t xml:space="preserve"> </w:t>
            </w:r>
          </w:p>
        </w:tc>
        <w:tc>
          <w:tcPr>
            <w:tcW w:w="2790" w:type="dxa"/>
            <w:gridSpan w:val="3"/>
            <w:tcBorders>
              <w:top w:val="single" w:sz="6" w:space="0" w:color="auto"/>
              <w:left w:val="nil"/>
              <w:bottom w:val="nil"/>
              <w:right w:val="single" w:sz="6" w:space="0" w:color="auto"/>
            </w:tcBorders>
            <w:shd w:val="clear" w:color="auto" w:fill="000000"/>
          </w:tcPr>
          <w:p w:rsidR="000F5DA1" w:rsidRPr="00E63848" w:rsidRDefault="000F5DA1" w:rsidP="00977D56">
            <w:pPr>
              <w:pStyle w:val="TabletextheadingCentred"/>
              <w:rPr>
                <w:rFonts w:eastAsiaTheme="minorEastAsia"/>
                <w:sz w:val="21"/>
                <w:szCs w:val="21"/>
                <w:lang w:eastAsia="en-AU"/>
              </w:rPr>
            </w:pPr>
            <w:r w:rsidRPr="00E63848">
              <w:rPr>
                <w:rFonts w:eastAsiaTheme="minorEastAsia"/>
                <w:sz w:val="21"/>
                <w:szCs w:val="21"/>
                <w:lang w:eastAsia="en-AU"/>
              </w:rPr>
              <w:t>2013</w:t>
            </w:r>
            <w:r>
              <w:rPr>
                <w:rFonts w:eastAsiaTheme="minorEastAsia"/>
                <w:sz w:val="21"/>
                <w:szCs w:val="21"/>
                <w:lang w:eastAsia="en-AU"/>
              </w:rPr>
              <w:noBreakHyphen/>
            </w:r>
            <w:r w:rsidRPr="00E63848">
              <w:rPr>
                <w:rFonts w:eastAsiaTheme="minorEastAsia"/>
                <w:sz w:val="21"/>
                <w:szCs w:val="21"/>
                <w:lang w:eastAsia="en-AU"/>
              </w:rPr>
              <w:t>14</w:t>
            </w:r>
          </w:p>
        </w:tc>
        <w:tc>
          <w:tcPr>
            <w:tcW w:w="275" w:type="dxa"/>
            <w:tcBorders>
              <w:top w:val="single" w:sz="6" w:space="0" w:color="auto"/>
              <w:left w:val="nil"/>
              <w:bottom w:val="nil"/>
              <w:right w:val="single" w:sz="6" w:space="0" w:color="auto"/>
            </w:tcBorders>
            <w:shd w:val="clear" w:color="auto" w:fill="000000"/>
          </w:tcPr>
          <w:p w:rsidR="000F5DA1" w:rsidRPr="00E63848" w:rsidRDefault="000F5DA1" w:rsidP="00977D56">
            <w:pPr>
              <w:pStyle w:val="TabletextheadingCentred"/>
              <w:rPr>
                <w:rFonts w:eastAsiaTheme="minorEastAsia"/>
                <w:sz w:val="21"/>
                <w:szCs w:val="21"/>
                <w:lang w:eastAsia="en-AU"/>
              </w:rPr>
            </w:pPr>
            <w:r w:rsidRPr="00E63848">
              <w:rPr>
                <w:rFonts w:eastAsiaTheme="minorEastAsia"/>
                <w:sz w:val="21"/>
                <w:szCs w:val="21"/>
                <w:lang w:eastAsia="en-AU"/>
              </w:rPr>
              <w:t xml:space="preserve"> </w:t>
            </w:r>
          </w:p>
        </w:tc>
      </w:tr>
      <w:tr w:rsidR="000F5DA1" w:rsidRPr="00E63848" w:rsidTr="00977D56">
        <w:trPr>
          <w:tblHeader/>
        </w:trPr>
        <w:tc>
          <w:tcPr>
            <w:tcW w:w="4031" w:type="dxa"/>
            <w:tcBorders>
              <w:top w:val="nil"/>
              <w:left w:val="single" w:sz="6" w:space="0" w:color="auto"/>
              <w:bottom w:val="single" w:sz="6" w:space="0" w:color="auto"/>
              <w:right w:val="nil"/>
            </w:tcBorders>
            <w:shd w:val="clear" w:color="auto" w:fill="000000"/>
          </w:tcPr>
          <w:p w:rsidR="000F5DA1" w:rsidRPr="00E63848" w:rsidRDefault="000F5DA1" w:rsidP="00977D56">
            <w:pPr>
              <w:pStyle w:val="Tabletext"/>
              <w:rPr>
                <w:rFonts w:eastAsiaTheme="minorEastAsia"/>
                <w:sz w:val="21"/>
                <w:szCs w:val="21"/>
                <w:lang w:eastAsia="en-AU"/>
              </w:rPr>
            </w:pPr>
            <w:r w:rsidRPr="00E63848">
              <w:rPr>
                <w:rFonts w:eastAsiaTheme="minorEastAsia"/>
                <w:sz w:val="21"/>
                <w:szCs w:val="21"/>
                <w:lang w:eastAsia="en-AU"/>
              </w:rPr>
              <w:t xml:space="preserve"> </w:t>
            </w:r>
          </w:p>
        </w:tc>
        <w:tc>
          <w:tcPr>
            <w:tcW w:w="1125" w:type="dxa"/>
            <w:gridSpan w:val="3"/>
            <w:tcBorders>
              <w:top w:val="nil"/>
              <w:left w:val="nil"/>
              <w:bottom w:val="single" w:sz="6" w:space="0" w:color="auto"/>
              <w:right w:val="nil"/>
            </w:tcBorders>
            <w:shd w:val="clear" w:color="auto" w:fill="000000"/>
          </w:tcPr>
          <w:p w:rsidR="000F5DA1" w:rsidRPr="00E63848" w:rsidRDefault="000F5DA1" w:rsidP="00977D56">
            <w:pPr>
              <w:pStyle w:val="Tabletextheading"/>
              <w:rPr>
                <w:rFonts w:eastAsiaTheme="minorEastAsia"/>
                <w:sz w:val="21"/>
                <w:szCs w:val="21"/>
                <w:lang w:eastAsia="en-AU"/>
              </w:rPr>
            </w:pPr>
            <w:r w:rsidRPr="00E63848">
              <w:rPr>
                <w:rFonts w:eastAsiaTheme="minorEastAsia"/>
                <w:sz w:val="21"/>
                <w:szCs w:val="21"/>
                <w:lang w:eastAsia="en-AU"/>
              </w:rPr>
              <w:t>Dec</w:t>
            </w:r>
          </w:p>
        </w:tc>
        <w:tc>
          <w:tcPr>
            <w:tcW w:w="1123" w:type="dxa"/>
            <w:gridSpan w:val="3"/>
            <w:tcBorders>
              <w:top w:val="nil"/>
              <w:left w:val="nil"/>
              <w:bottom w:val="single" w:sz="6" w:space="0" w:color="auto"/>
              <w:right w:val="nil"/>
            </w:tcBorders>
            <w:shd w:val="clear" w:color="auto" w:fill="000000"/>
          </w:tcPr>
          <w:p w:rsidR="000F5DA1" w:rsidRPr="00E63848" w:rsidRDefault="000F5DA1" w:rsidP="00977D56">
            <w:pPr>
              <w:pStyle w:val="Tabletextheading"/>
              <w:rPr>
                <w:rFonts w:eastAsiaTheme="minorEastAsia"/>
                <w:sz w:val="21"/>
                <w:szCs w:val="21"/>
                <w:lang w:eastAsia="en-AU"/>
              </w:rPr>
            </w:pPr>
            <w:r w:rsidRPr="00E63848">
              <w:rPr>
                <w:rFonts w:eastAsiaTheme="minorEastAsia"/>
                <w:sz w:val="21"/>
                <w:szCs w:val="21"/>
                <w:lang w:eastAsia="en-AU"/>
              </w:rPr>
              <w:t>Mar</w:t>
            </w:r>
          </w:p>
        </w:tc>
        <w:tc>
          <w:tcPr>
            <w:tcW w:w="1123" w:type="dxa"/>
            <w:gridSpan w:val="2"/>
            <w:tcBorders>
              <w:top w:val="nil"/>
              <w:left w:val="nil"/>
              <w:bottom w:val="single" w:sz="6" w:space="0" w:color="auto"/>
              <w:right w:val="nil"/>
            </w:tcBorders>
            <w:shd w:val="clear" w:color="auto" w:fill="000000"/>
          </w:tcPr>
          <w:p w:rsidR="000F5DA1" w:rsidRPr="00E63848" w:rsidRDefault="000F5DA1" w:rsidP="00977D56">
            <w:pPr>
              <w:pStyle w:val="Tabletextheading"/>
              <w:rPr>
                <w:rFonts w:eastAsiaTheme="minorEastAsia"/>
                <w:sz w:val="21"/>
                <w:szCs w:val="21"/>
                <w:lang w:eastAsia="en-AU"/>
              </w:rPr>
            </w:pPr>
            <w:r w:rsidRPr="00E63848">
              <w:rPr>
                <w:rFonts w:eastAsiaTheme="minorEastAsia"/>
                <w:sz w:val="21"/>
                <w:szCs w:val="21"/>
                <w:lang w:eastAsia="en-AU"/>
              </w:rPr>
              <w:t>Jun</w:t>
            </w:r>
          </w:p>
        </w:tc>
        <w:tc>
          <w:tcPr>
            <w:tcW w:w="1123" w:type="dxa"/>
            <w:tcBorders>
              <w:top w:val="nil"/>
              <w:left w:val="nil"/>
              <w:bottom w:val="single" w:sz="6" w:space="0" w:color="auto"/>
              <w:right w:val="single" w:sz="6" w:space="0" w:color="auto"/>
            </w:tcBorders>
            <w:shd w:val="clear" w:color="auto" w:fill="000000"/>
          </w:tcPr>
          <w:p w:rsidR="000F5DA1" w:rsidRPr="00E63848" w:rsidRDefault="000F5DA1" w:rsidP="00977D56">
            <w:pPr>
              <w:pStyle w:val="Tabletextheading"/>
              <w:rPr>
                <w:rFonts w:eastAsiaTheme="minorEastAsia"/>
                <w:sz w:val="21"/>
                <w:szCs w:val="21"/>
                <w:lang w:eastAsia="en-AU"/>
              </w:rPr>
            </w:pPr>
            <w:r w:rsidRPr="00E63848">
              <w:rPr>
                <w:rFonts w:eastAsiaTheme="minorEastAsia"/>
                <w:sz w:val="21"/>
                <w:szCs w:val="21"/>
                <w:lang w:eastAsia="en-AU"/>
              </w:rPr>
              <w:t>Sept</w:t>
            </w:r>
          </w:p>
        </w:tc>
        <w:tc>
          <w:tcPr>
            <w:tcW w:w="1124" w:type="dxa"/>
            <w:gridSpan w:val="2"/>
            <w:tcBorders>
              <w:top w:val="nil"/>
              <w:left w:val="nil"/>
              <w:bottom w:val="single" w:sz="6" w:space="0" w:color="auto"/>
              <w:right w:val="single" w:sz="6" w:space="0" w:color="auto"/>
            </w:tcBorders>
            <w:shd w:val="clear" w:color="auto" w:fill="000000"/>
          </w:tcPr>
          <w:p w:rsidR="000F5DA1" w:rsidRPr="00E63848" w:rsidRDefault="000F5DA1" w:rsidP="00977D56">
            <w:pPr>
              <w:pStyle w:val="Tabletextheading"/>
              <w:rPr>
                <w:rFonts w:eastAsiaTheme="minorEastAsia"/>
                <w:sz w:val="21"/>
                <w:szCs w:val="21"/>
                <w:lang w:eastAsia="en-AU"/>
              </w:rPr>
            </w:pPr>
            <w:r w:rsidRPr="00E63848">
              <w:rPr>
                <w:rFonts w:eastAsiaTheme="minorEastAsia"/>
                <w:sz w:val="21"/>
                <w:szCs w:val="21"/>
                <w:lang w:eastAsia="en-AU"/>
              </w:rPr>
              <w:t>Dec</w:t>
            </w:r>
          </w:p>
        </w:tc>
      </w:tr>
      <w:tr w:rsidR="000F5DA1" w:rsidRPr="00E63848" w:rsidTr="00DB613C">
        <w:tc>
          <w:tcPr>
            <w:tcW w:w="5401" w:type="dxa"/>
            <w:gridSpan w:val="5"/>
            <w:tcBorders>
              <w:top w:val="nil"/>
              <w:left w:val="nil"/>
              <w:bottom w:val="nil"/>
              <w:right w:val="nil"/>
            </w:tcBorders>
          </w:tcPr>
          <w:p w:rsidR="000F5DA1" w:rsidRPr="00E63848" w:rsidRDefault="000F5DA1" w:rsidP="00AC2319">
            <w:pPr>
              <w:pStyle w:val="Tabletext"/>
              <w:ind w:left="187" w:hanging="187"/>
              <w:rPr>
                <w:rFonts w:eastAsiaTheme="minorEastAsia"/>
                <w:b/>
                <w:bCs/>
                <w:sz w:val="21"/>
                <w:szCs w:val="21"/>
                <w:lang w:eastAsia="en-AU"/>
              </w:rPr>
            </w:pPr>
            <w:r w:rsidRPr="00E63848">
              <w:rPr>
                <w:rFonts w:eastAsiaTheme="minorEastAsia"/>
                <w:b/>
                <w:bCs/>
                <w:sz w:val="21"/>
                <w:szCs w:val="21"/>
                <w:lang w:eastAsia="en-AU"/>
              </w:rPr>
              <w:t>Items that may be reclassified subsequently to net result</w:t>
            </w:r>
          </w:p>
        </w:tc>
        <w:tc>
          <w:tcPr>
            <w:tcW w:w="142"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736"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p>
        </w:tc>
        <w:tc>
          <w:tcPr>
            <w:tcW w:w="1124"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Net gain/(loss) on financial assets at fair value</w:t>
            </w:r>
          </w:p>
        </w:tc>
        <w:tc>
          <w:tcPr>
            <w:tcW w:w="1125"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( 6.2)</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2.8</w:t>
            </w:r>
          </w:p>
        </w:tc>
        <w:tc>
          <w:tcPr>
            <w:tcW w:w="1123"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21.6</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3.4</w:t>
            </w:r>
          </w:p>
        </w:tc>
        <w:tc>
          <w:tcPr>
            <w:tcW w:w="1124"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25.8</w:t>
            </w:r>
          </w:p>
        </w:tc>
      </w:tr>
      <w:tr w:rsidR="000F5DA1" w:rsidRPr="00E63848" w:rsidTr="00DB613C">
        <w:tc>
          <w:tcPr>
            <w:tcW w:w="4031" w:type="dxa"/>
            <w:tcBorders>
              <w:top w:val="single" w:sz="6" w:space="0" w:color="auto"/>
              <w:left w:val="nil"/>
              <w:bottom w:val="single" w:sz="6" w:space="0" w:color="auto"/>
              <w:right w:val="nil"/>
            </w:tcBorders>
          </w:tcPr>
          <w:p w:rsidR="000F5DA1" w:rsidRPr="00E63848" w:rsidRDefault="000F5DA1" w:rsidP="00E63848">
            <w:pPr>
              <w:pStyle w:val="Tabletext"/>
              <w:rPr>
                <w:rFonts w:eastAsiaTheme="minorEastAsia" w:cs="Calibri"/>
                <w:b/>
                <w:bCs/>
                <w:color w:val="000000"/>
                <w:szCs w:val="22"/>
                <w:vertAlign w:val="superscript"/>
                <w:lang w:eastAsia="en-AU"/>
              </w:rPr>
            </w:pPr>
            <w:r w:rsidRPr="00E63848">
              <w:rPr>
                <w:rFonts w:eastAsiaTheme="minorEastAsia"/>
                <w:b/>
                <w:bCs/>
                <w:sz w:val="21"/>
                <w:szCs w:val="21"/>
                <w:lang w:eastAsia="en-AU"/>
              </w:rPr>
              <w:t xml:space="preserve">Total other economic flows – other comprehensive income </w:t>
            </w:r>
            <w:r w:rsidRPr="00E63848">
              <w:rPr>
                <w:rFonts w:eastAsiaTheme="minorEastAsia" w:cs="Calibri"/>
                <w:b/>
                <w:bCs/>
                <w:color w:val="000000"/>
                <w:szCs w:val="22"/>
                <w:vertAlign w:val="superscript"/>
                <w:lang w:eastAsia="en-AU"/>
              </w:rPr>
              <w:t>(a)</w:t>
            </w:r>
          </w:p>
        </w:tc>
        <w:tc>
          <w:tcPr>
            <w:tcW w:w="1125" w:type="dxa"/>
            <w:gridSpan w:val="3"/>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2 466.0</w:t>
            </w:r>
          </w:p>
        </w:tc>
        <w:tc>
          <w:tcPr>
            <w:tcW w:w="1123" w:type="dxa"/>
            <w:gridSpan w:val="3"/>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4 000.4</w:t>
            </w:r>
          </w:p>
        </w:tc>
        <w:tc>
          <w:tcPr>
            <w:tcW w:w="1123" w:type="dxa"/>
            <w:gridSpan w:val="2"/>
            <w:tcBorders>
              <w:top w:val="single" w:sz="6" w:space="0" w:color="auto"/>
              <w:left w:val="nil"/>
              <w:bottom w:val="single" w:sz="6" w:space="0" w:color="auto"/>
              <w:right w:val="nil"/>
            </w:tcBorders>
          </w:tcPr>
          <w:p w:rsidR="000F5DA1" w:rsidRPr="00E63848" w:rsidRDefault="000F5DA1" w:rsidP="008E567C">
            <w:pPr>
              <w:pStyle w:val="TableofFigures"/>
              <w:rPr>
                <w:rFonts w:eastAsiaTheme="minorEastAsia"/>
                <w:b/>
                <w:bCs/>
                <w:sz w:val="21"/>
                <w:szCs w:val="21"/>
                <w:lang w:eastAsia="en-AU"/>
              </w:rPr>
            </w:pPr>
            <w:r>
              <w:rPr>
                <w:rFonts w:eastAsiaTheme="minorEastAsia"/>
                <w:b/>
                <w:bCs/>
                <w:sz w:val="21"/>
                <w:szCs w:val="21"/>
                <w:lang w:eastAsia="en-AU"/>
              </w:rPr>
              <w:t>3 380</w:t>
            </w:r>
            <w:r w:rsidRPr="00E63848">
              <w:rPr>
                <w:rFonts w:eastAsiaTheme="minorEastAsia"/>
                <w:b/>
                <w:bCs/>
                <w:sz w:val="21"/>
                <w:szCs w:val="21"/>
                <w:lang w:eastAsia="en-AU"/>
              </w:rPr>
              <w:t>.</w:t>
            </w:r>
            <w:r>
              <w:rPr>
                <w:rFonts w:eastAsiaTheme="minorEastAsia"/>
                <w:b/>
                <w:bCs/>
                <w:sz w:val="21"/>
                <w:szCs w:val="21"/>
                <w:lang w:eastAsia="en-AU"/>
              </w:rPr>
              <w:t>6</w:t>
            </w:r>
          </w:p>
        </w:tc>
        <w:tc>
          <w:tcPr>
            <w:tcW w:w="1123" w:type="dxa"/>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1 462.4</w:t>
            </w:r>
          </w:p>
        </w:tc>
        <w:tc>
          <w:tcPr>
            <w:tcW w:w="1124" w:type="dxa"/>
            <w:gridSpan w:val="2"/>
            <w:tcBorders>
              <w:top w:val="single" w:sz="6" w:space="0" w:color="auto"/>
              <w:left w:val="nil"/>
              <w:bottom w:val="single" w:sz="6"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2 085.5</w:t>
            </w:r>
          </w:p>
        </w:tc>
      </w:tr>
      <w:tr w:rsidR="000F5DA1" w:rsidRPr="00E63848" w:rsidTr="00DB613C">
        <w:tc>
          <w:tcPr>
            <w:tcW w:w="4267" w:type="dxa"/>
            <w:gridSpan w:val="2"/>
            <w:tcBorders>
              <w:top w:val="single" w:sz="6" w:space="0" w:color="auto"/>
              <w:left w:val="nil"/>
              <w:bottom w:val="single" w:sz="12" w:space="0" w:color="auto"/>
              <w:right w:val="nil"/>
            </w:tcBorders>
          </w:tcPr>
          <w:p w:rsidR="000F5DA1" w:rsidRPr="00E63848" w:rsidRDefault="000F5DA1" w:rsidP="00E63848">
            <w:pPr>
              <w:pStyle w:val="Tabletext"/>
              <w:rPr>
                <w:rFonts w:eastAsiaTheme="minorEastAsia"/>
                <w:b/>
                <w:bCs/>
                <w:sz w:val="21"/>
                <w:szCs w:val="21"/>
                <w:lang w:eastAsia="en-AU"/>
              </w:rPr>
            </w:pPr>
            <w:r w:rsidRPr="00E63848">
              <w:rPr>
                <w:rFonts w:eastAsiaTheme="minorEastAsia"/>
                <w:b/>
                <w:bCs/>
                <w:sz w:val="21"/>
                <w:szCs w:val="21"/>
                <w:lang w:eastAsia="en-AU"/>
              </w:rPr>
              <w:t>Comprehensive result – total change in net worth</w:t>
            </w:r>
          </w:p>
        </w:tc>
        <w:tc>
          <w:tcPr>
            <w:tcW w:w="889" w:type="dxa"/>
            <w:gridSpan w:val="2"/>
            <w:tcBorders>
              <w:top w:val="nil"/>
              <w:left w:val="nil"/>
              <w:bottom w:val="single" w:sz="12"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2 536.0</w:t>
            </w:r>
          </w:p>
        </w:tc>
        <w:tc>
          <w:tcPr>
            <w:tcW w:w="1123" w:type="dxa"/>
            <w:gridSpan w:val="3"/>
            <w:tcBorders>
              <w:top w:val="nil"/>
              <w:left w:val="nil"/>
              <w:bottom w:val="single" w:sz="12"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4 860.2</w:t>
            </w:r>
          </w:p>
        </w:tc>
        <w:tc>
          <w:tcPr>
            <w:tcW w:w="1123" w:type="dxa"/>
            <w:gridSpan w:val="2"/>
            <w:tcBorders>
              <w:top w:val="nil"/>
              <w:left w:val="nil"/>
              <w:bottom w:val="single" w:sz="12" w:space="0" w:color="auto"/>
              <w:right w:val="nil"/>
            </w:tcBorders>
          </w:tcPr>
          <w:p w:rsidR="000F5DA1" w:rsidRPr="00E63848" w:rsidRDefault="000F5DA1" w:rsidP="008E567C">
            <w:pPr>
              <w:pStyle w:val="TableofFigures"/>
              <w:rPr>
                <w:rFonts w:eastAsiaTheme="minorEastAsia"/>
                <w:b/>
                <w:bCs/>
                <w:sz w:val="21"/>
                <w:szCs w:val="21"/>
                <w:lang w:eastAsia="en-AU"/>
              </w:rPr>
            </w:pPr>
            <w:r>
              <w:rPr>
                <w:rFonts w:eastAsiaTheme="minorEastAsia"/>
                <w:b/>
                <w:bCs/>
                <w:sz w:val="21"/>
                <w:szCs w:val="21"/>
                <w:lang w:eastAsia="en-AU"/>
              </w:rPr>
              <w:t>2</w:t>
            </w:r>
            <w:r w:rsidRPr="00E63848">
              <w:rPr>
                <w:rFonts w:eastAsiaTheme="minorEastAsia"/>
                <w:b/>
                <w:bCs/>
                <w:sz w:val="21"/>
                <w:szCs w:val="21"/>
                <w:lang w:eastAsia="en-AU"/>
              </w:rPr>
              <w:t xml:space="preserve"> </w:t>
            </w:r>
            <w:r>
              <w:rPr>
                <w:rFonts w:eastAsiaTheme="minorEastAsia"/>
                <w:b/>
                <w:bCs/>
                <w:sz w:val="21"/>
                <w:szCs w:val="21"/>
                <w:lang w:eastAsia="en-AU"/>
              </w:rPr>
              <w:t>808</w:t>
            </w:r>
            <w:r w:rsidRPr="00E63848">
              <w:rPr>
                <w:rFonts w:eastAsiaTheme="minorEastAsia"/>
                <w:b/>
                <w:bCs/>
                <w:sz w:val="21"/>
                <w:szCs w:val="21"/>
                <w:lang w:eastAsia="en-AU"/>
              </w:rPr>
              <w:t>.</w:t>
            </w:r>
            <w:r>
              <w:rPr>
                <w:rFonts w:eastAsiaTheme="minorEastAsia"/>
                <w:b/>
                <w:bCs/>
                <w:sz w:val="21"/>
                <w:szCs w:val="21"/>
                <w:lang w:eastAsia="en-AU"/>
              </w:rPr>
              <w:t>0</w:t>
            </w:r>
          </w:p>
        </w:tc>
        <w:tc>
          <w:tcPr>
            <w:tcW w:w="1123" w:type="dxa"/>
            <w:tcBorders>
              <w:top w:val="nil"/>
              <w:left w:val="nil"/>
              <w:bottom w:val="single" w:sz="12"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1 134.0</w:t>
            </w:r>
          </w:p>
        </w:tc>
        <w:tc>
          <w:tcPr>
            <w:tcW w:w="1124" w:type="dxa"/>
            <w:gridSpan w:val="2"/>
            <w:tcBorders>
              <w:top w:val="nil"/>
              <w:left w:val="nil"/>
              <w:bottom w:val="single" w:sz="12"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1 953.5</w:t>
            </w:r>
          </w:p>
        </w:tc>
      </w:tr>
      <w:tr w:rsidR="000F5DA1" w:rsidRPr="00E63848" w:rsidTr="00DB613C">
        <w:trPr>
          <w:trHeight w:hRule="exact" w:val="120"/>
        </w:trPr>
        <w:tc>
          <w:tcPr>
            <w:tcW w:w="4031" w:type="dxa"/>
            <w:tcBorders>
              <w:top w:val="nil"/>
              <w:left w:val="nil"/>
              <w:bottom w:val="nil"/>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 xml:space="preserve"> </w:t>
            </w:r>
          </w:p>
        </w:tc>
        <w:tc>
          <w:tcPr>
            <w:tcW w:w="1125"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p>
        </w:tc>
        <w:tc>
          <w:tcPr>
            <w:tcW w:w="1124"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b/>
                <w:bCs/>
                <w:sz w:val="21"/>
                <w:szCs w:val="21"/>
                <w:lang w:eastAsia="en-AU"/>
              </w:rPr>
            </w:pPr>
            <w:r w:rsidRPr="00E63848">
              <w:rPr>
                <w:rFonts w:eastAsiaTheme="minorEastAsia"/>
                <w:b/>
                <w:bCs/>
                <w:sz w:val="21"/>
                <w:szCs w:val="21"/>
                <w:lang w:eastAsia="en-AU"/>
              </w:rPr>
              <w:t>FISCAL AGGREGATES</w:t>
            </w:r>
          </w:p>
        </w:tc>
        <w:tc>
          <w:tcPr>
            <w:tcW w:w="1125"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c>
          <w:tcPr>
            <w:tcW w:w="1123" w:type="dxa"/>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p>
        </w:tc>
        <w:tc>
          <w:tcPr>
            <w:tcW w:w="1124" w:type="dxa"/>
            <w:gridSpan w:val="2"/>
            <w:tcBorders>
              <w:top w:val="nil"/>
              <w:left w:val="nil"/>
              <w:bottom w:val="nil"/>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w:t>
            </w:r>
          </w:p>
        </w:tc>
      </w:tr>
      <w:tr w:rsidR="000F5DA1" w:rsidRPr="00E63848" w:rsidTr="00DB613C">
        <w:tc>
          <w:tcPr>
            <w:tcW w:w="4031" w:type="dxa"/>
            <w:tcBorders>
              <w:top w:val="nil"/>
              <w:left w:val="nil"/>
              <w:bottom w:val="nil"/>
              <w:right w:val="nil"/>
            </w:tcBorders>
          </w:tcPr>
          <w:p w:rsidR="000F5DA1" w:rsidRPr="00E63848" w:rsidRDefault="000F5DA1" w:rsidP="00E63848">
            <w:pPr>
              <w:pStyle w:val="Tabletext"/>
              <w:rPr>
                <w:rFonts w:eastAsiaTheme="minorEastAsia"/>
                <w:b/>
                <w:bCs/>
                <w:sz w:val="21"/>
                <w:szCs w:val="21"/>
                <w:lang w:eastAsia="en-AU"/>
              </w:rPr>
            </w:pPr>
            <w:r w:rsidRPr="00E63848">
              <w:rPr>
                <w:rFonts w:eastAsiaTheme="minorEastAsia"/>
                <w:b/>
                <w:bCs/>
                <w:sz w:val="21"/>
                <w:szCs w:val="21"/>
                <w:lang w:eastAsia="en-AU"/>
              </w:rPr>
              <w:t>Net operating balance</w:t>
            </w:r>
          </w:p>
        </w:tc>
        <w:tc>
          <w:tcPr>
            <w:tcW w:w="1125" w:type="dxa"/>
            <w:gridSpan w:val="3"/>
            <w:tcBorders>
              <w:top w:val="nil"/>
              <w:left w:val="nil"/>
              <w:bottom w:val="nil"/>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xml:space="preserve"> 139.2</w:t>
            </w:r>
          </w:p>
        </w:tc>
        <w:tc>
          <w:tcPr>
            <w:tcW w:w="1123" w:type="dxa"/>
            <w:gridSpan w:val="3"/>
            <w:tcBorders>
              <w:top w:val="nil"/>
              <w:left w:val="nil"/>
              <w:bottom w:val="nil"/>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xml:space="preserve"> 976.0</w:t>
            </w:r>
          </w:p>
        </w:tc>
        <w:tc>
          <w:tcPr>
            <w:tcW w:w="1123" w:type="dxa"/>
            <w:gridSpan w:val="2"/>
            <w:tcBorders>
              <w:top w:val="nil"/>
              <w:left w:val="nil"/>
              <w:bottom w:val="nil"/>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( 624.9)</w:t>
            </w:r>
          </w:p>
        </w:tc>
        <w:tc>
          <w:tcPr>
            <w:tcW w:w="1123" w:type="dxa"/>
            <w:tcBorders>
              <w:top w:val="nil"/>
              <w:left w:val="nil"/>
              <w:bottom w:val="nil"/>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( 249.6)</w:t>
            </w:r>
          </w:p>
        </w:tc>
        <w:tc>
          <w:tcPr>
            <w:tcW w:w="1124" w:type="dxa"/>
            <w:gridSpan w:val="2"/>
            <w:tcBorders>
              <w:top w:val="nil"/>
              <w:left w:val="nil"/>
              <w:bottom w:val="nil"/>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( 101.5)</w:t>
            </w:r>
          </w:p>
        </w:tc>
      </w:tr>
      <w:tr w:rsidR="000F5DA1" w:rsidRPr="00E63848" w:rsidTr="00DB613C">
        <w:tc>
          <w:tcPr>
            <w:tcW w:w="4031" w:type="dxa"/>
            <w:tcBorders>
              <w:top w:val="nil"/>
              <w:left w:val="nil"/>
              <w:bottom w:val="single" w:sz="6" w:space="0" w:color="auto"/>
              <w:right w:val="nil"/>
            </w:tcBorders>
          </w:tcPr>
          <w:p w:rsidR="000F5DA1" w:rsidRPr="00E63848" w:rsidRDefault="000F5DA1" w:rsidP="00E63848">
            <w:pPr>
              <w:pStyle w:val="Tabletext"/>
              <w:rPr>
                <w:rFonts w:eastAsiaTheme="minorEastAsia"/>
                <w:sz w:val="21"/>
                <w:szCs w:val="21"/>
                <w:lang w:eastAsia="en-AU"/>
              </w:rPr>
            </w:pPr>
            <w:r w:rsidRPr="00E63848">
              <w:rPr>
                <w:rFonts w:eastAsiaTheme="minorEastAsia"/>
                <w:sz w:val="21"/>
                <w:szCs w:val="21"/>
                <w:lang w:eastAsia="en-AU"/>
              </w:rPr>
              <w:t>Less: Net acquisition of non</w:t>
            </w:r>
            <w:r>
              <w:rPr>
                <w:rFonts w:eastAsiaTheme="minorEastAsia"/>
                <w:sz w:val="21"/>
                <w:szCs w:val="21"/>
                <w:lang w:eastAsia="en-AU"/>
              </w:rPr>
              <w:noBreakHyphen/>
            </w:r>
            <w:r w:rsidRPr="00E63848">
              <w:rPr>
                <w:rFonts w:eastAsiaTheme="minorEastAsia"/>
                <w:sz w:val="21"/>
                <w:szCs w:val="21"/>
                <w:lang w:eastAsia="en-AU"/>
              </w:rPr>
              <w:t>financial assets from transactions</w:t>
            </w:r>
          </w:p>
        </w:tc>
        <w:tc>
          <w:tcPr>
            <w:tcW w:w="1125" w:type="dxa"/>
            <w:gridSpan w:val="3"/>
            <w:tcBorders>
              <w:top w:val="nil"/>
              <w:left w:val="nil"/>
              <w:bottom w:val="single" w:sz="6" w:space="0" w:color="auto"/>
              <w:right w:val="nil"/>
            </w:tcBorders>
          </w:tcPr>
          <w:p w:rsidR="000F5DA1" w:rsidRPr="00E63848" w:rsidRDefault="000F5DA1" w:rsidP="00E63848">
            <w:pPr>
              <w:pStyle w:val="TableofFigures"/>
              <w:rPr>
                <w:rFonts w:eastAsiaTheme="minorEastAsia"/>
                <w:sz w:val="21"/>
                <w:szCs w:val="21"/>
                <w:lang w:eastAsia="en-AU"/>
              </w:rPr>
            </w:pPr>
            <w:r>
              <w:rPr>
                <w:rFonts w:eastAsiaTheme="minorEastAsia"/>
                <w:sz w:val="21"/>
                <w:szCs w:val="21"/>
                <w:lang w:eastAsia="en-AU"/>
              </w:rPr>
              <w:t xml:space="preserve"> 422</w:t>
            </w:r>
            <w:r w:rsidRPr="00E63848">
              <w:rPr>
                <w:rFonts w:eastAsiaTheme="minorEastAsia"/>
                <w:sz w:val="21"/>
                <w:szCs w:val="21"/>
                <w:lang w:eastAsia="en-AU"/>
              </w:rPr>
              <w:t>.6</w:t>
            </w:r>
          </w:p>
        </w:tc>
        <w:tc>
          <w:tcPr>
            <w:tcW w:w="1123" w:type="dxa"/>
            <w:gridSpan w:val="3"/>
            <w:tcBorders>
              <w:top w:val="nil"/>
              <w:left w:val="nil"/>
              <w:bottom w:val="single" w:sz="6" w:space="0" w:color="auto"/>
              <w:right w:val="nil"/>
            </w:tcBorders>
          </w:tcPr>
          <w:p w:rsidR="000F5DA1" w:rsidRPr="00E63848" w:rsidRDefault="000F5DA1" w:rsidP="00E63848">
            <w:pPr>
              <w:pStyle w:val="TableofFigures"/>
              <w:rPr>
                <w:rFonts w:eastAsiaTheme="minorEastAsia"/>
                <w:sz w:val="21"/>
                <w:szCs w:val="21"/>
                <w:lang w:eastAsia="en-AU"/>
              </w:rPr>
            </w:pPr>
            <w:r>
              <w:rPr>
                <w:rFonts w:eastAsiaTheme="minorEastAsia"/>
                <w:sz w:val="21"/>
                <w:szCs w:val="21"/>
                <w:lang w:eastAsia="en-AU"/>
              </w:rPr>
              <w:t>1 035</w:t>
            </w:r>
            <w:r w:rsidRPr="00E63848">
              <w:rPr>
                <w:rFonts w:eastAsiaTheme="minorEastAsia"/>
                <w:sz w:val="21"/>
                <w:szCs w:val="21"/>
                <w:lang w:eastAsia="en-AU"/>
              </w:rPr>
              <w:t>.4</w:t>
            </w:r>
          </w:p>
        </w:tc>
        <w:tc>
          <w:tcPr>
            <w:tcW w:w="1123" w:type="dxa"/>
            <w:gridSpan w:val="2"/>
            <w:tcBorders>
              <w:top w:val="nil"/>
              <w:left w:val="nil"/>
              <w:bottom w:val="single" w:sz="6" w:space="0" w:color="auto"/>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1 039.8</w:t>
            </w:r>
          </w:p>
        </w:tc>
        <w:tc>
          <w:tcPr>
            <w:tcW w:w="1123" w:type="dxa"/>
            <w:tcBorders>
              <w:top w:val="nil"/>
              <w:left w:val="nil"/>
              <w:bottom w:val="single" w:sz="6" w:space="0" w:color="auto"/>
              <w:right w:val="nil"/>
            </w:tcBorders>
          </w:tcPr>
          <w:p w:rsidR="000F5DA1" w:rsidRPr="00E63848" w:rsidRDefault="000F5DA1" w:rsidP="00E63848">
            <w:pPr>
              <w:pStyle w:val="TableofFigures"/>
              <w:rPr>
                <w:rFonts w:eastAsiaTheme="minorEastAsia"/>
                <w:sz w:val="21"/>
                <w:szCs w:val="21"/>
                <w:lang w:eastAsia="en-AU"/>
              </w:rPr>
            </w:pPr>
            <w:r w:rsidRPr="00E63848">
              <w:rPr>
                <w:rFonts w:eastAsiaTheme="minorEastAsia"/>
                <w:sz w:val="21"/>
                <w:szCs w:val="21"/>
                <w:lang w:eastAsia="en-AU"/>
              </w:rPr>
              <w:t xml:space="preserve"> 263.7</w:t>
            </w:r>
          </w:p>
        </w:tc>
        <w:tc>
          <w:tcPr>
            <w:tcW w:w="1124" w:type="dxa"/>
            <w:gridSpan w:val="2"/>
            <w:tcBorders>
              <w:top w:val="nil"/>
              <w:left w:val="nil"/>
              <w:bottom w:val="single" w:sz="6" w:space="0" w:color="auto"/>
              <w:right w:val="nil"/>
            </w:tcBorders>
          </w:tcPr>
          <w:p w:rsidR="000F5DA1" w:rsidRPr="00E63848" w:rsidRDefault="000F5DA1" w:rsidP="00E63848">
            <w:pPr>
              <w:pStyle w:val="TableofFigures"/>
              <w:rPr>
                <w:rFonts w:eastAsiaTheme="minorEastAsia"/>
                <w:sz w:val="21"/>
                <w:szCs w:val="21"/>
                <w:lang w:eastAsia="en-AU"/>
              </w:rPr>
            </w:pPr>
            <w:r>
              <w:rPr>
                <w:rFonts w:eastAsiaTheme="minorEastAsia"/>
                <w:sz w:val="21"/>
                <w:szCs w:val="21"/>
                <w:lang w:eastAsia="en-AU"/>
              </w:rPr>
              <w:t>559.7</w:t>
            </w:r>
          </w:p>
        </w:tc>
      </w:tr>
      <w:tr w:rsidR="000F5DA1" w:rsidRPr="00E63848" w:rsidTr="00DB613C">
        <w:tc>
          <w:tcPr>
            <w:tcW w:w="4031" w:type="dxa"/>
            <w:tcBorders>
              <w:top w:val="single" w:sz="6" w:space="0" w:color="auto"/>
              <w:left w:val="nil"/>
              <w:bottom w:val="single" w:sz="12" w:space="0" w:color="auto"/>
              <w:right w:val="nil"/>
            </w:tcBorders>
          </w:tcPr>
          <w:p w:rsidR="000F5DA1" w:rsidRPr="00E63848" w:rsidRDefault="000F5DA1" w:rsidP="00E63848">
            <w:pPr>
              <w:pStyle w:val="Tabletext"/>
              <w:rPr>
                <w:rFonts w:eastAsiaTheme="minorEastAsia"/>
                <w:b/>
                <w:bCs/>
                <w:sz w:val="21"/>
                <w:szCs w:val="21"/>
                <w:lang w:eastAsia="en-AU"/>
              </w:rPr>
            </w:pPr>
            <w:r w:rsidRPr="00E63848">
              <w:rPr>
                <w:rFonts w:eastAsiaTheme="minorEastAsia"/>
                <w:b/>
                <w:bCs/>
                <w:sz w:val="21"/>
                <w:szCs w:val="21"/>
                <w:lang w:eastAsia="en-AU"/>
              </w:rPr>
              <w:t>Net lending/(borrowing)</w:t>
            </w:r>
          </w:p>
        </w:tc>
        <w:tc>
          <w:tcPr>
            <w:tcW w:w="1125" w:type="dxa"/>
            <w:gridSpan w:val="3"/>
            <w:tcBorders>
              <w:top w:val="single" w:sz="6" w:space="0" w:color="auto"/>
              <w:left w:val="nil"/>
              <w:bottom w:val="single" w:sz="12" w:space="0" w:color="auto"/>
              <w:right w:val="nil"/>
            </w:tcBorders>
          </w:tcPr>
          <w:p w:rsidR="000F5DA1" w:rsidRPr="00E63848" w:rsidRDefault="000F5DA1" w:rsidP="00FE5EAE">
            <w:pPr>
              <w:pStyle w:val="TableofFigures"/>
              <w:rPr>
                <w:rFonts w:eastAsiaTheme="minorEastAsia"/>
                <w:b/>
                <w:bCs/>
                <w:sz w:val="21"/>
                <w:szCs w:val="21"/>
                <w:lang w:eastAsia="en-AU"/>
              </w:rPr>
            </w:pPr>
            <w:r>
              <w:rPr>
                <w:rFonts w:eastAsiaTheme="minorEastAsia"/>
                <w:b/>
                <w:bCs/>
                <w:sz w:val="21"/>
                <w:szCs w:val="21"/>
                <w:lang w:eastAsia="en-AU"/>
              </w:rPr>
              <w:t>( 283</w:t>
            </w:r>
            <w:r w:rsidRPr="00E63848">
              <w:rPr>
                <w:rFonts w:eastAsiaTheme="minorEastAsia"/>
                <w:b/>
                <w:bCs/>
                <w:sz w:val="21"/>
                <w:szCs w:val="21"/>
                <w:lang w:eastAsia="en-AU"/>
              </w:rPr>
              <w:t>.</w:t>
            </w:r>
            <w:r>
              <w:rPr>
                <w:rFonts w:eastAsiaTheme="minorEastAsia"/>
                <w:b/>
                <w:bCs/>
                <w:sz w:val="21"/>
                <w:szCs w:val="21"/>
                <w:lang w:eastAsia="en-AU"/>
              </w:rPr>
              <w:t>3</w:t>
            </w:r>
            <w:r w:rsidRPr="00E63848">
              <w:rPr>
                <w:rFonts w:eastAsiaTheme="minorEastAsia"/>
                <w:b/>
                <w:bCs/>
                <w:sz w:val="21"/>
                <w:szCs w:val="21"/>
                <w:lang w:eastAsia="en-AU"/>
              </w:rPr>
              <w:t>)</w:t>
            </w:r>
          </w:p>
        </w:tc>
        <w:tc>
          <w:tcPr>
            <w:tcW w:w="1123" w:type="dxa"/>
            <w:gridSpan w:val="3"/>
            <w:tcBorders>
              <w:top w:val="single" w:sz="6" w:space="0" w:color="auto"/>
              <w:left w:val="nil"/>
              <w:bottom w:val="single" w:sz="12" w:space="0" w:color="auto"/>
              <w:right w:val="nil"/>
            </w:tcBorders>
          </w:tcPr>
          <w:p w:rsidR="000F5DA1" w:rsidRPr="00E63848" w:rsidRDefault="000F5DA1" w:rsidP="00E63848">
            <w:pPr>
              <w:pStyle w:val="TableofFigures"/>
              <w:rPr>
                <w:rFonts w:eastAsiaTheme="minorEastAsia"/>
                <w:b/>
                <w:bCs/>
                <w:sz w:val="21"/>
                <w:szCs w:val="21"/>
                <w:lang w:eastAsia="en-AU"/>
              </w:rPr>
            </w:pPr>
            <w:r>
              <w:rPr>
                <w:rFonts w:eastAsiaTheme="minorEastAsia"/>
                <w:b/>
                <w:bCs/>
                <w:sz w:val="21"/>
                <w:szCs w:val="21"/>
                <w:lang w:eastAsia="en-AU"/>
              </w:rPr>
              <w:t>( 59</w:t>
            </w:r>
            <w:r w:rsidRPr="00E63848">
              <w:rPr>
                <w:rFonts w:eastAsiaTheme="minorEastAsia"/>
                <w:b/>
                <w:bCs/>
                <w:sz w:val="21"/>
                <w:szCs w:val="21"/>
                <w:lang w:eastAsia="en-AU"/>
              </w:rPr>
              <w:t>.4)</w:t>
            </w:r>
          </w:p>
        </w:tc>
        <w:tc>
          <w:tcPr>
            <w:tcW w:w="1123" w:type="dxa"/>
            <w:gridSpan w:val="2"/>
            <w:tcBorders>
              <w:top w:val="single" w:sz="6" w:space="0" w:color="auto"/>
              <w:left w:val="nil"/>
              <w:bottom w:val="single" w:sz="12"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(1 664.6)</w:t>
            </w:r>
          </w:p>
        </w:tc>
        <w:tc>
          <w:tcPr>
            <w:tcW w:w="1123" w:type="dxa"/>
            <w:tcBorders>
              <w:top w:val="single" w:sz="6" w:space="0" w:color="auto"/>
              <w:left w:val="nil"/>
              <w:bottom w:val="single" w:sz="12" w:space="0" w:color="auto"/>
              <w:right w:val="nil"/>
            </w:tcBorders>
          </w:tcPr>
          <w:p w:rsidR="000F5DA1" w:rsidRPr="00E63848" w:rsidRDefault="000F5DA1" w:rsidP="00E63848">
            <w:pPr>
              <w:pStyle w:val="TableofFigures"/>
              <w:rPr>
                <w:rFonts w:eastAsiaTheme="minorEastAsia"/>
                <w:b/>
                <w:bCs/>
                <w:sz w:val="21"/>
                <w:szCs w:val="21"/>
                <w:lang w:eastAsia="en-AU"/>
              </w:rPr>
            </w:pPr>
            <w:r w:rsidRPr="00E63848">
              <w:rPr>
                <w:rFonts w:eastAsiaTheme="minorEastAsia"/>
                <w:b/>
                <w:bCs/>
                <w:sz w:val="21"/>
                <w:szCs w:val="21"/>
                <w:lang w:eastAsia="en-AU"/>
              </w:rPr>
              <w:t>( 513.4)</w:t>
            </w:r>
          </w:p>
        </w:tc>
        <w:tc>
          <w:tcPr>
            <w:tcW w:w="1124" w:type="dxa"/>
            <w:gridSpan w:val="2"/>
            <w:tcBorders>
              <w:top w:val="single" w:sz="6" w:space="0" w:color="auto"/>
              <w:left w:val="nil"/>
              <w:bottom w:val="single" w:sz="12" w:space="0" w:color="auto"/>
              <w:right w:val="nil"/>
            </w:tcBorders>
          </w:tcPr>
          <w:p w:rsidR="000F5DA1" w:rsidRPr="00E63848" w:rsidRDefault="000F5DA1" w:rsidP="00E63848">
            <w:pPr>
              <w:pStyle w:val="TableofFigures"/>
              <w:rPr>
                <w:rFonts w:eastAsiaTheme="minorEastAsia"/>
                <w:b/>
                <w:bCs/>
                <w:sz w:val="21"/>
                <w:szCs w:val="21"/>
                <w:lang w:eastAsia="en-AU"/>
              </w:rPr>
            </w:pPr>
            <w:r>
              <w:rPr>
                <w:rFonts w:eastAsiaTheme="minorEastAsia"/>
                <w:b/>
                <w:bCs/>
                <w:sz w:val="21"/>
                <w:szCs w:val="21"/>
                <w:lang w:eastAsia="en-AU"/>
              </w:rPr>
              <w:t>(661</w:t>
            </w:r>
            <w:r w:rsidRPr="00E63848">
              <w:rPr>
                <w:rFonts w:eastAsiaTheme="minorEastAsia"/>
                <w:b/>
                <w:bCs/>
                <w:sz w:val="21"/>
                <w:szCs w:val="21"/>
                <w:lang w:eastAsia="en-AU"/>
              </w:rPr>
              <w:t>.2)</w:t>
            </w:r>
          </w:p>
        </w:tc>
      </w:tr>
    </w:tbl>
    <w:p w:rsidR="000F5DA1" w:rsidRPr="005A65DD" w:rsidRDefault="000F5DA1" w:rsidP="00E72613">
      <w:pPr>
        <w:pStyle w:val="Notes"/>
      </w:pPr>
      <w:r w:rsidRPr="005A65DD">
        <w:t>Note:</w:t>
      </w:r>
    </w:p>
    <w:p w:rsidR="000F5DA1" w:rsidRPr="005A65DD" w:rsidRDefault="000F5DA1" w:rsidP="007E6C94">
      <w:pPr>
        <w:pStyle w:val="Notes"/>
      </w:pPr>
      <w:r w:rsidRPr="005A65DD">
        <w:t>(a)</w:t>
      </w:r>
      <w:r w:rsidRPr="005A65DD">
        <w:tab/>
        <w:t xml:space="preserve">December 2013  comparative figures have been restated to reflect a revised accounting standard, </w:t>
      </w:r>
      <w:r>
        <w:t>AASB </w:t>
      </w:r>
      <w:r w:rsidRPr="005A65DD">
        <w:t xml:space="preserve">119 </w:t>
      </w:r>
      <w:r w:rsidRPr="005A65DD">
        <w:rPr>
          <w:i w:val="0"/>
        </w:rPr>
        <w:t>Employee Benefits</w:t>
      </w:r>
      <w:r w:rsidRPr="005A65DD">
        <w:t>, which changed the way defined benefit superannuation expenses are calculated and presented. Refer to Note 1.</w:t>
      </w:r>
    </w:p>
    <w:p w:rsidR="000F5DA1" w:rsidRPr="005A65DD" w:rsidRDefault="000F5DA1" w:rsidP="00917D6C">
      <w:pPr>
        <w:pStyle w:val="Tableheading"/>
      </w:pPr>
      <w:r w:rsidRPr="005A65DD">
        <w:br w:type="page"/>
      </w:r>
      <w:r w:rsidRPr="005A65DD">
        <w:lastRenderedPageBreak/>
        <w:t>Table A.2:</w:t>
      </w:r>
      <w:r w:rsidRPr="005A65DD">
        <w:tab/>
        <w:t xml:space="preserve">Balance sheet as at the end </w:t>
      </w:r>
      <w:r>
        <w:t>of the quarter, 31 December 2013</w:t>
      </w:r>
    </w:p>
    <w:p w:rsidR="000F5DA1" w:rsidRPr="00CA3FDC" w:rsidRDefault="000F5DA1" w:rsidP="00CA3FDC">
      <w:pPr>
        <w:pStyle w:val="million"/>
      </w:pPr>
      <w:r w:rsidRPr="005A65DD">
        <w:t>($</w:t>
      </w:r>
      <w:r>
        <w:t> million</w:t>
      </w:r>
      <w:r w:rsidRPr="005A65DD">
        <w:t>)</w:t>
      </w:r>
    </w:p>
    <w:tbl>
      <w:tblPr>
        <w:tblW w:w="9664" w:type="dxa"/>
        <w:tblInd w:w="29" w:type="dxa"/>
        <w:tblLayout w:type="fixed"/>
        <w:tblCellMar>
          <w:left w:w="43" w:type="dxa"/>
          <w:right w:w="43" w:type="dxa"/>
        </w:tblCellMar>
        <w:tblLook w:val="0000" w:firstRow="0" w:lastRow="0" w:firstColumn="0" w:lastColumn="0" w:noHBand="0" w:noVBand="0"/>
      </w:tblPr>
      <w:tblGrid>
        <w:gridCol w:w="4598"/>
        <w:gridCol w:w="366"/>
        <w:gridCol w:w="571"/>
        <w:gridCol w:w="1029"/>
        <w:gridCol w:w="200"/>
        <w:gridCol w:w="831"/>
        <w:gridCol w:w="1028"/>
        <w:gridCol w:w="926"/>
        <w:gridCol w:w="99"/>
        <w:gridCol w:w="16"/>
      </w:tblGrid>
      <w:tr w:rsidR="000F5DA1" w:rsidRPr="00CA3FDC" w:rsidTr="00CA3FDC">
        <w:tc>
          <w:tcPr>
            <w:tcW w:w="4598" w:type="dxa"/>
            <w:tcBorders>
              <w:top w:val="single" w:sz="6" w:space="0" w:color="auto"/>
              <w:left w:val="single" w:sz="6" w:space="0" w:color="auto"/>
              <w:bottom w:val="nil"/>
              <w:right w:val="nil"/>
            </w:tcBorders>
            <w:shd w:val="clear" w:color="auto" w:fill="000000"/>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 xml:space="preserve"> </w:t>
            </w:r>
          </w:p>
        </w:tc>
        <w:tc>
          <w:tcPr>
            <w:tcW w:w="366" w:type="dxa"/>
            <w:tcBorders>
              <w:top w:val="single" w:sz="6" w:space="0" w:color="auto"/>
              <w:left w:val="nil"/>
              <w:bottom w:val="nil"/>
              <w:right w:val="nil"/>
            </w:tcBorders>
            <w:shd w:val="clear" w:color="auto" w:fill="000000"/>
          </w:tcPr>
          <w:p w:rsidR="000F5DA1" w:rsidRPr="00CA3FDC" w:rsidRDefault="000F5DA1" w:rsidP="00CA3FDC">
            <w:pPr>
              <w:pStyle w:val="TabletextheadingCentred"/>
              <w:rPr>
                <w:rFonts w:eastAsiaTheme="minorEastAsia"/>
                <w:sz w:val="21"/>
                <w:szCs w:val="21"/>
                <w:lang w:eastAsia="en-AU"/>
              </w:rPr>
            </w:pPr>
            <w:r w:rsidRPr="00CA3FDC">
              <w:rPr>
                <w:rFonts w:eastAsiaTheme="minorEastAsia"/>
                <w:sz w:val="21"/>
                <w:szCs w:val="21"/>
                <w:lang w:eastAsia="en-AU"/>
              </w:rPr>
              <w:t xml:space="preserve"> </w:t>
            </w:r>
          </w:p>
        </w:tc>
        <w:tc>
          <w:tcPr>
            <w:tcW w:w="1600" w:type="dxa"/>
            <w:gridSpan w:val="2"/>
            <w:tcBorders>
              <w:top w:val="single" w:sz="6" w:space="0" w:color="auto"/>
              <w:left w:val="nil"/>
              <w:bottom w:val="nil"/>
              <w:right w:val="nil"/>
            </w:tcBorders>
            <w:shd w:val="clear" w:color="auto" w:fill="000000"/>
          </w:tcPr>
          <w:p w:rsidR="000F5DA1" w:rsidRPr="00CA3FDC" w:rsidRDefault="000F5DA1" w:rsidP="00CA3FDC">
            <w:pPr>
              <w:pStyle w:val="TabletextheadingCentred"/>
              <w:rPr>
                <w:rFonts w:eastAsiaTheme="minorEastAsia"/>
                <w:sz w:val="21"/>
                <w:szCs w:val="21"/>
                <w:lang w:eastAsia="en-AU"/>
              </w:rPr>
            </w:pPr>
            <w:r w:rsidRPr="00CA3FDC">
              <w:rPr>
                <w:rFonts w:eastAsiaTheme="minorEastAsia"/>
                <w:sz w:val="21"/>
                <w:szCs w:val="21"/>
                <w:lang w:eastAsia="en-AU"/>
              </w:rPr>
              <w:t>2012</w:t>
            </w:r>
            <w:r>
              <w:rPr>
                <w:rFonts w:eastAsiaTheme="minorEastAsia"/>
                <w:sz w:val="21"/>
                <w:szCs w:val="21"/>
                <w:lang w:eastAsia="en-AU"/>
              </w:rPr>
              <w:noBreakHyphen/>
            </w:r>
            <w:r w:rsidRPr="00CA3FDC">
              <w:rPr>
                <w:rFonts w:eastAsiaTheme="minorEastAsia"/>
                <w:sz w:val="21"/>
                <w:szCs w:val="21"/>
                <w:lang w:eastAsia="en-AU"/>
              </w:rPr>
              <w:t>13</w:t>
            </w:r>
          </w:p>
        </w:tc>
        <w:tc>
          <w:tcPr>
            <w:tcW w:w="200" w:type="dxa"/>
            <w:tcBorders>
              <w:top w:val="single" w:sz="6" w:space="0" w:color="auto"/>
              <w:left w:val="nil"/>
              <w:bottom w:val="nil"/>
              <w:right w:val="nil"/>
            </w:tcBorders>
            <w:shd w:val="clear" w:color="auto" w:fill="000000"/>
          </w:tcPr>
          <w:p w:rsidR="000F5DA1" w:rsidRPr="00CA3FDC" w:rsidRDefault="000F5DA1" w:rsidP="00CA3FDC">
            <w:pPr>
              <w:pStyle w:val="TabletextheadingCentred"/>
              <w:rPr>
                <w:rFonts w:eastAsiaTheme="minorEastAsia"/>
                <w:sz w:val="21"/>
                <w:szCs w:val="21"/>
                <w:lang w:eastAsia="en-AU"/>
              </w:rPr>
            </w:pPr>
          </w:p>
        </w:tc>
        <w:tc>
          <w:tcPr>
            <w:tcW w:w="2785" w:type="dxa"/>
            <w:gridSpan w:val="3"/>
            <w:tcBorders>
              <w:top w:val="single" w:sz="6" w:space="0" w:color="auto"/>
              <w:left w:val="nil"/>
              <w:bottom w:val="nil"/>
              <w:right w:val="single" w:sz="6" w:space="0" w:color="auto"/>
            </w:tcBorders>
            <w:shd w:val="clear" w:color="auto" w:fill="000000"/>
          </w:tcPr>
          <w:p w:rsidR="000F5DA1" w:rsidRPr="00CA3FDC" w:rsidRDefault="000F5DA1" w:rsidP="00CA3FDC">
            <w:pPr>
              <w:pStyle w:val="TabletextheadingCentred"/>
              <w:rPr>
                <w:rFonts w:eastAsiaTheme="minorEastAsia"/>
                <w:sz w:val="21"/>
                <w:szCs w:val="21"/>
                <w:lang w:eastAsia="en-AU"/>
              </w:rPr>
            </w:pPr>
            <w:r w:rsidRPr="00CA3FDC">
              <w:rPr>
                <w:rFonts w:eastAsiaTheme="minorEastAsia"/>
                <w:sz w:val="21"/>
                <w:szCs w:val="21"/>
                <w:lang w:eastAsia="en-AU"/>
              </w:rPr>
              <w:t>2013</w:t>
            </w:r>
            <w:r>
              <w:rPr>
                <w:rFonts w:eastAsiaTheme="minorEastAsia"/>
                <w:sz w:val="21"/>
                <w:szCs w:val="21"/>
                <w:lang w:eastAsia="en-AU"/>
              </w:rPr>
              <w:noBreakHyphen/>
            </w:r>
            <w:r w:rsidRPr="00CA3FDC">
              <w:rPr>
                <w:rFonts w:eastAsiaTheme="minorEastAsia"/>
                <w:sz w:val="21"/>
                <w:szCs w:val="21"/>
                <w:lang w:eastAsia="en-AU"/>
              </w:rPr>
              <w:t>14</w:t>
            </w:r>
          </w:p>
        </w:tc>
        <w:tc>
          <w:tcPr>
            <w:tcW w:w="115" w:type="dxa"/>
            <w:gridSpan w:val="2"/>
            <w:tcBorders>
              <w:top w:val="single" w:sz="6" w:space="0" w:color="auto"/>
              <w:left w:val="nil"/>
              <w:bottom w:val="nil"/>
              <w:right w:val="single" w:sz="6" w:space="0" w:color="auto"/>
            </w:tcBorders>
            <w:shd w:val="clear" w:color="auto" w:fill="000000"/>
          </w:tcPr>
          <w:p w:rsidR="000F5DA1" w:rsidRPr="00CA3FDC" w:rsidRDefault="000F5DA1" w:rsidP="00CA3FDC">
            <w:pPr>
              <w:pStyle w:val="TabletextheadingCentred"/>
              <w:rPr>
                <w:rFonts w:eastAsiaTheme="minorEastAsia"/>
                <w:sz w:val="21"/>
                <w:szCs w:val="21"/>
                <w:lang w:eastAsia="en-AU"/>
              </w:rPr>
            </w:pPr>
          </w:p>
        </w:tc>
      </w:tr>
      <w:tr w:rsidR="000F5DA1" w:rsidRPr="00CA3FDC" w:rsidTr="00CA3FDC">
        <w:trPr>
          <w:gridAfter w:val="1"/>
          <w:wAfter w:w="16" w:type="dxa"/>
        </w:trPr>
        <w:tc>
          <w:tcPr>
            <w:tcW w:w="4598" w:type="dxa"/>
            <w:tcBorders>
              <w:top w:val="nil"/>
              <w:left w:val="single" w:sz="6" w:space="0" w:color="auto"/>
              <w:bottom w:val="single" w:sz="6" w:space="0" w:color="auto"/>
              <w:right w:val="nil"/>
            </w:tcBorders>
            <w:shd w:val="clear" w:color="auto" w:fill="000000"/>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 xml:space="preserve"> </w:t>
            </w:r>
          </w:p>
        </w:tc>
        <w:tc>
          <w:tcPr>
            <w:tcW w:w="937" w:type="dxa"/>
            <w:gridSpan w:val="2"/>
            <w:tcBorders>
              <w:top w:val="nil"/>
              <w:left w:val="nil"/>
              <w:bottom w:val="single" w:sz="6" w:space="0" w:color="auto"/>
              <w:right w:val="nil"/>
            </w:tcBorders>
            <w:shd w:val="clear" w:color="auto" w:fill="000000"/>
          </w:tcPr>
          <w:p w:rsidR="000F5DA1" w:rsidRPr="00CA3FDC" w:rsidRDefault="000F5DA1" w:rsidP="00CA3FDC">
            <w:pPr>
              <w:pStyle w:val="Tabletextheading"/>
              <w:rPr>
                <w:rFonts w:eastAsiaTheme="minorEastAsia"/>
                <w:sz w:val="21"/>
                <w:szCs w:val="21"/>
                <w:lang w:eastAsia="en-AU"/>
              </w:rPr>
            </w:pPr>
            <w:r w:rsidRPr="00CA3FDC">
              <w:rPr>
                <w:rFonts w:eastAsiaTheme="minorEastAsia"/>
                <w:sz w:val="21"/>
                <w:szCs w:val="21"/>
                <w:lang w:eastAsia="en-AU"/>
              </w:rPr>
              <w:t>Dec</w:t>
            </w:r>
          </w:p>
        </w:tc>
        <w:tc>
          <w:tcPr>
            <w:tcW w:w="1029" w:type="dxa"/>
            <w:tcBorders>
              <w:top w:val="nil"/>
              <w:left w:val="nil"/>
              <w:bottom w:val="single" w:sz="6" w:space="0" w:color="auto"/>
              <w:right w:val="nil"/>
            </w:tcBorders>
            <w:shd w:val="clear" w:color="auto" w:fill="000000"/>
          </w:tcPr>
          <w:p w:rsidR="000F5DA1" w:rsidRPr="00CA3FDC" w:rsidRDefault="000F5DA1" w:rsidP="00CA3FDC">
            <w:pPr>
              <w:pStyle w:val="Tabletextheading"/>
              <w:rPr>
                <w:rFonts w:eastAsiaTheme="minorEastAsia"/>
                <w:sz w:val="21"/>
                <w:szCs w:val="21"/>
                <w:lang w:eastAsia="en-AU"/>
              </w:rPr>
            </w:pPr>
            <w:r w:rsidRPr="00CA3FDC">
              <w:rPr>
                <w:rFonts w:eastAsiaTheme="minorEastAsia"/>
                <w:sz w:val="21"/>
                <w:szCs w:val="21"/>
                <w:lang w:eastAsia="en-AU"/>
              </w:rPr>
              <w:t>Mar</w:t>
            </w:r>
          </w:p>
        </w:tc>
        <w:tc>
          <w:tcPr>
            <w:tcW w:w="1031" w:type="dxa"/>
            <w:gridSpan w:val="2"/>
            <w:tcBorders>
              <w:top w:val="nil"/>
              <w:left w:val="nil"/>
              <w:bottom w:val="single" w:sz="6" w:space="0" w:color="auto"/>
              <w:right w:val="nil"/>
            </w:tcBorders>
            <w:shd w:val="clear" w:color="auto" w:fill="000000"/>
          </w:tcPr>
          <w:p w:rsidR="000F5DA1" w:rsidRPr="00CA3FDC" w:rsidRDefault="000F5DA1" w:rsidP="00CA3FDC">
            <w:pPr>
              <w:pStyle w:val="Tabletextheading"/>
              <w:rPr>
                <w:rFonts w:eastAsiaTheme="minorEastAsia"/>
                <w:sz w:val="21"/>
                <w:szCs w:val="21"/>
                <w:lang w:eastAsia="en-AU"/>
              </w:rPr>
            </w:pPr>
            <w:r w:rsidRPr="00CA3FDC">
              <w:rPr>
                <w:rFonts w:eastAsiaTheme="minorEastAsia"/>
                <w:sz w:val="21"/>
                <w:szCs w:val="21"/>
                <w:lang w:eastAsia="en-AU"/>
              </w:rPr>
              <w:t>Jun</w:t>
            </w:r>
          </w:p>
        </w:tc>
        <w:tc>
          <w:tcPr>
            <w:tcW w:w="1028" w:type="dxa"/>
            <w:tcBorders>
              <w:top w:val="nil"/>
              <w:left w:val="nil"/>
              <w:bottom w:val="single" w:sz="6" w:space="0" w:color="auto"/>
              <w:right w:val="single" w:sz="6" w:space="0" w:color="auto"/>
            </w:tcBorders>
            <w:shd w:val="clear" w:color="auto" w:fill="000000"/>
          </w:tcPr>
          <w:p w:rsidR="000F5DA1" w:rsidRPr="00CA3FDC" w:rsidRDefault="000F5DA1" w:rsidP="00CA3FDC">
            <w:pPr>
              <w:pStyle w:val="Tabletextheading"/>
              <w:rPr>
                <w:rFonts w:eastAsiaTheme="minorEastAsia"/>
                <w:sz w:val="21"/>
                <w:szCs w:val="21"/>
                <w:lang w:eastAsia="en-AU"/>
              </w:rPr>
            </w:pPr>
            <w:r w:rsidRPr="00CA3FDC">
              <w:rPr>
                <w:rFonts w:eastAsiaTheme="minorEastAsia"/>
                <w:sz w:val="21"/>
                <w:szCs w:val="21"/>
                <w:lang w:eastAsia="en-AU"/>
              </w:rPr>
              <w:t>Sept</w:t>
            </w:r>
          </w:p>
        </w:tc>
        <w:tc>
          <w:tcPr>
            <w:tcW w:w="1025" w:type="dxa"/>
            <w:gridSpan w:val="2"/>
            <w:tcBorders>
              <w:top w:val="nil"/>
              <w:left w:val="nil"/>
              <w:bottom w:val="single" w:sz="6" w:space="0" w:color="auto"/>
              <w:right w:val="single" w:sz="6" w:space="0" w:color="auto"/>
            </w:tcBorders>
            <w:shd w:val="clear" w:color="auto" w:fill="000000"/>
          </w:tcPr>
          <w:p w:rsidR="000F5DA1" w:rsidRPr="00CA3FDC" w:rsidRDefault="000F5DA1" w:rsidP="00CA3FDC">
            <w:pPr>
              <w:pStyle w:val="Tabletextheading"/>
              <w:rPr>
                <w:rFonts w:eastAsiaTheme="minorEastAsia"/>
                <w:sz w:val="21"/>
                <w:szCs w:val="21"/>
                <w:lang w:eastAsia="en-AU"/>
              </w:rPr>
            </w:pPr>
            <w:r w:rsidRPr="00CA3FDC">
              <w:rPr>
                <w:rFonts w:eastAsiaTheme="minorEastAsia"/>
                <w:sz w:val="21"/>
                <w:szCs w:val="21"/>
                <w:lang w:eastAsia="en-AU"/>
              </w:rPr>
              <w:t>Dec</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b/>
                <w:bCs/>
                <w:sz w:val="21"/>
                <w:szCs w:val="21"/>
                <w:lang w:eastAsia="en-AU"/>
              </w:rPr>
            </w:pPr>
            <w:r w:rsidRPr="00CA3FDC">
              <w:rPr>
                <w:rFonts w:eastAsiaTheme="minorEastAsia"/>
                <w:b/>
                <w:bCs/>
                <w:sz w:val="21"/>
                <w:szCs w:val="21"/>
                <w:lang w:eastAsia="en-AU"/>
              </w:rPr>
              <w:t>Assets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b/>
                <w:bCs/>
                <w:sz w:val="21"/>
                <w:szCs w:val="21"/>
                <w:lang w:eastAsia="en-AU"/>
              </w:rPr>
            </w:pPr>
            <w:r w:rsidRPr="00CA3FDC">
              <w:rPr>
                <w:rFonts w:eastAsiaTheme="minorEastAsia"/>
                <w:b/>
                <w:bCs/>
                <w:sz w:val="21"/>
                <w:szCs w:val="21"/>
                <w:lang w:eastAsia="en-AU"/>
              </w:rPr>
              <w:t>Financial assets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Cash and deposits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4 850.8</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4 004.6</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3 962.0</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3 286.6</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3 432.7</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Advances paid</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4 640.1</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4 631.9</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4 626.8</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4 644.1</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4 600.8</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Receivables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4 792.8</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5 730.3</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5 061.0</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4 954.7</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4 866.2</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Investments, loans and placements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2 389.2</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2 468.9</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3 383.4</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3 672.7</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3 820.5</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 xml:space="preserve">Investments accounted for using equity method </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45.6</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45.6</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49.4</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49.4</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49.4</w:t>
            </w:r>
          </w:p>
        </w:tc>
      </w:tr>
      <w:tr w:rsidR="000F5DA1" w:rsidRPr="00CA3FDC" w:rsidTr="00CA3FDC">
        <w:trPr>
          <w:gridAfter w:val="1"/>
          <w:wAfter w:w="16" w:type="dxa"/>
        </w:trPr>
        <w:tc>
          <w:tcPr>
            <w:tcW w:w="4598" w:type="dxa"/>
            <w:tcBorders>
              <w:top w:val="nil"/>
              <w:left w:val="nil"/>
              <w:bottom w:val="single" w:sz="6" w:space="0" w:color="auto"/>
              <w:right w:val="nil"/>
            </w:tcBorders>
          </w:tcPr>
          <w:p w:rsidR="000F5DA1" w:rsidRPr="00CA3FDC" w:rsidRDefault="000F5DA1" w:rsidP="00CA3FDC">
            <w:pPr>
              <w:pStyle w:val="Tabletext"/>
              <w:rPr>
                <w:rFonts w:eastAsiaTheme="minorEastAsia" w:cs="Calibri"/>
                <w:color w:val="000000"/>
                <w:szCs w:val="22"/>
                <w:vertAlign w:val="superscript"/>
                <w:lang w:eastAsia="en-AU"/>
              </w:rPr>
            </w:pPr>
            <w:r w:rsidRPr="00CA3FDC">
              <w:rPr>
                <w:rFonts w:eastAsiaTheme="minorEastAsia"/>
                <w:sz w:val="21"/>
                <w:szCs w:val="21"/>
                <w:lang w:eastAsia="en-AU"/>
              </w:rPr>
              <w:t xml:space="preserve">Investments in other sector entities </w:t>
            </w:r>
            <w:r w:rsidRPr="00CA3FDC">
              <w:rPr>
                <w:rFonts w:eastAsiaTheme="minorEastAsia" w:cs="Calibri"/>
                <w:color w:val="000000"/>
                <w:szCs w:val="22"/>
                <w:vertAlign w:val="superscript"/>
                <w:lang w:eastAsia="en-AU"/>
              </w:rPr>
              <w:t>(a)</w:t>
            </w:r>
          </w:p>
        </w:tc>
        <w:tc>
          <w:tcPr>
            <w:tcW w:w="937" w:type="dxa"/>
            <w:gridSpan w:val="2"/>
            <w:tcBorders>
              <w:top w:val="nil"/>
              <w:left w:val="nil"/>
              <w:bottom w:val="single" w:sz="6"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69 168.5</w:t>
            </w:r>
          </w:p>
        </w:tc>
        <w:tc>
          <w:tcPr>
            <w:tcW w:w="1029" w:type="dxa"/>
            <w:tcBorders>
              <w:top w:val="nil"/>
              <w:left w:val="nil"/>
              <w:bottom w:val="single" w:sz="6"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70 593.6</w:t>
            </w:r>
          </w:p>
        </w:tc>
        <w:tc>
          <w:tcPr>
            <w:tcW w:w="1031" w:type="dxa"/>
            <w:gridSpan w:val="2"/>
            <w:tcBorders>
              <w:top w:val="nil"/>
              <w:left w:val="nil"/>
              <w:bottom w:val="single" w:sz="6"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69 700.4</w:t>
            </w:r>
          </w:p>
        </w:tc>
        <w:tc>
          <w:tcPr>
            <w:tcW w:w="1028" w:type="dxa"/>
            <w:tcBorders>
              <w:top w:val="nil"/>
              <w:left w:val="nil"/>
              <w:bottom w:val="single" w:sz="6"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70 051.7</w:t>
            </w:r>
          </w:p>
        </w:tc>
        <w:tc>
          <w:tcPr>
            <w:tcW w:w="1025" w:type="dxa"/>
            <w:gridSpan w:val="2"/>
            <w:tcBorders>
              <w:top w:val="nil"/>
              <w:left w:val="nil"/>
              <w:bottom w:val="single" w:sz="6"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71 917.9</w:t>
            </w:r>
          </w:p>
        </w:tc>
      </w:tr>
      <w:tr w:rsidR="000F5DA1" w:rsidRPr="00CA3FDC" w:rsidTr="00CA3FDC">
        <w:trPr>
          <w:gridAfter w:val="1"/>
          <w:wAfter w:w="16" w:type="dxa"/>
        </w:trPr>
        <w:tc>
          <w:tcPr>
            <w:tcW w:w="4598" w:type="dxa"/>
            <w:tcBorders>
              <w:top w:val="single" w:sz="6" w:space="0" w:color="auto"/>
              <w:left w:val="nil"/>
              <w:bottom w:val="single" w:sz="6" w:space="0" w:color="auto"/>
              <w:right w:val="nil"/>
            </w:tcBorders>
          </w:tcPr>
          <w:p w:rsidR="000F5DA1" w:rsidRPr="00CA3FDC" w:rsidRDefault="000F5DA1" w:rsidP="00CA3FDC">
            <w:pPr>
              <w:pStyle w:val="Tabletext"/>
              <w:rPr>
                <w:rFonts w:eastAsiaTheme="minorEastAsia" w:cs="Calibri"/>
                <w:b/>
                <w:bCs/>
                <w:color w:val="000000"/>
                <w:szCs w:val="22"/>
                <w:vertAlign w:val="superscript"/>
                <w:lang w:eastAsia="en-AU"/>
              </w:rPr>
            </w:pPr>
            <w:r w:rsidRPr="00CA3FDC">
              <w:rPr>
                <w:rFonts w:eastAsiaTheme="minorEastAsia"/>
                <w:b/>
                <w:bCs/>
                <w:sz w:val="21"/>
                <w:szCs w:val="21"/>
                <w:lang w:eastAsia="en-AU"/>
              </w:rPr>
              <w:t xml:space="preserve">Total financial assets </w:t>
            </w:r>
            <w:r w:rsidRPr="00CA3FDC">
              <w:rPr>
                <w:rFonts w:eastAsiaTheme="minorEastAsia" w:cs="Calibri"/>
                <w:b/>
                <w:bCs/>
                <w:color w:val="000000"/>
                <w:szCs w:val="22"/>
                <w:vertAlign w:val="superscript"/>
                <w:lang w:eastAsia="en-AU"/>
              </w:rPr>
              <w:t>(a)</w:t>
            </w:r>
          </w:p>
        </w:tc>
        <w:tc>
          <w:tcPr>
            <w:tcW w:w="937" w:type="dxa"/>
            <w:gridSpan w:val="2"/>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85 887.1</w:t>
            </w:r>
          </w:p>
        </w:tc>
        <w:tc>
          <w:tcPr>
            <w:tcW w:w="1029"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87 474.9</w:t>
            </w:r>
          </w:p>
        </w:tc>
        <w:tc>
          <w:tcPr>
            <w:tcW w:w="1031" w:type="dxa"/>
            <w:gridSpan w:val="2"/>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86 783.0</w:t>
            </w:r>
          </w:p>
        </w:tc>
        <w:tc>
          <w:tcPr>
            <w:tcW w:w="1028"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86 659.2</w:t>
            </w:r>
          </w:p>
        </w:tc>
        <w:tc>
          <w:tcPr>
            <w:tcW w:w="1025" w:type="dxa"/>
            <w:gridSpan w:val="2"/>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88 687.5</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b/>
                <w:bCs/>
                <w:sz w:val="21"/>
                <w:szCs w:val="21"/>
                <w:lang w:eastAsia="en-AU"/>
              </w:rPr>
            </w:pPr>
            <w:r w:rsidRPr="00CA3FDC">
              <w:rPr>
                <w:rFonts w:eastAsiaTheme="minorEastAsia"/>
                <w:b/>
                <w:bCs/>
                <w:sz w:val="21"/>
                <w:szCs w:val="21"/>
                <w:lang w:eastAsia="en-AU"/>
              </w:rPr>
              <w:t>Non</w:t>
            </w:r>
            <w:r>
              <w:rPr>
                <w:rFonts w:eastAsiaTheme="minorEastAsia"/>
                <w:b/>
                <w:bCs/>
                <w:sz w:val="21"/>
                <w:szCs w:val="21"/>
                <w:lang w:eastAsia="en-AU"/>
              </w:rPr>
              <w:noBreakHyphen/>
            </w:r>
            <w:r w:rsidRPr="00CA3FDC">
              <w:rPr>
                <w:rFonts w:eastAsiaTheme="minorEastAsia"/>
                <w:b/>
                <w:bCs/>
                <w:sz w:val="21"/>
                <w:szCs w:val="21"/>
                <w:lang w:eastAsia="en-AU"/>
              </w:rPr>
              <w:t>financial assets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Inventories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235.8</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236.4</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192.1</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212.6</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183.9</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Non</w:t>
            </w:r>
            <w:r>
              <w:rPr>
                <w:rFonts w:eastAsiaTheme="minorEastAsia"/>
                <w:sz w:val="21"/>
                <w:szCs w:val="21"/>
                <w:lang w:eastAsia="en-AU"/>
              </w:rPr>
              <w:noBreakHyphen/>
            </w:r>
            <w:r w:rsidRPr="00CA3FDC">
              <w:rPr>
                <w:rFonts w:eastAsiaTheme="minorEastAsia"/>
                <w:sz w:val="21"/>
                <w:szCs w:val="21"/>
                <w:lang w:eastAsia="en-AU"/>
              </w:rPr>
              <w:t>financial assets held for sale</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127.2</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123.6</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142.1</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72.2</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69.2</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Land, buildings, infrastructure, plant and equipment</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98 036.4</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99 254.6</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100 804.0</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101 082.5</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101 318.8</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Other non</w:t>
            </w:r>
            <w:r>
              <w:rPr>
                <w:rFonts w:eastAsiaTheme="minorEastAsia"/>
                <w:sz w:val="21"/>
                <w:szCs w:val="21"/>
                <w:lang w:eastAsia="en-AU"/>
              </w:rPr>
              <w:noBreakHyphen/>
            </w:r>
            <w:r w:rsidRPr="00CA3FDC">
              <w:rPr>
                <w:rFonts w:eastAsiaTheme="minorEastAsia"/>
                <w:sz w:val="21"/>
                <w:szCs w:val="21"/>
                <w:lang w:eastAsia="en-AU"/>
              </w:rPr>
              <w:t>financial assets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1 045.3</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933.2</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954.3</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1 196.4</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1 262.0</w:t>
            </w:r>
          </w:p>
        </w:tc>
      </w:tr>
      <w:tr w:rsidR="000F5DA1" w:rsidRPr="00CA3FDC" w:rsidTr="00CA3FDC">
        <w:trPr>
          <w:gridAfter w:val="1"/>
          <w:wAfter w:w="16" w:type="dxa"/>
        </w:trPr>
        <w:tc>
          <w:tcPr>
            <w:tcW w:w="4598" w:type="dxa"/>
            <w:tcBorders>
              <w:top w:val="single" w:sz="6" w:space="0" w:color="auto"/>
              <w:left w:val="nil"/>
              <w:bottom w:val="single" w:sz="6" w:space="0" w:color="auto"/>
              <w:right w:val="nil"/>
            </w:tcBorders>
          </w:tcPr>
          <w:p w:rsidR="000F5DA1" w:rsidRPr="00CA3FDC" w:rsidRDefault="000F5DA1" w:rsidP="00CA3FDC">
            <w:pPr>
              <w:pStyle w:val="Tabletext"/>
              <w:rPr>
                <w:rFonts w:eastAsiaTheme="minorEastAsia"/>
                <w:b/>
                <w:bCs/>
                <w:sz w:val="21"/>
                <w:szCs w:val="21"/>
                <w:lang w:eastAsia="en-AU"/>
              </w:rPr>
            </w:pPr>
            <w:r w:rsidRPr="00CA3FDC">
              <w:rPr>
                <w:rFonts w:eastAsiaTheme="minorEastAsia"/>
                <w:b/>
                <w:bCs/>
                <w:sz w:val="21"/>
                <w:szCs w:val="21"/>
                <w:lang w:eastAsia="en-AU"/>
              </w:rPr>
              <w:t>Total non</w:t>
            </w:r>
            <w:r>
              <w:rPr>
                <w:rFonts w:eastAsiaTheme="minorEastAsia"/>
                <w:b/>
                <w:bCs/>
                <w:sz w:val="21"/>
                <w:szCs w:val="21"/>
                <w:lang w:eastAsia="en-AU"/>
              </w:rPr>
              <w:noBreakHyphen/>
            </w:r>
            <w:r w:rsidRPr="00CA3FDC">
              <w:rPr>
                <w:rFonts w:eastAsiaTheme="minorEastAsia"/>
                <w:b/>
                <w:bCs/>
                <w:sz w:val="21"/>
                <w:szCs w:val="21"/>
                <w:lang w:eastAsia="en-AU"/>
              </w:rPr>
              <w:t>financial assets</w:t>
            </w:r>
          </w:p>
        </w:tc>
        <w:tc>
          <w:tcPr>
            <w:tcW w:w="937" w:type="dxa"/>
            <w:gridSpan w:val="2"/>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99 444.7</w:t>
            </w:r>
          </w:p>
        </w:tc>
        <w:tc>
          <w:tcPr>
            <w:tcW w:w="1029"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100 547.8</w:t>
            </w:r>
          </w:p>
        </w:tc>
        <w:tc>
          <w:tcPr>
            <w:tcW w:w="1031" w:type="dxa"/>
            <w:gridSpan w:val="2"/>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102 092.5</w:t>
            </w:r>
          </w:p>
        </w:tc>
        <w:tc>
          <w:tcPr>
            <w:tcW w:w="1028"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102 563.7</w:t>
            </w:r>
          </w:p>
        </w:tc>
        <w:tc>
          <w:tcPr>
            <w:tcW w:w="1025" w:type="dxa"/>
            <w:gridSpan w:val="2"/>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102 834.0</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cs="Calibri"/>
                <w:b/>
                <w:bCs/>
                <w:color w:val="000000"/>
                <w:szCs w:val="22"/>
                <w:vertAlign w:val="superscript"/>
                <w:lang w:eastAsia="en-AU"/>
              </w:rPr>
            </w:pPr>
            <w:r w:rsidRPr="00CA3FDC">
              <w:rPr>
                <w:rFonts w:eastAsiaTheme="minorEastAsia"/>
                <w:b/>
                <w:bCs/>
                <w:sz w:val="21"/>
                <w:szCs w:val="21"/>
                <w:lang w:eastAsia="en-AU"/>
              </w:rPr>
              <w:t xml:space="preserve">Total assets </w:t>
            </w:r>
            <w:r w:rsidRPr="00CA3FDC">
              <w:rPr>
                <w:rFonts w:eastAsiaTheme="minorEastAsia" w:cs="Calibri"/>
                <w:b/>
                <w:bCs/>
                <w:color w:val="000000"/>
                <w:szCs w:val="22"/>
                <w:vertAlign w:val="superscript"/>
                <w:lang w:eastAsia="en-AU"/>
              </w:rPr>
              <w:t>(a)</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185 331.9</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188 022.7</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188 875.5</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189 222.9</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191 521.5</w:t>
            </w:r>
          </w:p>
        </w:tc>
      </w:tr>
      <w:tr w:rsidR="000F5DA1" w:rsidRPr="00CA3FDC" w:rsidTr="00CA3FDC">
        <w:trPr>
          <w:gridAfter w:val="1"/>
          <w:wAfter w:w="16" w:type="dxa"/>
          <w:trHeight w:hRule="exact" w:val="120"/>
        </w:trPr>
        <w:tc>
          <w:tcPr>
            <w:tcW w:w="4598" w:type="dxa"/>
            <w:tcBorders>
              <w:top w:val="nil"/>
              <w:left w:val="nil"/>
              <w:bottom w:val="nil"/>
              <w:right w:val="nil"/>
            </w:tcBorders>
          </w:tcPr>
          <w:p w:rsidR="000F5DA1" w:rsidRPr="00CA3FDC" w:rsidRDefault="000F5DA1" w:rsidP="00CA3FDC">
            <w:pPr>
              <w:pStyle w:val="Tabletext"/>
              <w:rPr>
                <w:rFonts w:eastAsiaTheme="minorEastAsia"/>
                <w:b/>
                <w:bCs/>
                <w:sz w:val="21"/>
                <w:szCs w:val="21"/>
                <w:lang w:eastAsia="en-AU"/>
              </w:rPr>
            </w:pPr>
            <w:r w:rsidRPr="00CA3FDC">
              <w:rPr>
                <w:rFonts w:eastAsiaTheme="minorEastAsia"/>
                <w:b/>
                <w:bCs/>
                <w:sz w:val="21"/>
                <w:szCs w:val="21"/>
                <w:lang w:eastAsia="en-AU"/>
              </w:rPr>
              <w:t xml:space="preserve"> </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b/>
                <w:bCs/>
                <w:sz w:val="21"/>
                <w:szCs w:val="21"/>
                <w:lang w:eastAsia="en-AU"/>
              </w:rPr>
            </w:pPr>
            <w:r w:rsidRPr="00CA3FDC">
              <w:rPr>
                <w:rFonts w:eastAsiaTheme="minorEastAsia"/>
                <w:b/>
                <w:bCs/>
                <w:sz w:val="21"/>
                <w:szCs w:val="21"/>
                <w:lang w:eastAsia="en-AU"/>
              </w:rPr>
              <w:t>Liabilities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Deposits held and advances received</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380.1</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402.3</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449.0</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422.6</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505.8</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Payables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5 774.8</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5 329.5</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5 958.4</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5 357.8</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5 469.6</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Borrowing</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29 414.0</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30 161.3</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31 345.3</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32 688.2</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33 695.2</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Employee benefits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5 034.3</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5 152.9</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5 208.8</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5 273.7</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5 124.7</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Superannuation</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31 635.1</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28 902.2</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25 142.5</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23 782.8</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22 846.7</w:t>
            </w:r>
          </w:p>
        </w:tc>
      </w:tr>
      <w:tr w:rsidR="000F5DA1" w:rsidRPr="00CA3FDC" w:rsidTr="00CA3FDC">
        <w:trPr>
          <w:gridAfter w:val="1"/>
          <w:wAfter w:w="16" w:type="dxa"/>
        </w:trPr>
        <w:tc>
          <w:tcPr>
            <w:tcW w:w="4598" w:type="dxa"/>
            <w:tcBorders>
              <w:top w:val="nil"/>
              <w:left w:val="nil"/>
              <w:bottom w:val="single" w:sz="6" w:space="0" w:color="auto"/>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Other provisions</w:t>
            </w:r>
          </w:p>
        </w:tc>
        <w:tc>
          <w:tcPr>
            <w:tcW w:w="937" w:type="dxa"/>
            <w:gridSpan w:val="2"/>
            <w:tcBorders>
              <w:top w:val="nil"/>
              <w:left w:val="nil"/>
              <w:bottom w:val="single" w:sz="6"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593.6</w:t>
            </w:r>
          </w:p>
        </w:tc>
        <w:tc>
          <w:tcPr>
            <w:tcW w:w="1029" w:type="dxa"/>
            <w:tcBorders>
              <w:top w:val="nil"/>
              <w:left w:val="nil"/>
              <w:bottom w:val="single" w:sz="6"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714.4</w:t>
            </w:r>
          </w:p>
        </w:tc>
        <w:tc>
          <w:tcPr>
            <w:tcW w:w="1031" w:type="dxa"/>
            <w:gridSpan w:val="2"/>
            <w:tcBorders>
              <w:top w:val="nil"/>
              <w:left w:val="nil"/>
              <w:bottom w:val="single" w:sz="6"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603.3</w:t>
            </w:r>
          </w:p>
        </w:tc>
        <w:tc>
          <w:tcPr>
            <w:tcW w:w="1028" w:type="dxa"/>
            <w:tcBorders>
              <w:top w:val="nil"/>
              <w:left w:val="nil"/>
              <w:bottom w:val="single" w:sz="6"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606.6</w:t>
            </w:r>
          </w:p>
        </w:tc>
        <w:tc>
          <w:tcPr>
            <w:tcW w:w="1025" w:type="dxa"/>
            <w:gridSpan w:val="2"/>
            <w:tcBorders>
              <w:top w:val="nil"/>
              <w:left w:val="nil"/>
              <w:bottom w:val="single" w:sz="6"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624.0</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b/>
                <w:bCs/>
                <w:sz w:val="21"/>
                <w:szCs w:val="21"/>
                <w:lang w:eastAsia="en-AU"/>
              </w:rPr>
            </w:pPr>
            <w:r w:rsidRPr="00CA3FDC">
              <w:rPr>
                <w:rFonts w:eastAsiaTheme="minorEastAsia"/>
                <w:b/>
                <w:bCs/>
                <w:sz w:val="21"/>
                <w:szCs w:val="21"/>
                <w:lang w:eastAsia="en-AU"/>
              </w:rPr>
              <w:t>Total liabilities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72 831.9</w:t>
            </w:r>
          </w:p>
        </w:tc>
        <w:tc>
          <w:tcPr>
            <w:tcW w:w="1029" w:type="dxa"/>
            <w:tcBorders>
              <w:top w:val="nil"/>
              <w:left w:val="nil"/>
              <w:bottom w:val="nil"/>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70 662.6</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68 707.4</w:t>
            </w:r>
          </w:p>
        </w:tc>
        <w:tc>
          <w:tcPr>
            <w:tcW w:w="1028" w:type="dxa"/>
            <w:tcBorders>
              <w:top w:val="nil"/>
              <w:left w:val="nil"/>
              <w:bottom w:val="nil"/>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68 131.9</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68 266.0</w:t>
            </w:r>
          </w:p>
        </w:tc>
      </w:tr>
      <w:tr w:rsidR="000F5DA1" w:rsidRPr="00CA3FDC" w:rsidTr="00CA3FDC">
        <w:trPr>
          <w:gridAfter w:val="1"/>
          <w:wAfter w:w="16" w:type="dxa"/>
        </w:trPr>
        <w:tc>
          <w:tcPr>
            <w:tcW w:w="4598" w:type="dxa"/>
            <w:tcBorders>
              <w:top w:val="nil"/>
              <w:left w:val="nil"/>
              <w:bottom w:val="single" w:sz="12" w:space="0" w:color="auto"/>
              <w:right w:val="nil"/>
            </w:tcBorders>
          </w:tcPr>
          <w:p w:rsidR="000F5DA1" w:rsidRPr="00CA3FDC" w:rsidRDefault="000F5DA1" w:rsidP="00CA3FDC">
            <w:pPr>
              <w:pStyle w:val="Tabletext"/>
              <w:rPr>
                <w:rFonts w:eastAsiaTheme="minorEastAsia" w:cs="Calibri"/>
                <w:b/>
                <w:bCs/>
                <w:color w:val="000000"/>
                <w:szCs w:val="22"/>
                <w:vertAlign w:val="superscript"/>
                <w:lang w:eastAsia="en-AU"/>
              </w:rPr>
            </w:pPr>
            <w:r w:rsidRPr="00CA3FDC">
              <w:rPr>
                <w:rFonts w:eastAsiaTheme="minorEastAsia"/>
                <w:b/>
                <w:bCs/>
                <w:sz w:val="21"/>
                <w:szCs w:val="21"/>
                <w:lang w:eastAsia="en-AU"/>
              </w:rPr>
              <w:t xml:space="preserve">Net assets </w:t>
            </w:r>
            <w:r w:rsidRPr="00CA3FDC">
              <w:rPr>
                <w:rFonts w:eastAsiaTheme="minorEastAsia" w:cs="Calibri"/>
                <w:b/>
                <w:bCs/>
                <w:color w:val="000000"/>
                <w:szCs w:val="22"/>
                <w:vertAlign w:val="superscript"/>
                <w:lang w:eastAsia="en-AU"/>
              </w:rPr>
              <w:t>(a)</w:t>
            </w:r>
          </w:p>
        </w:tc>
        <w:tc>
          <w:tcPr>
            <w:tcW w:w="937" w:type="dxa"/>
            <w:gridSpan w:val="2"/>
            <w:tcBorders>
              <w:top w:val="nil"/>
              <w:left w:val="nil"/>
              <w:bottom w:val="single" w:sz="12"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112 499.9</w:t>
            </w:r>
          </w:p>
        </w:tc>
        <w:tc>
          <w:tcPr>
            <w:tcW w:w="1029" w:type="dxa"/>
            <w:tcBorders>
              <w:top w:val="nil"/>
              <w:left w:val="nil"/>
              <w:bottom w:val="single" w:sz="12"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117 360.1</w:t>
            </w:r>
          </w:p>
        </w:tc>
        <w:tc>
          <w:tcPr>
            <w:tcW w:w="1031" w:type="dxa"/>
            <w:gridSpan w:val="2"/>
            <w:tcBorders>
              <w:top w:val="nil"/>
              <w:left w:val="nil"/>
              <w:bottom w:val="single" w:sz="12"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120 168.1</w:t>
            </w:r>
          </w:p>
        </w:tc>
        <w:tc>
          <w:tcPr>
            <w:tcW w:w="1028" w:type="dxa"/>
            <w:tcBorders>
              <w:top w:val="nil"/>
              <w:left w:val="nil"/>
              <w:bottom w:val="single" w:sz="12"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121 091.0</w:t>
            </w:r>
          </w:p>
        </w:tc>
        <w:tc>
          <w:tcPr>
            <w:tcW w:w="1025" w:type="dxa"/>
            <w:gridSpan w:val="2"/>
            <w:tcBorders>
              <w:top w:val="nil"/>
              <w:left w:val="nil"/>
              <w:bottom w:val="single" w:sz="12"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123 255.5</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cs="Calibri"/>
                <w:color w:val="000000"/>
                <w:szCs w:val="22"/>
                <w:vertAlign w:val="superscript"/>
                <w:lang w:eastAsia="en-AU"/>
              </w:rPr>
            </w:pPr>
            <w:r w:rsidRPr="00CA3FDC">
              <w:rPr>
                <w:rFonts w:eastAsiaTheme="minorEastAsia"/>
                <w:sz w:val="21"/>
                <w:szCs w:val="21"/>
                <w:lang w:eastAsia="en-AU"/>
              </w:rPr>
              <w:t xml:space="preserve">Accumulated surplus/(deficit) </w:t>
            </w:r>
            <w:r w:rsidRPr="00CA3FDC">
              <w:rPr>
                <w:rFonts w:eastAsiaTheme="minorEastAsia" w:cs="Calibri"/>
                <w:color w:val="000000"/>
                <w:szCs w:val="22"/>
                <w:vertAlign w:val="superscript"/>
                <w:lang w:eastAsia="en-AU"/>
              </w:rPr>
              <w:t>(a)</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35 161.0</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38 855.7</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43 174.7</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44 361.2</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45 457.6</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cs="Calibri"/>
                <w:color w:val="000000"/>
                <w:szCs w:val="22"/>
                <w:vertAlign w:val="superscript"/>
                <w:lang w:eastAsia="en-AU"/>
              </w:rPr>
            </w:pPr>
            <w:r w:rsidRPr="00CA3FDC">
              <w:rPr>
                <w:rFonts w:eastAsiaTheme="minorEastAsia"/>
                <w:sz w:val="21"/>
                <w:szCs w:val="21"/>
                <w:lang w:eastAsia="en-AU"/>
              </w:rPr>
              <w:t xml:space="preserve">Reserves </w:t>
            </w:r>
            <w:r w:rsidRPr="00CA3FDC">
              <w:rPr>
                <w:rFonts w:eastAsiaTheme="minorEastAsia" w:cs="Calibri"/>
                <w:color w:val="000000"/>
                <w:szCs w:val="22"/>
                <w:vertAlign w:val="superscript"/>
                <w:lang w:eastAsia="en-AU"/>
              </w:rPr>
              <w:t>(a)</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77 288.9</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78 454.4</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76 943.4</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76 679.8</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77 747.9</w:t>
            </w:r>
          </w:p>
        </w:tc>
      </w:tr>
      <w:tr w:rsidR="000F5DA1" w:rsidRPr="00CA3FDC" w:rsidTr="00CA3FDC">
        <w:trPr>
          <w:gridAfter w:val="1"/>
          <w:wAfter w:w="16" w:type="dxa"/>
        </w:trPr>
        <w:tc>
          <w:tcPr>
            <w:tcW w:w="4598" w:type="dxa"/>
            <w:tcBorders>
              <w:top w:val="nil"/>
              <w:left w:val="nil"/>
              <w:bottom w:val="single" w:sz="6" w:space="0" w:color="auto"/>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Non</w:t>
            </w:r>
            <w:r>
              <w:rPr>
                <w:rFonts w:eastAsiaTheme="minorEastAsia"/>
                <w:sz w:val="21"/>
                <w:szCs w:val="21"/>
                <w:lang w:eastAsia="en-AU"/>
              </w:rPr>
              <w:noBreakHyphen/>
            </w:r>
            <w:r w:rsidRPr="00CA3FDC">
              <w:rPr>
                <w:rFonts w:eastAsiaTheme="minorEastAsia"/>
                <w:sz w:val="21"/>
                <w:szCs w:val="21"/>
                <w:lang w:eastAsia="en-AU"/>
              </w:rPr>
              <w:t>controlling interest</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50.0</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50.0</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50.0</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50.0</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50.0</w:t>
            </w:r>
          </w:p>
        </w:tc>
      </w:tr>
      <w:tr w:rsidR="000F5DA1" w:rsidRPr="00CA3FDC" w:rsidTr="00CA3FDC">
        <w:trPr>
          <w:gridAfter w:val="1"/>
          <w:wAfter w:w="16" w:type="dxa"/>
        </w:trPr>
        <w:tc>
          <w:tcPr>
            <w:tcW w:w="4598" w:type="dxa"/>
            <w:tcBorders>
              <w:top w:val="single" w:sz="6" w:space="0" w:color="auto"/>
              <w:left w:val="nil"/>
              <w:bottom w:val="single" w:sz="12" w:space="0" w:color="auto"/>
              <w:right w:val="nil"/>
            </w:tcBorders>
          </w:tcPr>
          <w:p w:rsidR="000F5DA1" w:rsidRPr="00CA3FDC" w:rsidRDefault="000F5DA1" w:rsidP="00CA3FDC">
            <w:pPr>
              <w:pStyle w:val="Tabletext"/>
              <w:rPr>
                <w:rFonts w:eastAsiaTheme="minorEastAsia" w:cs="Calibri"/>
                <w:b/>
                <w:bCs/>
                <w:color w:val="000000"/>
                <w:szCs w:val="22"/>
                <w:vertAlign w:val="superscript"/>
                <w:lang w:eastAsia="en-AU"/>
              </w:rPr>
            </w:pPr>
            <w:r w:rsidRPr="00CA3FDC">
              <w:rPr>
                <w:rFonts w:eastAsiaTheme="minorEastAsia"/>
                <w:b/>
                <w:bCs/>
                <w:sz w:val="21"/>
                <w:szCs w:val="21"/>
                <w:lang w:eastAsia="en-AU"/>
              </w:rPr>
              <w:t xml:space="preserve">Net worth </w:t>
            </w:r>
            <w:r w:rsidRPr="00CA3FDC">
              <w:rPr>
                <w:rFonts w:eastAsiaTheme="minorEastAsia" w:cs="Calibri"/>
                <w:b/>
                <w:bCs/>
                <w:color w:val="000000"/>
                <w:szCs w:val="22"/>
                <w:vertAlign w:val="superscript"/>
                <w:lang w:eastAsia="en-AU"/>
              </w:rPr>
              <w:t>(a)</w:t>
            </w:r>
          </w:p>
        </w:tc>
        <w:tc>
          <w:tcPr>
            <w:tcW w:w="937" w:type="dxa"/>
            <w:gridSpan w:val="2"/>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112 499.9</w:t>
            </w:r>
          </w:p>
        </w:tc>
        <w:tc>
          <w:tcPr>
            <w:tcW w:w="1029" w:type="dxa"/>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117 360.1</w:t>
            </w:r>
          </w:p>
        </w:tc>
        <w:tc>
          <w:tcPr>
            <w:tcW w:w="1031" w:type="dxa"/>
            <w:gridSpan w:val="2"/>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120 168.1</w:t>
            </w:r>
          </w:p>
        </w:tc>
        <w:tc>
          <w:tcPr>
            <w:tcW w:w="1028" w:type="dxa"/>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121 091.0</w:t>
            </w:r>
          </w:p>
        </w:tc>
        <w:tc>
          <w:tcPr>
            <w:tcW w:w="1025" w:type="dxa"/>
            <w:gridSpan w:val="2"/>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sz w:val="21"/>
                <w:szCs w:val="21"/>
                <w:lang w:eastAsia="en-AU"/>
              </w:rPr>
            </w:pPr>
            <w:r w:rsidRPr="00CA3FDC">
              <w:rPr>
                <w:rFonts w:eastAsiaTheme="minorEastAsia"/>
                <w:b/>
                <w:bCs/>
                <w:sz w:val="21"/>
                <w:szCs w:val="21"/>
                <w:lang w:eastAsia="en-AU"/>
              </w:rPr>
              <w:t>123 255.5</w:t>
            </w:r>
          </w:p>
        </w:tc>
      </w:tr>
      <w:tr w:rsidR="000F5DA1" w:rsidRPr="00CA3FDC" w:rsidTr="00CA3FDC">
        <w:trPr>
          <w:gridAfter w:val="1"/>
          <w:wAfter w:w="16" w:type="dxa"/>
          <w:trHeight w:hRule="exact" w:val="120"/>
        </w:trPr>
        <w:tc>
          <w:tcPr>
            <w:tcW w:w="4598" w:type="dxa"/>
            <w:tcBorders>
              <w:top w:val="nil"/>
              <w:left w:val="nil"/>
              <w:bottom w:val="nil"/>
              <w:right w:val="nil"/>
            </w:tcBorders>
          </w:tcPr>
          <w:p w:rsidR="000F5DA1" w:rsidRPr="00CA3FDC" w:rsidRDefault="000F5DA1" w:rsidP="00CA3FDC">
            <w:pPr>
              <w:pStyle w:val="Tabletext"/>
              <w:rPr>
                <w:rFonts w:eastAsiaTheme="minorEastAsia"/>
                <w:b/>
                <w:bCs/>
                <w:sz w:val="21"/>
                <w:szCs w:val="21"/>
                <w:lang w:eastAsia="en-AU"/>
              </w:rPr>
            </w:pPr>
            <w:r w:rsidRPr="00CA3FDC">
              <w:rPr>
                <w:rFonts w:eastAsiaTheme="minorEastAsia"/>
                <w:b/>
                <w:bCs/>
                <w:sz w:val="21"/>
                <w:szCs w:val="21"/>
                <w:lang w:eastAsia="en-AU"/>
              </w:rPr>
              <w:t xml:space="preserve"> </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b/>
                <w:bCs/>
                <w:sz w:val="21"/>
                <w:szCs w:val="21"/>
                <w:lang w:eastAsia="en-AU"/>
              </w:rPr>
            </w:pPr>
            <w:r w:rsidRPr="00CA3FDC">
              <w:rPr>
                <w:rFonts w:eastAsiaTheme="minorEastAsia"/>
                <w:b/>
                <w:bCs/>
                <w:sz w:val="21"/>
                <w:szCs w:val="21"/>
                <w:lang w:eastAsia="en-AU"/>
              </w:rPr>
              <w:t>FISCAL AGGREGATES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 xml:space="preserve"> </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 xml:space="preserve">Net financial worth </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13 055.2</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16 812.3</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18 075.6</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18 527.3</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20 421.5</w:t>
            </w:r>
          </w:p>
        </w:tc>
      </w:tr>
      <w:tr w:rsidR="000F5DA1" w:rsidRPr="00CA3FDC" w:rsidTr="00CA3FDC">
        <w:trPr>
          <w:gridAfter w:val="1"/>
          <w:wAfter w:w="16" w:type="dxa"/>
        </w:trPr>
        <w:tc>
          <w:tcPr>
            <w:tcW w:w="4598" w:type="dxa"/>
            <w:tcBorders>
              <w:top w:val="nil"/>
              <w:left w:val="nil"/>
              <w:bottom w:val="nil"/>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Net financial liabilities</w:t>
            </w:r>
          </w:p>
        </w:tc>
        <w:tc>
          <w:tcPr>
            <w:tcW w:w="937"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56 113.3</w:t>
            </w:r>
          </w:p>
        </w:tc>
        <w:tc>
          <w:tcPr>
            <w:tcW w:w="1029"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53 781.3</w:t>
            </w:r>
          </w:p>
        </w:tc>
        <w:tc>
          <w:tcPr>
            <w:tcW w:w="1031"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51 624.7</w:t>
            </w:r>
          </w:p>
        </w:tc>
        <w:tc>
          <w:tcPr>
            <w:tcW w:w="1028" w:type="dxa"/>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51 524.3</w:t>
            </w:r>
          </w:p>
        </w:tc>
        <w:tc>
          <w:tcPr>
            <w:tcW w:w="1025" w:type="dxa"/>
            <w:gridSpan w:val="2"/>
            <w:tcBorders>
              <w:top w:val="nil"/>
              <w:left w:val="nil"/>
              <w:bottom w:val="nil"/>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51 496.4</w:t>
            </w:r>
          </w:p>
        </w:tc>
      </w:tr>
      <w:tr w:rsidR="000F5DA1" w:rsidRPr="00CA3FDC" w:rsidTr="00CA3FDC">
        <w:trPr>
          <w:gridAfter w:val="1"/>
          <w:wAfter w:w="16" w:type="dxa"/>
        </w:trPr>
        <w:tc>
          <w:tcPr>
            <w:tcW w:w="4598" w:type="dxa"/>
            <w:tcBorders>
              <w:top w:val="nil"/>
              <w:left w:val="nil"/>
              <w:bottom w:val="single" w:sz="12" w:space="0" w:color="auto"/>
              <w:right w:val="nil"/>
            </w:tcBorders>
          </w:tcPr>
          <w:p w:rsidR="000F5DA1" w:rsidRPr="00CA3FDC" w:rsidRDefault="000F5DA1" w:rsidP="00CA3FDC">
            <w:pPr>
              <w:pStyle w:val="Tabletext"/>
              <w:rPr>
                <w:rFonts w:eastAsiaTheme="minorEastAsia"/>
                <w:sz w:val="21"/>
                <w:szCs w:val="21"/>
                <w:lang w:eastAsia="en-AU"/>
              </w:rPr>
            </w:pPr>
            <w:r w:rsidRPr="00CA3FDC">
              <w:rPr>
                <w:rFonts w:eastAsiaTheme="minorEastAsia"/>
                <w:sz w:val="21"/>
                <w:szCs w:val="21"/>
                <w:lang w:eastAsia="en-AU"/>
              </w:rPr>
              <w:t>Net debt</w:t>
            </w:r>
          </w:p>
        </w:tc>
        <w:tc>
          <w:tcPr>
            <w:tcW w:w="937" w:type="dxa"/>
            <w:gridSpan w:val="2"/>
            <w:tcBorders>
              <w:top w:val="nil"/>
              <w:left w:val="nil"/>
              <w:bottom w:val="single" w:sz="12"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17 914.0</w:t>
            </w:r>
          </w:p>
        </w:tc>
        <w:tc>
          <w:tcPr>
            <w:tcW w:w="1029" w:type="dxa"/>
            <w:tcBorders>
              <w:top w:val="nil"/>
              <w:left w:val="nil"/>
              <w:bottom w:val="single" w:sz="12"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19 458.1</w:t>
            </w:r>
          </w:p>
        </w:tc>
        <w:tc>
          <w:tcPr>
            <w:tcW w:w="1031" w:type="dxa"/>
            <w:gridSpan w:val="2"/>
            <w:tcBorders>
              <w:top w:val="nil"/>
              <w:left w:val="nil"/>
              <w:bottom w:val="single" w:sz="12"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19 822.1</w:t>
            </w:r>
          </w:p>
        </w:tc>
        <w:tc>
          <w:tcPr>
            <w:tcW w:w="1028" w:type="dxa"/>
            <w:tcBorders>
              <w:top w:val="nil"/>
              <w:left w:val="nil"/>
              <w:bottom w:val="single" w:sz="12"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21 507.4</w:t>
            </w:r>
          </w:p>
        </w:tc>
        <w:tc>
          <w:tcPr>
            <w:tcW w:w="1025" w:type="dxa"/>
            <w:gridSpan w:val="2"/>
            <w:tcBorders>
              <w:top w:val="nil"/>
              <w:left w:val="nil"/>
              <w:bottom w:val="single" w:sz="12" w:space="0" w:color="auto"/>
              <w:right w:val="nil"/>
            </w:tcBorders>
          </w:tcPr>
          <w:p w:rsidR="000F5DA1" w:rsidRPr="00CA3FDC" w:rsidRDefault="000F5DA1" w:rsidP="00CA3FDC">
            <w:pPr>
              <w:pStyle w:val="TableofFigures"/>
              <w:rPr>
                <w:rFonts w:eastAsiaTheme="minorEastAsia"/>
                <w:sz w:val="21"/>
                <w:szCs w:val="21"/>
                <w:lang w:eastAsia="en-AU"/>
              </w:rPr>
            </w:pPr>
            <w:r w:rsidRPr="00CA3FDC">
              <w:rPr>
                <w:rFonts w:eastAsiaTheme="minorEastAsia"/>
                <w:sz w:val="21"/>
                <w:szCs w:val="21"/>
                <w:lang w:eastAsia="en-AU"/>
              </w:rPr>
              <w:t>22 347.0</w:t>
            </w:r>
          </w:p>
        </w:tc>
      </w:tr>
    </w:tbl>
    <w:p w:rsidR="000F5DA1" w:rsidRPr="00260232" w:rsidRDefault="000F5DA1" w:rsidP="00354DEE">
      <w:pPr>
        <w:pStyle w:val="Notes"/>
      </w:pPr>
      <w:r w:rsidRPr="00260232">
        <w:t>Note:</w:t>
      </w:r>
    </w:p>
    <w:p w:rsidR="000F5DA1" w:rsidRPr="00260232" w:rsidRDefault="000F5DA1" w:rsidP="00354DEE">
      <w:pPr>
        <w:pStyle w:val="Notes"/>
      </w:pPr>
      <w:r w:rsidRPr="00260232">
        <w:t>(a)</w:t>
      </w:r>
      <w:r w:rsidRPr="00260232">
        <w:tab/>
        <w:t>June 2013 comparative figures have been restated due to the reclassification of deferred tax liability balances.</w:t>
      </w:r>
    </w:p>
    <w:p w:rsidR="000F5DA1" w:rsidRPr="005A65DD" w:rsidRDefault="000F5DA1" w:rsidP="00E72613">
      <w:pPr>
        <w:pStyle w:val="million"/>
      </w:pPr>
    </w:p>
    <w:p w:rsidR="000F5DA1" w:rsidRPr="005A65DD" w:rsidRDefault="000F5DA1" w:rsidP="00EB2A60">
      <w:pPr>
        <w:pStyle w:val="Notes"/>
      </w:pPr>
    </w:p>
    <w:p w:rsidR="000F5DA1" w:rsidRPr="005A65DD" w:rsidRDefault="000F5DA1" w:rsidP="008F1BBC">
      <w:pPr>
        <w:pStyle w:val="Tableheading"/>
      </w:pPr>
      <w:r w:rsidRPr="005A65DD">
        <w:br w:type="page"/>
      </w:r>
      <w:r w:rsidRPr="005A65DD">
        <w:lastRenderedPageBreak/>
        <w:t>Table A.3:</w:t>
      </w:r>
      <w:r w:rsidRPr="005A65DD">
        <w:tab/>
        <w:t>Statement of cash flows for the past five quarters</w:t>
      </w:r>
    </w:p>
    <w:p w:rsidR="000F5DA1" w:rsidRPr="00CA3FDC" w:rsidRDefault="000F5DA1" w:rsidP="00CA3FDC">
      <w:pPr>
        <w:pStyle w:val="million"/>
      </w:pPr>
      <w:r w:rsidRPr="005A65DD">
        <w:t>($</w:t>
      </w:r>
      <w:r>
        <w:t> million)</w:t>
      </w:r>
    </w:p>
    <w:tbl>
      <w:tblPr>
        <w:tblW w:w="9648" w:type="dxa"/>
        <w:tblInd w:w="29" w:type="dxa"/>
        <w:tblLayout w:type="fixed"/>
        <w:tblCellMar>
          <w:left w:w="43" w:type="dxa"/>
          <w:right w:w="43" w:type="dxa"/>
        </w:tblCellMar>
        <w:tblLook w:val="0000" w:firstRow="0" w:lastRow="0" w:firstColumn="0" w:lastColumn="0" w:noHBand="0" w:noVBand="0"/>
      </w:tblPr>
      <w:tblGrid>
        <w:gridCol w:w="4424"/>
        <w:gridCol w:w="1080"/>
        <w:gridCol w:w="1080"/>
        <w:gridCol w:w="1080"/>
        <w:gridCol w:w="990"/>
        <w:gridCol w:w="994"/>
      </w:tblGrid>
      <w:tr w:rsidR="000F5DA1" w:rsidRPr="00CA3FDC" w:rsidTr="00CA3FDC">
        <w:trPr>
          <w:cantSplit/>
        </w:trPr>
        <w:tc>
          <w:tcPr>
            <w:tcW w:w="4424" w:type="dxa"/>
            <w:tcBorders>
              <w:top w:val="single" w:sz="4" w:space="0" w:color="auto"/>
              <w:left w:val="single" w:sz="4" w:space="0" w:color="auto"/>
              <w:bottom w:val="nil"/>
              <w:right w:val="nil"/>
            </w:tcBorders>
            <w:shd w:val="clear" w:color="auto" w:fill="000000"/>
          </w:tcPr>
          <w:p w:rsidR="000F5DA1" w:rsidRPr="00CA3FDC" w:rsidRDefault="000F5DA1" w:rsidP="00CA3FDC">
            <w:pPr>
              <w:pStyle w:val="Tabletext"/>
              <w:rPr>
                <w:rFonts w:eastAsiaTheme="minorEastAsia"/>
                <w:sz w:val="20"/>
                <w:lang w:eastAsia="en-AU"/>
              </w:rPr>
            </w:pPr>
            <w:r w:rsidRPr="00CA3FDC">
              <w:rPr>
                <w:rFonts w:eastAsiaTheme="minorEastAsia"/>
                <w:sz w:val="20"/>
                <w:lang w:eastAsia="en-AU"/>
              </w:rPr>
              <w:t xml:space="preserve">   </w:t>
            </w:r>
          </w:p>
        </w:tc>
        <w:tc>
          <w:tcPr>
            <w:tcW w:w="1080" w:type="dxa"/>
            <w:tcBorders>
              <w:top w:val="single" w:sz="4" w:space="0" w:color="auto"/>
              <w:left w:val="nil"/>
              <w:bottom w:val="nil"/>
              <w:right w:val="nil"/>
            </w:tcBorders>
            <w:shd w:val="clear" w:color="auto" w:fill="000000"/>
          </w:tcPr>
          <w:p w:rsidR="000F5DA1" w:rsidRPr="00CA3FDC" w:rsidRDefault="000F5DA1" w:rsidP="00CA3FDC">
            <w:pPr>
              <w:pStyle w:val="TabletextheadingCentred"/>
              <w:rPr>
                <w:rFonts w:eastAsiaTheme="minorEastAsia"/>
                <w:sz w:val="20"/>
                <w:lang w:eastAsia="en-AU"/>
              </w:rPr>
            </w:pPr>
            <w:r w:rsidRPr="00CA3FDC">
              <w:rPr>
                <w:rFonts w:eastAsiaTheme="minorEastAsia"/>
                <w:sz w:val="20"/>
                <w:lang w:eastAsia="en-AU"/>
              </w:rPr>
              <w:t xml:space="preserve">  </w:t>
            </w:r>
          </w:p>
        </w:tc>
        <w:tc>
          <w:tcPr>
            <w:tcW w:w="1080" w:type="dxa"/>
            <w:tcBorders>
              <w:top w:val="single" w:sz="4" w:space="0" w:color="auto"/>
              <w:left w:val="nil"/>
              <w:bottom w:val="nil"/>
              <w:right w:val="nil"/>
            </w:tcBorders>
            <w:shd w:val="clear" w:color="auto" w:fill="000000"/>
          </w:tcPr>
          <w:p w:rsidR="000F5DA1" w:rsidRPr="00CA3FDC" w:rsidRDefault="000F5DA1" w:rsidP="00CA3FDC">
            <w:pPr>
              <w:pStyle w:val="TabletextheadingCentred"/>
              <w:rPr>
                <w:rFonts w:eastAsiaTheme="minorEastAsia"/>
                <w:sz w:val="20"/>
                <w:lang w:eastAsia="en-AU"/>
              </w:rPr>
            </w:pPr>
            <w:r w:rsidRPr="00CA3FDC">
              <w:rPr>
                <w:rFonts w:eastAsiaTheme="minorEastAsia"/>
                <w:sz w:val="20"/>
                <w:lang w:eastAsia="en-AU"/>
              </w:rPr>
              <w:t>2012</w:t>
            </w:r>
            <w:r>
              <w:rPr>
                <w:rFonts w:eastAsiaTheme="minorEastAsia"/>
                <w:sz w:val="20"/>
                <w:lang w:eastAsia="en-AU"/>
              </w:rPr>
              <w:noBreakHyphen/>
            </w:r>
            <w:r w:rsidRPr="00CA3FDC">
              <w:rPr>
                <w:rFonts w:eastAsiaTheme="minorEastAsia"/>
                <w:sz w:val="20"/>
                <w:lang w:eastAsia="en-AU"/>
              </w:rPr>
              <w:t>13</w:t>
            </w:r>
          </w:p>
        </w:tc>
        <w:tc>
          <w:tcPr>
            <w:tcW w:w="1080" w:type="dxa"/>
            <w:tcBorders>
              <w:top w:val="single" w:sz="4" w:space="0" w:color="auto"/>
              <w:left w:val="nil"/>
              <w:bottom w:val="nil"/>
              <w:right w:val="nil"/>
            </w:tcBorders>
            <w:shd w:val="clear" w:color="auto" w:fill="000000"/>
          </w:tcPr>
          <w:p w:rsidR="000F5DA1" w:rsidRPr="00CA3FDC" w:rsidRDefault="000F5DA1" w:rsidP="00CA3FDC">
            <w:pPr>
              <w:pStyle w:val="TabletextheadingCentred"/>
              <w:rPr>
                <w:rFonts w:eastAsiaTheme="minorEastAsia"/>
                <w:sz w:val="20"/>
                <w:lang w:eastAsia="en-AU"/>
              </w:rPr>
            </w:pPr>
            <w:r w:rsidRPr="00CA3FDC">
              <w:rPr>
                <w:rFonts w:eastAsiaTheme="minorEastAsia"/>
                <w:sz w:val="20"/>
                <w:lang w:eastAsia="en-AU"/>
              </w:rPr>
              <w:t xml:space="preserve"> </w:t>
            </w:r>
          </w:p>
        </w:tc>
        <w:tc>
          <w:tcPr>
            <w:tcW w:w="990" w:type="dxa"/>
            <w:tcBorders>
              <w:top w:val="single" w:sz="4" w:space="0" w:color="auto"/>
              <w:left w:val="nil"/>
              <w:bottom w:val="nil"/>
              <w:right w:val="single" w:sz="6" w:space="0" w:color="auto"/>
            </w:tcBorders>
            <w:shd w:val="clear" w:color="auto" w:fill="000000"/>
          </w:tcPr>
          <w:p w:rsidR="000F5DA1" w:rsidRPr="00CA3FDC" w:rsidRDefault="000F5DA1" w:rsidP="00CA3FDC">
            <w:pPr>
              <w:pStyle w:val="TabletextheadingCentred"/>
              <w:rPr>
                <w:rFonts w:eastAsiaTheme="minorEastAsia"/>
                <w:sz w:val="20"/>
                <w:lang w:eastAsia="en-AU"/>
              </w:rPr>
            </w:pPr>
            <w:r w:rsidRPr="00CA3FDC">
              <w:rPr>
                <w:rFonts w:eastAsiaTheme="minorEastAsia"/>
                <w:sz w:val="20"/>
                <w:lang w:eastAsia="en-AU"/>
              </w:rPr>
              <w:t>2013</w:t>
            </w:r>
            <w:r>
              <w:rPr>
                <w:rFonts w:eastAsiaTheme="minorEastAsia"/>
                <w:sz w:val="20"/>
                <w:lang w:eastAsia="en-AU"/>
              </w:rPr>
              <w:noBreakHyphen/>
            </w:r>
            <w:r w:rsidRPr="00CA3FDC">
              <w:rPr>
                <w:rFonts w:eastAsiaTheme="minorEastAsia"/>
                <w:sz w:val="20"/>
                <w:lang w:eastAsia="en-AU"/>
              </w:rPr>
              <w:t>14</w:t>
            </w:r>
          </w:p>
        </w:tc>
        <w:tc>
          <w:tcPr>
            <w:tcW w:w="994" w:type="dxa"/>
            <w:tcBorders>
              <w:top w:val="single" w:sz="4" w:space="0" w:color="auto"/>
              <w:left w:val="nil"/>
              <w:bottom w:val="nil"/>
              <w:right w:val="single" w:sz="4" w:space="0" w:color="auto"/>
            </w:tcBorders>
            <w:shd w:val="clear" w:color="auto" w:fill="000000"/>
          </w:tcPr>
          <w:p w:rsidR="000F5DA1" w:rsidRPr="00CA3FDC" w:rsidRDefault="000F5DA1" w:rsidP="00CA3FDC">
            <w:pPr>
              <w:pStyle w:val="TabletextheadingCentred"/>
              <w:rPr>
                <w:rFonts w:eastAsiaTheme="minorEastAsia"/>
                <w:sz w:val="20"/>
                <w:lang w:eastAsia="en-AU"/>
              </w:rPr>
            </w:pPr>
            <w:r w:rsidRPr="00CA3FDC">
              <w:rPr>
                <w:rFonts w:eastAsiaTheme="minorEastAsia"/>
                <w:sz w:val="20"/>
                <w:lang w:eastAsia="en-AU"/>
              </w:rPr>
              <w:t xml:space="preserve"> </w:t>
            </w:r>
          </w:p>
        </w:tc>
      </w:tr>
      <w:tr w:rsidR="000F5DA1" w:rsidRPr="00CA3FDC" w:rsidTr="00CA3FDC">
        <w:trPr>
          <w:cantSplit/>
        </w:trPr>
        <w:tc>
          <w:tcPr>
            <w:tcW w:w="4424" w:type="dxa"/>
            <w:tcBorders>
              <w:top w:val="nil"/>
              <w:left w:val="single" w:sz="4" w:space="0" w:color="auto"/>
              <w:bottom w:val="single" w:sz="4" w:space="0" w:color="auto"/>
              <w:right w:val="nil"/>
            </w:tcBorders>
            <w:shd w:val="clear" w:color="auto" w:fill="000000"/>
          </w:tcPr>
          <w:p w:rsidR="000F5DA1" w:rsidRPr="00CA3FDC" w:rsidRDefault="000F5DA1" w:rsidP="00CA3FDC">
            <w:pPr>
              <w:pStyle w:val="Tabletext"/>
              <w:rPr>
                <w:rFonts w:eastAsiaTheme="minorEastAsia"/>
                <w:sz w:val="20"/>
                <w:lang w:eastAsia="en-AU"/>
              </w:rPr>
            </w:pPr>
            <w:r w:rsidRPr="00CA3FDC">
              <w:rPr>
                <w:rFonts w:eastAsiaTheme="minorEastAsia"/>
                <w:sz w:val="20"/>
                <w:lang w:eastAsia="en-AU"/>
              </w:rPr>
              <w:t xml:space="preserve">   </w:t>
            </w:r>
          </w:p>
        </w:tc>
        <w:tc>
          <w:tcPr>
            <w:tcW w:w="1080" w:type="dxa"/>
            <w:tcBorders>
              <w:top w:val="nil"/>
              <w:left w:val="nil"/>
              <w:bottom w:val="single" w:sz="4" w:space="0" w:color="auto"/>
              <w:right w:val="nil"/>
            </w:tcBorders>
            <w:shd w:val="clear" w:color="auto" w:fill="000000"/>
          </w:tcPr>
          <w:p w:rsidR="000F5DA1" w:rsidRPr="00CA3FDC" w:rsidRDefault="000F5DA1" w:rsidP="00CA3FDC">
            <w:pPr>
              <w:pStyle w:val="Tabletextheading"/>
              <w:rPr>
                <w:rFonts w:eastAsiaTheme="minorEastAsia"/>
                <w:sz w:val="20"/>
                <w:lang w:eastAsia="en-AU"/>
              </w:rPr>
            </w:pPr>
            <w:r w:rsidRPr="00CA3FDC">
              <w:rPr>
                <w:rFonts w:eastAsiaTheme="minorEastAsia"/>
                <w:sz w:val="20"/>
                <w:lang w:eastAsia="en-AU"/>
              </w:rPr>
              <w:t>Dec</w:t>
            </w:r>
          </w:p>
        </w:tc>
        <w:tc>
          <w:tcPr>
            <w:tcW w:w="1080" w:type="dxa"/>
            <w:tcBorders>
              <w:top w:val="nil"/>
              <w:left w:val="nil"/>
              <w:bottom w:val="single" w:sz="4" w:space="0" w:color="auto"/>
              <w:right w:val="nil"/>
            </w:tcBorders>
            <w:shd w:val="clear" w:color="auto" w:fill="000000"/>
          </w:tcPr>
          <w:p w:rsidR="000F5DA1" w:rsidRPr="00CA3FDC" w:rsidRDefault="000F5DA1" w:rsidP="00CA3FDC">
            <w:pPr>
              <w:pStyle w:val="Tabletextheading"/>
              <w:rPr>
                <w:rFonts w:eastAsiaTheme="minorEastAsia"/>
                <w:sz w:val="20"/>
                <w:lang w:eastAsia="en-AU"/>
              </w:rPr>
            </w:pPr>
            <w:r w:rsidRPr="00CA3FDC">
              <w:rPr>
                <w:rFonts w:eastAsiaTheme="minorEastAsia"/>
                <w:sz w:val="20"/>
                <w:lang w:eastAsia="en-AU"/>
              </w:rPr>
              <w:t>Mar</w:t>
            </w:r>
          </w:p>
        </w:tc>
        <w:tc>
          <w:tcPr>
            <w:tcW w:w="1080" w:type="dxa"/>
            <w:tcBorders>
              <w:top w:val="nil"/>
              <w:left w:val="nil"/>
              <w:bottom w:val="single" w:sz="4" w:space="0" w:color="auto"/>
              <w:right w:val="nil"/>
            </w:tcBorders>
            <w:shd w:val="clear" w:color="auto" w:fill="000000"/>
          </w:tcPr>
          <w:p w:rsidR="000F5DA1" w:rsidRPr="00CA3FDC" w:rsidRDefault="000F5DA1" w:rsidP="00CA3FDC">
            <w:pPr>
              <w:pStyle w:val="Tabletextheading"/>
              <w:rPr>
                <w:rFonts w:eastAsiaTheme="minorEastAsia"/>
                <w:sz w:val="20"/>
                <w:lang w:eastAsia="en-AU"/>
              </w:rPr>
            </w:pPr>
            <w:r w:rsidRPr="00CA3FDC">
              <w:rPr>
                <w:rFonts w:eastAsiaTheme="minorEastAsia"/>
                <w:sz w:val="20"/>
                <w:lang w:eastAsia="en-AU"/>
              </w:rPr>
              <w:t>Jun</w:t>
            </w:r>
          </w:p>
        </w:tc>
        <w:tc>
          <w:tcPr>
            <w:tcW w:w="990" w:type="dxa"/>
            <w:tcBorders>
              <w:top w:val="nil"/>
              <w:left w:val="nil"/>
              <w:bottom w:val="single" w:sz="4" w:space="0" w:color="auto"/>
              <w:right w:val="nil"/>
            </w:tcBorders>
            <w:shd w:val="clear" w:color="auto" w:fill="000000"/>
          </w:tcPr>
          <w:p w:rsidR="000F5DA1" w:rsidRPr="00CA3FDC" w:rsidRDefault="000F5DA1" w:rsidP="00CA3FDC">
            <w:pPr>
              <w:pStyle w:val="Tabletextheading"/>
              <w:rPr>
                <w:rFonts w:eastAsiaTheme="minorEastAsia"/>
                <w:sz w:val="20"/>
                <w:lang w:eastAsia="en-AU"/>
              </w:rPr>
            </w:pPr>
            <w:r w:rsidRPr="00CA3FDC">
              <w:rPr>
                <w:rFonts w:eastAsiaTheme="minorEastAsia"/>
                <w:sz w:val="20"/>
                <w:lang w:eastAsia="en-AU"/>
              </w:rPr>
              <w:t>Sept</w:t>
            </w:r>
          </w:p>
        </w:tc>
        <w:tc>
          <w:tcPr>
            <w:tcW w:w="994" w:type="dxa"/>
            <w:tcBorders>
              <w:top w:val="nil"/>
              <w:left w:val="nil"/>
              <w:bottom w:val="single" w:sz="4" w:space="0" w:color="auto"/>
              <w:right w:val="single" w:sz="4" w:space="0" w:color="auto"/>
            </w:tcBorders>
            <w:shd w:val="clear" w:color="auto" w:fill="000000"/>
          </w:tcPr>
          <w:p w:rsidR="000F5DA1" w:rsidRPr="00CA3FDC" w:rsidRDefault="000F5DA1" w:rsidP="00CA3FDC">
            <w:pPr>
              <w:pStyle w:val="Tabletextheading"/>
              <w:rPr>
                <w:rFonts w:eastAsiaTheme="minorEastAsia"/>
                <w:sz w:val="20"/>
                <w:lang w:eastAsia="en-AU"/>
              </w:rPr>
            </w:pPr>
            <w:r w:rsidRPr="00CA3FDC">
              <w:rPr>
                <w:rFonts w:eastAsiaTheme="minorEastAsia"/>
                <w:sz w:val="20"/>
                <w:lang w:eastAsia="en-AU"/>
              </w:rPr>
              <w:t>Dec</w:t>
            </w:r>
          </w:p>
        </w:tc>
      </w:tr>
      <w:tr w:rsidR="000F5DA1" w:rsidRPr="00CA3FDC" w:rsidTr="00CA3FDC">
        <w:trPr>
          <w:cantSplit/>
        </w:trPr>
        <w:tc>
          <w:tcPr>
            <w:tcW w:w="4424" w:type="dxa"/>
            <w:tcBorders>
              <w:top w:val="single" w:sz="4" w:space="0" w:color="auto"/>
              <w:left w:val="nil"/>
              <w:bottom w:val="nil"/>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Cash flows from operating activities</w:t>
            </w:r>
          </w:p>
        </w:tc>
        <w:tc>
          <w:tcPr>
            <w:tcW w:w="1080" w:type="dxa"/>
            <w:tcBorders>
              <w:top w:val="single" w:sz="4" w:space="0" w:color="auto"/>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single" w:sz="4" w:space="0" w:color="auto"/>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single" w:sz="4" w:space="0" w:color="auto"/>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0" w:type="dxa"/>
            <w:tcBorders>
              <w:top w:val="single" w:sz="4" w:space="0" w:color="auto"/>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4" w:type="dxa"/>
            <w:tcBorders>
              <w:top w:val="single" w:sz="4" w:space="0" w:color="auto"/>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Receipts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Taxes received</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3 662.9</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3 471.2</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4 128.0</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4 120.9</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4 151.7</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Grants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5 538.5</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5 976.8</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5 465.1</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5 430.9</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5 849.1</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vertAlign w:val="superscript"/>
                <w:lang w:eastAsia="en-AU"/>
              </w:rPr>
            </w:pPr>
            <w:r w:rsidRPr="00CA3FDC">
              <w:rPr>
                <w:rFonts w:eastAsiaTheme="minorEastAsia"/>
                <w:color w:val="000000"/>
                <w:sz w:val="20"/>
                <w:lang w:eastAsia="en-AU"/>
              </w:rPr>
              <w:t xml:space="preserve">Sales of goods and services </w:t>
            </w:r>
            <w:r w:rsidRPr="00CA3FDC">
              <w:rPr>
                <w:rFonts w:eastAsiaTheme="minorEastAsia"/>
                <w:color w:val="000000"/>
                <w:sz w:val="20"/>
                <w:vertAlign w:val="superscript"/>
                <w:lang w:eastAsia="en-AU"/>
              </w:rPr>
              <w:t>(a)</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1 796.4</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1 674.2</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1 947.0</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1 955.8</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1 994.9</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Interest received</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150.7</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204.4</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221.6</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209.7</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202.1</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Dividends and income tax equivalent and rate equivalent receipts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660.3</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31.1</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434.9</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209.0</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177.9</w:t>
            </w:r>
          </w:p>
        </w:tc>
      </w:tr>
      <w:tr w:rsidR="000F5DA1" w:rsidRPr="00CA3FDC" w:rsidTr="00CA3FDC">
        <w:trPr>
          <w:cantSplit/>
        </w:trPr>
        <w:tc>
          <w:tcPr>
            <w:tcW w:w="4424" w:type="dxa"/>
            <w:tcBorders>
              <w:top w:val="nil"/>
              <w:left w:val="nil"/>
              <w:bottom w:val="single" w:sz="6" w:space="0" w:color="auto"/>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Other receipts</w:t>
            </w:r>
          </w:p>
        </w:tc>
        <w:tc>
          <w:tcPr>
            <w:tcW w:w="108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494.4</w:t>
            </w:r>
          </w:p>
        </w:tc>
        <w:tc>
          <w:tcPr>
            <w:tcW w:w="108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799.4</w:t>
            </w:r>
          </w:p>
        </w:tc>
        <w:tc>
          <w:tcPr>
            <w:tcW w:w="108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152.8</w:t>
            </w:r>
          </w:p>
        </w:tc>
        <w:tc>
          <w:tcPr>
            <w:tcW w:w="99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482.1</w:t>
            </w:r>
          </w:p>
        </w:tc>
        <w:tc>
          <w:tcPr>
            <w:tcW w:w="994"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81.4</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Total receipts</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12 303.2</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12 157.0</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12 349.4</w:t>
            </w:r>
          </w:p>
        </w:tc>
        <w:tc>
          <w:tcPr>
            <w:tcW w:w="99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12 408.3</w:t>
            </w:r>
          </w:p>
        </w:tc>
        <w:tc>
          <w:tcPr>
            <w:tcW w:w="994"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12 457.1</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Payments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Payments for employees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(4 795.5)</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(4 150.3)</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(4 532.1)</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(4 313.6)</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(4 611.1)</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Superannuation</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( 621.5)</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( 634.4)</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( 622.2)</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( 676.6)</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( 700.6)</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Interest paid</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( 400.5)</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( 476.0)</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( 500.5)</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( 497.3)</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( 523.6)</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Grants and subsidies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(2 144.6)</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(2 675.4)</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(1 335.6)</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(2 325.4)</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(1 732.9)</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vertAlign w:val="superscript"/>
                <w:lang w:eastAsia="en-AU"/>
              </w:rPr>
            </w:pPr>
            <w:r w:rsidRPr="00CA3FDC">
              <w:rPr>
                <w:rFonts w:eastAsiaTheme="minorEastAsia"/>
                <w:color w:val="000000"/>
                <w:sz w:val="20"/>
                <w:lang w:eastAsia="en-AU"/>
              </w:rPr>
              <w:t xml:space="preserve">Goods and services </w:t>
            </w:r>
            <w:r w:rsidRPr="00CA3FDC">
              <w:rPr>
                <w:rFonts w:eastAsiaTheme="minorEastAsia"/>
                <w:color w:val="000000"/>
                <w:sz w:val="20"/>
                <w:vertAlign w:val="superscript"/>
                <w:lang w:eastAsia="en-AU"/>
              </w:rPr>
              <w:t>(a)</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(3 809.8)</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(3 380.2)</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(4 069.7)</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(4 915.3)</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(3 975.2)</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Other payments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( 153.1)</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( 133.8)</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( 133.1)</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( 181.9)</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( 152.3)</w:t>
            </w:r>
          </w:p>
        </w:tc>
      </w:tr>
      <w:tr w:rsidR="000F5DA1" w:rsidRPr="00CA3FDC" w:rsidTr="00CA3FDC">
        <w:trPr>
          <w:cantSplit/>
        </w:trPr>
        <w:tc>
          <w:tcPr>
            <w:tcW w:w="4424" w:type="dxa"/>
            <w:tcBorders>
              <w:top w:val="single" w:sz="6" w:space="0" w:color="auto"/>
              <w:left w:val="nil"/>
              <w:bottom w:val="single" w:sz="6" w:space="0" w:color="auto"/>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Total payments</w:t>
            </w:r>
          </w:p>
        </w:tc>
        <w:tc>
          <w:tcPr>
            <w:tcW w:w="1080"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(11 925.0)</w:t>
            </w:r>
          </w:p>
        </w:tc>
        <w:tc>
          <w:tcPr>
            <w:tcW w:w="1080"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(11 450.0)</w:t>
            </w:r>
          </w:p>
        </w:tc>
        <w:tc>
          <w:tcPr>
            <w:tcW w:w="1080"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(11 193.3)</w:t>
            </w:r>
          </w:p>
        </w:tc>
        <w:tc>
          <w:tcPr>
            <w:tcW w:w="990"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(12 910.1)</w:t>
            </w:r>
          </w:p>
        </w:tc>
        <w:tc>
          <w:tcPr>
            <w:tcW w:w="994"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(11 695.7)</w:t>
            </w:r>
          </w:p>
        </w:tc>
      </w:tr>
      <w:tr w:rsidR="000F5DA1" w:rsidRPr="00CA3FDC" w:rsidTr="00CA3FDC">
        <w:trPr>
          <w:cantSplit/>
        </w:trPr>
        <w:tc>
          <w:tcPr>
            <w:tcW w:w="4424" w:type="dxa"/>
            <w:tcBorders>
              <w:top w:val="single" w:sz="6" w:space="0" w:color="auto"/>
              <w:left w:val="nil"/>
              <w:bottom w:val="nil"/>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Net cash flows from operating activities</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 xml:space="preserve"> 378.2</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 xml:space="preserve"> 707.0</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1 156.1</w:t>
            </w:r>
          </w:p>
        </w:tc>
        <w:tc>
          <w:tcPr>
            <w:tcW w:w="99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( 501.9)</w:t>
            </w:r>
          </w:p>
        </w:tc>
        <w:tc>
          <w:tcPr>
            <w:tcW w:w="994"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 xml:space="preserve"> 761.4</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Cash flows from investing activities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Purchases of non</w:t>
            </w:r>
            <w:r>
              <w:rPr>
                <w:rFonts w:eastAsiaTheme="minorEastAsia"/>
                <w:color w:val="000000"/>
                <w:sz w:val="20"/>
                <w:lang w:eastAsia="en-AU"/>
              </w:rPr>
              <w:noBreakHyphen/>
            </w:r>
            <w:r w:rsidRPr="00CA3FDC">
              <w:rPr>
                <w:rFonts w:eastAsiaTheme="minorEastAsia"/>
                <w:color w:val="000000"/>
                <w:sz w:val="20"/>
                <w:lang w:eastAsia="en-AU"/>
              </w:rPr>
              <w:t>financial assets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( 840.9)</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( 872.5)</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(1 655.2)</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( 769.6)</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(1 172.9)</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Sales of non</w:t>
            </w:r>
            <w:r>
              <w:rPr>
                <w:rFonts w:eastAsiaTheme="minorEastAsia"/>
                <w:color w:val="000000"/>
                <w:sz w:val="20"/>
                <w:lang w:eastAsia="en-AU"/>
              </w:rPr>
              <w:noBreakHyphen/>
            </w:r>
            <w:r w:rsidRPr="00CA3FDC">
              <w:rPr>
                <w:rFonts w:eastAsiaTheme="minorEastAsia"/>
                <w:color w:val="000000"/>
                <w:sz w:val="20"/>
                <w:lang w:eastAsia="en-AU"/>
              </w:rPr>
              <w:t>financial assets</w:t>
            </w:r>
          </w:p>
        </w:tc>
        <w:tc>
          <w:tcPr>
            <w:tcW w:w="108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46.4</w:t>
            </w:r>
          </w:p>
        </w:tc>
        <w:tc>
          <w:tcPr>
            <w:tcW w:w="108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44.9</w:t>
            </w:r>
          </w:p>
        </w:tc>
        <w:tc>
          <w:tcPr>
            <w:tcW w:w="108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130.8</w:t>
            </w:r>
          </w:p>
        </w:tc>
        <w:tc>
          <w:tcPr>
            <w:tcW w:w="99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24.3</w:t>
            </w:r>
          </w:p>
        </w:tc>
        <w:tc>
          <w:tcPr>
            <w:tcW w:w="994"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64.1</w:t>
            </w:r>
          </w:p>
        </w:tc>
      </w:tr>
      <w:tr w:rsidR="000F5DA1" w:rsidRPr="00CA3FDC" w:rsidTr="00CA3FDC">
        <w:trPr>
          <w:cantSplit/>
        </w:trPr>
        <w:tc>
          <w:tcPr>
            <w:tcW w:w="4424" w:type="dxa"/>
            <w:tcBorders>
              <w:top w:val="single" w:sz="6" w:space="0" w:color="auto"/>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Cash flows from investments in non</w:t>
            </w:r>
            <w:r>
              <w:rPr>
                <w:rFonts w:eastAsiaTheme="minorEastAsia"/>
                <w:color w:val="000000"/>
                <w:sz w:val="20"/>
                <w:lang w:eastAsia="en-AU"/>
              </w:rPr>
              <w:noBreakHyphen/>
            </w:r>
            <w:r w:rsidRPr="00CA3FDC">
              <w:rPr>
                <w:rFonts w:eastAsiaTheme="minorEastAsia"/>
                <w:color w:val="000000"/>
                <w:sz w:val="20"/>
                <w:lang w:eastAsia="en-AU"/>
              </w:rPr>
              <w:t>financial assets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( 794.5)</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( 827.6)</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(1 524.5)</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( 745.3)</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(1 108.8)</w:t>
            </w:r>
          </w:p>
        </w:tc>
      </w:tr>
      <w:tr w:rsidR="000F5DA1" w:rsidRPr="00CA3FDC" w:rsidTr="00CA3FDC">
        <w:trPr>
          <w:cantSplit/>
        </w:trPr>
        <w:tc>
          <w:tcPr>
            <w:tcW w:w="4424" w:type="dxa"/>
            <w:tcBorders>
              <w:top w:val="nil"/>
              <w:left w:val="nil"/>
              <w:bottom w:val="single" w:sz="6" w:space="0" w:color="auto"/>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Net cash flows from investments in financial assets for policy purposes</w:t>
            </w:r>
          </w:p>
        </w:tc>
        <w:tc>
          <w:tcPr>
            <w:tcW w:w="108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( 346.4)</w:t>
            </w:r>
          </w:p>
        </w:tc>
        <w:tc>
          <w:tcPr>
            <w:tcW w:w="108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( 667.7)</w:t>
            </w:r>
          </w:p>
        </w:tc>
        <w:tc>
          <w:tcPr>
            <w:tcW w:w="108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147.8</w:t>
            </w:r>
          </w:p>
        </w:tc>
        <w:tc>
          <w:tcPr>
            <w:tcW w:w="99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( 417.9)</w:t>
            </w:r>
          </w:p>
        </w:tc>
        <w:tc>
          <w:tcPr>
            <w:tcW w:w="994"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( 491.5)</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Sub</w:t>
            </w:r>
            <w:r>
              <w:rPr>
                <w:rFonts w:eastAsiaTheme="minorEastAsia"/>
                <w:b/>
                <w:bCs/>
                <w:color w:val="000000"/>
                <w:sz w:val="20"/>
                <w:lang w:eastAsia="en-AU"/>
              </w:rPr>
              <w:noBreakHyphen/>
            </w:r>
            <w:r w:rsidRPr="00CA3FDC">
              <w:rPr>
                <w:rFonts w:eastAsiaTheme="minorEastAsia"/>
                <w:b/>
                <w:bCs/>
                <w:color w:val="000000"/>
                <w:sz w:val="20"/>
                <w:lang w:eastAsia="en-AU"/>
              </w:rPr>
              <w:t>total</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(1 141.0)</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(1 495.2)</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(1 376.7)</w:t>
            </w:r>
          </w:p>
        </w:tc>
        <w:tc>
          <w:tcPr>
            <w:tcW w:w="99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(1 163.2)</w:t>
            </w:r>
          </w:p>
        </w:tc>
        <w:tc>
          <w:tcPr>
            <w:tcW w:w="994"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(1 600.3)</w:t>
            </w:r>
          </w:p>
        </w:tc>
      </w:tr>
      <w:tr w:rsidR="000F5DA1" w:rsidRPr="00CA3FDC" w:rsidTr="00CA3FDC">
        <w:trPr>
          <w:cantSplit/>
        </w:trPr>
        <w:tc>
          <w:tcPr>
            <w:tcW w:w="4424" w:type="dxa"/>
            <w:tcBorders>
              <w:top w:val="nil"/>
              <w:left w:val="nil"/>
              <w:bottom w:val="single" w:sz="6" w:space="0" w:color="auto"/>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Net cash flows from investments in financial assets for liquidity management purposes</w:t>
            </w:r>
          </w:p>
        </w:tc>
        <w:tc>
          <w:tcPr>
            <w:tcW w:w="108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( 159.2)</w:t>
            </w:r>
          </w:p>
        </w:tc>
        <w:tc>
          <w:tcPr>
            <w:tcW w:w="108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( 81.1)</w:t>
            </w:r>
          </w:p>
        </w:tc>
        <w:tc>
          <w:tcPr>
            <w:tcW w:w="108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( 905.7)</w:t>
            </w:r>
          </w:p>
        </w:tc>
        <w:tc>
          <w:tcPr>
            <w:tcW w:w="990"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( 209.1)</w:t>
            </w:r>
          </w:p>
        </w:tc>
        <w:tc>
          <w:tcPr>
            <w:tcW w:w="994"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( 102.4)</w:t>
            </w:r>
          </w:p>
        </w:tc>
      </w:tr>
      <w:tr w:rsidR="000F5DA1" w:rsidRPr="00CA3FDC" w:rsidTr="00CA3FDC">
        <w:trPr>
          <w:cantSplit/>
        </w:trPr>
        <w:tc>
          <w:tcPr>
            <w:tcW w:w="4424" w:type="dxa"/>
            <w:tcBorders>
              <w:top w:val="single" w:sz="6" w:space="0" w:color="auto"/>
              <w:left w:val="nil"/>
              <w:bottom w:val="nil"/>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Net cash flows from investing activities</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(1 300.2)</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(1 576.4)</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(2 282.3)</w:t>
            </w:r>
          </w:p>
        </w:tc>
        <w:tc>
          <w:tcPr>
            <w:tcW w:w="99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(1 372.3)</w:t>
            </w:r>
          </w:p>
        </w:tc>
        <w:tc>
          <w:tcPr>
            <w:tcW w:w="994"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(1 702.6)</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Cash flows from financing activities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 xml:space="preserve">Advances received (net)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( 4.8)</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( 1.9)</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( 3.0)</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Pr>
                <w:rFonts w:eastAsiaTheme="minorEastAsia"/>
                <w:color w:val="000000"/>
                <w:sz w:val="20"/>
                <w:lang w:eastAsia="en-AU"/>
              </w:rPr>
              <w:t>..</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Net borrowings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2 449.2</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( 0.4)</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1 036.9</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1 215.3</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1 014.2</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 xml:space="preserve">Deposits received (net)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( 19.9)</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24.1</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49.7</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( 26.4)</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83.1</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Other financing (net)</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Pr>
                <w:rFonts w:eastAsiaTheme="minorEastAsia"/>
                <w:color w:val="000000"/>
                <w:sz w:val="20"/>
                <w:lang w:eastAsia="en-AU"/>
              </w:rPr>
              <w:t>..</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1.4</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Pr>
                <w:rFonts w:eastAsiaTheme="minorEastAsia"/>
                <w:color w:val="000000"/>
                <w:sz w:val="20"/>
                <w:lang w:eastAsia="en-AU"/>
              </w:rPr>
              <w:t>..</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w:t>
            </w:r>
          </w:p>
        </w:tc>
        <w:tc>
          <w:tcPr>
            <w:tcW w:w="994" w:type="dxa"/>
            <w:tcBorders>
              <w:top w:val="nil"/>
              <w:left w:val="nil"/>
              <w:bottom w:val="single" w:sz="6" w:space="0" w:color="auto"/>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w:t>
            </w:r>
          </w:p>
        </w:tc>
      </w:tr>
      <w:tr w:rsidR="000F5DA1" w:rsidRPr="00CA3FDC" w:rsidTr="00CA3FDC">
        <w:trPr>
          <w:cantSplit/>
        </w:trPr>
        <w:tc>
          <w:tcPr>
            <w:tcW w:w="4424" w:type="dxa"/>
            <w:tcBorders>
              <w:top w:val="single" w:sz="6" w:space="0" w:color="auto"/>
              <w:left w:val="nil"/>
              <w:bottom w:val="single" w:sz="6" w:space="0" w:color="auto"/>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Net cash flows from financing activities</w:t>
            </w:r>
          </w:p>
        </w:tc>
        <w:tc>
          <w:tcPr>
            <w:tcW w:w="1080"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2 424.5</w:t>
            </w:r>
          </w:p>
        </w:tc>
        <w:tc>
          <w:tcPr>
            <w:tcW w:w="1080"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 xml:space="preserve"> 23.2</w:t>
            </w:r>
          </w:p>
        </w:tc>
        <w:tc>
          <w:tcPr>
            <w:tcW w:w="1080"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1 083.6</w:t>
            </w:r>
          </w:p>
        </w:tc>
        <w:tc>
          <w:tcPr>
            <w:tcW w:w="990"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1 188.8</w:t>
            </w:r>
          </w:p>
        </w:tc>
        <w:tc>
          <w:tcPr>
            <w:tcW w:w="994" w:type="dxa"/>
            <w:tcBorders>
              <w:top w:val="single" w:sz="6" w:space="0" w:color="auto"/>
              <w:left w:val="nil"/>
              <w:bottom w:val="single" w:sz="6"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1 097.3</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Net increase/(decrease) in cash and cash equivalents</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1 502.5</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( 846.2)</w:t>
            </w:r>
          </w:p>
        </w:tc>
        <w:tc>
          <w:tcPr>
            <w:tcW w:w="108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( 42.6)</w:t>
            </w:r>
          </w:p>
        </w:tc>
        <w:tc>
          <w:tcPr>
            <w:tcW w:w="990"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( 685.4)</w:t>
            </w:r>
          </w:p>
        </w:tc>
        <w:tc>
          <w:tcPr>
            <w:tcW w:w="994" w:type="dxa"/>
            <w:tcBorders>
              <w:top w:val="nil"/>
              <w:left w:val="nil"/>
              <w:bottom w:val="nil"/>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 xml:space="preserve"> 156.1</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Cash and cash equivalents at beginning of reporting period</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3 348.3</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4 850.8</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4 004.6</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3 962.0</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3 276.6</w:t>
            </w:r>
          </w:p>
        </w:tc>
      </w:tr>
      <w:tr w:rsidR="000F5DA1" w:rsidRPr="00CA3FDC" w:rsidTr="00CA3FDC">
        <w:trPr>
          <w:cantSplit/>
        </w:trPr>
        <w:tc>
          <w:tcPr>
            <w:tcW w:w="4424" w:type="dxa"/>
            <w:tcBorders>
              <w:top w:val="single" w:sz="6" w:space="0" w:color="auto"/>
              <w:left w:val="nil"/>
              <w:bottom w:val="single" w:sz="12" w:space="0" w:color="auto"/>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Cash and cash equivalents at end of reporting period</w:t>
            </w:r>
          </w:p>
        </w:tc>
        <w:tc>
          <w:tcPr>
            <w:tcW w:w="1080" w:type="dxa"/>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4 850.8</w:t>
            </w:r>
          </w:p>
        </w:tc>
        <w:tc>
          <w:tcPr>
            <w:tcW w:w="1080" w:type="dxa"/>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4 004.6</w:t>
            </w:r>
          </w:p>
        </w:tc>
        <w:tc>
          <w:tcPr>
            <w:tcW w:w="1080" w:type="dxa"/>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3 962.0</w:t>
            </w:r>
          </w:p>
        </w:tc>
        <w:tc>
          <w:tcPr>
            <w:tcW w:w="990" w:type="dxa"/>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3 276.6</w:t>
            </w:r>
          </w:p>
        </w:tc>
        <w:tc>
          <w:tcPr>
            <w:tcW w:w="994" w:type="dxa"/>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3 432.7</w:t>
            </w:r>
          </w:p>
        </w:tc>
      </w:tr>
      <w:tr w:rsidR="000F5DA1" w:rsidRPr="00CA3FDC" w:rsidTr="00CA3FDC">
        <w:trPr>
          <w:cantSplit/>
          <w:trHeight w:hRule="exact" w:val="80"/>
        </w:trPr>
        <w:tc>
          <w:tcPr>
            <w:tcW w:w="4424" w:type="dxa"/>
            <w:tcBorders>
              <w:top w:val="nil"/>
              <w:left w:val="nil"/>
              <w:bottom w:val="nil"/>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 xml:space="preserve">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FISCAL AGGREGATES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Net cash flows from operating activities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378.2</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707.0</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1 156.1</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( 501.9)</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xml:space="preserve"> 761.4</w:t>
            </w:r>
          </w:p>
        </w:tc>
      </w:tr>
      <w:tr w:rsidR="000F5DA1" w:rsidRPr="00CA3FDC" w:rsidTr="00CA3FDC">
        <w:trPr>
          <w:cantSplit/>
        </w:trPr>
        <w:tc>
          <w:tcPr>
            <w:tcW w:w="4424" w:type="dxa"/>
            <w:tcBorders>
              <w:top w:val="nil"/>
              <w:left w:val="nil"/>
              <w:bottom w:val="nil"/>
              <w:right w:val="nil"/>
            </w:tcBorders>
          </w:tcPr>
          <w:p w:rsidR="000F5DA1" w:rsidRPr="00CA3FDC" w:rsidRDefault="000F5DA1" w:rsidP="00CA3FDC">
            <w:pPr>
              <w:pStyle w:val="Tabletext"/>
              <w:rPr>
                <w:rFonts w:eastAsiaTheme="minorEastAsia"/>
                <w:color w:val="000000"/>
                <w:sz w:val="20"/>
                <w:lang w:eastAsia="en-AU"/>
              </w:rPr>
            </w:pPr>
            <w:r w:rsidRPr="00CA3FDC">
              <w:rPr>
                <w:rFonts w:eastAsiaTheme="minorEastAsia"/>
                <w:color w:val="000000"/>
                <w:sz w:val="20"/>
                <w:lang w:eastAsia="en-AU"/>
              </w:rPr>
              <w:t>Net cash flows from investments in non</w:t>
            </w:r>
            <w:r>
              <w:rPr>
                <w:rFonts w:eastAsiaTheme="minorEastAsia"/>
                <w:color w:val="000000"/>
                <w:sz w:val="20"/>
                <w:lang w:eastAsia="en-AU"/>
              </w:rPr>
              <w:noBreakHyphen/>
            </w:r>
            <w:r w:rsidRPr="00CA3FDC">
              <w:rPr>
                <w:rFonts w:eastAsiaTheme="minorEastAsia"/>
                <w:color w:val="000000"/>
                <w:sz w:val="20"/>
                <w:lang w:eastAsia="en-AU"/>
              </w:rPr>
              <w:t>financial assets</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( 635.5)</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( 986.6)</w:t>
            </w:r>
          </w:p>
        </w:tc>
        <w:tc>
          <w:tcPr>
            <w:tcW w:w="108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(1 524.5)</w:t>
            </w:r>
          </w:p>
        </w:tc>
        <w:tc>
          <w:tcPr>
            <w:tcW w:w="990"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( 745.3)</w:t>
            </w:r>
          </w:p>
        </w:tc>
        <w:tc>
          <w:tcPr>
            <w:tcW w:w="994" w:type="dxa"/>
            <w:tcBorders>
              <w:top w:val="nil"/>
              <w:left w:val="nil"/>
              <w:bottom w:val="nil"/>
              <w:right w:val="nil"/>
            </w:tcBorders>
          </w:tcPr>
          <w:p w:rsidR="000F5DA1" w:rsidRPr="00CA3FDC" w:rsidRDefault="000F5DA1" w:rsidP="00CA3FDC">
            <w:pPr>
              <w:pStyle w:val="TableofFigures"/>
              <w:rPr>
                <w:rFonts w:eastAsiaTheme="minorEastAsia"/>
                <w:color w:val="000000"/>
                <w:sz w:val="20"/>
                <w:lang w:eastAsia="en-AU"/>
              </w:rPr>
            </w:pPr>
            <w:r w:rsidRPr="00CA3FDC">
              <w:rPr>
                <w:rFonts w:eastAsiaTheme="minorEastAsia"/>
                <w:color w:val="000000"/>
                <w:sz w:val="20"/>
                <w:lang w:eastAsia="en-AU"/>
              </w:rPr>
              <w:t>(1 108.8)</w:t>
            </w:r>
          </w:p>
        </w:tc>
      </w:tr>
      <w:tr w:rsidR="000F5DA1" w:rsidRPr="00CA3FDC" w:rsidTr="00CA3FDC">
        <w:trPr>
          <w:cantSplit/>
        </w:trPr>
        <w:tc>
          <w:tcPr>
            <w:tcW w:w="4424" w:type="dxa"/>
            <w:tcBorders>
              <w:top w:val="single" w:sz="6" w:space="0" w:color="auto"/>
              <w:left w:val="nil"/>
              <w:bottom w:val="single" w:sz="12" w:space="0" w:color="auto"/>
              <w:right w:val="nil"/>
            </w:tcBorders>
          </w:tcPr>
          <w:p w:rsidR="000F5DA1" w:rsidRPr="00CA3FDC" w:rsidRDefault="000F5DA1" w:rsidP="00CA3FDC">
            <w:pPr>
              <w:pStyle w:val="Tabletext"/>
              <w:rPr>
                <w:rFonts w:eastAsiaTheme="minorEastAsia"/>
                <w:b/>
                <w:bCs/>
                <w:color w:val="000000"/>
                <w:sz w:val="20"/>
                <w:lang w:eastAsia="en-AU"/>
              </w:rPr>
            </w:pPr>
            <w:r w:rsidRPr="00CA3FDC">
              <w:rPr>
                <w:rFonts w:eastAsiaTheme="minorEastAsia"/>
                <w:b/>
                <w:bCs/>
                <w:color w:val="000000"/>
                <w:sz w:val="20"/>
                <w:lang w:eastAsia="en-AU"/>
              </w:rPr>
              <w:t>Cash surplus/(deficit)</w:t>
            </w:r>
          </w:p>
        </w:tc>
        <w:tc>
          <w:tcPr>
            <w:tcW w:w="1080" w:type="dxa"/>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( 257.4)</w:t>
            </w:r>
          </w:p>
        </w:tc>
        <w:tc>
          <w:tcPr>
            <w:tcW w:w="1080" w:type="dxa"/>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( 279.6)</w:t>
            </w:r>
          </w:p>
        </w:tc>
        <w:tc>
          <w:tcPr>
            <w:tcW w:w="1080" w:type="dxa"/>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( 368.4)</w:t>
            </w:r>
          </w:p>
        </w:tc>
        <w:tc>
          <w:tcPr>
            <w:tcW w:w="990" w:type="dxa"/>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(1 247.2)</w:t>
            </w:r>
          </w:p>
        </w:tc>
        <w:tc>
          <w:tcPr>
            <w:tcW w:w="994" w:type="dxa"/>
            <w:tcBorders>
              <w:top w:val="single" w:sz="6" w:space="0" w:color="auto"/>
              <w:left w:val="nil"/>
              <w:bottom w:val="single" w:sz="12" w:space="0" w:color="auto"/>
              <w:right w:val="nil"/>
            </w:tcBorders>
          </w:tcPr>
          <w:p w:rsidR="000F5DA1" w:rsidRPr="00CA3FDC" w:rsidRDefault="000F5DA1" w:rsidP="00CA3FDC">
            <w:pPr>
              <w:pStyle w:val="TableofFigures"/>
              <w:rPr>
                <w:rFonts w:eastAsiaTheme="minorEastAsia"/>
                <w:b/>
                <w:bCs/>
                <w:color w:val="000000"/>
                <w:sz w:val="20"/>
                <w:lang w:eastAsia="en-AU"/>
              </w:rPr>
            </w:pPr>
            <w:r w:rsidRPr="00CA3FDC">
              <w:rPr>
                <w:rFonts w:eastAsiaTheme="minorEastAsia"/>
                <w:b/>
                <w:bCs/>
                <w:color w:val="000000"/>
                <w:sz w:val="20"/>
                <w:lang w:eastAsia="en-AU"/>
              </w:rPr>
              <w:t>( 347.4)</w:t>
            </w:r>
          </w:p>
        </w:tc>
      </w:tr>
    </w:tbl>
    <w:p w:rsidR="000F5DA1" w:rsidRPr="005A65DD" w:rsidRDefault="000F5DA1" w:rsidP="00E72613">
      <w:pPr>
        <w:pStyle w:val="Notes"/>
      </w:pPr>
      <w:r w:rsidRPr="005A65DD">
        <w:t>Note:</w:t>
      </w:r>
    </w:p>
    <w:p w:rsidR="000F5DA1" w:rsidRPr="005A65DD" w:rsidRDefault="000F5DA1" w:rsidP="00D2142F">
      <w:pPr>
        <w:pStyle w:val="Notes"/>
      </w:pPr>
      <w:r w:rsidRPr="005A65DD">
        <w:t>(a)</w:t>
      </w:r>
      <w:r w:rsidRPr="005A65DD">
        <w:tab/>
        <w:t>Inclusive of goods and services tax.</w:t>
      </w:r>
    </w:p>
    <w:p w:rsidR="000F5DA1" w:rsidRPr="005A65DD" w:rsidRDefault="000F5DA1" w:rsidP="00D2142F">
      <w:pPr>
        <w:pStyle w:val="Notes"/>
      </w:pPr>
    </w:p>
    <w:p w:rsidR="000F5DA1" w:rsidRPr="005A65DD" w:rsidRDefault="000F5DA1" w:rsidP="00E83CBC"/>
    <w:p w:rsidR="000F5DA1" w:rsidRPr="005A65DD" w:rsidRDefault="000F5DA1" w:rsidP="00A13329">
      <w:pPr>
        <w:sectPr w:rsidR="000F5DA1" w:rsidRPr="005A65DD" w:rsidSect="00852259">
          <w:footerReference w:type="even" r:id="rId22"/>
          <w:footerReference w:type="default" r:id="rId23"/>
          <w:type w:val="oddPage"/>
          <w:pgSz w:w="11906" w:h="16838" w:code="9"/>
          <w:pgMar w:top="1152" w:right="1152" w:bottom="1152" w:left="1152" w:header="720" w:footer="720" w:gutter="0"/>
          <w:cols w:space="708"/>
          <w:docGrid w:linePitch="360"/>
        </w:sectPr>
      </w:pPr>
    </w:p>
    <w:p w:rsidR="000F5DA1" w:rsidRPr="005A65DD" w:rsidRDefault="000F5DA1" w:rsidP="008C4427">
      <w:pPr>
        <w:pStyle w:val="ChapterHeading"/>
      </w:pPr>
      <w:bookmarkStart w:id="55" w:name="_Toc351038620"/>
      <w:bookmarkStart w:id="56" w:name="_Toc381630816"/>
      <w:bookmarkStart w:id="57" w:name="_Toc381715382"/>
      <w:r w:rsidRPr="005A65DD">
        <w:lastRenderedPageBreak/>
        <w:t xml:space="preserve">Appendix B – </w:t>
      </w:r>
      <w:r w:rsidRPr="005A65DD">
        <w:rPr>
          <w:i/>
        </w:rPr>
        <w:t>Financial Management Act 1994</w:t>
      </w:r>
      <w:r w:rsidRPr="005A65DD">
        <w:t xml:space="preserve"> compliance index</w:t>
      </w:r>
      <w:bookmarkEnd w:id="55"/>
      <w:bookmarkEnd w:id="56"/>
      <w:bookmarkEnd w:id="57"/>
    </w:p>
    <w:p w:rsidR="000F5DA1" w:rsidRPr="005A65DD" w:rsidRDefault="000F5DA1" w:rsidP="00B95F7D">
      <w:r w:rsidRPr="005A65DD">
        <w:t xml:space="preserve">The </w:t>
      </w:r>
      <w:r w:rsidRPr="005A65DD">
        <w:rPr>
          <w:i/>
          <w:iCs/>
        </w:rPr>
        <w:t>Financial Management Act 1994</w:t>
      </w:r>
      <w:r w:rsidRPr="005A65DD">
        <w:t xml:space="preserve"> requires of the Minister to prepare a </w:t>
      </w:r>
      <w:r w:rsidRPr="005A65DD">
        <w:rPr>
          <w:i/>
          <w:iCs/>
        </w:rPr>
        <w:t>Mid</w:t>
      </w:r>
      <w:r>
        <w:rPr>
          <w:i/>
          <w:iCs/>
        </w:rPr>
        <w:noBreakHyphen/>
      </w:r>
      <w:r w:rsidRPr="005A65DD">
        <w:rPr>
          <w:i/>
          <w:iCs/>
        </w:rPr>
        <w:t>Year Financial Report</w:t>
      </w:r>
      <w:r w:rsidRPr="005A65DD">
        <w:t xml:space="preserve"> and a </w:t>
      </w:r>
      <w:r w:rsidRPr="005A65DD">
        <w:rPr>
          <w:i/>
          <w:iCs/>
        </w:rPr>
        <w:t>Quarterly Financial Report</w:t>
      </w:r>
      <w:r w:rsidRPr="005A65DD">
        <w:t xml:space="preserve"> for tabling in Parliament. These reports have been prepared in accordance with applicable Australian Accounting Standards and the </w:t>
      </w:r>
      <w:r w:rsidRPr="005A65DD">
        <w:rPr>
          <w:i/>
          <w:iCs/>
        </w:rPr>
        <w:t>Financial Management Act 1994</w:t>
      </w:r>
      <w:r w:rsidRPr="005A65DD">
        <w:t>.</w:t>
      </w:r>
    </w:p>
    <w:p w:rsidR="000F5DA1" w:rsidRPr="005A65DD" w:rsidRDefault="000F5DA1" w:rsidP="00B95F7D">
      <w:r w:rsidRPr="005A65DD">
        <w:t xml:space="preserve">The </w:t>
      </w:r>
      <w:r w:rsidRPr="005A65DD">
        <w:rPr>
          <w:i/>
          <w:iCs/>
        </w:rPr>
        <w:t>Financial Management Act 1994</w:t>
      </w:r>
      <w:r w:rsidRPr="005A65DD">
        <w:t xml:space="preserve"> specifies that these reports must meet certain requirements. The following compliance index explains how these requirements are met, together with appropriate references in this document.</w:t>
      </w:r>
    </w:p>
    <w:tbl>
      <w:tblPr>
        <w:tblW w:w="9648" w:type="dxa"/>
        <w:tblInd w:w="29" w:type="dxa"/>
        <w:tblLayout w:type="fixed"/>
        <w:tblCellMar>
          <w:left w:w="86" w:type="dxa"/>
          <w:right w:w="86" w:type="dxa"/>
        </w:tblCellMar>
        <w:tblLook w:val="04A0" w:firstRow="1" w:lastRow="0" w:firstColumn="1" w:lastColumn="0" w:noHBand="0" w:noVBand="1"/>
      </w:tblPr>
      <w:tblGrid>
        <w:gridCol w:w="2217"/>
        <w:gridCol w:w="3496"/>
        <w:gridCol w:w="3935"/>
      </w:tblGrid>
      <w:tr w:rsidR="000F5DA1" w:rsidRPr="007376D1" w:rsidTr="008B7EE7">
        <w:trPr>
          <w:cantSplit/>
          <w:tblHeader/>
        </w:trPr>
        <w:tc>
          <w:tcPr>
            <w:tcW w:w="2217" w:type="dxa"/>
            <w:tcBorders>
              <w:top w:val="single" w:sz="4" w:space="0" w:color="auto"/>
              <w:left w:val="single" w:sz="4" w:space="0" w:color="auto"/>
              <w:bottom w:val="single" w:sz="4" w:space="0" w:color="auto"/>
            </w:tcBorders>
            <w:shd w:val="clear" w:color="auto" w:fill="000000"/>
          </w:tcPr>
          <w:p w:rsidR="000F5DA1" w:rsidRPr="007376D1" w:rsidRDefault="000F5DA1" w:rsidP="005C3973">
            <w:pPr>
              <w:pStyle w:val="TabletextheadingLeft"/>
              <w:rPr>
                <w:sz w:val="21"/>
                <w:szCs w:val="21"/>
              </w:rPr>
            </w:pPr>
            <w:r w:rsidRPr="007376D1">
              <w:rPr>
                <w:sz w:val="21"/>
                <w:szCs w:val="21"/>
              </w:rPr>
              <w:t>Financial Management Act Reference</w:t>
            </w:r>
          </w:p>
        </w:tc>
        <w:tc>
          <w:tcPr>
            <w:tcW w:w="3496" w:type="dxa"/>
            <w:tcBorders>
              <w:top w:val="single" w:sz="4" w:space="0" w:color="auto"/>
              <w:bottom w:val="single" w:sz="4" w:space="0" w:color="auto"/>
            </w:tcBorders>
            <w:shd w:val="clear" w:color="auto" w:fill="000000"/>
          </w:tcPr>
          <w:p w:rsidR="000F5DA1" w:rsidRPr="007376D1" w:rsidRDefault="000F5DA1" w:rsidP="008B7EE7">
            <w:pPr>
              <w:pStyle w:val="TabletextheadingLeft"/>
              <w:rPr>
                <w:sz w:val="21"/>
                <w:szCs w:val="21"/>
              </w:rPr>
            </w:pPr>
            <w:r w:rsidRPr="007376D1">
              <w:rPr>
                <w:sz w:val="21"/>
                <w:szCs w:val="21"/>
              </w:rPr>
              <w:t>Requirement</w:t>
            </w:r>
          </w:p>
        </w:tc>
        <w:tc>
          <w:tcPr>
            <w:tcW w:w="3935" w:type="dxa"/>
            <w:tcBorders>
              <w:top w:val="single" w:sz="4" w:space="0" w:color="auto"/>
              <w:bottom w:val="single" w:sz="4" w:space="0" w:color="auto"/>
              <w:right w:val="single" w:sz="4" w:space="0" w:color="auto"/>
            </w:tcBorders>
            <w:shd w:val="clear" w:color="auto" w:fill="000000"/>
          </w:tcPr>
          <w:p w:rsidR="000F5DA1" w:rsidRPr="007376D1" w:rsidRDefault="000F5DA1" w:rsidP="008B7EE7">
            <w:pPr>
              <w:pStyle w:val="TabletextheadingLeft"/>
              <w:rPr>
                <w:sz w:val="21"/>
                <w:szCs w:val="21"/>
              </w:rPr>
            </w:pPr>
            <w:r>
              <w:rPr>
                <w:sz w:val="21"/>
                <w:szCs w:val="21"/>
              </w:rPr>
              <w:t>Comments/reference</w:t>
            </w:r>
          </w:p>
        </w:tc>
      </w:tr>
      <w:tr w:rsidR="000F5DA1" w:rsidRPr="007376D1" w:rsidTr="008B7EE7">
        <w:trPr>
          <w:cantSplit/>
        </w:trPr>
        <w:tc>
          <w:tcPr>
            <w:tcW w:w="2217" w:type="dxa"/>
            <w:tcBorders>
              <w:top w:val="single" w:sz="4" w:space="0" w:color="auto"/>
              <w:bottom w:val="single" w:sz="4" w:space="0" w:color="auto"/>
            </w:tcBorders>
            <w:shd w:val="clear" w:color="auto" w:fill="auto"/>
          </w:tcPr>
          <w:p w:rsidR="000F5DA1" w:rsidRPr="007376D1" w:rsidRDefault="000F5DA1" w:rsidP="005C3973">
            <w:pPr>
              <w:pStyle w:val="Tabletext"/>
              <w:rPr>
                <w:sz w:val="21"/>
                <w:szCs w:val="21"/>
              </w:rPr>
            </w:pPr>
            <w:r w:rsidRPr="007376D1">
              <w:rPr>
                <w:sz w:val="21"/>
                <w:szCs w:val="21"/>
              </w:rPr>
              <w:t>Section 25(1)</w:t>
            </w:r>
          </w:p>
        </w:tc>
        <w:tc>
          <w:tcPr>
            <w:tcW w:w="3496" w:type="dxa"/>
            <w:tcBorders>
              <w:top w:val="single" w:sz="4" w:space="0" w:color="auto"/>
              <w:bottom w:val="single" w:sz="4" w:space="0" w:color="auto"/>
            </w:tcBorders>
            <w:shd w:val="clear" w:color="auto" w:fill="auto"/>
          </w:tcPr>
          <w:p w:rsidR="000F5DA1" w:rsidRPr="007376D1" w:rsidRDefault="000F5DA1" w:rsidP="007376D1">
            <w:pPr>
              <w:pStyle w:val="Tabletext"/>
              <w:spacing w:after="120"/>
              <w:ind w:left="0" w:firstLine="0"/>
              <w:rPr>
                <w:sz w:val="21"/>
                <w:szCs w:val="21"/>
              </w:rPr>
            </w:pPr>
            <w:r w:rsidRPr="007376D1">
              <w:rPr>
                <w:sz w:val="21"/>
                <w:szCs w:val="21"/>
              </w:rPr>
              <w:t>The Minister must prepare a mid</w:t>
            </w:r>
            <w:r>
              <w:rPr>
                <w:sz w:val="21"/>
                <w:szCs w:val="21"/>
              </w:rPr>
              <w:noBreakHyphen/>
            </w:r>
            <w:r w:rsidRPr="007376D1">
              <w:rPr>
                <w:sz w:val="21"/>
                <w:szCs w:val="21"/>
              </w:rPr>
              <w:t>year report for each financial year.</w:t>
            </w:r>
          </w:p>
        </w:tc>
        <w:tc>
          <w:tcPr>
            <w:tcW w:w="3935" w:type="dxa"/>
            <w:tcBorders>
              <w:top w:val="single" w:sz="4" w:space="0" w:color="auto"/>
              <w:bottom w:val="single" w:sz="4" w:space="0" w:color="auto"/>
            </w:tcBorders>
            <w:shd w:val="clear" w:color="auto" w:fill="auto"/>
          </w:tcPr>
          <w:p w:rsidR="000F5DA1" w:rsidRPr="007376D1" w:rsidRDefault="000F5DA1" w:rsidP="005C3973">
            <w:pPr>
              <w:pStyle w:val="Tabletext"/>
              <w:ind w:left="0" w:firstLine="0"/>
              <w:rPr>
                <w:sz w:val="21"/>
                <w:szCs w:val="21"/>
              </w:rPr>
            </w:pPr>
            <w:r w:rsidRPr="007376D1">
              <w:rPr>
                <w:sz w:val="21"/>
                <w:szCs w:val="21"/>
              </w:rPr>
              <w:t>Refer to Chapter 2</w:t>
            </w:r>
          </w:p>
        </w:tc>
      </w:tr>
      <w:tr w:rsidR="000F5DA1" w:rsidRPr="007376D1" w:rsidTr="008B7EE7">
        <w:trPr>
          <w:cantSplit/>
        </w:trPr>
        <w:tc>
          <w:tcPr>
            <w:tcW w:w="2217" w:type="dxa"/>
            <w:tcBorders>
              <w:top w:val="single" w:sz="4" w:space="0" w:color="auto"/>
            </w:tcBorders>
            <w:shd w:val="clear" w:color="auto" w:fill="auto"/>
          </w:tcPr>
          <w:p w:rsidR="000F5DA1" w:rsidRPr="007376D1" w:rsidRDefault="000F5DA1" w:rsidP="005C3973">
            <w:pPr>
              <w:pStyle w:val="Tabletext"/>
              <w:rPr>
                <w:sz w:val="21"/>
                <w:szCs w:val="21"/>
              </w:rPr>
            </w:pPr>
            <w:r>
              <w:rPr>
                <w:sz w:val="21"/>
                <w:szCs w:val="21"/>
              </w:rPr>
              <w:t>Section 25(2)</w:t>
            </w:r>
          </w:p>
        </w:tc>
        <w:tc>
          <w:tcPr>
            <w:tcW w:w="3496" w:type="dxa"/>
            <w:tcBorders>
              <w:top w:val="single" w:sz="4" w:space="0" w:color="auto"/>
            </w:tcBorders>
            <w:shd w:val="clear" w:color="auto" w:fill="auto"/>
          </w:tcPr>
          <w:p w:rsidR="000F5DA1" w:rsidRPr="007376D1" w:rsidRDefault="000F5DA1" w:rsidP="005C3973">
            <w:pPr>
              <w:pStyle w:val="Tabletext"/>
              <w:rPr>
                <w:sz w:val="21"/>
                <w:szCs w:val="21"/>
              </w:rPr>
            </w:pPr>
            <w:r w:rsidRPr="007376D1">
              <w:rPr>
                <w:sz w:val="21"/>
                <w:szCs w:val="21"/>
              </w:rPr>
              <w:t>The mid</w:t>
            </w:r>
            <w:r>
              <w:rPr>
                <w:sz w:val="21"/>
                <w:szCs w:val="21"/>
              </w:rPr>
              <w:noBreakHyphen/>
            </w:r>
            <w:r w:rsidRPr="007376D1">
              <w:rPr>
                <w:sz w:val="21"/>
                <w:szCs w:val="21"/>
              </w:rPr>
              <w:t>year report:</w:t>
            </w:r>
          </w:p>
          <w:p w:rsidR="000F5DA1" w:rsidRPr="007376D1" w:rsidRDefault="000F5DA1" w:rsidP="007376D1">
            <w:pPr>
              <w:pStyle w:val="Tabletext"/>
              <w:spacing w:after="60"/>
              <w:ind w:left="346" w:hanging="360"/>
              <w:rPr>
                <w:sz w:val="21"/>
                <w:szCs w:val="21"/>
              </w:rPr>
            </w:pPr>
            <w:r w:rsidRPr="007376D1">
              <w:rPr>
                <w:sz w:val="21"/>
                <w:szCs w:val="21"/>
              </w:rPr>
              <w:t>(a)</w:t>
            </w:r>
            <w:r w:rsidRPr="007376D1">
              <w:rPr>
                <w:sz w:val="21"/>
                <w:szCs w:val="21"/>
              </w:rPr>
              <w:tab/>
              <w:t>must be prepared in the manner and form determined by the Minister, having regard to appropriate financial reporting frameworks;</w:t>
            </w:r>
          </w:p>
        </w:tc>
        <w:tc>
          <w:tcPr>
            <w:tcW w:w="3935" w:type="dxa"/>
            <w:tcBorders>
              <w:top w:val="single" w:sz="4" w:space="0" w:color="auto"/>
            </w:tcBorders>
            <w:shd w:val="clear" w:color="auto" w:fill="auto"/>
          </w:tcPr>
          <w:p w:rsidR="000F5DA1" w:rsidRPr="00444745" w:rsidRDefault="000F5DA1" w:rsidP="00C67AA5">
            <w:pPr>
              <w:pStyle w:val="Tabletext"/>
              <w:ind w:left="0" w:firstLine="0"/>
              <w:rPr>
                <w:sz w:val="21"/>
                <w:szCs w:val="21"/>
              </w:rPr>
            </w:pPr>
            <w:r w:rsidRPr="00444745">
              <w:rPr>
                <w:sz w:val="21"/>
                <w:szCs w:val="21"/>
              </w:rPr>
              <w:t xml:space="preserve">Manner is in accordance with Australian Accounting Standards and Ministerial Directions. Form is Operating Statement, Balance Sheet, Statement of Cash Flows, Statement </w:t>
            </w:r>
            <w:r>
              <w:rPr>
                <w:sz w:val="21"/>
                <w:szCs w:val="21"/>
              </w:rPr>
              <w:t xml:space="preserve">of Changes in Equity </w:t>
            </w:r>
            <w:r w:rsidRPr="00444745">
              <w:rPr>
                <w:sz w:val="21"/>
                <w:szCs w:val="21"/>
              </w:rPr>
              <w:t>and accompanying notes. Refer to Chapter 2</w:t>
            </w:r>
          </w:p>
        </w:tc>
      </w:tr>
      <w:tr w:rsidR="000F5DA1" w:rsidRPr="007376D1" w:rsidTr="008B7EE7">
        <w:trPr>
          <w:cantSplit/>
        </w:trPr>
        <w:tc>
          <w:tcPr>
            <w:tcW w:w="2217" w:type="dxa"/>
            <w:shd w:val="clear" w:color="auto" w:fill="auto"/>
          </w:tcPr>
          <w:p w:rsidR="000F5DA1" w:rsidRPr="007376D1" w:rsidRDefault="000F5DA1" w:rsidP="005C3973">
            <w:pPr>
              <w:pStyle w:val="Tabletext"/>
              <w:rPr>
                <w:sz w:val="21"/>
                <w:szCs w:val="21"/>
              </w:rPr>
            </w:pPr>
          </w:p>
        </w:tc>
        <w:tc>
          <w:tcPr>
            <w:tcW w:w="3496" w:type="dxa"/>
            <w:shd w:val="clear" w:color="auto" w:fill="auto"/>
          </w:tcPr>
          <w:p w:rsidR="000F5DA1" w:rsidRPr="007376D1" w:rsidRDefault="000F5DA1" w:rsidP="007376D1">
            <w:pPr>
              <w:pStyle w:val="Tabletext"/>
              <w:spacing w:after="60"/>
              <w:ind w:left="346" w:hanging="360"/>
              <w:rPr>
                <w:sz w:val="21"/>
                <w:szCs w:val="21"/>
              </w:rPr>
            </w:pPr>
            <w:r w:rsidRPr="007376D1">
              <w:rPr>
                <w:sz w:val="21"/>
                <w:szCs w:val="21"/>
              </w:rPr>
              <w:t>(b)</w:t>
            </w:r>
            <w:r w:rsidRPr="007376D1">
              <w:rPr>
                <w:sz w:val="21"/>
                <w:szCs w:val="21"/>
              </w:rPr>
              <w:tab/>
              <w:t>must present fairly the financial position of the State and the Victorian general government sector at midnight on 31 December in the financial year and:</w:t>
            </w:r>
          </w:p>
        </w:tc>
        <w:tc>
          <w:tcPr>
            <w:tcW w:w="3935" w:type="dxa"/>
            <w:shd w:val="clear" w:color="auto" w:fill="auto"/>
          </w:tcPr>
          <w:p w:rsidR="000F5DA1" w:rsidRPr="00444745" w:rsidRDefault="000F5DA1" w:rsidP="005C3973">
            <w:pPr>
              <w:pStyle w:val="Tabletext"/>
              <w:ind w:left="0" w:firstLine="0"/>
              <w:rPr>
                <w:sz w:val="21"/>
                <w:szCs w:val="21"/>
              </w:rPr>
            </w:pPr>
            <w:r w:rsidRPr="00444745">
              <w:rPr>
                <w:sz w:val="21"/>
                <w:szCs w:val="21"/>
              </w:rPr>
              <w:t>Refer Chapter 2, Balance Sheet, page 1</w:t>
            </w:r>
            <w:r>
              <w:rPr>
                <w:sz w:val="21"/>
                <w:szCs w:val="21"/>
              </w:rPr>
              <w:t>3</w:t>
            </w:r>
          </w:p>
        </w:tc>
      </w:tr>
      <w:tr w:rsidR="000F5DA1" w:rsidRPr="007376D1" w:rsidTr="008B7EE7">
        <w:trPr>
          <w:cantSplit/>
        </w:trPr>
        <w:tc>
          <w:tcPr>
            <w:tcW w:w="2217" w:type="dxa"/>
            <w:shd w:val="clear" w:color="auto" w:fill="auto"/>
          </w:tcPr>
          <w:p w:rsidR="000F5DA1" w:rsidRPr="007376D1" w:rsidRDefault="000F5DA1" w:rsidP="005C3973">
            <w:pPr>
              <w:pStyle w:val="Tabletext"/>
              <w:rPr>
                <w:sz w:val="21"/>
                <w:szCs w:val="21"/>
              </w:rPr>
            </w:pPr>
          </w:p>
        </w:tc>
        <w:tc>
          <w:tcPr>
            <w:tcW w:w="3496" w:type="dxa"/>
            <w:shd w:val="clear" w:color="auto" w:fill="auto"/>
          </w:tcPr>
          <w:p w:rsidR="000F5DA1" w:rsidRPr="007376D1" w:rsidRDefault="000F5DA1" w:rsidP="005C3973">
            <w:pPr>
              <w:pStyle w:val="TableTextindent"/>
              <w:ind w:left="720" w:hanging="360"/>
              <w:rPr>
                <w:sz w:val="21"/>
                <w:szCs w:val="21"/>
              </w:rPr>
            </w:pPr>
            <w:r w:rsidRPr="007376D1">
              <w:rPr>
                <w:sz w:val="21"/>
                <w:szCs w:val="21"/>
              </w:rPr>
              <w:t>(i)</w:t>
            </w:r>
            <w:r w:rsidRPr="007376D1">
              <w:rPr>
                <w:sz w:val="21"/>
                <w:szCs w:val="21"/>
              </w:rPr>
              <w:tab/>
              <w:t>the transactions on the Public Account;</w:t>
            </w:r>
          </w:p>
        </w:tc>
        <w:tc>
          <w:tcPr>
            <w:tcW w:w="3935" w:type="dxa"/>
            <w:shd w:val="clear" w:color="auto" w:fill="auto"/>
          </w:tcPr>
          <w:p w:rsidR="000F5DA1" w:rsidRPr="00444745" w:rsidRDefault="000F5DA1" w:rsidP="00444745">
            <w:pPr>
              <w:pStyle w:val="Tabletext"/>
              <w:keepNext/>
              <w:ind w:left="187" w:hanging="187"/>
              <w:rPr>
                <w:sz w:val="21"/>
                <w:szCs w:val="21"/>
              </w:rPr>
            </w:pPr>
            <w:r w:rsidRPr="00444745">
              <w:rPr>
                <w:sz w:val="21"/>
                <w:szCs w:val="21"/>
              </w:rPr>
              <w:t>Refer Chapter 2, Note 28, pages </w:t>
            </w:r>
            <w:r>
              <w:rPr>
                <w:sz w:val="21"/>
                <w:szCs w:val="21"/>
              </w:rPr>
              <w:t>61</w:t>
            </w:r>
            <w:r>
              <w:rPr>
                <w:sz w:val="21"/>
                <w:szCs w:val="21"/>
              </w:rPr>
              <w:noBreakHyphen/>
              <w:t>63</w:t>
            </w:r>
          </w:p>
        </w:tc>
      </w:tr>
      <w:tr w:rsidR="000F5DA1" w:rsidRPr="007376D1" w:rsidTr="008B7EE7">
        <w:trPr>
          <w:cantSplit/>
        </w:trPr>
        <w:tc>
          <w:tcPr>
            <w:tcW w:w="2217" w:type="dxa"/>
            <w:shd w:val="clear" w:color="auto" w:fill="auto"/>
          </w:tcPr>
          <w:p w:rsidR="000F5DA1" w:rsidRPr="007376D1" w:rsidRDefault="000F5DA1" w:rsidP="005C3973">
            <w:pPr>
              <w:pStyle w:val="Tabletext"/>
              <w:rPr>
                <w:sz w:val="21"/>
                <w:szCs w:val="21"/>
              </w:rPr>
            </w:pPr>
          </w:p>
        </w:tc>
        <w:tc>
          <w:tcPr>
            <w:tcW w:w="3496" w:type="dxa"/>
            <w:shd w:val="clear" w:color="auto" w:fill="auto"/>
          </w:tcPr>
          <w:p w:rsidR="000F5DA1" w:rsidRPr="007376D1" w:rsidRDefault="000F5DA1" w:rsidP="005C3973">
            <w:pPr>
              <w:pStyle w:val="TableTextindent"/>
              <w:ind w:left="720" w:hanging="360"/>
              <w:rPr>
                <w:sz w:val="21"/>
                <w:szCs w:val="21"/>
              </w:rPr>
            </w:pPr>
            <w:r w:rsidRPr="007376D1">
              <w:rPr>
                <w:sz w:val="21"/>
                <w:szCs w:val="21"/>
              </w:rPr>
              <w:t>(ii)</w:t>
            </w:r>
            <w:r w:rsidRPr="007376D1">
              <w:rPr>
                <w:sz w:val="21"/>
                <w:szCs w:val="21"/>
              </w:rPr>
              <w:tab/>
              <w:t>the transactions of the Victorian general government sector; and</w:t>
            </w:r>
          </w:p>
        </w:tc>
        <w:tc>
          <w:tcPr>
            <w:tcW w:w="3935" w:type="dxa"/>
            <w:shd w:val="clear" w:color="auto" w:fill="auto"/>
          </w:tcPr>
          <w:p w:rsidR="000F5DA1" w:rsidRPr="00444745" w:rsidRDefault="000F5DA1" w:rsidP="00357DF6">
            <w:pPr>
              <w:pStyle w:val="Tabletext"/>
              <w:ind w:left="0" w:firstLine="0"/>
              <w:rPr>
                <w:sz w:val="21"/>
                <w:szCs w:val="21"/>
              </w:rPr>
            </w:pPr>
            <w:r w:rsidRPr="00444745">
              <w:rPr>
                <w:sz w:val="21"/>
                <w:szCs w:val="21"/>
              </w:rPr>
              <w:t>Refer Chapter 2, Operating Statement, pages 11</w:t>
            </w:r>
            <w:r>
              <w:rPr>
                <w:sz w:val="21"/>
                <w:szCs w:val="21"/>
              </w:rPr>
              <w:noBreakHyphen/>
            </w:r>
            <w:r w:rsidRPr="00444745">
              <w:rPr>
                <w:sz w:val="21"/>
                <w:szCs w:val="21"/>
              </w:rPr>
              <w:t>12, Statement of Cash Flows, pages 14</w:t>
            </w:r>
            <w:r>
              <w:rPr>
                <w:sz w:val="21"/>
                <w:szCs w:val="21"/>
              </w:rPr>
              <w:noBreakHyphen/>
            </w:r>
            <w:r w:rsidRPr="00444745">
              <w:rPr>
                <w:sz w:val="21"/>
                <w:szCs w:val="21"/>
              </w:rPr>
              <w:t>15, Notes 2</w:t>
            </w:r>
            <w:r>
              <w:rPr>
                <w:sz w:val="21"/>
                <w:szCs w:val="21"/>
              </w:rPr>
              <w:noBreakHyphen/>
            </w:r>
            <w:r w:rsidRPr="00444745">
              <w:rPr>
                <w:sz w:val="21"/>
                <w:szCs w:val="21"/>
              </w:rPr>
              <w:t>7, pages </w:t>
            </w:r>
            <w:r>
              <w:rPr>
                <w:sz w:val="21"/>
                <w:szCs w:val="21"/>
              </w:rPr>
              <w:t>24</w:t>
            </w:r>
            <w:r>
              <w:rPr>
                <w:sz w:val="21"/>
                <w:szCs w:val="21"/>
              </w:rPr>
              <w:noBreakHyphen/>
              <w:t>36</w:t>
            </w:r>
            <w:r w:rsidRPr="00444745">
              <w:rPr>
                <w:sz w:val="21"/>
                <w:szCs w:val="21"/>
              </w:rPr>
              <w:t>, Notes 9</w:t>
            </w:r>
            <w:r>
              <w:rPr>
                <w:sz w:val="21"/>
                <w:szCs w:val="21"/>
              </w:rPr>
              <w:noBreakHyphen/>
            </w:r>
            <w:r w:rsidRPr="00444745">
              <w:rPr>
                <w:sz w:val="21"/>
                <w:szCs w:val="21"/>
              </w:rPr>
              <w:t>24, pages </w:t>
            </w:r>
            <w:r>
              <w:rPr>
                <w:sz w:val="21"/>
                <w:szCs w:val="21"/>
              </w:rPr>
              <w:t>38</w:t>
            </w:r>
            <w:r>
              <w:rPr>
                <w:sz w:val="21"/>
                <w:szCs w:val="21"/>
              </w:rPr>
              <w:noBreakHyphen/>
              <w:t>58</w:t>
            </w:r>
          </w:p>
        </w:tc>
      </w:tr>
      <w:tr w:rsidR="000F5DA1" w:rsidRPr="007376D1" w:rsidTr="008B7EE7">
        <w:trPr>
          <w:cantSplit/>
        </w:trPr>
        <w:tc>
          <w:tcPr>
            <w:tcW w:w="2217" w:type="dxa"/>
            <w:shd w:val="clear" w:color="auto" w:fill="auto"/>
          </w:tcPr>
          <w:p w:rsidR="000F5DA1" w:rsidRPr="007376D1" w:rsidRDefault="000F5DA1" w:rsidP="005C3973">
            <w:pPr>
              <w:pStyle w:val="Tabletext"/>
              <w:rPr>
                <w:sz w:val="21"/>
                <w:szCs w:val="21"/>
              </w:rPr>
            </w:pPr>
          </w:p>
        </w:tc>
        <w:tc>
          <w:tcPr>
            <w:tcW w:w="3496" w:type="dxa"/>
            <w:shd w:val="clear" w:color="auto" w:fill="auto"/>
          </w:tcPr>
          <w:p w:rsidR="000F5DA1" w:rsidRDefault="000F5DA1" w:rsidP="005C3973">
            <w:pPr>
              <w:pStyle w:val="TableTextindent"/>
              <w:ind w:left="720" w:hanging="360"/>
              <w:rPr>
                <w:sz w:val="21"/>
                <w:szCs w:val="21"/>
              </w:rPr>
            </w:pPr>
            <w:r w:rsidRPr="007376D1">
              <w:rPr>
                <w:sz w:val="21"/>
                <w:szCs w:val="21"/>
              </w:rPr>
              <w:t>(iii)</w:t>
            </w:r>
            <w:r w:rsidRPr="007376D1">
              <w:rPr>
                <w:sz w:val="21"/>
                <w:szCs w:val="21"/>
              </w:rPr>
              <w:tab/>
              <w:t>other financial transactions of the State</w:t>
            </w:r>
          </w:p>
          <w:p w:rsidR="000F5DA1" w:rsidRPr="007376D1" w:rsidRDefault="000F5DA1" w:rsidP="007376D1">
            <w:pPr>
              <w:pStyle w:val="Tabletext"/>
              <w:spacing w:before="80" w:after="120"/>
              <w:ind w:left="0" w:firstLine="0"/>
            </w:pPr>
            <w:r w:rsidRPr="007376D1">
              <w:rPr>
                <w:sz w:val="21"/>
                <w:szCs w:val="21"/>
              </w:rPr>
              <w:t>in respect of the period of six months ending on that day.</w:t>
            </w:r>
          </w:p>
        </w:tc>
        <w:tc>
          <w:tcPr>
            <w:tcW w:w="3935" w:type="dxa"/>
            <w:shd w:val="clear" w:color="auto" w:fill="auto"/>
          </w:tcPr>
          <w:p w:rsidR="000F5DA1" w:rsidRPr="00444745" w:rsidRDefault="000F5DA1" w:rsidP="00357DF6">
            <w:pPr>
              <w:pStyle w:val="Tabletext"/>
              <w:ind w:left="0" w:firstLine="0"/>
              <w:rPr>
                <w:sz w:val="21"/>
                <w:szCs w:val="21"/>
              </w:rPr>
            </w:pPr>
            <w:r w:rsidRPr="00444745">
              <w:rPr>
                <w:sz w:val="21"/>
                <w:szCs w:val="21"/>
              </w:rPr>
              <w:t>Refer Chapter 2, Operating Statement, pages 11</w:t>
            </w:r>
            <w:r>
              <w:rPr>
                <w:sz w:val="21"/>
                <w:szCs w:val="21"/>
              </w:rPr>
              <w:noBreakHyphen/>
            </w:r>
            <w:r w:rsidRPr="00444745">
              <w:rPr>
                <w:sz w:val="21"/>
                <w:szCs w:val="21"/>
              </w:rPr>
              <w:t>12, Statement of Cash Flows, pages 14</w:t>
            </w:r>
            <w:r>
              <w:rPr>
                <w:sz w:val="21"/>
                <w:szCs w:val="21"/>
              </w:rPr>
              <w:noBreakHyphen/>
            </w:r>
            <w:r w:rsidRPr="00444745">
              <w:rPr>
                <w:sz w:val="21"/>
                <w:szCs w:val="21"/>
              </w:rPr>
              <w:t>15 and Notes 2</w:t>
            </w:r>
            <w:r>
              <w:rPr>
                <w:sz w:val="21"/>
                <w:szCs w:val="21"/>
              </w:rPr>
              <w:noBreakHyphen/>
            </w:r>
            <w:r w:rsidRPr="00444745">
              <w:rPr>
                <w:sz w:val="21"/>
                <w:szCs w:val="21"/>
              </w:rPr>
              <w:t>24, pages 24</w:t>
            </w:r>
            <w:r>
              <w:rPr>
                <w:sz w:val="21"/>
                <w:szCs w:val="21"/>
              </w:rPr>
              <w:noBreakHyphen/>
              <w:t>58</w:t>
            </w:r>
          </w:p>
        </w:tc>
      </w:tr>
      <w:tr w:rsidR="000F5DA1" w:rsidRPr="007376D1" w:rsidTr="008B7EE7">
        <w:trPr>
          <w:cantSplit/>
        </w:trPr>
        <w:tc>
          <w:tcPr>
            <w:tcW w:w="2217" w:type="dxa"/>
            <w:tcBorders>
              <w:top w:val="single" w:sz="4" w:space="0" w:color="auto"/>
              <w:bottom w:val="single" w:sz="4" w:space="0" w:color="auto"/>
            </w:tcBorders>
            <w:shd w:val="clear" w:color="auto" w:fill="auto"/>
          </w:tcPr>
          <w:p w:rsidR="000F5DA1" w:rsidRPr="007376D1" w:rsidRDefault="000F5DA1" w:rsidP="005C3973">
            <w:pPr>
              <w:pStyle w:val="Tabletext"/>
              <w:rPr>
                <w:sz w:val="21"/>
                <w:szCs w:val="21"/>
              </w:rPr>
            </w:pPr>
            <w:r w:rsidRPr="007376D1">
              <w:rPr>
                <w:sz w:val="21"/>
                <w:szCs w:val="21"/>
              </w:rPr>
              <w:t>Section 26(1)</w:t>
            </w:r>
          </w:p>
        </w:tc>
        <w:tc>
          <w:tcPr>
            <w:tcW w:w="3496" w:type="dxa"/>
            <w:tcBorders>
              <w:top w:val="single" w:sz="4" w:space="0" w:color="auto"/>
              <w:bottom w:val="single" w:sz="4" w:space="0" w:color="auto"/>
            </w:tcBorders>
            <w:shd w:val="clear" w:color="auto" w:fill="auto"/>
          </w:tcPr>
          <w:p w:rsidR="000F5DA1" w:rsidRPr="007376D1" w:rsidRDefault="000F5DA1" w:rsidP="007376D1">
            <w:pPr>
              <w:pStyle w:val="Tabletext"/>
              <w:spacing w:after="120"/>
              <w:ind w:left="0" w:firstLine="0"/>
              <w:rPr>
                <w:sz w:val="21"/>
                <w:szCs w:val="21"/>
              </w:rPr>
            </w:pPr>
            <w:r w:rsidRPr="007376D1">
              <w:rPr>
                <w:sz w:val="21"/>
                <w:szCs w:val="21"/>
              </w:rPr>
              <w:t>The Minister must prepare a quarterly financial report for each quarter of each financial year.</w:t>
            </w:r>
          </w:p>
        </w:tc>
        <w:tc>
          <w:tcPr>
            <w:tcW w:w="3935" w:type="dxa"/>
            <w:tcBorders>
              <w:top w:val="single" w:sz="4" w:space="0" w:color="auto"/>
              <w:bottom w:val="single" w:sz="4" w:space="0" w:color="auto"/>
            </w:tcBorders>
            <w:shd w:val="clear" w:color="auto" w:fill="auto"/>
          </w:tcPr>
          <w:p w:rsidR="000F5DA1" w:rsidRPr="00444745" w:rsidRDefault="000F5DA1" w:rsidP="005C3973">
            <w:pPr>
              <w:pStyle w:val="Tabletext"/>
              <w:ind w:left="0" w:firstLine="0"/>
              <w:rPr>
                <w:sz w:val="21"/>
                <w:szCs w:val="21"/>
              </w:rPr>
            </w:pPr>
            <w:r w:rsidRPr="00444745">
              <w:rPr>
                <w:sz w:val="21"/>
                <w:szCs w:val="21"/>
              </w:rPr>
              <w:t>Refer Appendix A, pages 67</w:t>
            </w:r>
            <w:r>
              <w:rPr>
                <w:sz w:val="21"/>
                <w:szCs w:val="21"/>
              </w:rPr>
              <w:noBreakHyphen/>
            </w:r>
            <w:r w:rsidRPr="00444745">
              <w:rPr>
                <w:sz w:val="21"/>
                <w:szCs w:val="21"/>
              </w:rPr>
              <w:t>70</w:t>
            </w:r>
          </w:p>
        </w:tc>
      </w:tr>
      <w:tr w:rsidR="000F5DA1" w:rsidRPr="007376D1" w:rsidTr="008B7EE7">
        <w:trPr>
          <w:cantSplit/>
        </w:trPr>
        <w:tc>
          <w:tcPr>
            <w:tcW w:w="2217" w:type="dxa"/>
            <w:tcBorders>
              <w:top w:val="single" w:sz="4" w:space="0" w:color="auto"/>
            </w:tcBorders>
            <w:shd w:val="clear" w:color="auto" w:fill="auto"/>
          </w:tcPr>
          <w:p w:rsidR="000F5DA1" w:rsidRPr="007376D1" w:rsidRDefault="000F5DA1" w:rsidP="007376D1">
            <w:pPr>
              <w:pStyle w:val="Tabletext"/>
              <w:keepNext/>
              <w:ind w:left="187" w:hanging="187"/>
              <w:rPr>
                <w:sz w:val="21"/>
                <w:szCs w:val="21"/>
              </w:rPr>
            </w:pPr>
            <w:r w:rsidRPr="007376D1">
              <w:rPr>
                <w:sz w:val="21"/>
                <w:szCs w:val="21"/>
              </w:rPr>
              <w:lastRenderedPageBreak/>
              <w:t>Section 26(2)</w:t>
            </w:r>
          </w:p>
        </w:tc>
        <w:tc>
          <w:tcPr>
            <w:tcW w:w="3496" w:type="dxa"/>
            <w:tcBorders>
              <w:top w:val="single" w:sz="4" w:space="0" w:color="auto"/>
            </w:tcBorders>
            <w:shd w:val="clear" w:color="auto" w:fill="auto"/>
          </w:tcPr>
          <w:p w:rsidR="000F5DA1" w:rsidRPr="007376D1" w:rsidRDefault="000F5DA1" w:rsidP="007376D1">
            <w:pPr>
              <w:pStyle w:val="Tabletext"/>
              <w:spacing w:after="60"/>
              <w:ind w:left="0" w:firstLine="0"/>
              <w:rPr>
                <w:sz w:val="21"/>
                <w:szCs w:val="21"/>
              </w:rPr>
            </w:pPr>
            <w:r w:rsidRPr="007376D1">
              <w:rPr>
                <w:sz w:val="21"/>
                <w:szCs w:val="21"/>
              </w:rPr>
              <w:t>A quarterly financial report comprises:</w:t>
            </w:r>
          </w:p>
        </w:tc>
        <w:tc>
          <w:tcPr>
            <w:tcW w:w="3935" w:type="dxa"/>
            <w:tcBorders>
              <w:top w:val="single" w:sz="4" w:space="0" w:color="auto"/>
            </w:tcBorders>
            <w:shd w:val="clear" w:color="auto" w:fill="auto"/>
          </w:tcPr>
          <w:p w:rsidR="000F5DA1" w:rsidRPr="00444745" w:rsidRDefault="000F5DA1" w:rsidP="005C3973">
            <w:pPr>
              <w:pStyle w:val="Tabletext"/>
              <w:ind w:left="0" w:firstLine="0"/>
              <w:rPr>
                <w:sz w:val="21"/>
                <w:szCs w:val="21"/>
              </w:rPr>
            </w:pPr>
          </w:p>
        </w:tc>
      </w:tr>
      <w:tr w:rsidR="000F5DA1" w:rsidRPr="007376D1" w:rsidTr="008B7EE7">
        <w:trPr>
          <w:cantSplit/>
        </w:trPr>
        <w:tc>
          <w:tcPr>
            <w:tcW w:w="2217" w:type="dxa"/>
            <w:shd w:val="clear" w:color="auto" w:fill="auto"/>
          </w:tcPr>
          <w:p w:rsidR="000F5DA1" w:rsidRPr="007376D1" w:rsidRDefault="000F5DA1" w:rsidP="00B95F7D">
            <w:pPr>
              <w:pStyle w:val="Tabletext"/>
              <w:keepNext/>
              <w:ind w:left="187" w:hanging="187"/>
              <w:rPr>
                <w:sz w:val="21"/>
                <w:szCs w:val="21"/>
              </w:rPr>
            </w:pPr>
          </w:p>
        </w:tc>
        <w:tc>
          <w:tcPr>
            <w:tcW w:w="3496" w:type="dxa"/>
            <w:shd w:val="clear" w:color="auto" w:fill="auto"/>
          </w:tcPr>
          <w:p w:rsidR="000F5DA1" w:rsidRPr="007376D1" w:rsidRDefault="000F5DA1" w:rsidP="007376D1">
            <w:pPr>
              <w:pStyle w:val="Tabletext"/>
              <w:spacing w:after="60"/>
              <w:ind w:left="346" w:hanging="360"/>
              <w:rPr>
                <w:sz w:val="21"/>
                <w:szCs w:val="21"/>
              </w:rPr>
            </w:pPr>
            <w:r w:rsidRPr="007376D1">
              <w:rPr>
                <w:sz w:val="21"/>
                <w:szCs w:val="21"/>
              </w:rPr>
              <w:t>(a)</w:t>
            </w:r>
            <w:r w:rsidRPr="007376D1">
              <w:rPr>
                <w:sz w:val="21"/>
                <w:szCs w:val="21"/>
              </w:rPr>
              <w:tab/>
              <w:t>a statement of financial performance of the Victorian general government sector for the quarter;</w:t>
            </w:r>
          </w:p>
        </w:tc>
        <w:tc>
          <w:tcPr>
            <w:tcW w:w="3935" w:type="dxa"/>
            <w:shd w:val="clear" w:color="auto" w:fill="auto"/>
          </w:tcPr>
          <w:p w:rsidR="000F5DA1" w:rsidRPr="00444745" w:rsidRDefault="000F5DA1" w:rsidP="005C3973">
            <w:pPr>
              <w:pStyle w:val="Tabletext"/>
              <w:ind w:left="0" w:firstLine="0"/>
              <w:rPr>
                <w:sz w:val="21"/>
                <w:szCs w:val="21"/>
              </w:rPr>
            </w:pPr>
            <w:r w:rsidRPr="00444745">
              <w:rPr>
                <w:sz w:val="21"/>
                <w:szCs w:val="21"/>
              </w:rPr>
              <w:t>Refer Appendix A, Operating statement, Table A.1 pages 67</w:t>
            </w:r>
            <w:r>
              <w:rPr>
                <w:sz w:val="21"/>
                <w:szCs w:val="21"/>
              </w:rPr>
              <w:noBreakHyphen/>
            </w:r>
            <w:r w:rsidRPr="00444745">
              <w:rPr>
                <w:sz w:val="21"/>
                <w:szCs w:val="21"/>
              </w:rPr>
              <w:t>68</w:t>
            </w:r>
          </w:p>
        </w:tc>
      </w:tr>
      <w:tr w:rsidR="000F5DA1" w:rsidRPr="007376D1" w:rsidTr="008B7EE7">
        <w:trPr>
          <w:cantSplit/>
        </w:trPr>
        <w:tc>
          <w:tcPr>
            <w:tcW w:w="2217" w:type="dxa"/>
            <w:shd w:val="clear" w:color="auto" w:fill="auto"/>
          </w:tcPr>
          <w:p w:rsidR="000F5DA1" w:rsidRPr="007376D1" w:rsidRDefault="000F5DA1" w:rsidP="005C3973">
            <w:pPr>
              <w:pStyle w:val="Tabletext"/>
              <w:rPr>
                <w:sz w:val="21"/>
                <w:szCs w:val="21"/>
              </w:rPr>
            </w:pPr>
          </w:p>
        </w:tc>
        <w:tc>
          <w:tcPr>
            <w:tcW w:w="3496" w:type="dxa"/>
            <w:shd w:val="clear" w:color="auto" w:fill="auto"/>
          </w:tcPr>
          <w:p w:rsidR="000F5DA1" w:rsidRPr="007376D1" w:rsidRDefault="000F5DA1" w:rsidP="007376D1">
            <w:pPr>
              <w:pStyle w:val="Tabletext"/>
              <w:spacing w:after="60"/>
              <w:ind w:left="346" w:hanging="360"/>
              <w:rPr>
                <w:sz w:val="21"/>
                <w:szCs w:val="21"/>
              </w:rPr>
            </w:pPr>
            <w:r w:rsidRPr="007376D1">
              <w:rPr>
                <w:sz w:val="21"/>
                <w:szCs w:val="21"/>
              </w:rPr>
              <w:t>(b)</w:t>
            </w:r>
            <w:r w:rsidRPr="007376D1">
              <w:rPr>
                <w:sz w:val="21"/>
                <w:szCs w:val="21"/>
              </w:rPr>
              <w:tab/>
              <w:t>a statement of the financial position of the Victorian general government sector at the end of the quarter;</w:t>
            </w:r>
          </w:p>
        </w:tc>
        <w:tc>
          <w:tcPr>
            <w:tcW w:w="3935" w:type="dxa"/>
            <w:shd w:val="clear" w:color="auto" w:fill="auto"/>
          </w:tcPr>
          <w:p w:rsidR="000F5DA1" w:rsidRPr="00444745" w:rsidRDefault="000F5DA1" w:rsidP="005C3973">
            <w:pPr>
              <w:pStyle w:val="Tabletext"/>
              <w:ind w:left="0" w:firstLine="0"/>
              <w:rPr>
                <w:sz w:val="21"/>
                <w:szCs w:val="21"/>
              </w:rPr>
            </w:pPr>
            <w:r w:rsidRPr="00444745">
              <w:rPr>
                <w:sz w:val="21"/>
                <w:szCs w:val="21"/>
              </w:rPr>
              <w:t>Refer Appendix A, Balance sheet, Table A.2 page 69</w:t>
            </w:r>
          </w:p>
        </w:tc>
      </w:tr>
      <w:tr w:rsidR="000F5DA1" w:rsidRPr="007376D1" w:rsidTr="008B7EE7">
        <w:trPr>
          <w:cantSplit/>
        </w:trPr>
        <w:tc>
          <w:tcPr>
            <w:tcW w:w="2217" w:type="dxa"/>
            <w:shd w:val="clear" w:color="auto" w:fill="auto"/>
          </w:tcPr>
          <w:p w:rsidR="000F5DA1" w:rsidRPr="007376D1" w:rsidRDefault="000F5DA1" w:rsidP="005C3973">
            <w:pPr>
              <w:pStyle w:val="Tabletext"/>
              <w:rPr>
                <w:sz w:val="21"/>
                <w:szCs w:val="21"/>
              </w:rPr>
            </w:pPr>
          </w:p>
        </w:tc>
        <w:tc>
          <w:tcPr>
            <w:tcW w:w="3496" w:type="dxa"/>
            <w:shd w:val="clear" w:color="auto" w:fill="auto"/>
          </w:tcPr>
          <w:p w:rsidR="000F5DA1" w:rsidRPr="007376D1" w:rsidRDefault="000F5DA1" w:rsidP="007376D1">
            <w:pPr>
              <w:pStyle w:val="Tabletext"/>
              <w:spacing w:after="60"/>
              <w:ind w:left="346" w:hanging="360"/>
              <w:rPr>
                <w:sz w:val="21"/>
                <w:szCs w:val="21"/>
              </w:rPr>
            </w:pPr>
            <w:r w:rsidRPr="007376D1">
              <w:rPr>
                <w:sz w:val="21"/>
                <w:szCs w:val="21"/>
              </w:rPr>
              <w:t>(c)</w:t>
            </w:r>
            <w:r w:rsidRPr="007376D1">
              <w:rPr>
                <w:sz w:val="21"/>
                <w:szCs w:val="21"/>
              </w:rPr>
              <w:tab/>
              <w:t>a statement of cash flows of the Victorian general government sector for the quarter; and</w:t>
            </w:r>
          </w:p>
        </w:tc>
        <w:tc>
          <w:tcPr>
            <w:tcW w:w="3935" w:type="dxa"/>
            <w:shd w:val="clear" w:color="auto" w:fill="auto"/>
          </w:tcPr>
          <w:p w:rsidR="000F5DA1" w:rsidRPr="00444745" w:rsidRDefault="000F5DA1" w:rsidP="005C3973">
            <w:pPr>
              <w:pStyle w:val="Tabletext"/>
              <w:ind w:left="0" w:firstLine="0"/>
              <w:rPr>
                <w:sz w:val="21"/>
                <w:szCs w:val="21"/>
              </w:rPr>
            </w:pPr>
            <w:r w:rsidRPr="00444745">
              <w:rPr>
                <w:sz w:val="21"/>
                <w:szCs w:val="21"/>
              </w:rPr>
              <w:t>Refer Appendix A, Statement of cash flows, Table A.3 page 70</w:t>
            </w:r>
          </w:p>
        </w:tc>
      </w:tr>
      <w:tr w:rsidR="000F5DA1" w:rsidRPr="007376D1" w:rsidTr="008B7EE7">
        <w:trPr>
          <w:cantSplit/>
        </w:trPr>
        <w:tc>
          <w:tcPr>
            <w:tcW w:w="2217" w:type="dxa"/>
            <w:tcBorders>
              <w:bottom w:val="single" w:sz="4" w:space="0" w:color="auto"/>
            </w:tcBorders>
            <w:shd w:val="clear" w:color="auto" w:fill="auto"/>
          </w:tcPr>
          <w:p w:rsidR="000F5DA1" w:rsidRPr="007376D1" w:rsidRDefault="000F5DA1" w:rsidP="005C3973">
            <w:pPr>
              <w:pStyle w:val="Tabletext"/>
              <w:rPr>
                <w:sz w:val="21"/>
                <w:szCs w:val="21"/>
              </w:rPr>
            </w:pPr>
          </w:p>
        </w:tc>
        <w:tc>
          <w:tcPr>
            <w:tcW w:w="3496" w:type="dxa"/>
            <w:tcBorders>
              <w:bottom w:val="single" w:sz="4" w:space="0" w:color="auto"/>
            </w:tcBorders>
            <w:shd w:val="clear" w:color="auto" w:fill="auto"/>
          </w:tcPr>
          <w:p w:rsidR="000F5DA1" w:rsidRPr="007376D1" w:rsidRDefault="000F5DA1" w:rsidP="007376D1">
            <w:pPr>
              <w:pStyle w:val="Tabletext"/>
              <w:spacing w:after="60"/>
              <w:ind w:left="346" w:hanging="360"/>
              <w:rPr>
                <w:sz w:val="21"/>
                <w:szCs w:val="21"/>
              </w:rPr>
            </w:pPr>
            <w:r w:rsidRPr="007376D1">
              <w:rPr>
                <w:sz w:val="21"/>
                <w:szCs w:val="21"/>
              </w:rPr>
              <w:t>(d)</w:t>
            </w:r>
            <w:r w:rsidRPr="007376D1">
              <w:rPr>
                <w:sz w:val="21"/>
                <w:szCs w:val="21"/>
              </w:rPr>
              <w:tab/>
              <w:t>a statement of the accounting policies on which the statements required by paragraphs (a), (b) and (c) are based.</w:t>
            </w:r>
          </w:p>
        </w:tc>
        <w:tc>
          <w:tcPr>
            <w:tcW w:w="3935" w:type="dxa"/>
            <w:tcBorders>
              <w:bottom w:val="single" w:sz="4" w:space="0" w:color="auto"/>
            </w:tcBorders>
            <w:shd w:val="clear" w:color="auto" w:fill="auto"/>
          </w:tcPr>
          <w:p w:rsidR="000F5DA1" w:rsidRPr="00444745" w:rsidRDefault="000F5DA1" w:rsidP="005C3973">
            <w:pPr>
              <w:pStyle w:val="Tabletext"/>
              <w:ind w:left="0" w:firstLine="0"/>
              <w:rPr>
                <w:sz w:val="21"/>
                <w:szCs w:val="21"/>
              </w:rPr>
            </w:pPr>
            <w:r w:rsidRPr="00444745">
              <w:rPr>
                <w:sz w:val="21"/>
                <w:szCs w:val="21"/>
              </w:rPr>
              <w:t>Refer Chapter 2, Note 1, pages 19</w:t>
            </w:r>
            <w:r>
              <w:rPr>
                <w:sz w:val="21"/>
                <w:szCs w:val="21"/>
              </w:rPr>
              <w:noBreakHyphen/>
            </w:r>
            <w:r w:rsidRPr="00444745">
              <w:rPr>
                <w:sz w:val="21"/>
                <w:szCs w:val="21"/>
              </w:rPr>
              <w:t>23</w:t>
            </w:r>
          </w:p>
        </w:tc>
      </w:tr>
      <w:tr w:rsidR="000F5DA1" w:rsidRPr="007376D1" w:rsidTr="008B7EE7">
        <w:trPr>
          <w:cantSplit/>
        </w:trPr>
        <w:tc>
          <w:tcPr>
            <w:tcW w:w="2217" w:type="dxa"/>
            <w:tcBorders>
              <w:top w:val="single" w:sz="4" w:space="0" w:color="auto"/>
              <w:bottom w:val="single" w:sz="4" w:space="0" w:color="auto"/>
            </w:tcBorders>
            <w:shd w:val="clear" w:color="auto" w:fill="auto"/>
          </w:tcPr>
          <w:p w:rsidR="000F5DA1" w:rsidRPr="007376D1" w:rsidRDefault="000F5DA1" w:rsidP="005C3973">
            <w:pPr>
              <w:pStyle w:val="Tabletext"/>
              <w:rPr>
                <w:sz w:val="21"/>
                <w:szCs w:val="21"/>
              </w:rPr>
            </w:pPr>
            <w:r w:rsidRPr="007376D1">
              <w:rPr>
                <w:sz w:val="21"/>
                <w:szCs w:val="21"/>
              </w:rPr>
              <w:t>Section 26(2A)</w:t>
            </w:r>
          </w:p>
        </w:tc>
        <w:tc>
          <w:tcPr>
            <w:tcW w:w="3496" w:type="dxa"/>
            <w:tcBorders>
              <w:top w:val="single" w:sz="4" w:space="0" w:color="auto"/>
              <w:bottom w:val="single" w:sz="4" w:space="0" w:color="auto"/>
            </w:tcBorders>
            <w:shd w:val="clear" w:color="auto" w:fill="auto"/>
          </w:tcPr>
          <w:p w:rsidR="000F5DA1" w:rsidRPr="007376D1" w:rsidRDefault="000F5DA1" w:rsidP="007376D1">
            <w:pPr>
              <w:pStyle w:val="Tabletext"/>
              <w:spacing w:after="60"/>
              <w:ind w:left="0" w:firstLine="0"/>
              <w:rPr>
                <w:sz w:val="21"/>
                <w:szCs w:val="21"/>
              </w:rPr>
            </w:pPr>
            <w:r w:rsidRPr="007376D1">
              <w:rPr>
                <w:sz w:val="21"/>
                <w:szCs w:val="21"/>
              </w:rPr>
              <w:t>A quarterly financial report must be prepared in the manner and form determined by the Minister, having regard to appropriate financial reporting frameworks.</w:t>
            </w:r>
          </w:p>
        </w:tc>
        <w:tc>
          <w:tcPr>
            <w:tcW w:w="3935" w:type="dxa"/>
            <w:tcBorders>
              <w:top w:val="single" w:sz="4" w:space="0" w:color="auto"/>
              <w:bottom w:val="single" w:sz="4" w:space="0" w:color="auto"/>
            </w:tcBorders>
            <w:shd w:val="clear" w:color="auto" w:fill="auto"/>
          </w:tcPr>
          <w:p w:rsidR="000F5DA1" w:rsidRPr="00444745" w:rsidRDefault="000F5DA1" w:rsidP="005C3973">
            <w:pPr>
              <w:pStyle w:val="Tabletext"/>
              <w:ind w:left="0" w:firstLine="0"/>
              <w:rPr>
                <w:sz w:val="21"/>
                <w:szCs w:val="21"/>
              </w:rPr>
            </w:pPr>
            <w:r w:rsidRPr="00444745">
              <w:rPr>
                <w:sz w:val="21"/>
                <w:szCs w:val="21"/>
              </w:rPr>
              <w:t>Manner is a financial report for the general government sector. Form is Operating Statement, Balance Sheet, Statement of Cash Flows.</w:t>
            </w:r>
          </w:p>
          <w:p w:rsidR="000F5DA1" w:rsidRPr="00444745" w:rsidRDefault="000F5DA1" w:rsidP="005C3973">
            <w:pPr>
              <w:pStyle w:val="Tabletext"/>
              <w:ind w:left="0" w:firstLine="0"/>
              <w:rPr>
                <w:sz w:val="21"/>
                <w:szCs w:val="21"/>
              </w:rPr>
            </w:pPr>
            <w:r w:rsidRPr="00444745">
              <w:rPr>
                <w:sz w:val="21"/>
                <w:szCs w:val="21"/>
              </w:rPr>
              <w:t>Refer to Appendix A</w:t>
            </w:r>
          </w:p>
        </w:tc>
      </w:tr>
      <w:tr w:rsidR="000F5DA1" w:rsidRPr="007376D1" w:rsidTr="008B7EE7">
        <w:trPr>
          <w:cantSplit/>
        </w:trPr>
        <w:tc>
          <w:tcPr>
            <w:tcW w:w="2217" w:type="dxa"/>
            <w:tcBorders>
              <w:top w:val="single" w:sz="4" w:space="0" w:color="auto"/>
              <w:bottom w:val="single" w:sz="12" w:space="0" w:color="auto"/>
            </w:tcBorders>
            <w:shd w:val="clear" w:color="auto" w:fill="auto"/>
          </w:tcPr>
          <w:p w:rsidR="000F5DA1" w:rsidRPr="007376D1" w:rsidRDefault="000F5DA1" w:rsidP="005C3973">
            <w:pPr>
              <w:pStyle w:val="Tabletext"/>
              <w:rPr>
                <w:sz w:val="21"/>
                <w:szCs w:val="21"/>
              </w:rPr>
            </w:pPr>
            <w:r w:rsidRPr="007376D1">
              <w:rPr>
                <w:sz w:val="21"/>
                <w:szCs w:val="21"/>
              </w:rPr>
              <w:t>Section 26(2B)</w:t>
            </w:r>
          </w:p>
        </w:tc>
        <w:tc>
          <w:tcPr>
            <w:tcW w:w="3496" w:type="dxa"/>
            <w:tcBorders>
              <w:top w:val="single" w:sz="4" w:space="0" w:color="auto"/>
              <w:bottom w:val="single" w:sz="12" w:space="0" w:color="auto"/>
            </w:tcBorders>
            <w:shd w:val="clear" w:color="auto" w:fill="auto"/>
          </w:tcPr>
          <w:p w:rsidR="000F5DA1" w:rsidRPr="007376D1" w:rsidRDefault="000F5DA1" w:rsidP="007376D1">
            <w:pPr>
              <w:pStyle w:val="Tabletext"/>
              <w:spacing w:after="60"/>
              <w:ind w:left="0" w:firstLine="0"/>
              <w:rPr>
                <w:sz w:val="21"/>
                <w:szCs w:val="21"/>
              </w:rPr>
            </w:pPr>
            <w:r w:rsidRPr="007376D1">
              <w:rPr>
                <w:sz w:val="21"/>
                <w:szCs w:val="21"/>
              </w:rPr>
              <w:t>The quarterly financial report for the quarter ending on 31 December in a financial year must include, in addition to the statements referred to in subsection (2)(a) to (d) for that quarter, those statements for the period of six months ending on that 31 December.</w:t>
            </w:r>
          </w:p>
        </w:tc>
        <w:tc>
          <w:tcPr>
            <w:tcW w:w="3935" w:type="dxa"/>
            <w:tcBorders>
              <w:top w:val="single" w:sz="4" w:space="0" w:color="auto"/>
              <w:bottom w:val="single" w:sz="12" w:space="0" w:color="auto"/>
            </w:tcBorders>
            <w:shd w:val="clear" w:color="auto" w:fill="auto"/>
          </w:tcPr>
          <w:p w:rsidR="000F5DA1" w:rsidRPr="00444745" w:rsidRDefault="000F5DA1" w:rsidP="00357DF6">
            <w:pPr>
              <w:pStyle w:val="Tabletext"/>
              <w:ind w:left="0" w:firstLine="0"/>
              <w:rPr>
                <w:sz w:val="21"/>
                <w:szCs w:val="21"/>
              </w:rPr>
            </w:pPr>
            <w:r w:rsidRPr="00444745">
              <w:rPr>
                <w:sz w:val="21"/>
                <w:szCs w:val="21"/>
              </w:rPr>
              <w:t>Refer to Chapter 2, Operating Statement, pages 11</w:t>
            </w:r>
            <w:r>
              <w:rPr>
                <w:sz w:val="21"/>
                <w:szCs w:val="21"/>
              </w:rPr>
              <w:noBreakHyphen/>
            </w:r>
            <w:r w:rsidRPr="00444745">
              <w:rPr>
                <w:sz w:val="21"/>
                <w:szCs w:val="21"/>
              </w:rPr>
              <w:t>12, Balance Sheet, page 13 and Statement of Cash Flows, pages 14</w:t>
            </w:r>
            <w:r>
              <w:rPr>
                <w:sz w:val="21"/>
                <w:szCs w:val="21"/>
              </w:rPr>
              <w:noBreakHyphen/>
            </w:r>
            <w:r w:rsidRPr="00444745">
              <w:rPr>
                <w:sz w:val="21"/>
                <w:szCs w:val="21"/>
              </w:rPr>
              <w:t>15</w:t>
            </w:r>
          </w:p>
        </w:tc>
      </w:tr>
    </w:tbl>
    <w:p w:rsidR="000F5DA1" w:rsidRPr="005A65DD" w:rsidRDefault="000F5DA1" w:rsidP="00B95F7D"/>
    <w:p w:rsidR="000F5DA1" w:rsidRPr="005A65DD" w:rsidRDefault="000F5DA1" w:rsidP="005B607F"/>
    <w:p w:rsidR="000F5DA1" w:rsidRPr="005A65DD" w:rsidRDefault="000F5DA1" w:rsidP="00E83CBC"/>
    <w:p w:rsidR="000F5DA1" w:rsidRPr="005A65DD" w:rsidRDefault="000F5DA1" w:rsidP="00A13329">
      <w:pPr>
        <w:sectPr w:rsidR="000F5DA1" w:rsidRPr="005A65DD" w:rsidSect="00852259">
          <w:footerReference w:type="even" r:id="rId24"/>
          <w:footerReference w:type="default" r:id="rId25"/>
          <w:type w:val="oddPage"/>
          <w:pgSz w:w="11906" w:h="16838" w:code="9"/>
          <w:pgMar w:top="1152" w:right="1152" w:bottom="1152" w:left="1152" w:header="720" w:footer="720" w:gutter="0"/>
          <w:cols w:space="708"/>
          <w:docGrid w:linePitch="360"/>
        </w:sectPr>
      </w:pPr>
    </w:p>
    <w:p w:rsidR="000F5DA1" w:rsidRPr="005A65DD" w:rsidRDefault="000F5DA1" w:rsidP="0097505A">
      <w:pPr>
        <w:pStyle w:val="ChapterHeading"/>
      </w:pPr>
      <w:bookmarkStart w:id="58" w:name="_Toc351038621"/>
      <w:bookmarkStart w:id="59" w:name="_Toc381630817"/>
      <w:bookmarkStart w:id="60" w:name="_Toc381715383"/>
      <w:r w:rsidRPr="005A65DD">
        <w:lastRenderedPageBreak/>
        <w:t>Style conventions</w:t>
      </w:r>
      <w:bookmarkEnd w:id="58"/>
      <w:bookmarkEnd w:id="59"/>
      <w:bookmarkEnd w:id="60"/>
    </w:p>
    <w:p w:rsidR="000F5DA1" w:rsidRPr="005A65DD" w:rsidRDefault="000F5DA1" w:rsidP="002F0EC7">
      <w:r w:rsidRPr="005A65DD">
        <w:t>Figures in the tables and in the text have been rounded. Discrepancies in tables between totals and sums of components reflect rounding. Percentage changes in all tables are based on the underlying unrounded amounts.</w:t>
      </w:r>
    </w:p>
    <w:p w:rsidR="000F5DA1" w:rsidRPr="005A65DD" w:rsidRDefault="000F5DA1" w:rsidP="002F0EC7">
      <w:r w:rsidRPr="005A65DD">
        <w:t>The notation used in the tables and charts is as follows:</w:t>
      </w:r>
    </w:p>
    <w:p w:rsidR="000F5DA1" w:rsidRPr="005A65DD" w:rsidRDefault="000F5DA1" w:rsidP="00E56BC3">
      <w:pPr>
        <w:tabs>
          <w:tab w:val="left" w:pos="2520"/>
        </w:tabs>
        <w:ind w:left="720"/>
      </w:pPr>
      <w:r w:rsidRPr="005A65DD">
        <w:t>n.a. or na</w:t>
      </w:r>
      <w:r w:rsidRPr="005A65DD">
        <w:tab/>
        <w:t>not available or not applicable</w:t>
      </w:r>
    </w:p>
    <w:p w:rsidR="000F5DA1" w:rsidRPr="005A65DD" w:rsidRDefault="000F5DA1" w:rsidP="00E56BC3">
      <w:pPr>
        <w:tabs>
          <w:tab w:val="left" w:pos="2520"/>
        </w:tabs>
        <w:ind w:left="720"/>
      </w:pPr>
      <w:r w:rsidRPr="005A65DD">
        <w:t>Cat. No.</w:t>
      </w:r>
      <w:r w:rsidRPr="005A65DD">
        <w:tab/>
        <w:t>catalogue number</w:t>
      </w:r>
    </w:p>
    <w:p w:rsidR="000F5DA1" w:rsidRPr="005A65DD" w:rsidRDefault="000F5DA1" w:rsidP="00E56BC3">
      <w:pPr>
        <w:tabs>
          <w:tab w:val="left" w:pos="2520"/>
        </w:tabs>
        <w:ind w:left="720"/>
      </w:pPr>
      <w:r w:rsidRPr="005A65DD">
        <w:t>1</w:t>
      </w:r>
      <w:r>
        <w:t> billion</w:t>
      </w:r>
      <w:r w:rsidRPr="005A65DD">
        <w:tab/>
        <w:t>1 000</w:t>
      </w:r>
      <w:r>
        <w:t> million</w:t>
      </w:r>
    </w:p>
    <w:p w:rsidR="000F5DA1" w:rsidRPr="005A65DD" w:rsidRDefault="000F5DA1" w:rsidP="00E56BC3">
      <w:pPr>
        <w:tabs>
          <w:tab w:val="left" w:pos="2520"/>
        </w:tabs>
        <w:ind w:left="720"/>
      </w:pPr>
      <w:r w:rsidRPr="005A65DD">
        <w:t>1 basis point</w:t>
      </w:r>
      <w:r w:rsidRPr="005A65DD">
        <w:tab/>
        <w:t>0.01</w:t>
      </w:r>
      <w:r>
        <w:t> per cent</w:t>
      </w:r>
    </w:p>
    <w:p w:rsidR="000F5DA1" w:rsidRPr="005A65DD" w:rsidRDefault="000F5DA1" w:rsidP="00E56BC3">
      <w:pPr>
        <w:tabs>
          <w:tab w:val="left" w:pos="2520"/>
        </w:tabs>
        <w:ind w:left="720"/>
      </w:pPr>
      <w:r w:rsidRPr="005A65DD">
        <w:t>..</w:t>
      </w:r>
      <w:r w:rsidRPr="005A65DD">
        <w:tab/>
        <w:t>zero, or rounded to zero</w:t>
      </w:r>
    </w:p>
    <w:p w:rsidR="000F5DA1" w:rsidRPr="005A65DD" w:rsidRDefault="000F5DA1" w:rsidP="00E56BC3">
      <w:pPr>
        <w:tabs>
          <w:tab w:val="left" w:pos="2520"/>
        </w:tabs>
        <w:ind w:left="720"/>
      </w:pPr>
      <w:r w:rsidRPr="005A65DD">
        <w:t>ongoing</w:t>
      </w:r>
      <w:r w:rsidRPr="005A65DD">
        <w:tab/>
        <w:t>continuing output, program, project etc</w:t>
      </w:r>
      <w:r>
        <w:t>.</w:t>
      </w:r>
    </w:p>
    <w:p w:rsidR="000F5DA1" w:rsidRPr="005A65DD" w:rsidRDefault="000F5DA1" w:rsidP="00984154">
      <w:pPr>
        <w:tabs>
          <w:tab w:val="left" w:pos="2520"/>
        </w:tabs>
        <w:ind w:left="720"/>
      </w:pPr>
      <w:r w:rsidRPr="005A65DD">
        <w:t>tbd</w:t>
      </w:r>
      <w:r w:rsidRPr="005A65DD">
        <w:tab/>
        <w:t>to be determined</w:t>
      </w:r>
    </w:p>
    <w:p w:rsidR="000F5DA1" w:rsidRDefault="000F5DA1" w:rsidP="00984154">
      <w:pPr>
        <w:tabs>
          <w:tab w:val="left" w:pos="2520"/>
        </w:tabs>
        <w:ind w:left="720"/>
      </w:pPr>
      <w:r w:rsidRPr="005A65DD">
        <w:t>(xxx.x)</w:t>
      </w:r>
      <w:r w:rsidRPr="005A65DD">
        <w:tab/>
        <w:t>negative numbers</w:t>
      </w:r>
    </w:p>
    <w:p w:rsidR="000F5DA1" w:rsidRPr="005A65DD" w:rsidRDefault="000F5DA1" w:rsidP="00984154">
      <w:pPr>
        <w:tabs>
          <w:tab w:val="left" w:pos="2520"/>
        </w:tabs>
        <w:ind w:left="720"/>
      </w:pPr>
      <w:r>
        <w:t>ytd</w:t>
      </w:r>
      <w:r>
        <w:tab/>
        <w:t>year to date</w:t>
      </w:r>
    </w:p>
    <w:p w:rsidR="000F5DA1" w:rsidRPr="005A65DD" w:rsidRDefault="000F5DA1" w:rsidP="002F0EC7"/>
    <w:p w:rsidR="000F5DA1" w:rsidRPr="005A65DD" w:rsidRDefault="000F5DA1" w:rsidP="0097505A">
      <w:r w:rsidRPr="005A65DD">
        <w:br w:type="page"/>
      </w:r>
    </w:p>
    <w:p w:rsidR="000F5DA1" w:rsidRPr="005A65DD" w:rsidRDefault="000F5DA1" w:rsidP="0097505A"/>
    <w:p w:rsidR="000F5DA1" w:rsidRPr="005A65DD" w:rsidRDefault="000F5DA1" w:rsidP="0097505A"/>
    <w:p w:rsidR="000F5DA1" w:rsidRPr="005A65DD" w:rsidRDefault="000F5DA1" w:rsidP="0097505A"/>
    <w:sectPr w:rsidR="000F5DA1" w:rsidRPr="005A65DD" w:rsidSect="00FA2033">
      <w:footerReference w:type="even" r:id="rId26"/>
      <w:footerReference w:type="default" r:id="rId27"/>
      <w:type w:val="oddPage"/>
      <w:pgSz w:w="11906" w:h="16838" w:code="9"/>
      <w:pgMar w:top="1152" w:right="1152" w:bottom="1152" w:left="1152"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A1" w:rsidRDefault="000F5DA1" w:rsidP="000F5DA1">
      <w:pPr>
        <w:spacing w:after="0"/>
      </w:pPr>
      <w:r>
        <w:separator/>
      </w:r>
    </w:p>
  </w:endnote>
  <w:endnote w:type="continuationSeparator" w:id="0">
    <w:p w:rsidR="000F5DA1" w:rsidRDefault="000F5DA1" w:rsidP="000F5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ntGarde Bk BT">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BC" w:rsidRPr="00E83CBC" w:rsidRDefault="00E83CBC" w:rsidP="00E83CBC">
    <w:pPr>
      <w:pStyle w:val="Footer"/>
      <w:pBdr>
        <w:top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29" w:rsidRDefault="00A13329"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FA0321">
      <w:rPr>
        <w:rStyle w:val="PageNumber"/>
        <w:noProof/>
      </w:rPr>
      <w:t>70</w:t>
    </w:r>
    <w:r>
      <w:rPr>
        <w:rStyle w:val="PageNumber"/>
      </w:rPr>
      <w:fldChar w:fldCharType="end"/>
    </w:r>
    <w:r>
      <w:tab/>
      <w:t>Appendix </w:t>
    </w:r>
    <w:r w:rsidRPr="00CD0ADE">
      <w:t>A</w:t>
    </w:r>
    <w:r>
      <w:tab/>
      <w:t>2013</w:t>
    </w:r>
    <w:r w:rsidR="00BF039C">
      <w:noBreakHyphen/>
    </w:r>
    <w:r w:rsidR="000F5DA1">
      <w:t>14 Mid</w:t>
    </w:r>
    <w:r w:rsidR="000F5DA1">
      <w:noBreakHyphen/>
    </w:r>
    <w:r>
      <w:t>Year Financial Report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29" w:rsidRDefault="00A13329" w:rsidP="00675356">
    <w:pPr>
      <w:pStyle w:val="Footer"/>
      <w:tabs>
        <w:tab w:val="clear" w:pos="7085"/>
        <w:tab w:val="center" w:pos="6480"/>
        <w:tab w:val="right" w:pos="9630"/>
      </w:tabs>
      <w:spacing w:after="0"/>
      <w:rPr>
        <w:rStyle w:val="PageNumber"/>
      </w:rPr>
    </w:pPr>
    <w:r>
      <w:t>2013</w:t>
    </w:r>
    <w:r w:rsidR="00BF039C">
      <w:noBreakHyphen/>
    </w:r>
    <w:r>
      <w:t>14 Mid</w:t>
    </w:r>
    <w:r w:rsidR="00BF039C">
      <w:noBreakHyphen/>
    </w:r>
    <w:r>
      <w:t>Year Financial Report</w:t>
    </w:r>
    <w:r>
      <w:tab/>
      <w:t>Appendix A</w:t>
    </w:r>
    <w:r>
      <w:tab/>
    </w:r>
    <w:r>
      <w:rPr>
        <w:rStyle w:val="PageNumber"/>
      </w:rPr>
      <w:fldChar w:fldCharType="begin"/>
    </w:r>
    <w:r>
      <w:rPr>
        <w:rStyle w:val="PageNumber"/>
      </w:rPr>
      <w:instrText xml:space="preserve"> PAGE </w:instrText>
    </w:r>
    <w:r>
      <w:rPr>
        <w:rStyle w:val="PageNumber"/>
      </w:rPr>
      <w:fldChar w:fldCharType="separate"/>
    </w:r>
    <w:r w:rsidR="00FA0321">
      <w:rPr>
        <w:rStyle w:val="PageNumber"/>
        <w:noProof/>
      </w:rPr>
      <w:t>69</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29" w:rsidRDefault="00A13329"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FA0321">
      <w:rPr>
        <w:rStyle w:val="PageNumber"/>
        <w:noProof/>
      </w:rPr>
      <w:t>72</w:t>
    </w:r>
    <w:r>
      <w:rPr>
        <w:rStyle w:val="PageNumber"/>
      </w:rPr>
      <w:fldChar w:fldCharType="end"/>
    </w:r>
    <w:r>
      <w:tab/>
      <w:t>Appendix B</w:t>
    </w:r>
    <w:r>
      <w:tab/>
      <w:t>2012</w:t>
    </w:r>
    <w:r w:rsidR="00BF039C">
      <w:noBreakHyphen/>
    </w:r>
    <w:r>
      <w:t>13</w:t>
    </w:r>
    <w:r w:rsidR="000F5DA1">
      <w:t xml:space="preserve"> Mid</w:t>
    </w:r>
    <w:r w:rsidR="000F5DA1">
      <w:noBreakHyphen/>
    </w:r>
    <w:r>
      <w:t>Year Financial Report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29" w:rsidRDefault="00A13329" w:rsidP="00675356">
    <w:pPr>
      <w:pStyle w:val="Footer"/>
      <w:tabs>
        <w:tab w:val="clear" w:pos="7085"/>
        <w:tab w:val="center" w:pos="6480"/>
        <w:tab w:val="right" w:pos="9630"/>
      </w:tabs>
      <w:spacing w:after="0"/>
      <w:rPr>
        <w:rStyle w:val="PageNumber"/>
      </w:rPr>
    </w:pPr>
    <w:r>
      <w:t>2013</w:t>
    </w:r>
    <w:r w:rsidR="00BF039C">
      <w:noBreakHyphen/>
    </w:r>
    <w:r>
      <w:t>14 Mid</w:t>
    </w:r>
    <w:r w:rsidR="00BF039C">
      <w:noBreakHyphen/>
    </w:r>
    <w:r>
      <w:t>Year Financial Report</w:t>
    </w:r>
    <w:r>
      <w:tab/>
      <w:t>Appendix B</w:t>
    </w:r>
    <w:r>
      <w:tab/>
    </w:r>
    <w:r>
      <w:rPr>
        <w:rStyle w:val="PageNumber"/>
      </w:rPr>
      <w:fldChar w:fldCharType="begin"/>
    </w:r>
    <w:r>
      <w:rPr>
        <w:rStyle w:val="PageNumber"/>
      </w:rPr>
      <w:instrText xml:space="preserve"> PAGE </w:instrText>
    </w:r>
    <w:r>
      <w:rPr>
        <w:rStyle w:val="PageNumber"/>
      </w:rPr>
      <w:fldChar w:fldCharType="separate"/>
    </w:r>
    <w:r w:rsidR="00FA0321">
      <w:rPr>
        <w:rStyle w:val="PageNumber"/>
        <w:noProof/>
      </w:rPr>
      <w:t>71</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6" w:rsidRDefault="00675356"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DF7CC0">
      <w:rPr>
        <w:rStyle w:val="PageNumber"/>
        <w:noProof/>
      </w:rPr>
      <w:t>74</w:t>
    </w:r>
    <w:r>
      <w:rPr>
        <w:rStyle w:val="PageNumber"/>
      </w:rPr>
      <w:fldChar w:fldCharType="end"/>
    </w:r>
    <w:r>
      <w:tab/>
    </w:r>
    <w:r w:rsidR="007575D4">
      <w:t>Style conventions</w:t>
    </w:r>
    <w:r>
      <w:tab/>
      <w:t>20</w:t>
    </w:r>
    <w:r w:rsidR="007575D4">
      <w:t>13</w:t>
    </w:r>
    <w:r>
      <w:noBreakHyphen/>
    </w:r>
    <w:r w:rsidR="007575D4">
      <w:t>14</w:t>
    </w:r>
    <w:r w:rsidR="000F5DA1">
      <w:t xml:space="preserve"> Mid</w:t>
    </w:r>
    <w:r w:rsidR="000F5DA1">
      <w:noBreakHyphen/>
    </w:r>
    <w:r>
      <w:t>Year Financial Report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6" w:rsidRDefault="00675356" w:rsidP="00675356">
    <w:pPr>
      <w:pStyle w:val="Footer"/>
      <w:tabs>
        <w:tab w:val="clear" w:pos="7085"/>
        <w:tab w:val="center" w:pos="6480"/>
        <w:tab w:val="right" w:pos="9630"/>
      </w:tabs>
      <w:spacing w:after="0"/>
      <w:rPr>
        <w:rStyle w:val="PageNumber"/>
      </w:rPr>
    </w:pPr>
    <w:r>
      <w:t>20</w:t>
    </w:r>
    <w:r w:rsidR="007575D4">
      <w:t>13</w:t>
    </w:r>
    <w:r>
      <w:noBreakHyphen/>
    </w:r>
    <w:r w:rsidR="007575D4">
      <w:t>14</w:t>
    </w:r>
    <w:r>
      <w:t xml:space="preserve"> Mid</w:t>
    </w:r>
    <w:r>
      <w:noBreakHyphen/>
      <w:t>Year Financial Report</w:t>
    </w:r>
    <w:r>
      <w:tab/>
    </w:r>
    <w:r w:rsidR="007575D4">
      <w:t>Style conventions</w:t>
    </w:r>
    <w:r>
      <w:tab/>
    </w:r>
    <w:r>
      <w:rPr>
        <w:rStyle w:val="PageNumber"/>
      </w:rPr>
      <w:fldChar w:fldCharType="begin"/>
    </w:r>
    <w:r>
      <w:rPr>
        <w:rStyle w:val="PageNumber"/>
      </w:rPr>
      <w:instrText xml:space="preserve"> PAGE </w:instrText>
    </w:r>
    <w:r>
      <w:rPr>
        <w:rStyle w:val="PageNumber"/>
      </w:rPr>
      <w:fldChar w:fldCharType="separate"/>
    </w:r>
    <w:r w:rsidR="00DF7CC0">
      <w:rPr>
        <w:rStyle w:val="PageNumber"/>
        <w:noProof/>
      </w:rPr>
      <w:t>73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BC" w:rsidRDefault="00E83CBC" w:rsidP="00E83CBC">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00" w:rsidRDefault="001C47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6" w:rsidRDefault="00675356" w:rsidP="00E83CBC">
    <w:pPr>
      <w:pStyle w:val="Footer"/>
      <w:pBdr>
        <w:top w:val="none" w:sz="0" w:space="0" w:color="auto"/>
      </w:pBd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DF7CC0">
      <w:rPr>
        <w:rStyle w:val="PageNumber"/>
        <w:noProof/>
      </w:rPr>
      <w:t>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6" w:rsidRDefault="00675356" w:rsidP="00E83CBC">
    <w:pPr>
      <w:pStyle w:val="Footer"/>
      <w:pBdr>
        <w:top w:val="none" w:sz="0" w:space="0" w:color="auto"/>
      </w:pBdr>
      <w:tabs>
        <w:tab w:val="clear" w:pos="7085"/>
        <w:tab w:val="center" w:pos="6480"/>
        <w:tab w:val="right" w:pos="9630"/>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DF7CC0">
      <w:rPr>
        <w:rStyle w:val="PageNumber"/>
        <w:noProof/>
      </w:rPr>
      <w:t>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BC" w:rsidRDefault="00E83CBC" w:rsidP="00E83CBC">
    <w:pPr>
      <w:pStyle w:val="Footer"/>
      <w:pBdr>
        <w:top w:val="single" w:sz="4" w:space="1" w:color="auto"/>
      </w:pBd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FA0321">
      <w:rPr>
        <w:rStyle w:val="PageNumber"/>
        <w:noProof/>
      </w:rPr>
      <w:t>8</w:t>
    </w:r>
    <w:r>
      <w:rPr>
        <w:rStyle w:val="PageNumber"/>
      </w:rPr>
      <w:fldChar w:fldCharType="end"/>
    </w:r>
    <w:r>
      <w:tab/>
    </w:r>
    <w:r w:rsidR="00781103">
      <w:t>Chapter 1</w:t>
    </w:r>
    <w:r>
      <w:tab/>
      <w:t>2013</w:t>
    </w:r>
    <w:r w:rsidR="00BF039C">
      <w:noBreakHyphen/>
    </w:r>
    <w:r w:rsidR="000F5DA1">
      <w:t>14 Mid</w:t>
    </w:r>
    <w:r w:rsidR="000F5DA1">
      <w:noBreakHyphen/>
    </w:r>
    <w:r>
      <w:t>Year Financial Report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BC" w:rsidRDefault="00E83CBC" w:rsidP="00675356">
    <w:pPr>
      <w:pStyle w:val="Footer"/>
      <w:tabs>
        <w:tab w:val="clear" w:pos="7085"/>
        <w:tab w:val="center" w:pos="6480"/>
        <w:tab w:val="right" w:pos="9630"/>
      </w:tabs>
      <w:spacing w:after="0"/>
      <w:rPr>
        <w:rStyle w:val="PageNumber"/>
      </w:rPr>
    </w:pPr>
    <w:r>
      <w:t>2013</w:t>
    </w:r>
    <w:r w:rsidR="00BF039C">
      <w:noBreakHyphen/>
    </w:r>
    <w:r>
      <w:t>14 Mid</w:t>
    </w:r>
    <w:r w:rsidR="00BF039C">
      <w:noBreakHyphen/>
    </w:r>
    <w:r>
      <w:t>Year Financial Report</w:t>
    </w:r>
    <w:r>
      <w:tab/>
    </w:r>
    <w:r w:rsidR="00781103">
      <w:t>Chapter 1</w:t>
    </w:r>
    <w:r>
      <w:tab/>
    </w:r>
    <w:r>
      <w:rPr>
        <w:rStyle w:val="PageNumber"/>
      </w:rPr>
      <w:fldChar w:fldCharType="begin"/>
    </w:r>
    <w:r>
      <w:rPr>
        <w:rStyle w:val="PageNumber"/>
      </w:rPr>
      <w:instrText xml:space="preserve"> PAGE </w:instrText>
    </w:r>
    <w:r>
      <w:rPr>
        <w:rStyle w:val="PageNumber"/>
      </w:rPr>
      <w:fldChar w:fldCharType="separate"/>
    </w:r>
    <w:r w:rsidR="00FA0321">
      <w:rPr>
        <w:rStyle w:val="PageNumber"/>
        <w:noProof/>
      </w:rPr>
      <w:t>9</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29" w:rsidRDefault="00A13329"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FA0321">
      <w:rPr>
        <w:rStyle w:val="PageNumber"/>
        <w:noProof/>
      </w:rPr>
      <w:t>64</w:t>
    </w:r>
    <w:r>
      <w:rPr>
        <w:rStyle w:val="PageNumber"/>
      </w:rPr>
      <w:fldChar w:fldCharType="end"/>
    </w:r>
    <w:r>
      <w:tab/>
      <w:t>Chapter 2</w:t>
    </w:r>
    <w:r>
      <w:tab/>
      <w:t>2013</w:t>
    </w:r>
    <w:r w:rsidR="00BF039C">
      <w:noBreakHyphen/>
    </w:r>
    <w:r w:rsidR="000F5DA1">
      <w:t>14 Mid</w:t>
    </w:r>
    <w:r w:rsidR="000F5DA1">
      <w:noBreakHyphen/>
    </w:r>
    <w:r>
      <w:t>Year Financial Report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29" w:rsidRDefault="00A13329" w:rsidP="00675356">
    <w:pPr>
      <w:pStyle w:val="Footer"/>
      <w:tabs>
        <w:tab w:val="clear" w:pos="7085"/>
        <w:tab w:val="center" w:pos="6480"/>
        <w:tab w:val="right" w:pos="9630"/>
      </w:tabs>
      <w:spacing w:after="0"/>
      <w:rPr>
        <w:rStyle w:val="PageNumber"/>
      </w:rPr>
    </w:pPr>
    <w:r>
      <w:t>2013</w:t>
    </w:r>
    <w:r w:rsidR="00BF039C">
      <w:noBreakHyphen/>
    </w:r>
    <w:r>
      <w:t>14 Mid</w:t>
    </w:r>
    <w:r w:rsidR="00BF039C">
      <w:noBreakHyphen/>
    </w:r>
    <w:r>
      <w:t>Year Financial Report</w:t>
    </w:r>
    <w:r>
      <w:tab/>
      <w:t>Chapter 2</w:t>
    </w:r>
    <w:r>
      <w:tab/>
    </w:r>
    <w:r>
      <w:rPr>
        <w:rStyle w:val="PageNumber"/>
      </w:rPr>
      <w:fldChar w:fldCharType="begin"/>
    </w:r>
    <w:r>
      <w:rPr>
        <w:rStyle w:val="PageNumber"/>
      </w:rPr>
      <w:instrText xml:space="preserve"> PAGE </w:instrText>
    </w:r>
    <w:r>
      <w:rPr>
        <w:rStyle w:val="PageNumber"/>
      </w:rPr>
      <w:fldChar w:fldCharType="separate"/>
    </w:r>
    <w:r w:rsidR="00FA0321">
      <w:rPr>
        <w:rStyle w:val="PageNumber"/>
        <w:noProof/>
      </w:rPr>
      <w:t>63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A1" w:rsidRDefault="000F5DA1" w:rsidP="000F5DA1">
      <w:pPr>
        <w:spacing w:after="0"/>
      </w:pPr>
      <w:r>
        <w:separator/>
      </w:r>
    </w:p>
  </w:footnote>
  <w:footnote w:type="continuationSeparator" w:id="0">
    <w:p w:rsidR="000F5DA1" w:rsidRDefault="000F5DA1" w:rsidP="000F5D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00" w:rsidRDefault="001C47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00" w:rsidRDefault="001C47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00" w:rsidRDefault="001C4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826D50"/>
    <w:lvl w:ilvl="0">
      <w:start w:val="1"/>
      <w:numFmt w:val="decimal"/>
      <w:lvlText w:val="%1."/>
      <w:lvlJc w:val="left"/>
      <w:pPr>
        <w:tabs>
          <w:tab w:val="num" w:pos="1492"/>
        </w:tabs>
        <w:ind w:left="1492" w:hanging="360"/>
      </w:pPr>
    </w:lvl>
  </w:abstractNum>
  <w:abstractNum w:abstractNumId="1">
    <w:nsid w:val="FFFFFF7D"/>
    <w:multiLevelType w:val="singleLevel"/>
    <w:tmpl w:val="00922794"/>
    <w:lvl w:ilvl="0">
      <w:start w:val="1"/>
      <w:numFmt w:val="decimal"/>
      <w:lvlText w:val="%1."/>
      <w:lvlJc w:val="left"/>
      <w:pPr>
        <w:tabs>
          <w:tab w:val="num" w:pos="1209"/>
        </w:tabs>
        <w:ind w:left="1209" w:hanging="360"/>
      </w:pPr>
    </w:lvl>
  </w:abstractNum>
  <w:abstractNum w:abstractNumId="2">
    <w:nsid w:val="FFFFFF7E"/>
    <w:multiLevelType w:val="singleLevel"/>
    <w:tmpl w:val="53508342"/>
    <w:lvl w:ilvl="0">
      <w:start w:val="1"/>
      <w:numFmt w:val="decimal"/>
      <w:lvlText w:val="%1."/>
      <w:lvlJc w:val="left"/>
      <w:pPr>
        <w:tabs>
          <w:tab w:val="num" w:pos="926"/>
        </w:tabs>
        <w:ind w:left="926" w:hanging="360"/>
      </w:pPr>
    </w:lvl>
  </w:abstractNum>
  <w:abstractNum w:abstractNumId="3">
    <w:nsid w:val="FFFFFF7F"/>
    <w:multiLevelType w:val="singleLevel"/>
    <w:tmpl w:val="D6C248FC"/>
    <w:lvl w:ilvl="0">
      <w:start w:val="1"/>
      <w:numFmt w:val="decimal"/>
      <w:lvlText w:val="%1."/>
      <w:lvlJc w:val="left"/>
      <w:pPr>
        <w:tabs>
          <w:tab w:val="num" w:pos="643"/>
        </w:tabs>
        <w:ind w:left="643" w:hanging="360"/>
      </w:pPr>
    </w:lvl>
  </w:abstractNum>
  <w:abstractNum w:abstractNumId="4">
    <w:nsid w:val="FFFFFF80"/>
    <w:multiLevelType w:val="singleLevel"/>
    <w:tmpl w:val="311A16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BE44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369B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FCE2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06B156"/>
    <w:lvl w:ilvl="0">
      <w:start w:val="1"/>
      <w:numFmt w:val="decimal"/>
      <w:lvlText w:val="%1."/>
      <w:lvlJc w:val="left"/>
      <w:pPr>
        <w:tabs>
          <w:tab w:val="num" w:pos="360"/>
        </w:tabs>
        <w:ind w:left="360" w:hanging="360"/>
      </w:pPr>
    </w:lvl>
  </w:abstractNum>
  <w:abstractNum w:abstractNumId="9">
    <w:nsid w:val="FFFFFF89"/>
    <w:multiLevelType w:val="singleLevel"/>
    <w:tmpl w:val="0C2EB26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584FB40"/>
    <w:lvl w:ilvl="0">
      <w:numFmt w:val="bullet"/>
      <w:lvlText w:val="*"/>
      <w:lvlJc w:val="left"/>
    </w:lvl>
  </w:abstractNum>
  <w:abstractNum w:abstractNumId="11">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2">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EEE0435"/>
    <w:multiLevelType w:val="hybridMultilevel"/>
    <w:tmpl w:val="02420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1367AAC"/>
    <w:multiLevelType w:val="hybridMultilevel"/>
    <w:tmpl w:val="3DD44E62"/>
    <w:lvl w:ilvl="0" w:tplc="85D82D52">
      <w:start w:val="1"/>
      <w:numFmt w:val="bullet"/>
      <w:pStyle w:val="OGTabBullet"/>
      <w:lvlText w:val=""/>
      <w:lvlJc w:val="left"/>
      <w:pPr>
        <w:tabs>
          <w:tab w:val="num" w:pos="605"/>
        </w:tabs>
        <w:ind w:left="605"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1C03224"/>
    <w:multiLevelType w:val="hybridMultilevel"/>
    <w:tmpl w:val="A5FC4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13857E30"/>
    <w:multiLevelType w:val="hybridMultilevel"/>
    <w:tmpl w:val="399A5620"/>
    <w:lvl w:ilvl="0" w:tplc="F54E44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55A1AA1"/>
    <w:multiLevelType w:val="multilevel"/>
    <w:tmpl w:val="A19EA468"/>
    <w:lvl w:ilvl="0">
      <w:start w:val="1"/>
      <w:numFmt w:val="bullet"/>
      <w:pStyle w:val="NewsletterBullet1"/>
      <w:lvlText w:val=""/>
      <w:lvlJc w:val="left"/>
      <w:pPr>
        <w:tabs>
          <w:tab w:val="num" w:pos="283"/>
        </w:tabs>
        <w:ind w:left="283" w:hanging="283"/>
      </w:pPr>
      <w:rPr>
        <w:rFonts w:ascii="Symbol" w:hAnsi="Symbol" w:hint="default"/>
        <w:b w:val="0"/>
        <w:i w:val="0"/>
        <w:sz w:val="17"/>
      </w:rPr>
    </w:lvl>
    <w:lvl w:ilvl="1">
      <w:start w:val="1"/>
      <w:numFmt w:val="bullet"/>
      <w:pStyle w:val="NewsletterBullet2"/>
      <w:lvlText w:val="–"/>
      <w:lvlJc w:val="left"/>
      <w:pPr>
        <w:tabs>
          <w:tab w:val="num" w:pos="567"/>
        </w:tabs>
        <w:ind w:left="567" w:hanging="284"/>
      </w:pPr>
      <w:rPr>
        <w:rFonts w:ascii="Calibri" w:hAnsi="Calibri" w:hint="default"/>
        <w:b w:val="0"/>
        <w:i w:val="0"/>
        <w:sz w:val="17"/>
      </w:rPr>
    </w:lvl>
    <w:lvl w:ilvl="2">
      <w:start w:val="1"/>
      <w:numFmt w:val="bullet"/>
      <w:pStyle w:val="NewsletterBullet3"/>
      <w:lvlText w:val=""/>
      <w:lvlJc w:val="left"/>
      <w:pPr>
        <w:tabs>
          <w:tab w:val="num" w:pos="850"/>
        </w:tabs>
        <w:ind w:left="850" w:hanging="283"/>
      </w:pPr>
      <w:rPr>
        <w:rFonts w:ascii="Symbol" w:hAnsi="Symbol" w:hint="default"/>
        <w:b w:val="0"/>
        <w:i w:val="0"/>
        <w:sz w:val="17"/>
      </w:rPr>
    </w:lvl>
    <w:lvl w:ilvl="3">
      <w:start w:val="1"/>
      <w:numFmt w:val="bullet"/>
      <w:lvlText w:val=""/>
      <w:lvlJc w:val="left"/>
      <w:pPr>
        <w:tabs>
          <w:tab w:val="num" w:pos="1134"/>
        </w:tabs>
        <w:ind w:left="1134" w:hanging="284"/>
      </w:pPr>
      <w:rPr>
        <w:rFonts w:ascii="Symbol" w:hAnsi="Symbol" w:hint="default"/>
        <w:b w:val="0"/>
        <w:i w:val="0"/>
        <w:sz w:val="17"/>
      </w:rPr>
    </w:lvl>
    <w:lvl w:ilvl="4">
      <w:start w:val="1"/>
      <w:numFmt w:val="bullet"/>
      <w:lvlText w:val=""/>
      <w:lvlJc w:val="left"/>
      <w:pPr>
        <w:tabs>
          <w:tab w:val="num" w:pos="1417"/>
        </w:tabs>
        <w:ind w:left="1417" w:hanging="283"/>
      </w:pPr>
      <w:rPr>
        <w:rFonts w:ascii="Symbol" w:hAnsi="Symbol" w:hint="default"/>
        <w:b w:val="0"/>
        <w:i w:val="0"/>
        <w:sz w:val="17"/>
      </w:rPr>
    </w:lvl>
    <w:lvl w:ilvl="5">
      <w:start w:val="1"/>
      <w:numFmt w:val="bullet"/>
      <w:lvlText w:val=""/>
      <w:lvlJc w:val="left"/>
      <w:pPr>
        <w:tabs>
          <w:tab w:val="num" w:pos="1701"/>
        </w:tabs>
        <w:ind w:left="1701" w:hanging="284"/>
      </w:pPr>
      <w:rPr>
        <w:rFonts w:ascii="Symbol" w:hAnsi="Symbol" w:hint="default"/>
        <w:b w:val="0"/>
        <w:i w:val="0"/>
        <w:sz w:val="17"/>
      </w:rPr>
    </w:lvl>
    <w:lvl w:ilvl="6">
      <w:start w:val="1"/>
      <w:numFmt w:val="bullet"/>
      <w:lvlText w:val=""/>
      <w:lvlJc w:val="left"/>
      <w:pPr>
        <w:tabs>
          <w:tab w:val="num" w:pos="1984"/>
        </w:tabs>
        <w:ind w:left="1984" w:hanging="283"/>
      </w:pPr>
      <w:rPr>
        <w:rFonts w:ascii="Symbol" w:hAnsi="Symbol" w:hint="default"/>
        <w:b w:val="0"/>
        <w:i w:val="0"/>
        <w:sz w:val="17"/>
      </w:rPr>
    </w:lvl>
    <w:lvl w:ilvl="7">
      <w:start w:val="1"/>
      <w:numFmt w:val="bullet"/>
      <w:lvlText w:val=""/>
      <w:lvlJc w:val="left"/>
      <w:pPr>
        <w:tabs>
          <w:tab w:val="num" w:pos="2268"/>
        </w:tabs>
        <w:ind w:left="2268" w:hanging="284"/>
      </w:pPr>
      <w:rPr>
        <w:rFonts w:ascii="Symbol" w:hAnsi="Symbol" w:hint="default"/>
        <w:b w:val="0"/>
        <w:i w:val="0"/>
        <w:sz w:val="17"/>
      </w:rPr>
    </w:lvl>
    <w:lvl w:ilvl="8">
      <w:start w:val="1"/>
      <w:numFmt w:val="bullet"/>
      <w:lvlText w:val=""/>
      <w:lvlJc w:val="left"/>
      <w:pPr>
        <w:tabs>
          <w:tab w:val="num" w:pos="2551"/>
        </w:tabs>
        <w:ind w:left="2551" w:hanging="283"/>
      </w:pPr>
      <w:rPr>
        <w:rFonts w:ascii="Symbol" w:hAnsi="Symbol" w:hint="default"/>
        <w:b w:val="0"/>
        <w:i w:val="0"/>
        <w:sz w:val="17"/>
      </w:rPr>
    </w:lvl>
  </w:abstractNum>
  <w:abstractNum w:abstractNumId="22">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3">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nsid w:val="3A464D15"/>
    <w:multiLevelType w:val="hybridMultilevel"/>
    <w:tmpl w:val="CAE8A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CFC52E9"/>
    <w:multiLevelType w:val="hybridMultilevel"/>
    <w:tmpl w:val="3A7E4892"/>
    <w:lvl w:ilvl="0" w:tplc="93301478">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97A1584"/>
    <w:multiLevelType w:val="hybridMultilevel"/>
    <w:tmpl w:val="4740DA7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2DF7E7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6FB2E0B"/>
    <w:multiLevelType w:val="hybridMultilevel"/>
    <w:tmpl w:val="EDCE7868"/>
    <w:lvl w:ilvl="0" w:tplc="69205F3C">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1">
    <w:nsid w:val="5709441C"/>
    <w:multiLevelType w:val="hybridMultilevel"/>
    <w:tmpl w:val="32208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D37264"/>
    <w:multiLevelType w:val="hybridMultilevel"/>
    <w:tmpl w:val="4900D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F32D2C"/>
    <w:multiLevelType w:val="hybridMultilevel"/>
    <w:tmpl w:val="7A5EC59C"/>
    <w:lvl w:ilvl="0" w:tplc="AF34010E">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E160C79"/>
    <w:multiLevelType w:val="hybridMultilevel"/>
    <w:tmpl w:val="3800B0C8"/>
    <w:lvl w:ilvl="0" w:tplc="E8E888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6">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F031EB9"/>
    <w:multiLevelType w:val="hybridMultilevel"/>
    <w:tmpl w:val="CE2AA1CA"/>
    <w:lvl w:ilvl="0" w:tplc="C6C05C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3502477"/>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abstractNum w:abstractNumId="42">
    <w:nsid w:val="7D416A4C"/>
    <w:multiLevelType w:val="hybridMultilevel"/>
    <w:tmpl w:val="21480E92"/>
    <w:lvl w:ilvl="0" w:tplc="EF18310C">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6"/>
  </w:num>
  <w:num w:numId="3">
    <w:abstractNumId w:val="30"/>
  </w:num>
  <w:num w:numId="4">
    <w:abstractNumId w:val="26"/>
  </w:num>
  <w:num w:numId="5">
    <w:abstractNumId w:val="11"/>
  </w:num>
  <w:num w:numId="6">
    <w:abstractNumId w:val="23"/>
  </w:num>
  <w:num w:numId="7">
    <w:abstractNumId w:val="15"/>
  </w:num>
  <w:num w:numId="8">
    <w:abstractNumId w:val="21"/>
  </w:num>
  <w:num w:numId="9">
    <w:abstractNumId w:val="22"/>
  </w:num>
  <w:num w:numId="10">
    <w:abstractNumId w:val="4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5"/>
  </w:num>
  <w:num w:numId="22">
    <w:abstractNumId w:val="18"/>
  </w:num>
  <w:num w:numId="23">
    <w:abstractNumId w:val="28"/>
  </w:num>
  <w:num w:numId="24">
    <w:abstractNumId w:val="12"/>
  </w:num>
  <w:num w:numId="25">
    <w:abstractNumId w:val="19"/>
  </w:num>
  <w:num w:numId="26">
    <w:abstractNumId w:val="38"/>
  </w:num>
  <w:num w:numId="27">
    <w:abstractNumId w:val="13"/>
  </w:num>
  <w:num w:numId="28">
    <w:abstractNumId w:val="40"/>
  </w:num>
  <w:num w:numId="29">
    <w:abstractNumId w:val="20"/>
  </w:num>
  <w:num w:numId="30">
    <w:abstractNumId w:val="29"/>
  </w:num>
  <w:num w:numId="31">
    <w:abstractNumId w:val="39"/>
  </w:num>
  <w:num w:numId="32">
    <w:abstractNumId w:val="33"/>
  </w:num>
  <w:num w:numId="33">
    <w:abstractNumId w:val="32"/>
  </w:num>
  <w:num w:numId="34">
    <w:abstractNumId w:val="31"/>
  </w:num>
  <w:num w:numId="35">
    <w:abstractNumId w:val="27"/>
  </w:num>
  <w:num w:numId="36">
    <w:abstractNumId w:val="14"/>
  </w:num>
  <w:num w:numId="37">
    <w:abstractNumId w:val="10"/>
    <w:lvlOverride w:ilvl="0">
      <w:lvl w:ilvl="0">
        <w:numFmt w:val="bullet"/>
        <w:lvlText w:val=""/>
        <w:legacy w:legacy="1" w:legacySpace="0" w:legacyIndent="0"/>
        <w:lvlJc w:val="left"/>
        <w:rPr>
          <w:rFonts w:ascii="Symbol" w:hAnsi="Symbol" w:hint="default"/>
          <w:sz w:val="22"/>
        </w:rPr>
      </w:lvl>
    </w:lvlOverride>
  </w:num>
  <w:num w:numId="38">
    <w:abstractNumId w:val="16"/>
  </w:num>
  <w:num w:numId="39">
    <w:abstractNumId w:val="42"/>
  </w:num>
  <w:num w:numId="40">
    <w:abstractNumId w:val="37"/>
  </w:num>
  <w:num w:numId="41">
    <w:abstractNumId w:val="17"/>
  </w:num>
  <w:num w:numId="42">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BB"/>
    <w:rsid w:val="00004E03"/>
    <w:rsid w:val="00006F06"/>
    <w:rsid w:val="00007ABB"/>
    <w:rsid w:val="00021CE5"/>
    <w:rsid w:val="000247F1"/>
    <w:rsid w:val="0004119A"/>
    <w:rsid w:val="00043D2B"/>
    <w:rsid w:val="000557B1"/>
    <w:rsid w:val="00057EE3"/>
    <w:rsid w:val="000701E0"/>
    <w:rsid w:val="000771C1"/>
    <w:rsid w:val="000832DA"/>
    <w:rsid w:val="00087089"/>
    <w:rsid w:val="000B1105"/>
    <w:rsid w:val="000B2895"/>
    <w:rsid w:val="000B7BA2"/>
    <w:rsid w:val="000C1027"/>
    <w:rsid w:val="000D652A"/>
    <w:rsid w:val="000E0724"/>
    <w:rsid w:val="000E435C"/>
    <w:rsid w:val="000F03DB"/>
    <w:rsid w:val="000F4C88"/>
    <w:rsid w:val="000F532A"/>
    <w:rsid w:val="000F5DA1"/>
    <w:rsid w:val="0013022C"/>
    <w:rsid w:val="00131B8B"/>
    <w:rsid w:val="001368DE"/>
    <w:rsid w:val="001425EC"/>
    <w:rsid w:val="0014342C"/>
    <w:rsid w:val="001438DF"/>
    <w:rsid w:val="0018425D"/>
    <w:rsid w:val="00186B75"/>
    <w:rsid w:val="001B203B"/>
    <w:rsid w:val="001C430E"/>
    <w:rsid w:val="001C4700"/>
    <w:rsid w:val="001D18E7"/>
    <w:rsid w:val="001D5D99"/>
    <w:rsid w:val="001D7267"/>
    <w:rsid w:val="001E39DC"/>
    <w:rsid w:val="001E3CA5"/>
    <w:rsid w:val="001F36BA"/>
    <w:rsid w:val="001F582F"/>
    <w:rsid w:val="00206EB5"/>
    <w:rsid w:val="00214557"/>
    <w:rsid w:val="0022535E"/>
    <w:rsid w:val="00245DCF"/>
    <w:rsid w:val="00246993"/>
    <w:rsid w:val="00272F66"/>
    <w:rsid w:val="002733B3"/>
    <w:rsid w:val="00281929"/>
    <w:rsid w:val="00284FC9"/>
    <w:rsid w:val="00285253"/>
    <w:rsid w:val="002C1D55"/>
    <w:rsid w:val="002D4015"/>
    <w:rsid w:val="002E31A2"/>
    <w:rsid w:val="002E5C62"/>
    <w:rsid w:val="002F3CB5"/>
    <w:rsid w:val="002F6365"/>
    <w:rsid w:val="0030179D"/>
    <w:rsid w:val="00322DD7"/>
    <w:rsid w:val="003233E0"/>
    <w:rsid w:val="00341734"/>
    <w:rsid w:val="003502C8"/>
    <w:rsid w:val="003511F8"/>
    <w:rsid w:val="00355792"/>
    <w:rsid w:val="00380449"/>
    <w:rsid w:val="0038322A"/>
    <w:rsid w:val="00385BC0"/>
    <w:rsid w:val="0039269A"/>
    <w:rsid w:val="003926C8"/>
    <w:rsid w:val="003A1B60"/>
    <w:rsid w:val="003C3AAE"/>
    <w:rsid w:val="003E29DB"/>
    <w:rsid w:val="003E4C1F"/>
    <w:rsid w:val="00401171"/>
    <w:rsid w:val="00402B50"/>
    <w:rsid w:val="0040506D"/>
    <w:rsid w:val="00410A6C"/>
    <w:rsid w:val="00410D51"/>
    <w:rsid w:val="0041227C"/>
    <w:rsid w:val="00452B29"/>
    <w:rsid w:val="00455F51"/>
    <w:rsid w:val="00465985"/>
    <w:rsid w:val="00473D39"/>
    <w:rsid w:val="00477003"/>
    <w:rsid w:val="00480ADD"/>
    <w:rsid w:val="004854E5"/>
    <w:rsid w:val="004C33EA"/>
    <w:rsid w:val="004C3F0D"/>
    <w:rsid w:val="004D17D0"/>
    <w:rsid w:val="004D54D7"/>
    <w:rsid w:val="004E43BF"/>
    <w:rsid w:val="004F68F5"/>
    <w:rsid w:val="004F6BAB"/>
    <w:rsid w:val="00503A10"/>
    <w:rsid w:val="005040D7"/>
    <w:rsid w:val="00530D44"/>
    <w:rsid w:val="00531A3D"/>
    <w:rsid w:val="005429ED"/>
    <w:rsid w:val="00543BE5"/>
    <w:rsid w:val="005545C0"/>
    <w:rsid w:val="005659B1"/>
    <w:rsid w:val="00583EC7"/>
    <w:rsid w:val="005936CC"/>
    <w:rsid w:val="00594D72"/>
    <w:rsid w:val="00597738"/>
    <w:rsid w:val="005A32A3"/>
    <w:rsid w:val="005A65DD"/>
    <w:rsid w:val="005A6BE2"/>
    <w:rsid w:val="005A6FB4"/>
    <w:rsid w:val="005A7A10"/>
    <w:rsid w:val="005B4DC5"/>
    <w:rsid w:val="005D2193"/>
    <w:rsid w:val="005E7801"/>
    <w:rsid w:val="00606A43"/>
    <w:rsid w:val="00630693"/>
    <w:rsid w:val="00630FB1"/>
    <w:rsid w:val="00642BF1"/>
    <w:rsid w:val="0065219A"/>
    <w:rsid w:val="00664105"/>
    <w:rsid w:val="0066770B"/>
    <w:rsid w:val="006707CE"/>
    <w:rsid w:val="006736CC"/>
    <w:rsid w:val="00674721"/>
    <w:rsid w:val="00675356"/>
    <w:rsid w:val="0068731F"/>
    <w:rsid w:val="00690C84"/>
    <w:rsid w:val="006A7B84"/>
    <w:rsid w:val="006C3B4F"/>
    <w:rsid w:val="006C4C15"/>
    <w:rsid w:val="006D431A"/>
    <w:rsid w:val="006D5090"/>
    <w:rsid w:val="006D5DC4"/>
    <w:rsid w:val="006D6A13"/>
    <w:rsid w:val="006D7F71"/>
    <w:rsid w:val="006F5E9A"/>
    <w:rsid w:val="00707860"/>
    <w:rsid w:val="0071751D"/>
    <w:rsid w:val="007178C7"/>
    <w:rsid w:val="00732D14"/>
    <w:rsid w:val="007376D1"/>
    <w:rsid w:val="0074008B"/>
    <w:rsid w:val="00742218"/>
    <w:rsid w:val="007475B7"/>
    <w:rsid w:val="007575D4"/>
    <w:rsid w:val="007703C5"/>
    <w:rsid w:val="00781103"/>
    <w:rsid w:val="0078343B"/>
    <w:rsid w:val="00787428"/>
    <w:rsid w:val="007A05BA"/>
    <w:rsid w:val="007B4258"/>
    <w:rsid w:val="007C41A8"/>
    <w:rsid w:val="007D3406"/>
    <w:rsid w:val="007E2BBB"/>
    <w:rsid w:val="007E4D50"/>
    <w:rsid w:val="007F5292"/>
    <w:rsid w:val="00803B55"/>
    <w:rsid w:val="008047B2"/>
    <w:rsid w:val="00836249"/>
    <w:rsid w:val="00842AFB"/>
    <w:rsid w:val="00852259"/>
    <w:rsid w:val="00873DA7"/>
    <w:rsid w:val="00887F89"/>
    <w:rsid w:val="008A5FE9"/>
    <w:rsid w:val="008B7B8A"/>
    <w:rsid w:val="008B7EE7"/>
    <w:rsid w:val="008C2408"/>
    <w:rsid w:val="00901E03"/>
    <w:rsid w:val="009025F1"/>
    <w:rsid w:val="00904A16"/>
    <w:rsid w:val="00923AD5"/>
    <w:rsid w:val="0092470F"/>
    <w:rsid w:val="0093166C"/>
    <w:rsid w:val="00943855"/>
    <w:rsid w:val="00943D46"/>
    <w:rsid w:val="0096304A"/>
    <w:rsid w:val="0096604C"/>
    <w:rsid w:val="00970B11"/>
    <w:rsid w:val="0097206F"/>
    <w:rsid w:val="00973A41"/>
    <w:rsid w:val="009942D2"/>
    <w:rsid w:val="00995570"/>
    <w:rsid w:val="009A11D2"/>
    <w:rsid w:val="009A2BC2"/>
    <w:rsid w:val="009A3179"/>
    <w:rsid w:val="009B0E66"/>
    <w:rsid w:val="009B59AB"/>
    <w:rsid w:val="009C5731"/>
    <w:rsid w:val="009C7D23"/>
    <w:rsid w:val="009D070F"/>
    <w:rsid w:val="009D1CA9"/>
    <w:rsid w:val="009D5222"/>
    <w:rsid w:val="009F0F12"/>
    <w:rsid w:val="009F2577"/>
    <w:rsid w:val="009F534D"/>
    <w:rsid w:val="00A02B1B"/>
    <w:rsid w:val="00A1268C"/>
    <w:rsid w:val="00A13329"/>
    <w:rsid w:val="00A167C1"/>
    <w:rsid w:val="00A251B1"/>
    <w:rsid w:val="00A25B01"/>
    <w:rsid w:val="00A30094"/>
    <w:rsid w:val="00A426C4"/>
    <w:rsid w:val="00A5588D"/>
    <w:rsid w:val="00A576F6"/>
    <w:rsid w:val="00A62AFB"/>
    <w:rsid w:val="00A71163"/>
    <w:rsid w:val="00A73BC0"/>
    <w:rsid w:val="00A74AB1"/>
    <w:rsid w:val="00A74CBC"/>
    <w:rsid w:val="00A945A3"/>
    <w:rsid w:val="00AA5E76"/>
    <w:rsid w:val="00AA6337"/>
    <w:rsid w:val="00AC2319"/>
    <w:rsid w:val="00AC771E"/>
    <w:rsid w:val="00B022A5"/>
    <w:rsid w:val="00B0624D"/>
    <w:rsid w:val="00B13419"/>
    <w:rsid w:val="00B1409D"/>
    <w:rsid w:val="00B203B9"/>
    <w:rsid w:val="00B208AA"/>
    <w:rsid w:val="00B22ABE"/>
    <w:rsid w:val="00B27782"/>
    <w:rsid w:val="00B4617A"/>
    <w:rsid w:val="00B527F0"/>
    <w:rsid w:val="00B55816"/>
    <w:rsid w:val="00B606AE"/>
    <w:rsid w:val="00B64B0E"/>
    <w:rsid w:val="00B8605D"/>
    <w:rsid w:val="00BB3860"/>
    <w:rsid w:val="00BB71EC"/>
    <w:rsid w:val="00BC61E2"/>
    <w:rsid w:val="00BF039C"/>
    <w:rsid w:val="00BF7248"/>
    <w:rsid w:val="00C017D4"/>
    <w:rsid w:val="00C04DD7"/>
    <w:rsid w:val="00C05DC9"/>
    <w:rsid w:val="00C2380B"/>
    <w:rsid w:val="00C24FB1"/>
    <w:rsid w:val="00C35791"/>
    <w:rsid w:val="00C419DE"/>
    <w:rsid w:val="00C4543A"/>
    <w:rsid w:val="00C46316"/>
    <w:rsid w:val="00C51EA3"/>
    <w:rsid w:val="00C55F59"/>
    <w:rsid w:val="00C61389"/>
    <w:rsid w:val="00C621F1"/>
    <w:rsid w:val="00C704A0"/>
    <w:rsid w:val="00C723F1"/>
    <w:rsid w:val="00C75D0E"/>
    <w:rsid w:val="00C974AC"/>
    <w:rsid w:val="00CA1E44"/>
    <w:rsid w:val="00CB3C8A"/>
    <w:rsid w:val="00CB5C08"/>
    <w:rsid w:val="00CC3A09"/>
    <w:rsid w:val="00CC69F7"/>
    <w:rsid w:val="00CC73D9"/>
    <w:rsid w:val="00CD0577"/>
    <w:rsid w:val="00CF0F98"/>
    <w:rsid w:val="00CF1D10"/>
    <w:rsid w:val="00CF25B1"/>
    <w:rsid w:val="00D12656"/>
    <w:rsid w:val="00D20424"/>
    <w:rsid w:val="00D279E8"/>
    <w:rsid w:val="00D30CE8"/>
    <w:rsid w:val="00D50064"/>
    <w:rsid w:val="00D50F73"/>
    <w:rsid w:val="00D5406A"/>
    <w:rsid w:val="00D56B84"/>
    <w:rsid w:val="00D7758B"/>
    <w:rsid w:val="00D90674"/>
    <w:rsid w:val="00D95D7D"/>
    <w:rsid w:val="00DA4D63"/>
    <w:rsid w:val="00DA6CAB"/>
    <w:rsid w:val="00DB2581"/>
    <w:rsid w:val="00DB3187"/>
    <w:rsid w:val="00DB7B76"/>
    <w:rsid w:val="00DC1A75"/>
    <w:rsid w:val="00DC6E4C"/>
    <w:rsid w:val="00DD250D"/>
    <w:rsid w:val="00DD79E9"/>
    <w:rsid w:val="00DE1D28"/>
    <w:rsid w:val="00DF7CC0"/>
    <w:rsid w:val="00E13258"/>
    <w:rsid w:val="00E13E06"/>
    <w:rsid w:val="00E41446"/>
    <w:rsid w:val="00E666B8"/>
    <w:rsid w:val="00E76CA5"/>
    <w:rsid w:val="00E83CBC"/>
    <w:rsid w:val="00E940C8"/>
    <w:rsid w:val="00EA2BC2"/>
    <w:rsid w:val="00EA5B44"/>
    <w:rsid w:val="00EC2ADF"/>
    <w:rsid w:val="00ED7D3F"/>
    <w:rsid w:val="00EE2363"/>
    <w:rsid w:val="00EE4554"/>
    <w:rsid w:val="00EF59EA"/>
    <w:rsid w:val="00F11143"/>
    <w:rsid w:val="00F17676"/>
    <w:rsid w:val="00F32566"/>
    <w:rsid w:val="00F35817"/>
    <w:rsid w:val="00F44A2E"/>
    <w:rsid w:val="00F5014D"/>
    <w:rsid w:val="00F560E7"/>
    <w:rsid w:val="00F666E9"/>
    <w:rsid w:val="00F73B55"/>
    <w:rsid w:val="00F84379"/>
    <w:rsid w:val="00FA0321"/>
    <w:rsid w:val="00FA2033"/>
    <w:rsid w:val="00FA5CC9"/>
    <w:rsid w:val="00FB0953"/>
    <w:rsid w:val="00FC21A7"/>
    <w:rsid w:val="00FE1306"/>
    <w:rsid w:val="00FF1527"/>
    <w:rsid w:val="00FF1E7F"/>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4"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70B11"/>
    <w:pPr>
      <w:spacing w:after="120"/>
    </w:pPr>
    <w:rPr>
      <w:rFonts w:ascii="Garamond" w:hAnsi="Garamond"/>
      <w:sz w:val="24"/>
      <w:lang w:eastAsia="en-US"/>
    </w:rPr>
  </w:style>
  <w:style w:type="paragraph" w:styleId="Heading1">
    <w:name w:val="heading 1"/>
    <w:basedOn w:val="Normal"/>
    <w:next w:val="Normal"/>
    <w:link w:val="Heading1Char"/>
    <w:qFormat/>
    <w:rsid w:val="00BB71EC"/>
    <w:pPr>
      <w:keepNext/>
      <w:spacing w:before="360"/>
      <w:outlineLvl w:val="0"/>
    </w:pPr>
    <w:rPr>
      <w:rFonts w:ascii="Calibri" w:hAnsi="Calibri"/>
      <w:b/>
      <w:caps/>
      <w:sz w:val="28"/>
      <w:szCs w:val="22"/>
    </w:rPr>
  </w:style>
  <w:style w:type="paragraph" w:styleId="Heading2">
    <w:name w:val="heading 2"/>
    <w:basedOn w:val="Normal"/>
    <w:next w:val="Normal"/>
    <w:link w:val="Heading2Char"/>
    <w:qFormat/>
    <w:rsid w:val="00BB71EC"/>
    <w:pPr>
      <w:keepNext/>
      <w:spacing w:before="240"/>
      <w:outlineLvl w:val="1"/>
    </w:pPr>
    <w:rPr>
      <w:rFonts w:ascii="Calibri" w:hAnsi="Calibri"/>
      <w:b/>
      <w:kern w:val="28"/>
      <w:sz w:val="28"/>
      <w:szCs w:val="22"/>
    </w:rPr>
  </w:style>
  <w:style w:type="paragraph" w:styleId="Heading3">
    <w:name w:val="heading 3"/>
    <w:basedOn w:val="Normal"/>
    <w:next w:val="Normal"/>
    <w:link w:val="Heading3Char"/>
    <w:qFormat/>
    <w:rsid w:val="00BB71EC"/>
    <w:pPr>
      <w:keepNext/>
      <w:spacing w:before="240"/>
      <w:outlineLvl w:val="2"/>
    </w:pPr>
    <w:rPr>
      <w:rFonts w:ascii="Calibri" w:hAnsi="Calibri"/>
      <w:b/>
      <w:i/>
      <w:kern w:val="28"/>
      <w:sz w:val="26"/>
      <w:szCs w:val="22"/>
    </w:rPr>
  </w:style>
  <w:style w:type="paragraph" w:styleId="Heading4">
    <w:name w:val="heading 4"/>
    <w:basedOn w:val="Normal"/>
    <w:next w:val="Normal"/>
    <w:link w:val="Heading4Char"/>
    <w:qFormat/>
    <w:rsid w:val="00BB71EC"/>
    <w:pPr>
      <w:keepNext/>
      <w:spacing w:before="240"/>
      <w:outlineLvl w:val="3"/>
    </w:pPr>
    <w:rPr>
      <w:rFonts w:ascii="Calibri" w:hAnsi="Calibri"/>
      <w:i/>
      <w:sz w:val="26"/>
      <w:szCs w:val="22"/>
    </w:rPr>
  </w:style>
  <w:style w:type="paragraph" w:styleId="Heading5">
    <w:name w:val="heading 5"/>
    <w:basedOn w:val="Normal"/>
    <w:next w:val="Normal"/>
    <w:link w:val="Heading5Char"/>
    <w:qFormat/>
    <w:rsid w:val="00BB71EC"/>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690C84"/>
    <w:pPr>
      <w:spacing w:after="0"/>
      <w:jc w:val="center"/>
    </w:pPr>
    <w:rPr>
      <w:rFonts w:ascii="Calibri" w:hAnsi="Calibri"/>
      <w:i/>
      <w:sz w:val="20"/>
      <w:szCs w:val="18"/>
    </w:rPr>
  </w:style>
  <w:style w:type="paragraph" w:styleId="TableofFigures">
    <w:name w:val="table of figures"/>
    <w:basedOn w:val="Normal"/>
    <w:next w:val="Normal"/>
    <w:link w:val="TableofFiguresChar"/>
    <w:qFormat/>
    <w:rsid w:val="0093166C"/>
    <w:pPr>
      <w:spacing w:after="0"/>
      <w:jc w:val="right"/>
    </w:pPr>
    <w:rPr>
      <w:rFonts w:ascii="Calibri" w:hAnsi="Calibri"/>
      <w:sz w:val="22"/>
      <w:szCs w:val="18"/>
    </w:rPr>
  </w:style>
  <w:style w:type="paragraph" w:customStyle="1" w:styleId="BIP1Figures">
    <w:name w:val="BIP1 Figures"/>
    <w:basedOn w:val="TableofFigures"/>
    <w:semiHidden/>
    <w:rsid w:val="00901E03"/>
    <w:pPr>
      <w:spacing w:after="20"/>
    </w:pPr>
  </w:style>
  <w:style w:type="paragraph" w:customStyle="1" w:styleId="Tabletextheading">
    <w:name w:val="Table text heading"/>
    <w:basedOn w:val="TableofFigures"/>
    <w:link w:val="TabletextheadingChar"/>
    <w:qFormat/>
    <w:rsid w:val="00901E03"/>
    <w:rPr>
      <w:i/>
    </w:rPr>
  </w:style>
  <w:style w:type="paragraph" w:customStyle="1" w:styleId="BIP1headingr">
    <w:name w:val="BIP1 heading r"/>
    <w:basedOn w:val="Tabletextheading"/>
    <w:semiHidden/>
    <w:rsid w:val="00901E03"/>
  </w:style>
  <w:style w:type="paragraph" w:customStyle="1" w:styleId="BIP1headingl">
    <w:name w:val="BIP1 heading l"/>
    <w:basedOn w:val="BIP1headingr"/>
    <w:semiHidden/>
    <w:rsid w:val="00901E03"/>
    <w:pPr>
      <w:jc w:val="left"/>
    </w:pPr>
  </w:style>
  <w:style w:type="paragraph" w:customStyle="1" w:styleId="Tabletext">
    <w:name w:val="Table text"/>
    <w:basedOn w:val="TableofFigures"/>
    <w:link w:val="TabletextChar"/>
    <w:qFormat/>
    <w:rsid w:val="00901E03"/>
    <w:pPr>
      <w:ind w:left="180" w:hanging="180"/>
      <w:jc w:val="left"/>
    </w:pPr>
  </w:style>
  <w:style w:type="paragraph" w:customStyle="1" w:styleId="BIP1tabletext">
    <w:name w:val="BIP1 table text"/>
    <w:basedOn w:val="Tabletext"/>
    <w:semiHidden/>
    <w:rsid w:val="00901E03"/>
    <w:pPr>
      <w:spacing w:after="20"/>
      <w:ind w:left="72" w:hanging="72"/>
    </w:pPr>
  </w:style>
  <w:style w:type="paragraph" w:customStyle="1" w:styleId="Tableheading">
    <w:name w:val="Table heading"/>
    <w:basedOn w:val="Normal"/>
    <w:link w:val="TableheadingChar"/>
    <w:qFormat/>
    <w:rsid w:val="00BB71EC"/>
    <w:pPr>
      <w:keepNext/>
      <w:spacing w:before="240"/>
      <w:ind w:left="1152" w:hanging="1152"/>
    </w:pPr>
    <w:rPr>
      <w:rFonts w:ascii="Calibri" w:hAnsi="Calibri"/>
      <w:b/>
      <w:sz w:val="25"/>
    </w:rPr>
  </w:style>
  <w:style w:type="table" w:styleId="TableGrid">
    <w:name w:val="Table Grid"/>
    <w:basedOn w:val="TableNormal"/>
    <w:semiHidden/>
    <w:locked/>
    <w:rsid w:val="00901E03"/>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rsid w:val="00901E03"/>
    <w:pPr>
      <w:numPr>
        <w:numId w:val="1"/>
      </w:numPr>
    </w:pPr>
  </w:style>
  <w:style w:type="paragraph" w:customStyle="1" w:styleId="ChapterHeading">
    <w:name w:val="Chapter Heading"/>
    <w:basedOn w:val="Normal"/>
    <w:next w:val="Heading1"/>
    <w:qFormat/>
    <w:rsid w:val="0013022C"/>
    <w:pPr>
      <w:keepNext/>
      <w:pBdr>
        <w:bottom w:val="single" w:sz="12" w:space="7" w:color="auto"/>
      </w:pBdr>
      <w:spacing w:before="1440" w:after="360"/>
    </w:pPr>
    <w:rPr>
      <w:rFonts w:ascii="Calibri" w:hAnsi="Calibri"/>
      <w:b/>
      <w:caps/>
      <w:sz w:val="38"/>
      <w:szCs w:val="28"/>
    </w:rPr>
  </w:style>
  <w:style w:type="paragraph" w:customStyle="1" w:styleId="Chartheading">
    <w:name w:val="Chart heading"/>
    <w:basedOn w:val="Tableheading"/>
    <w:next w:val="Normal"/>
    <w:qFormat/>
    <w:rsid w:val="00901E03"/>
  </w:style>
  <w:style w:type="paragraph" w:styleId="Footer">
    <w:name w:val="footer"/>
    <w:basedOn w:val="Normal"/>
    <w:link w:val="FooterChar"/>
    <w:rsid w:val="002D4015"/>
    <w:pPr>
      <w:pBdr>
        <w:top w:val="single" w:sz="6" w:space="1" w:color="auto"/>
      </w:pBdr>
      <w:tabs>
        <w:tab w:val="right" w:pos="7085"/>
      </w:tabs>
    </w:pPr>
    <w:rPr>
      <w:rFonts w:ascii="Calibri" w:hAnsi="Calibri"/>
      <w:sz w:val="22"/>
      <w:szCs w:val="18"/>
    </w:rPr>
  </w:style>
  <w:style w:type="paragraph" w:styleId="Header">
    <w:name w:val="header"/>
    <w:basedOn w:val="Footer"/>
    <w:link w:val="HeaderChar"/>
    <w:rsid w:val="00901E03"/>
    <w:pPr>
      <w:pBdr>
        <w:top w:val="none" w:sz="0" w:space="0" w:color="auto"/>
      </w:pBdr>
      <w:tabs>
        <w:tab w:val="clear" w:pos="7085"/>
      </w:tabs>
    </w:pPr>
  </w:style>
  <w:style w:type="paragraph" w:customStyle="1" w:styleId="Heading2Notes">
    <w:name w:val="Heading 2 Notes"/>
    <w:basedOn w:val="Heading2"/>
    <w:link w:val="Heading2NotesChar"/>
    <w:rsid w:val="00901E03"/>
    <w:pPr>
      <w:tabs>
        <w:tab w:val="left" w:pos="1152"/>
      </w:tabs>
      <w:ind w:left="1152" w:hanging="1152"/>
    </w:pPr>
  </w:style>
  <w:style w:type="paragraph" w:customStyle="1" w:styleId="Notes">
    <w:name w:val="Notes"/>
    <w:basedOn w:val="Normal"/>
    <w:link w:val="NotesChar"/>
    <w:qFormat/>
    <w:rsid w:val="00BB71EC"/>
    <w:pPr>
      <w:tabs>
        <w:tab w:val="left" w:pos="454"/>
      </w:tabs>
      <w:spacing w:after="0"/>
      <w:ind w:left="461" w:hanging="461"/>
    </w:pPr>
    <w:rPr>
      <w:rFonts w:ascii="Calibri" w:hAnsi="Calibri"/>
      <w:i/>
      <w:sz w:val="16"/>
    </w:rPr>
  </w:style>
  <w:style w:type="paragraph" w:customStyle="1" w:styleId="OGBullet">
    <w:name w:val="OGBullet"/>
    <w:basedOn w:val="Normal"/>
    <w:semiHidden/>
    <w:rsid w:val="00BB71EC"/>
    <w:pPr>
      <w:numPr>
        <w:numId w:val="5"/>
      </w:numPr>
    </w:pPr>
    <w:rPr>
      <w:rFonts w:ascii="Calibri" w:hAnsi="Calibri"/>
      <w:sz w:val="22"/>
      <w:szCs w:val="18"/>
    </w:rPr>
  </w:style>
  <w:style w:type="paragraph" w:customStyle="1" w:styleId="OGHeading1">
    <w:name w:val="OGHeading1"/>
    <w:basedOn w:val="Normal"/>
    <w:semiHidden/>
    <w:rsid w:val="00BB71EC"/>
    <w:rPr>
      <w:rFonts w:ascii="Calibri" w:hAnsi="Calibri"/>
      <w:b/>
      <w:sz w:val="34"/>
      <w:szCs w:val="28"/>
    </w:rPr>
  </w:style>
  <w:style w:type="paragraph" w:customStyle="1" w:styleId="OGHeading2">
    <w:name w:val="OGHeading2"/>
    <w:basedOn w:val="Normal"/>
    <w:link w:val="OGHeading2Char"/>
    <w:semiHidden/>
    <w:rsid w:val="00BB71EC"/>
    <w:pPr>
      <w:keepNext/>
      <w:spacing w:before="60"/>
    </w:pPr>
    <w:rPr>
      <w:rFonts w:ascii="Calibri" w:hAnsi="Calibri"/>
      <w:b/>
      <w:sz w:val="30"/>
      <w:szCs w:val="24"/>
    </w:rPr>
  </w:style>
  <w:style w:type="paragraph" w:customStyle="1" w:styleId="OGTabHead">
    <w:name w:val="OGTabHead"/>
    <w:basedOn w:val="Normal"/>
    <w:semiHidden/>
    <w:rsid w:val="00BB71EC"/>
    <w:pPr>
      <w:keepNext/>
      <w:keepLines/>
      <w:spacing w:before="30" w:after="30"/>
    </w:pPr>
    <w:rPr>
      <w:rFonts w:ascii="Calibri" w:hAnsi="Calibri"/>
      <w:i/>
      <w:sz w:val="22"/>
      <w:szCs w:val="18"/>
    </w:rPr>
  </w:style>
  <w:style w:type="paragraph" w:customStyle="1" w:styleId="OGTabText">
    <w:name w:val="OGTabText"/>
    <w:basedOn w:val="Normal"/>
    <w:link w:val="OGTabTextChar"/>
    <w:semiHidden/>
    <w:rsid w:val="00BB71EC"/>
    <w:pPr>
      <w:spacing w:before="30" w:after="30"/>
      <w:ind w:left="144"/>
    </w:pPr>
    <w:rPr>
      <w:rFonts w:ascii="Calibri" w:hAnsi="Calibri"/>
      <w:sz w:val="22"/>
      <w:szCs w:val="18"/>
    </w:rPr>
  </w:style>
  <w:style w:type="paragraph" w:customStyle="1" w:styleId="OGText">
    <w:name w:val="OGText"/>
    <w:basedOn w:val="Normal"/>
    <w:link w:val="OGTextChar"/>
    <w:semiHidden/>
    <w:rsid w:val="00BB71EC"/>
    <w:pPr>
      <w:keepNext/>
      <w:spacing w:before="40"/>
    </w:pPr>
    <w:rPr>
      <w:rFonts w:ascii="Calibri" w:hAnsi="Calibri"/>
      <w:sz w:val="22"/>
      <w:szCs w:val="18"/>
    </w:rPr>
  </w:style>
  <w:style w:type="character" w:styleId="PageNumber">
    <w:name w:val="page number"/>
    <w:rsid w:val="00BB71EC"/>
    <w:rPr>
      <w:rFonts w:ascii="Calibri" w:hAnsi="Calibri"/>
      <w:sz w:val="22"/>
    </w:rPr>
  </w:style>
  <w:style w:type="paragraph" w:customStyle="1" w:styleId="Source">
    <w:name w:val="Source"/>
    <w:basedOn w:val="Normal"/>
    <w:next w:val="Normal"/>
    <w:link w:val="SourceChar"/>
    <w:qFormat/>
    <w:locked/>
    <w:rsid w:val="00BB71EC"/>
    <w:rPr>
      <w:rFonts w:ascii="Calibri" w:hAnsi="Calibri"/>
      <w:i/>
      <w:sz w:val="16"/>
    </w:rPr>
  </w:style>
  <w:style w:type="paragraph" w:customStyle="1" w:styleId="TableofContentsheading">
    <w:name w:val="Table of Contents heading"/>
    <w:basedOn w:val="ChapterHeading"/>
    <w:next w:val="Normal"/>
    <w:rsid w:val="00901E03"/>
  </w:style>
  <w:style w:type="paragraph" w:customStyle="1" w:styleId="Heading2NotesContd">
    <w:name w:val="Heading 2 Notes Cont'd"/>
    <w:basedOn w:val="Heading2Notes"/>
    <w:rsid w:val="00901E03"/>
  </w:style>
  <w:style w:type="paragraph" w:customStyle="1" w:styleId="HighlightBoxText">
    <w:name w:val="Highlight Box Text"/>
    <w:basedOn w:val="HighlightBoxBullet"/>
    <w:qFormat/>
    <w:rsid w:val="00901E03"/>
    <w:pPr>
      <w:numPr>
        <w:numId w:val="0"/>
      </w:numPr>
    </w:pPr>
  </w:style>
  <w:style w:type="paragraph" w:styleId="TOC1">
    <w:name w:val="toc 1"/>
    <w:basedOn w:val="Normal"/>
    <w:next w:val="Normal"/>
    <w:uiPriority w:val="39"/>
    <w:rsid w:val="00970B11"/>
    <w:pPr>
      <w:tabs>
        <w:tab w:val="right" w:leader="dot" w:pos="9540"/>
      </w:tabs>
      <w:spacing w:before="40" w:after="40"/>
      <w:ind w:right="422"/>
    </w:pPr>
    <w:rPr>
      <w:rFonts w:ascii="Calibri" w:hAnsi="Calibri"/>
      <w:b/>
      <w:noProof/>
    </w:rPr>
  </w:style>
  <w:style w:type="paragraph" w:styleId="TOC2">
    <w:name w:val="toc 2"/>
    <w:basedOn w:val="Normal"/>
    <w:next w:val="Normal"/>
    <w:uiPriority w:val="39"/>
    <w:rsid w:val="00970B11"/>
    <w:pPr>
      <w:tabs>
        <w:tab w:val="right" w:leader="dot" w:pos="9540"/>
      </w:tabs>
      <w:spacing w:after="0"/>
      <w:ind w:left="288" w:right="422"/>
    </w:pPr>
    <w:rPr>
      <w:rFonts w:ascii="Calibri" w:hAnsi="Calibri"/>
      <w:noProof/>
      <w:sz w:val="22"/>
    </w:rPr>
  </w:style>
  <w:style w:type="paragraph" w:styleId="TOC3">
    <w:name w:val="toc 3"/>
    <w:basedOn w:val="Normal"/>
    <w:next w:val="Normal"/>
    <w:rsid w:val="00BB71EC"/>
    <w:pPr>
      <w:tabs>
        <w:tab w:val="right" w:leader="dot" w:pos="7830"/>
      </w:tabs>
      <w:spacing w:after="0"/>
      <w:ind w:left="432" w:right="422"/>
    </w:pPr>
    <w:rPr>
      <w:rFonts w:ascii="Calibri" w:hAnsi="Calibri"/>
      <w:i/>
      <w:sz w:val="22"/>
    </w:rPr>
  </w:style>
  <w:style w:type="paragraph" w:styleId="TOC4">
    <w:name w:val="toc 4"/>
    <w:basedOn w:val="TOC1"/>
    <w:next w:val="Normal"/>
    <w:uiPriority w:val="39"/>
    <w:rsid w:val="00742218"/>
    <w:pPr>
      <w:tabs>
        <w:tab w:val="clear" w:pos="9540"/>
        <w:tab w:val="right" w:leader="dot" w:pos="9533"/>
      </w:tabs>
      <w:spacing w:after="0"/>
      <w:ind w:left="1152" w:hanging="1152"/>
    </w:pPr>
    <w:rPr>
      <w:b w:val="0"/>
      <w:sz w:val="22"/>
    </w:rPr>
  </w:style>
  <w:style w:type="paragraph" w:styleId="TOC5">
    <w:name w:val="toc 5"/>
    <w:basedOn w:val="TOC1"/>
    <w:next w:val="Normal"/>
    <w:rsid w:val="00742218"/>
    <w:rPr>
      <w:b w:val="0"/>
      <w:sz w:val="22"/>
    </w:rPr>
  </w:style>
  <w:style w:type="paragraph" w:customStyle="1" w:styleId="Tableheadingcontinued">
    <w:name w:val="Table heading continued"/>
    <w:basedOn w:val="Tableheading"/>
    <w:rsid w:val="00901E03"/>
  </w:style>
  <w:style w:type="paragraph" w:customStyle="1" w:styleId="TableTextCentred">
    <w:name w:val="Table Text Centred"/>
    <w:basedOn w:val="Tabletext"/>
    <w:rsid w:val="00901E03"/>
    <w:pPr>
      <w:ind w:left="0" w:firstLine="0"/>
      <w:jc w:val="center"/>
    </w:pPr>
  </w:style>
  <w:style w:type="paragraph" w:customStyle="1" w:styleId="Heading3Numbering">
    <w:name w:val="Heading 3 Numbering"/>
    <w:basedOn w:val="Heading3"/>
    <w:rsid w:val="00901E03"/>
    <w:pPr>
      <w:numPr>
        <w:numId w:val="2"/>
      </w:numPr>
      <w:tabs>
        <w:tab w:val="left" w:pos="504"/>
      </w:tabs>
    </w:pPr>
  </w:style>
  <w:style w:type="paragraph" w:customStyle="1" w:styleId="Heading5a">
    <w:name w:val="Heading 5a"/>
    <w:basedOn w:val="Heading5"/>
    <w:rsid w:val="00BB71EC"/>
    <w:pPr>
      <w:tabs>
        <w:tab w:val="clear" w:pos="504"/>
      </w:tabs>
    </w:pPr>
    <w:rPr>
      <w:b w:val="0"/>
      <w:i/>
      <w:sz w:val="23"/>
    </w:rPr>
  </w:style>
  <w:style w:type="character" w:customStyle="1" w:styleId="OGTabBulletChar">
    <w:name w:val="OGTabBullet Char"/>
    <w:link w:val="OGTabBullet"/>
    <w:rsid w:val="000F532A"/>
    <w:rPr>
      <w:rFonts w:ascii="Calibri" w:hAnsi="Calibri"/>
      <w:sz w:val="22"/>
      <w:szCs w:val="18"/>
    </w:rPr>
  </w:style>
  <w:style w:type="paragraph" w:customStyle="1" w:styleId="OGTabBullet">
    <w:name w:val="OGTabBullet"/>
    <w:basedOn w:val="OGBullet"/>
    <w:link w:val="OGTabBulletChar"/>
    <w:semiHidden/>
    <w:rsid w:val="000F532A"/>
    <w:pPr>
      <w:numPr>
        <w:numId w:val="7"/>
      </w:numPr>
      <w:spacing w:before="30" w:after="30"/>
    </w:pPr>
    <w:rPr>
      <w:lang w:eastAsia="en-AU"/>
    </w:rPr>
  </w:style>
  <w:style w:type="paragraph" w:customStyle="1" w:styleId="TabletextheadingCentred">
    <w:name w:val="Table text heading Centred"/>
    <w:basedOn w:val="Tabletextheading"/>
    <w:link w:val="TabletextheadingCentredChar"/>
    <w:rsid w:val="00901E03"/>
    <w:pPr>
      <w:jc w:val="center"/>
    </w:pPr>
  </w:style>
  <w:style w:type="paragraph" w:customStyle="1" w:styleId="DashText">
    <w:name w:val="Dash Text"/>
    <w:basedOn w:val="Normal"/>
    <w:link w:val="DashTextChar"/>
    <w:qFormat/>
    <w:rsid w:val="00901E03"/>
    <w:pPr>
      <w:numPr>
        <w:ilvl w:val="1"/>
        <w:numId w:val="1"/>
      </w:numPr>
    </w:pPr>
  </w:style>
  <w:style w:type="paragraph" w:customStyle="1" w:styleId="VersionTableText">
    <w:name w:val="VersionTableText"/>
    <w:basedOn w:val="Normal"/>
    <w:rsid w:val="00206EB5"/>
    <w:pPr>
      <w:spacing w:after="0"/>
      <w:jc w:val="center"/>
    </w:pPr>
    <w:rPr>
      <w:rFonts w:ascii="Calibri" w:hAnsi="Calibri"/>
      <w:sz w:val="22"/>
    </w:rPr>
  </w:style>
  <w:style w:type="paragraph" w:customStyle="1" w:styleId="VersionTableHeading">
    <w:name w:val="VersionTableHeading"/>
    <w:basedOn w:val="Normal"/>
    <w:rsid w:val="00206EB5"/>
    <w:pPr>
      <w:spacing w:after="0"/>
      <w:jc w:val="center"/>
    </w:pPr>
    <w:rPr>
      <w:rFonts w:ascii="Calibri" w:hAnsi="Calibri"/>
      <w:b/>
      <w:sz w:val="22"/>
    </w:rPr>
  </w:style>
  <w:style w:type="paragraph" w:customStyle="1" w:styleId="NotesIndent">
    <w:name w:val="NotesIndent"/>
    <w:basedOn w:val="Notes"/>
    <w:rsid w:val="00901E03"/>
    <w:pPr>
      <w:ind w:left="915"/>
    </w:pPr>
  </w:style>
  <w:style w:type="paragraph" w:customStyle="1" w:styleId="NotesDash">
    <w:name w:val="NotesDash"/>
    <w:basedOn w:val="NotesIndent"/>
    <w:rsid w:val="00ED7D3F"/>
    <w:pPr>
      <w:numPr>
        <w:numId w:val="4"/>
      </w:numPr>
      <w:tabs>
        <w:tab w:val="clear" w:pos="454"/>
        <w:tab w:val="clear" w:pos="922"/>
        <w:tab w:val="num" w:pos="720"/>
      </w:tabs>
      <w:ind w:left="720" w:hanging="266"/>
    </w:pPr>
  </w:style>
  <w:style w:type="paragraph" w:customStyle="1" w:styleId="VAGOText">
    <w:name w:val="VAGOText"/>
    <w:basedOn w:val="Normal"/>
    <w:semiHidden/>
    <w:rsid w:val="00901E03"/>
    <w:pPr>
      <w:spacing w:before="120"/>
    </w:pPr>
    <w:rPr>
      <w:rFonts w:ascii="Arial" w:hAnsi="Arial" w:cs="Arial"/>
      <w:sz w:val="16"/>
      <w:szCs w:val="16"/>
    </w:rPr>
  </w:style>
  <w:style w:type="paragraph" w:customStyle="1" w:styleId="VAGOHeading2">
    <w:name w:val="VAGOHeading2"/>
    <w:basedOn w:val="Normal"/>
    <w:semiHidden/>
    <w:rsid w:val="00901E03"/>
    <w:rPr>
      <w:rFonts w:ascii="Arial" w:hAnsi="Arial" w:cs="Arial"/>
      <w:b/>
      <w:sz w:val="16"/>
      <w:szCs w:val="16"/>
    </w:rPr>
  </w:style>
  <w:style w:type="paragraph" w:customStyle="1" w:styleId="VAGOHeading1">
    <w:name w:val="VAGOHeading1"/>
    <w:basedOn w:val="Normal"/>
    <w:semiHidden/>
    <w:rsid w:val="00901E03"/>
    <w:pPr>
      <w:jc w:val="center"/>
    </w:pPr>
    <w:rPr>
      <w:rFonts w:ascii="Arial" w:hAnsi="Arial" w:cs="Arial"/>
      <w:b/>
      <w:sz w:val="17"/>
      <w:szCs w:val="17"/>
    </w:rPr>
  </w:style>
  <w:style w:type="paragraph" w:customStyle="1" w:styleId="VAGOHeading3">
    <w:name w:val="VAGOHeading3"/>
    <w:basedOn w:val="VAGOHeading2"/>
    <w:semiHidden/>
    <w:rsid w:val="00901E03"/>
    <w:rPr>
      <w:b w:val="0"/>
      <w:i/>
    </w:rPr>
  </w:style>
  <w:style w:type="character" w:customStyle="1" w:styleId="TableheadingChar">
    <w:name w:val="Table heading Char"/>
    <w:link w:val="Tableheading"/>
    <w:rsid w:val="00BB71EC"/>
    <w:rPr>
      <w:rFonts w:ascii="Calibri" w:hAnsi="Calibri"/>
      <w:b/>
      <w:sz w:val="25"/>
      <w:lang w:val="en-AU" w:eastAsia="en-US" w:bidi="ar-SA"/>
    </w:rPr>
  </w:style>
  <w:style w:type="paragraph" w:customStyle="1" w:styleId="TabletextheadingLeft">
    <w:name w:val="Table text heading Left"/>
    <w:basedOn w:val="Tabletextheading"/>
    <w:rsid w:val="00901E03"/>
    <w:pPr>
      <w:jc w:val="left"/>
    </w:pPr>
  </w:style>
  <w:style w:type="paragraph" w:customStyle="1" w:styleId="Chartpara">
    <w:name w:val="Chart para"/>
    <w:basedOn w:val="Normal"/>
    <w:semiHidden/>
    <w:rsid w:val="00901E03"/>
    <w:pPr>
      <w:spacing w:after="0"/>
    </w:pPr>
  </w:style>
  <w:style w:type="paragraph" w:customStyle="1" w:styleId="FrontPage">
    <w:name w:val="Front Page"/>
    <w:basedOn w:val="Normal"/>
    <w:semiHidden/>
    <w:rsid w:val="00C2380B"/>
    <w:pPr>
      <w:jc w:val="center"/>
    </w:pPr>
    <w:rPr>
      <w:rFonts w:ascii="Calibri" w:hAnsi="Calibri"/>
      <w:b/>
      <w:sz w:val="54"/>
      <w:szCs w:val="52"/>
    </w:rPr>
  </w:style>
  <w:style w:type="paragraph" w:customStyle="1" w:styleId="FrontPage2">
    <w:name w:val="Front Page 2"/>
    <w:basedOn w:val="FrontPage"/>
    <w:semiHidden/>
    <w:rsid w:val="00901E03"/>
    <w:pPr>
      <w:pBdr>
        <w:bottom w:val="single" w:sz="12" w:space="1" w:color="auto"/>
      </w:pBdr>
    </w:pPr>
  </w:style>
  <w:style w:type="paragraph" w:customStyle="1" w:styleId="FrontPage3">
    <w:name w:val="Front Page 3"/>
    <w:basedOn w:val="Normal"/>
    <w:semiHidden/>
    <w:rsid w:val="00C2380B"/>
    <w:pPr>
      <w:jc w:val="center"/>
    </w:pPr>
    <w:rPr>
      <w:rFonts w:ascii="Calibri" w:hAnsi="Calibri"/>
      <w:sz w:val="30"/>
      <w:szCs w:val="28"/>
    </w:rPr>
  </w:style>
  <w:style w:type="paragraph" w:customStyle="1" w:styleId="FrontPageBP">
    <w:name w:val="Front Page BP"/>
    <w:basedOn w:val="Normal"/>
    <w:semiHidden/>
    <w:rsid w:val="00C2380B"/>
    <w:pPr>
      <w:jc w:val="center"/>
    </w:pPr>
    <w:rPr>
      <w:rFonts w:ascii="Calibri" w:hAnsi="Calibri"/>
      <w:b/>
      <w:sz w:val="34"/>
      <w:szCs w:val="32"/>
    </w:rPr>
  </w:style>
  <w:style w:type="paragraph" w:customStyle="1" w:styleId="FrontPageHon">
    <w:name w:val="Front Page Hon"/>
    <w:basedOn w:val="Normal"/>
    <w:semiHidden/>
    <w:rsid w:val="00C2380B"/>
    <w:pPr>
      <w:jc w:val="center"/>
    </w:pPr>
    <w:rPr>
      <w:rFonts w:ascii="Calibri" w:hAnsi="Calibri"/>
      <w:sz w:val="32"/>
      <w:szCs w:val="30"/>
    </w:rPr>
  </w:style>
  <w:style w:type="paragraph" w:customStyle="1" w:styleId="FrontPageMin">
    <w:name w:val="Front Page Min"/>
    <w:basedOn w:val="Normal"/>
    <w:semiHidden/>
    <w:rsid w:val="00C2380B"/>
    <w:pPr>
      <w:jc w:val="center"/>
    </w:pPr>
    <w:rPr>
      <w:rFonts w:ascii="Calibri" w:hAnsi="Calibri"/>
      <w:sz w:val="36"/>
      <w:szCs w:val="36"/>
    </w:rPr>
  </w:style>
  <w:style w:type="paragraph" w:customStyle="1" w:styleId="Heading2NotesQtrly">
    <w:name w:val="Heading 2 Notes Qtrly"/>
    <w:basedOn w:val="Heading2Notes"/>
    <w:rsid w:val="00901E03"/>
  </w:style>
  <w:style w:type="paragraph" w:customStyle="1" w:styleId="Heading3NumberingBP4">
    <w:name w:val="Heading 3 Numbering BP4"/>
    <w:basedOn w:val="Heading3Numbering"/>
    <w:semiHidden/>
    <w:rsid w:val="00901E03"/>
    <w:pPr>
      <w:numPr>
        <w:numId w:val="0"/>
      </w:numPr>
    </w:pPr>
  </w:style>
  <w:style w:type="paragraph" w:customStyle="1" w:styleId="HighlightBoxBullet">
    <w:name w:val="Highlight Box Bullet"/>
    <w:basedOn w:val="Normal"/>
    <w:qFormat/>
    <w:rsid w:val="00477003"/>
    <w:pPr>
      <w:numPr>
        <w:numId w:val="3"/>
      </w:numPr>
      <w:shd w:val="pct10" w:color="auto" w:fill="FFFFFF"/>
      <w:ind w:left="360"/>
    </w:pPr>
  </w:style>
  <w:style w:type="paragraph" w:customStyle="1" w:styleId="HighlightBoxHeading">
    <w:name w:val="Highlight Box Heading"/>
    <w:basedOn w:val="Heading5a"/>
    <w:qFormat/>
    <w:rsid w:val="00901E03"/>
    <w:pPr>
      <w:shd w:val="clear" w:color="auto" w:fill="E6E6E6"/>
    </w:pPr>
  </w:style>
  <w:style w:type="paragraph" w:styleId="Index1">
    <w:name w:val="index 1"/>
    <w:basedOn w:val="Normal"/>
    <w:next w:val="Normal"/>
    <w:autoRedefine/>
    <w:semiHidden/>
    <w:rsid w:val="00901E03"/>
    <w:pPr>
      <w:spacing w:after="0"/>
      <w:ind w:left="220" w:hanging="220"/>
    </w:pPr>
    <w:rPr>
      <w:sz w:val="18"/>
      <w:szCs w:val="18"/>
    </w:rPr>
  </w:style>
  <w:style w:type="paragraph" w:styleId="Index2">
    <w:name w:val="index 2"/>
    <w:basedOn w:val="Normal"/>
    <w:next w:val="Normal"/>
    <w:autoRedefine/>
    <w:semiHidden/>
    <w:rsid w:val="00901E03"/>
    <w:pPr>
      <w:spacing w:after="0"/>
      <w:ind w:left="440" w:hanging="220"/>
    </w:pPr>
    <w:rPr>
      <w:sz w:val="18"/>
      <w:szCs w:val="18"/>
    </w:rPr>
  </w:style>
  <w:style w:type="paragraph" w:styleId="IndexHeading">
    <w:name w:val="index heading"/>
    <w:basedOn w:val="Normal"/>
    <w:next w:val="Index1"/>
    <w:semiHidden/>
    <w:rsid w:val="00901E03"/>
    <w:pPr>
      <w:spacing w:before="240"/>
      <w:jc w:val="center"/>
    </w:pPr>
    <w:rPr>
      <w:b/>
      <w:bCs/>
      <w:sz w:val="26"/>
      <w:szCs w:val="26"/>
    </w:rPr>
  </w:style>
  <w:style w:type="paragraph" w:styleId="NormalIndent">
    <w:name w:val="Normal Indent"/>
    <w:basedOn w:val="Normal"/>
    <w:locked/>
    <w:rsid w:val="00901E03"/>
    <w:pPr>
      <w:ind w:left="360"/>
    </w:pPr>
  </w:style>
  <w:style w:type="character" w:customStyle="1" w:styleId="OGHeading2Char">
    <w:name w:val="OGHeading2 Char"/>
    <w:link w:val="OGHeading2"/>
    <w:rsid w:val="00BB71EC"/>
    <w:rPr>
      <w:rFonts w:ascii="Calibri" w:hAnsi="Calibri"/>
      <w:b/>
      <w:sz w:val="30"/>
      <w:szCs w:val="24"/>
      <w:lang w:val="en-AU" w:eastAsia="en-US" w:bidi="ar-SA"/>
    </w:rPr>
  </w:style>
  <w:style w:type="paragraph" w:customStyle="1" w:styleId="OGNotes">
    <w:name w:val="OGNotes"/>
    <w:basedOn w:val="NotesIndent"/>
    <w:semiHidden/>
    <w:rsid w:val="00901E03"/>
    <w:pPr>
      <w:tabs>
        <w:tab w:val="clear" w:pos="454"/>
      </w:tabs>
      <w:spacing w:after="60"/>
      <w:ind w:left="360" w:right="115" w:firstLine="0"/>
    </w:pPr>
    <w:rPr>
      <w:lang w:eastAsia="en-AU"/>
    </w:rPr>
  </w:style>
  <w:style w:type="paragraph" w:customStyle="1" w:styleId="OGNotesIndent">
    <w:name w:val="OGNotesIndent"/>
    <w:basedOn w:val="OGNotes"/>
    <w:semiHidden/>
    <w:rsid w:val="00901E03"/>
    <w:pPr>
      <w:ind w:left="720" w:hanging="360"/>
    </w:pPr>
  </w:style>
  <w:style w:type="paragraph" w:customStyle="1" w:styleId="OGUoM">
    <w:name w:val="OGUoM"/>
    <w:basedOn w:val="TableTextCentred"/>
    <w:semiHidden/>
    <w:rsid w:val="00901E03"/>
    <w:pPr>
      <w:spacing w:before="30" w:after="30"/>
    </w:pPr>
  </w:style>
  <w:style w:type="paragraph" w:customStyle="1" w:styleId="OGTabColCentred">
    <w:name w:val="OGTabColCentred"/>
    <w:basedOn w:val="OGUoM"/>
    <w:semiHidden/>
    <w:rsid w:val="00901E03"/>
    <w:rPr>
      <w:b/>
      <w:lang w:eastAsia="en-AU"/>
    </w:rPr>
  </w:style>
  <w:style w:type="paragraph" w:customStyle="1" w:styleId="OGTableofFigures">
    <w:name w:val="OGTable of Figures"/>
    <w:basedOn w:val="TableofFigures"/>
    <w:semiHidden/>
    <w:rsid w:val="00901E03"/>
    <w:pPr>
      <w:spacing w:before="30" w:after="30"/>
    </w:pPr>
  </w:style>
  <w:style w:type="paragraph" w:customStyle="1" w:styleId="OGTabColRight">
    <w:name w:val="OGTabColRight"/>
    <w:basedOn w:val="OGTableofFigures"/>
    <w:semiHidden/>
    <w:rsid w:val="00901E03"/>
    <w:rPr>
      <w:b/>
    </w:rPr>
  </w:style>
  <w:style w:type="paragraph" w:customStyle="1" w:styleId="OGTabColLeft">
    <w:name w:val="OGTabColLeft"/>
    <w:basedOn w:val="OGTabColRight"/>
    <w:semiHidden/>
    <w:rsid w:val="00901E03"/>
    <w:pPr>
      <w:jc w:val="left"/>
    </w:pPr>
    <w:rPr>
      <w:lang w:eastAsia="en-AU"/>
    </w:rPr>
  </w:style>
  <w:style w:type="character" w:customStyle="1" w:styleId="OGTabTextChar">
    <w:name w:val="OGTabText Char"/>
    <w:link w:val="OGTabText"/>
    <w:rsid w:val="00BB71EC"/>
    <w:rPr>
      <w:rFonts w:ascii="Calibri" w:hAnsi="Calibri"/>
      <w:sz w:val="22"/>
      <w:szCs w:val="18"/>
      <w:lang w:val="en-AU" w:eastAsia="en-US" w:bidi="ar-SA"/>
    </w:rPr>
  </w:style>
  <w:style w:type="character" w:customStyle="1" w:styleId="OGTextChar">
    <w:name w:val="OGText Char"/>
    <w:link w:val="OGText"/>
    <w:rsid w:val="00BB71EC"/>
    <w:rPr>
      <w:rFonts w:ascii="Calibri" w:hAnsi="Calibri"/>
      <w:sz w:val="22"/>
      <w:szCs w:val="18"/>
      <w:lang w:val="en-AU" w:eastAsia="en-US" w:bidi="ar-SA"/>
    </w:rPr>
  </w:style>
  <w:style w:type="paragraph" w:customStyle="1" w:styleId="TableofContentscontinued">
    <w:name w:val="Table of Contents continued"/>
    <w:basedOn w:val="Normal"/>
    <w:rsid w:val="00BB71EC"/>
    <w:pPr>
      <w:keepNext/>
      <w:tabs>
        <w:tab w:val="left" w:pos="1152"/>
      </w:tabs>
      <w:spacing w:before="240"/>
      <w:ind w:left="1152" w:hanging="1152"/>
      <w:outlineLvl w:val="1"/>
    </w:pPr>
    <w:rPr>
      <w:rFonts w:ascii="Calibri" w:hAnsi="Calibri"/>
      <w:b/>
      <w:kern w:val="28"/>
      <w:sz w:val="28"/>
      <w:szCs w:val="22"/>
    </w:rPr>
  </w:style>
  <w:style w:type="character" w:customStyle="1" w:styleId="TableofFiguresChar">
    <w:name w:val="Table of Figures Char"/>
    <w:link w:val="TableofFigures"/>
    <w:rsid w:val="0093166C"/>
    <w:rPr>
      <w:rFonts w:ascii="Calibri" w:hAnsi="Calibri"/>
      <w:sz w:val="22"/>
      <w:szCs w:val="18"/>
      <w:lang w:eastAsia="en-US"/>
    </w:rPr>
  </w:style>
  <w:style w:type="paragraph" w:customStyle="1" w:styleId="TableTextindent">
    <w:name w:val="Table Text indent"/>
    <w:basedOn w:val="Tabletext"/>
    <w:rsid w:val="00901E03"/>
    <w:pPr>
      <w:ind w:left="360" w:firstLine="0"/>
    </w:pPr>
  </w:style>
  <w:style w:type="paragraph" w:customStyle="1" w:styleId="TableTextindent2">
    <w:name w:val="Table Text indent 2"/>
    <w:basedOn w:val="TableTextindent"/>
    <w:rsid w:val="00901E03"/>
    <w:pPr>
      <w:ind w:left="720"/>
    </w:pPr>
  </w:style>
  <w:style w:type="paragraph" w:customStyle="1" w:styleId="VAGOBullet">
    <w:name w:val="VAGOBullet"/>
    <w:basedOn w:val="VAGOText"/>
    <w:semiHidden/>
    <w:rsid w:val="00901E03"/>
    <w:pPr>
      <w:numPr>
        <w:numId w:val="6"/>
      </w:numPr>
      <w:ind w:right="-51"/>
    </w:pPr>
    <w:rPr>
      <w:iCs/>
    </w:rPr>
  </w:style>
  <w:style w:type="character" w:customStyle="1" w:styleId="TabletextChar">
    <w:name w:val="Table text Char"/>
    <w:link w:val="Tabletext"/>
    <w:rsid w:val="00630FB1"/>
    <w:rPr>
      <w:rFonts w:ascii="Calibri" w:hAnsi="Calibri"/>
      <w:sz w:val="22"/>
      <w:szCs w:val="18"/>
      <w:lang w:eastAsia="en-US"/>
    </w:rPr>
  </w:style>
  <w:style w:type="character" w:customStyle="1" w:styleId="millionChar">
    <w:name w:val="$million Char"/>
    <w:link w:val="million"/>
    <w:rsid w:val="00B208AA"/>
    <w:rPr>
      <w:rFonts w:ascii="Calibri" w:hAnsi="Calibri"/>
      <w:i/>
      <w:szCs w:val="18"/>
      <w:lang w:val="en-AU" w:eastAsia="en-US" w:bidi="ar-SA"/>
    </w:rPr>
  </w:style>
  <w:style w:type="character" w:customStyle="1" w:styleId="TabletextheadingChar">
    <w:name w:val="Table text heading Char"/>
    <w:link w:val="Tabletextheading"/>
    <w:locked/>
    <w:rsid w:val="00B208AA"/>
    <w:rPr>
      <w:rFonts w:ascii="Calibri" w:hAnsi="Calibri"/>
      <w:i/>
      <w:sz w:val="24"/>
      <w:szCs w:val="18"/>
      <w:lang w:val="en-AU" w:eastAsia="en-US" w:bidi="ar-SA"/>
    </w:rPr>
  </w:style>
  <w:style w:type="character" w:customStyle="1" w:styleId="SourceChar">
    <w:name w:val="Source Char"/>
    <w:link w:val="Source"/>
    <w:locked/>
    <w:rsid w:val="00B208AA"/>
    <w:rPr>
      <w:rFonts w:ascii="Calibri" w:hAnsi="Calibri"/>
      <w:i/>
      <w:sz w:val="16"/>
      <w:lang w:val="en-AU" w:eastAsia="en-US" w:bidi="ar-SA"/>
    </w:rPr>
  </w:style>
  <w:style w:type="character" w:customStyle="1" w:styleId="TabletextheadingCentredChar">
    <w:name w:val="Table text heading Centred Char"/>
    <w:link w:val="TabletextheadingCentred"/>
    <w:locked/>
    <w:rsid w:val="00C4543A"/>
    <w:rPr>
      <w:rFonts w:ascii="Calibri" w:hAnsi="Calibri"/>
      <w:i/>
      <w:sz w:val="24"/>
      <w:szCs w:val="18"/>
      <w:lang w:val="en-AU" w:eastAsia="en-US" w:bidi="ar-SA"/>
    </w:rPr>
  </w:style>
  <w:style w:type="character" w:styleId="Hyperlink">
    <w:name w:val="Hyperlink"/>
    <w:uiPriority w:val="99"/>
    <w:unhideWhenUsed/>
    <w:locked/>
    <w:rsid w:val="00E83CBC"/>
    <w:rPr>
      <w:color w:val="0000FF"/>
      <w:u w:val="single"/>
    </w:rPr>
  </w:style>
  <w:style w:type="paragraph" w:styleId="BalloonText">
    <w:name w:val="Balloon Text"/>
    <w:basedOn w:val="Normal"/>
    <w:link w:val="BalloonTextChar"/>
    <w:locked/>
    <w:rsid w:val="00E83CBC"/>
    <w:pPr>
      <w:spacing w:after="0"/>
    </w:pPr>
    <w:rPr>
      <w:rFonts w:ascii="Tahoma" w:hAnsi="Tahoma" w:cs="Tahoma"/>
      <w:sz w:val="16"/>
      <w:szCs w:val="16"/>
    </w:rPr>
  </w:style>
  <w:style w:type="character" w:customStyle="1" w:styleId="BalloonTextChar">
    <w:name w:val="Balloon Text Char"/>
    <w:basedOn w:val="DefaultParagraphFont"/>
    <w:link w:val="BalloonText"/>
    <w:rsid w:val="00E83CBC"/>
    <w:rPr>
      <w:rFonts w:ascii="Tahoma" w:hAnsi="Tahoma" w:cs="Tahoma"/>
      <w:sz w:val="16"/>
      <w:szCs w:val="16"/>
      <w:lang w:eastAsia="en-US"/>
    </w:rPr>
  </w:style>
  <w:style w:type="character" w:customStyle="1" w:styleId="Heading3Char">
    <w:name w:val="Heading 3 Char"/>
    <w:link w:val="Heading3"/>
    <w:rsid w:val="00A13329"/>
    <w:rPr>
      <w:rFonts w:ascii="Calibri" w:hAnsi="Calibri"/>
      <w:b/>
      <w:i/>
      <w:kern w:val="28"/>
      <w:sz w:val="26"/>
      <w:szCs w:val="22"/>
      <w:lang w:eastAsia="en-US"/>
    </w:rPr>
  </w:style>
  <w:style w:type="character" w:customStyle="1" w:styleId="Heading2Char">
    <w:name w:val="Heading 2 Char"/>
    <w:link w:val="Heading2"/>
    <w:rsid w:val="00A13329"/>
    <w:rPr>
      <w:rFonts w:ascii="Calibri" w:hAnsi="Calibri"/>
      <w:b/>
      <w:kern w:val="28"/>
      <w:sz w:val="28"/>
      <w:szCs w:val="22"/>
      <w:lang w:eastAsia="en-US"/>
    </w:rPr>
  </w:style>
  <w:style w:type="character" w:customStyle="1" w:styleId="Heading5Char">
    <w:name w:val="Heading 5 Char"/>
    <w:link w:val="Heading5"/>
    <w:rsid w:val="00A13329"/>
    <w:rPr>
      <w:rFonts w:ascii="Calibri" w:hAnsi="Calibri"/>
      <w:b/>
      <w:sz w:val="24"/>
      <w:lang w:eastAsia="en-US"/>
    </w:rPr>
  </w:style>
  <w:style w:type="character" w:customStyle="1" w:styleId="BulletTextChar">
    <w:name w:val="Bullet Text Char"/>
    <w:link w:val="BulletText"/>
    <w:locked/>
    <w:rsid w:val="00A13329"/>
    <w:rPr>
      <w:rFonts w:ascii="Garamond" w:hAnsi="Garamond"/>
      <w:sz w:val="24"/>
      <w:lang w:eastAsia="en-US"/>
    </w:rPr>
  </w:style>
  <w:style w:type="paragraph" w:customStyle="1" w:styleId="NewsletterBullet1">
    <w:name w:val="Newsletter Bullet 1"/>
    <w:basedOn w:val="Normal"/>
    <w:rsid w:val="00A13329"/>
    <w:pPr>
      <w:numPr>
        <w:numId w:val="8"/>
      </w:numPr>
      <w:spacing w:before="100" w:after="100" w:line="230" w:lineRule="atLeast"/>
      <w:ind w:left="284" w:hanging="284"/>
    </w:pPr>
    <w:rPr>
      <w:rFonts w:ascii="Calibri" w:hAnsi="Calibri" w:cs="Calibri"/>
      <w:sz w:val="20"/>
      <w:szCs w:val="22"/>
      <w:lang w:eastAsia="en-AU"/>
    </w:rPr>
  </w:style>
  <w:style w:type="paragraph" w:customStyle="1" w:styleId="NewsletterBullet2">
    <w:name w:val="Newsletter Bullet 2"/>
    <w:basedOn w:val="NewsletterBullet1"/>
    <w:rsid w:val="00A13329"/>
    <w:pPr>
      <w:numPr>
        <w:ilvl w:val="1"/>
      </w:numPr>
      <w:ind w:left="568"/>
    </w:pPr>
  </w:style>
  <w:style w:type="paragraph" w:customStyle="1" w:styleId="NewsletterBullet3">
    <w:name w:val="Newsletter Bullet 3"/>
    <w:basedOn w:val="NewsletterBullet2"/>
    <w:rsid w:val="00A13329"/>
    <w:pPr>
      <w:numPr>
        <w:ilvl w:val="2"/>
      </w:numPr>
    </w:pPr>
  </w:style>
  <w:style w:type="character" w:customStyle="1" w:styleId="DashTextChar">
    <w:name w:val="Dash Text Char"/>
    <w:link w:val="DashText"/>
    <w:rsid w:val="00A13329"/>
    <w:rPr>
      <w:rFonts w:ascii="Garamond" w:hAnsi="Garamond"/>
      <w:sz w:val="24"/>
      <w:lang w:eastAsia="en-US"/>
    </w:rPr>
  </w:style>
  <w:style w:type="character" w:customStyle="1" w:styleId="NotesChar">
    <w:name w:val="Notes Char"/>
    <w:link w:val="Notes"/>
    <w:locked/>
    <w:rsid w:val="00A13329"/>
    <w:rPr>
      <w:rFonts w:ascii="Calibri" w:hAnsi="Calibri"/>
      <w:i/>
      <w:sz w:val="16"/>
      <w:lang w:eastAsia="en-US"/>
    </w:rPr>
  </w:style>
  <w:style w:type="character" w:customStyle="1" w:styleId="Heading2NotesChar">
    <w:name w:val="Heading 2 Notes Char"/>
    <w:link w:val="Heading2Notes"/>
    <w:locked/>
    <w:rsid w:val="00A13329"/>
    <w:rPr>
      <w:rFonts w:ascii="Calibri" w:hAnsi="Calibri"/>
      <w:b/>
      <w:kern w:val="28"/>
      <w:sz w:val="28"/>
      <w:szCs w:val="22"/>
      <w:lang w:eastAsia="en-US"/>
    </w:rPr>
  </w:style>
  <w:style w:type="paragraph" w:styleId="ListParagraph">
    <w:name w:val="List Paragraph"/>
    <w:basedOn w:val="Normal"/>
    <w:uiPriority w:val="34"/>
    <w:rsid w:val="00A13329"/>
    <w:pPr>
      <w:ind w:left="720"/>
      <w:contextualSpacing/>
    </w:pPr>
  </w:style>
  <w:style w:type="character" w:customStyle="1" w:styleId="Heading1Char">
    <w:name w:val="Heading 1 Char"/>
    <w:link w:val="Heading1"/>
    <w:rsid w:val="00EE5123"/>
    <w:rPr>
      <w:rFonts w:ascii="Calibri" w:hAnsi="Calibri"/>
      <w:b/>
      <w:caps/>
      <w:sz w:val="28"/>
      <w:szCs w:val="22"/>
      <w:lang w:eastAsia="en-US"/>
    </w:rPr>
  </w:style>
  <w:style w:type="character" w:customStyle="1" w:styleId="Heading4Char">
    <w:name w:val="Heading 4 Char"/>
    <w:link w:val="Heading4"/>
    <w:rsid w:val="00EE5123"/>
    <w:rPr>
      <w:rFonts w:ascii="Calibri" w:hAnsi="Calibri"/>
      <w:i/>
      <w:sz w:val="26"/>
      <w:szCs w:val="22"/>
      <w:lang w:eastAsia="en-US"/>
    </w:rPr>
  </w:style>
  <w:style w:type="character" w:customStyle="1" w:styleId="FooterChar">
    <w:name w:val="Footer Char"/>
    <w:link w:val="Footer"/>
    <w:rsid w:val="00EE5123"/>
    <w:rPr>
      <w:rFonts w:ascii="Calibri" w:hAnsi="Calibri"/>
      <w:sz w:val="22"/>
      <w:szCs w:val="18"/>
      <w:lang w:eastAsia="en-US"/>
    </w:rPr>
  </w:style>
  <w:style w:type="character" w:customStyle="1" w:styleId="HeaderChar">
    <w:name w:val="Header Char"/>
    <w:link w:val="Header"/>
    <w:rsid w:val="00EE5123"/>
    <w:rPr>
      <w:rFonts w:ascii="Calibri" w:hAnsi="Calibri"/>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4"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70B11"/>
    <w:pPr>
      <w:spacing w:after="120"/>
    </w:pPr>
    <w:rPr>
      <w:rFonts w:ascii="Garamond" w:hAnsi="Garamond"/>
      <w:sz w:val="24"/>
      <w:lang w:eastAsia="en-US"/>
    </w:rPr>
  </w:style>
  <w:style w:type="paragraph" w:styleId="Heading1">
    <w:name w:val="heading 1"/>
    <w:basedOn w:val="Normal"/>
    <w:next w:val="Normal"/>
    <w:link w:val="Heading1Char"/>
    <w:qFormat/>
    <w:rsid w:val="00BB71EC"/>
    <w:pPr>
      <w:keepNext/>
      <w:spacing w:before="360"/>
      <w:outlineLvl w:val="0"/>
    </w:pPr>
    <w:rPr>
      <w:rFonts w:ascii="Calibri" w:hAnsi="Calibri"/>
      <w:b/>
      <w:caps/>
      <w:sz w:val="28"/>
      <w:szCs w:val="22"/>
    </w:rPr>
  </w:style>
  <w:style w:type="paragraph" w:styleId="Heading2">
    <w:name w:val="heading 2"/>
    <w:basedOn w:val="Normal"/>
    <w:next w:val="Normal"/>
    <w:link w:val="Heading2Char"/>
    <w:qFormat/>
    <w:rsid w:val="00BB71EC"/>
    <w:pPr>
      <w:keepNext/>
      <w:spacing w:before="240"/>
      <w:outlineLvl w:val="1"/>
    </w:pPr>
    <w:rPr>
      <w:rFonts w:ascii="Calibri" w:hAnsi="Calibri"/>
      <w:b/>
      <w:kern w:val="28"/>
      <w:sz w:val="28"/>
      <w:szCs w:val="22"/>
    </w:rPr>
  </w:style>
  <w:style w:type="paragraph" w:styleId="Heading3">
    <w:name w:val="heading 3"/>
    <w:basedOn w:val="Normal"/>
    <w:next w:val="Normal"/>
    <w:link w:val="Heading3Char"/>
    <w:qFormat/>
    <w:rsid w:val="00BB71EC"/>
    <w:pPr>
      <w:keepNext/>
      <w:spacing w:before="240"/>
      <w:outlineLvl w:val="2"/>
    </w:pPr>
    <w:rPr>
      <w:rFonts w:ascii="Calibri" w:hAnsi="Calibri"/>
      <w:b/>
      <w:i/>
      <w:kern w:val="28"/>
      <w:sz w:val="26"/>
      <w:szCs w:val="22"/>
    </w:rPr>
  </w:style>
  <w:style w:type="paragraph" w:styleId="Heading4">
    <w:name w:val="heading 4"/>
    <w:basedOn w:val="Normal"/>
    <w:next w:val="Normal"/>
    <w:link w:val="Heading4Char"/>
    <w:qFormat/>
    <w:rsid w:val="00BB71EC"/>
    <w:pPr>
      <w:keepNext/>
      <w:spacing w:before="240"/>
      <w:outlineLvl w:val="3"/>
    </w:pPr>
    <w:rPr>
      <w:rFonts w:ascii="Calibri" w:hAnsi="Calibri"/>
      <w:i/>
      <w:sz w:val="26"/>
      <w:szCs w:val="22"/>
    </w:rPr>
  </w:style>
  <w:style w:type="paragraph" w:styleId="Heading5">
    <w:name w:val="heading 5"/>
    <w:basedOn w:val="Normal"/>
    <w:next w:val="Normal"/>
    <w:link w:val="Heading5Char"/>
    <w:qFormat/>
    <w:rsid w:val="00BB71EC"/>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690C84"/>
    <w:pPr>
      <w:spacing w:after="0"/>
      <w:jc w:val="center"/>
    </w:pPr>
    <w:rPr>
      <w:rFonts w:ascii="Calibri" w:hAnsi="Calibri"/>
      <w:i/>
      <w:sz w:val="20"/>
      <w:szCs w:val="18"/>
    </w:rPr>
  </w:style>
  <w:style w:type="paragraph" w:styleId="TableofFigures">
    <w:name w:val="table of figures"/>
    <w:basedOn w:val="Normal"/>
    <w:next w:val="Normal"/>
    <w:link w:val="TableofFiguresChar"/>
    <w:qFormat/>
    <w:rsid w:val="0093166C"/>
    <w:pPr>
      <w:spacing w:after="0"/>
      <w:jc w:val="right"/>
    </w:pPr>
    <w:rPr>
      <w:rFonts w:ascii="Calibri" w:hAnsi="Calibri"/>
      <w:sz w:val="22"/>
      <w:szCs w:val="18"/>
    </w:rPr>
  </w:style>
  <w:style w:type="paragraph" w:customStyle="1" w:styleId="BIP1Figures">
    <w:name w:val="BIP1 Figures"/>
    <w:basedOn w:val="TableofFigures"/>
    <w:semiHidden/>
    <w:rsid w:val="00901E03"/>
    <w:pPr>
      <w:spacing w:after="20"/>
    </w:pPr>
  </w:style>
  <w:style w:type="paragraph" w:customStyle="1" w:styleId="Tabletextheading">
    <w:name w:val="Table text heading"/>
    <w:basedOn w:val="TableofFigures"/>
    <w:link w:val="TabletextheadingChar"/>
    <w:qFormat/>
    <w:rsid w:val="00901E03"/>
    <w:rPr>
      <w:i/>
    </w:rPr>
  </w:style>
  <w:style w:type="paragraph" w:customStyle="1" w:styleId="BIP1headingr">
    <w:name w:val="BIP1 heading r"/>
    <w:basedOn w:val="Tabletextheading"/>
    <w:semiHidden/>
    <w:rsid w:val="00901E03"/>
  </w:style>
  <w:style w:type="paragraph" w:customStyle="1" w:styleId="BIP1headingl">
    <w:name w:val="BIP1 heading l"/>
    <w:basedOn w:val="BIP1headingr"/>
    <w:semiHidden/>
    <w:rsid w:val="00901E03"/>
    <w:pPr>
      <w:jc w:val="left"/>
    </w:pPr>
  </w:style>
  <w:style w:type="paragraph" w:customStyle="1" w:styleId="Tabletext">
    <w:name w:val="Table text"/>
    <w:basedOn w:val="TableofFigures"/>
    <w:link w:val="TabletextChar"/>
    <w:qFormat/>
    <w:rsid w:val="00901E03"/>
    <w:pPr>
      <w:ind w:left="180" w:hanging="180"/>
      <w:jc w:val="left"/>
    </w:pPr>
  </w:style>
  <w:style w:type="paragraph" w:customStyle="1" w:styleId="BIP1tabletext">
    <w:name w:val="BIP1 table text"/>
    <w:basedOn w:val="Tabletext"/>
    <w:semiHidden/>
    <w:rsid w:val="00901E03"/>
    <w:pPr>
      <w:spacing w:after="20"/>
      <w:ind w:left="72" w:hanging="72"/>
    </w:pPr>
  </w:style>
  <w:style w:type="paragraph" w:customStyle="1" w:styleId="Tableheading">
    <w:name w:val="Table heading"/>
    <w:basedOn w:val="Normal"/>
    <w:link w:val="TableheadingChar"/>
    <w:qFormat/>
    <w:rsid w:val="00BB71EC"/>
    <w:pPr>
      <w:keepNext/>
      <w:spacing w:before="240"/>
      <w:ind w:left="1152" w:hanging="1152"/>
    </w:pPr>
    <w:rPr>
      <w:rFonts w:ascii="Calibri" w:hAnsi="Calibri"/>
      <w:b/>
      <w:sz w:val="25"/>
    </w:rPr>
  </w:style>
  <w:style w:type="table" w:styleId="TableGrid">
    <w:name w:val="Table Grid"/>
    <w:basedOn w:val="TableNormal"/>
    <w:semiHidden/>
    <w:locked/>
    <w:rsid w:val="00901E03"/>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rsid w:val="00901E03"/>
    <w:pPr>
      <w:numPr>
        <w:numId w:val="1"/>
      </w:numPr>
    </w:pPr>
  </w:style>
  <w:style w:type="paragraph" w:customStyle="1" w:styleId="ChapterHeading">
    <w:name w:val="Chapter Heading"/>
    <w:basedOn w:val="Normal"/>
    <w:next w:val="Heading1"/>
    <w:qFormat/>
    <w:rsid w:val="0013022C"/>
    <w:pPr>
      <w:keepNext/>
      <w:pBdr>
        <w:bottom w:val="single" w:sz="12" w:space="7" w:color="auto"/>
      </w:pBdr>
      <w:spacing w:before="1440" w:after="360"/>
    </w:pPr>
    <w:rPr>
      <w:rFonts w:ascii="Calibri" w:hAnsi="Calibri"/>
      <w:b/>
      <w:caps/>
      <w:sz w:val="38"/>
      <w:szCs w:val="28"/>
    </w:rPr>
  </w:style>
  <w:style w:type="paragraph" w:customStyle="1" w:styleId="Chartheading">
    <w:name w:val="Chart heading"/>
    <w:basedOn w:val="Tableheading"/>
    <w:next w:val="Normal"/>
    <w:qFormat/>
    <w:rsid w:val="00901E03"/>
  </w:style>
  <w:style w:type="paragraph" w:styleId="Footer">
    <w:name w:val="footer"/>
    <w:basedOn w:val="Normal"/>
    <w:link w:val="FooterChar"/>
    <w:rsid w:val="002D4015"/>
    <w:pPr>
      <w:pBdr>
        <w:top w:val="single" w:sz="6" w:space="1" w:color="auto"/>
      </w:pBdr>
      <w:tabs>
        <w:tab w:val="right" w:pos="7085"/>
      </w:tabs>
    </w:pPr>
    <w:rPr>
      <w:rFonts w:ascii="Calibri" w:hAnsi="Calibri"/>
      <w:sz w:val="22"/>
      <w:szCs w:val="18"/>
    </w:rPr>
  </w:style>
  <w:style w:type="paragraph" w:styleId="Header">
    <w:name w:val="header"/>
    <w:basedOn w:val="Footer"/>
    <w:link w:val="HeaderChar"/>
    <w:rsid w:val="00901E03"/>
    <w:pPr>
      <w:pBdr>
        <w:top w:val="none" w:sz="0" w:space="0" w:color="auto"/>
      </w:pBdr>
      <w:tabs>
        <w:tab w:val="clear" w:pos="7085"/>
      </w:tabs>
    </w:pPr>
  </w:style>
  <w:style w:type="paragraph" w:customStyle="1" w:styleId="Heading2Notes">
    <w:name w:val="Heading 2 Notes"/>
    <w:basedOn w:val="Heading2"/>
    <w:link w:val="Heading2NotesChar"/>
    <w:rsid w:val="00901E03"/>
    <w:pPr>
      <w:tabs>
        <w:tab w:val="left" w:pos="1152"/>
      </w:tabs>
      <w:ind w:left="1152" w:hanging="1152"/>
    </w:pPr>
  </w:style>
  <w:style w:type="paragraph" w:customStyle="1" w:styleId="Notes">
    <w:name w:val="Notes"/>
    <w:basedOn w:val="Normal"/>
    <w:link w:val="NotesChar"/>
    <w:qFormat/>
    <w:rsid w:val="00BB71EC"/>
    <w:pPr>
      <w:tabs>
        <w:tab w:val="left" w:pos="454"/>
      </w:tabs>
      <w:spacing w:after="0"/>
      <w:ind w:left="461" w:hanging="461"/>
    </w:pPr>
    <w:rPr>
      <w:rFonts w:ascii="Calibri" w:hAnsi="Calibri"/>
      <w:i/>
      <w:sz w:val="16"/>
    </w:rPr>
  </w:style>
  <w:style w:type="paragraph" w:customStyle="1" w:styleId="OGBullet">
    <w:name w:val="OGBullet"/>
    <w:basedOn w:val="Normal"/>
    <w:semiHidden/>
    <w:rsid w:val="00BB71EC"/>
    <w:pPr>
      <w:numPr>
        <w:numId w:val="5"/>
      </w:numPr>
    </w:pPr>
    <w:rPr>
      <w:rFonts w:ascii="Calibri" w:hAnsi="Calibri"/>
      <w:sz w:val="22"/>
      <w:szCs w:val="18"/>
    </w:rPr>
  </w:style>
  <w:style w:type="paragraph" w:customStyle="1" w:styleId="OGHeading1">
    <w:name w:val="OGHeading1"/>
    <w:basedOn w:val="Normal"/>
    <w:semiHidden/>
    <w:rsid w:val="00BB71EC"/>
    <w:rPr>
      <w:rFonts w:ascii="Calibri" w:hAnsi="Calibri"/>
      <w:b/>
      <w:sz w:val="34"/>
      <w:szCs w:val="28"/>
    </w:rPr>
  </w:style>
  <w:style w:type="paragraph" w:customStyle="1" w:styleId="OGHeading2">
    <w:name w:val="OGHeading2"/>
    <w:basedOn w:val="Normal"/>
    <w:link w:val="OGHeading2Char"/>
    <w:semiHidden/>
    <w:rsid w:val="00BB71EC"/>
    <w:pPr>
      <w:keepNext/>
      <w:spacing w:before="60"/>
    </w:pPr>
    <w:rPr>
      <w:rFonts w:ascii="Calibri" w:hAnsi="Calibri"/>
      <w:b/>
      <w:sz w:val="30"/>
      <w:szCs w:val="24"/>
    </w:rPr>
  </w:style>
  <w:style w:type="paragraph" w:customStyle="1" w:styleId="OGTabHead">
    <w:name w:val="OGTabHead"/>
    <w:basedOn w:val="Normal"/>
    <w:semiHidden/>
    <w:rsid w:val="00BB71EC"/>
    <w:pPr>
      <w:keepNext/>
      <w:keepLines/>
      <w:spacing w:before="30" w:after="30"/>
    </w:pPr>
    <w:rPr>
      <w:rFonts w:ascii="Calibri" w:hAnsi="Calibri"/>
      <w:i/>
      <w:sz w:val="22"/>
      <w:szCs w:val="18"/>
    </w:rPr>
  </w:style>
  <w:style w:type="paragraph" w:customStyle="1" w:styleId="OGTabText">
    <w:name w:val="OGTabText"/>
    <w:basedOn w:val="Normal"/>
    <w:link w:val="OGTabTextChar"/>
    <w:semiHidden/>
    <w:rsid w:val="00BB71EC"/>
    <w:pPr>
      <w:spacing w:before="30" w:after="30"/>
      <w:ind w:left="144"/>
    </w:pPr>
    <w:rPr>
      <w:rFonts w:ascii="Calibri" w:hAnsi="Calibri"/>
      <w:sz w:val="22"/>
      <w:szCs w:val="18"/>
    </w:rPr>
  </w:style>
  <w:style w:type="paragraph" w:customStyle="1" w:styleId="OGText">
    <w:name w:val="OGText"/>
    <w:basedOn w:val="Normal"/>
    <w:link w:val="OGTextChar"/>
    <w:semiHidden/>
    <w:rsid w:val="00BB71EC"/>
    <w:pPr>
      <w:keepNext/>
      <w:spacing w:before="40"/>
    </w:pPr>
    <w:rPr>
      <w:rFonts w:ascii="Calibri" w:hAnsi="Calibri"/>
      <w:sz w:val="22"/>
      <w:szCs w:val="18"/>
    </w:rPr>
  </w:style>
  <w:style w:type="character" w:styleId="PageNumber">
    <w:name w:val="page number"/>
    <w:rsid w:val="00BB71EC"/>
    <w:rPr>
      <w:rFonts w:ascii="Calibri" w:hAnsi="Calibri"/>
      <w:sz w:val="22"/>
    </w:rPr>
  </w:style>
  <w:style w:type="paragraph" w:customStyle="1" w:styleId="Source">
    <w:name w:val="Source"/>
    <w:basedOn w:val="Normal"/>
    <w:next w:val="Normal"/>
    <w:link w:val="SourceChar"/>
    <w:qFormat/>
    <w:locked/>
    <w:rsid w:val="00BB71EC"/>
    <w:rPr>
      <w:rFonts w:ascii="Calibri" w:hAnsi="Calibri"/>
      <w:i/>
      <w:sz w:val="16"/>
    </w:rPr>
  </w:style>
  <w:style w:type="paragraph" w:customStyle="1" w:styleId="TableofContentsheading">
    <w:name w:val="Table of Contents heading"/>
    <w:basedOn w:val="ChapterHeading"/>
    <w:next w:val="Normal"/>
    <w:rsid w:val="00901E03"/>
  </w:style>
  <w:style w:type="paragraph" w:customStyle="1" w:styleId="Heading2NotesContd">
    <w:name w:val="Heading 2 Notes Cont'd"/>
    <w:basedOn w:val="Heading2Notes"/>
    <w:rsid w:val="00901E03"/>
  </w:style>
  <w:style w:type="paragraph" w:customStyle="1" w:styleId="HighlightBoxText">
    <w:name w:val="Highlight Box Text"/>
    <w:basedOn w:val="HighlightBoxBullet"/>
    <w:qFormat/>
    <w:rsid w:val="00901E03"/>
    <w:pPr>
      <w:numPr>
        <w:numId w:val="0"/>
      </w:numPr>
    </w:pPr>
  </w:style>
  <w:style w:type="paragraph" w:styleId="TOC1">
    <w:name w:val="toc 1"/>
    <w:basedOn w:val="Normal"/>
    <w:next w:val="Normal"/>
    <w:uiPriority w:val="39"/>
    <w:rsid w:val="00970B11"/>
    <w:pPr>
      <w:tabs>
        <w:tab w:val="right" w:leader="dot" w:pos="9540"/>
      </w:tabs>
      <w:spacing w:before="40" w:after="40"/>
      <w:ind w:right="422"/>
    </w:pPr>
    <w:rPr>
      <w:rFonts w:ascii="Calibri" w:hAnsi="Calibri"/>
      <w:b/>
      <w:noProof/>
    </w:rPr>
  </w:style>
  <w:style w:type="paragraph" w:styleId="TOC2">
    <w:name w:val="toc 2"/>
    <w:basedOn w:val="Normal"/>
    <w:next w:val="Normal"/>
    <w:uiPriority w:val="39"/>
    <w:rsid w:val="00970B11"/>
    <w:pPr>
      <w:tabs>
        <w:tab w:val="right" w:leader="dot" w:pos="9540"/>
      </w:tabs>
      <w:spacing w:after="0"/>
      <w:ind w:left="288" w:right="422"/>
    </w:pPr>
    <w:rPr>
      <w:rFonts w:ascii="Calibri" w:hAnsi="Calibri"/>
      <w:noProof/>
      <w:sz w:val="22"/>
    </w:rPr>
  </w:style>
  <w:style w:type="paragraph" w:styleId="TOC3">
    <w:name w:val="toc 3"/>
    <w:basedOn w:val="Normal"/>
    <w:next w:val="Normal"/>
    <w:rsid w:val="00BB71EC"/>
    <w:pPr>
      <w:tabs>
        <w:tab w:val="right" w:leader="dot" w:pos="7830"/>
      </w:tabs>
      <w:spacing w:after="0"/>
      <w:ind w:left="432" w:right="422"/>
    </w:pPr>
    <w:rPr>
      <w:rFonts w:ascii="Calibri" w:hAnsi="Calibri"/>
      <w:i/>
      <w:sz w:val="22"/>
    </w:rPr>
  </w:style>
  <w:style w:type="paragraph" w:styleId="TOC4">
    <w:name w:val="toc 4"/>
    <w:basedOn w:val="TOC1"/>
    <w:next w:val="Normal"/>
    <w:uiPriority w:val="39"/>
    <w:rsid w:val="00742218"/>
    <w:pPr>
      <w:tabs>
        <w:tab w:val="clear" w:pos="9540"/>
        <w:tab w:val="right" w:leader="dot" w:pos="9533"/>
      </w:tabs>
      <w:spacing w:after="0"/>
      <w:ind w:left="1152" w:hanging="1152"/>
    </w:pPr>
    <w:rPr>
      <w:b w:val="0"/>
      <w:sz w:val="22"/>
    </w:rPr>
  </w:style>
  <w:style w:type="paragraph" w:styleId="TOC5">
    <w:name w:val="toc 5"/>
    <w:basedOn w:val="TOC1"/>
    <w:next w:val="Normal"/>
    <w:rsid w:val="00742218"/>
    <w:rPr>
      <w:b w:val="0"/>
      <w:sz w:val="22"/>
    </w:rPr>
  </w:style>
  <w:style w:type="paragraph" w:customStyle="1" w:styleId="Tableheadingcontinued">
    <w:name w:val="Table heading continued"/>
    <w:basedOn w:val="Tableheading"/>
    <w:rsid w:val="00901E03"/>
  </w:style>
  <w:style w:type="paragraph" w:customStyle="1" w:styleId="TableTextCentred">
    <w:name w:val="Table Text Centred"/>
    <w:basedOn w:val="Tabletext"/>
    <w:rsid w:val="00901E03"/>
    <w:pPr>
      <w:ind w:left="0" w:firstLine="0"/>
      <w:jc w:val="center"/>
    </w:pPr>
  </w:style>
  <w:style w:type="paragraph" w:customStyle="1" w:styleId="Heading3Numbering">
    <w:name w:val="Heading 3 Numbering"/>
    <w:basedOn w:val="Heading3"/>
    <w:rsid w:val="00901E03"/>
    <w:pPr>
      <w:numPr>
        <w:numId w:val="2"/>
      </w:numPr>
      <w:tabs>
        <w:tab w:val="left" w:pos="504"/>
      </w:tabs>
    </w:pPr>
  </w:style>
  <w:style w:type="paragraph" w:customStyle="1" w:styleId="Heading5a">
    <w:name w:val="Heading 5a"/>
    <w:basedOn w:val="Heading5"/>
    <w:rsid w:val="00BB71EC"/>
    <w:pPr>
      <w:tabs>
        <w:tab w:val="clear" w:pos="504"/>
      </w:tabs>
    </w:pPr>
    <w:rPr>
      <w:b w:val="0"/>
      <w:i/>
      <w:sz w:val="23"/>
    </w:rPr>
  </w:style>
  <w:style w:type="character" w:customStyle="1" w:styleId="OGTabBulletChar">
    <w:name w:val="OGTabBullet Char"/>
    <w:link w:val="OGTabBullet"/>
    <w:rsid w:val="000F532A"/>
    <w:rPr>
      <w:rFonts w:ascii="Calibri" w:hAnsi="Calibri"/>
      <w:sz w:val="22"/>
      <w:szCs w:val="18"/>
    </w:rPr>
  </w:style>
  <w:style w:type="paragraph" w:customStyle="1" w:styleId="OGTabBullet">
    <w:name w:val="OGTabBullet"/>
    <w:basedOn w:val="OGBullet"/>
    <w:link w:val="OGTabBulletChar"/>
    <w:semiHidden/>
    <w:rsid w:val="000F532A"/>
    <w:pPr>
      <w:numPr>
        <w:numId w:val="7"/>
      </w:numPr>
      <w:spacing w:before="30" w:after="30"/>
    </w:pPr>
    <w:rPr>
      <w:lang w:eastAsia="en-AU"/>
    </w:rPr>
  </w:style>
  <w:style w:type="paragraph" w:customStyle="1" w:styleId="TabletextheadingCentred">
    <w:name w:val="Table text heading Centred"/>
    <w:basedOn w:val="Tabletextheading"/>
    <w:link w:val="TabletextheadingCentredChar"/>
    <w:rsid w:val="00901E03"/>
    <w:pPr>
      <w:jc w:val="center"/>
    </w:pPr>
  </w:style>
  <w:style w:type="paragraph" w:customStyle="1" w:styleId="DashText">
    <w:name w:val="Dash Text"/>
    <w:basedOn w:val="Normal"/>
    <w:link w:val="DashTextChar"/>
    <w:qFormat/>
    <w:rsid w:val="00901E03"/>
    <w:pPr>
      <w:numPr>
        <w:ilvl w:val="1"/>
        <w:numId w:val="1"/>
      </w:numPr>
    </w:pPr>
  </w:style>
  <w:style w:type="paragraph" w:customStyle="1" w:styleId="VersionTableText">
    <w:name w:val="VersionTableText"/>
    <w:basedOn w:val="Normal"/>
    <w:rsid w:val="00206EB5"/>
    <w:pPr>
      <w:spacing w:after="0"/>
      <w:jc w:val="center"/>
    </w:pPr>
    <w:rPr>
      <w:rFonts w:ascii="Calibri" w:hAnsi="Calibri"/>
      <w:sz w:val="22"/>
    </w:rPr>
  </w:style>
  <w:style w:type="paragraph" w:customStyle="1" w:styleId="VersionTableHeading">
    <w:name w:val="VersionTableHeading"/>
    <w:basedOn w:val="Normal"/>
    <w:rsid w:val="00206EB5"/>
    <w:pPr>
      <w:spacing w:after="0"/>
      <w:jc w:val="center"/>
    </w:pPr>
    <w:rPr>
      <w:rFonts w:ascii="Calibri" w:hAnsi="Calibri"/>
      <w:b/>
      <w:sz w:val="22"/>
    </w:rPr>
  </w:style>
  <w:style w:type="paragraph" w:customStyle="1" w:styleId="NotesIndent">
    <w:name w:val="NotesIndent"/>
    <w:basedOn w:val="Notes"/>
    <w:rsid w:val="00901E03"/>
    <w:pPr>
      <w:ind w:left="915"/>
    </w:pPr>
  </w:style>
  <w:style w:type="paragraph" w:customStyle="1" w:styleId="NotesDash">
    <w:name w:val="NotesDash"/>
    <w:basedOn w:val="NotesIndent"/>
    <w:rsid w:val="00ED7D3F"/>
    <w:pPr>
      <w:numPr>
        <w:numId w:val="4"/>
      </w:numPr>
      <w:tabs>
        <w:tab w:val="clear" w:pos="454"/>
        <w:tab w:val="clear" w:pos="922"/>
        <w:tab w:val="num" w:pos="720"/>
      </w:tabs>
      <w:ind w:left="720" w:hanging="266"/>
    </w:pPr>
  </w:style>
  <w:style w:type="paragraph" w:customStyle="1" w:styleId="VAGOText">
    <w:name w:val="VAGOText"/>
    <w:basedOn w:val="Normal"/>
    <w:semiHidden/>
    <w:rsid w:val="00901E03"/>
    <w:pPr>
      <w:spacing w:before="120"/>
    </w:pPr>
    <w:rPr>
      <w:rFonts w:ascii="Arial" w:hAnsi="Arial" w:cs="Arial"/>
      <w:sz w:val="16"/>
      <w:szCs w:val="16"/>
    </w:rPr>
  </w:style>
  <w:style w:type="paragraph" w:customStyle="1" w:styleId="VAGOHeading2">
    <w:name w:val="VAGOHeading2"/>
    <w:basedOn w:val="Normal"/>
    <w:semiHidden/>
    <w:rsid w:val="00901E03"/>
    <w:rPr>
      <w:rFonts w:ascii="Arial" w:hAnsi="Arial" w:cs="Arial"/>
      <w:b/>
      <w:sz w:val="16"/>
      <w:szCs w:val="16"/>
    </w:rPr>
  </w:style>
  <w:style w:type="paragraph" w:customStyle="1" w:styleId="VAGOHeading1">
    <w:name w:val="VAGOHeading1"/>
    <w:basedOn w:val="Normal"/>
    <w:semiHidden/>
    <w:rsid w:val="00901E03"/>
    <w:pPr>
      <w:jc w:val="center"/>
    </w:pPr>
    <w:rPr>
      <w:rFonts w:ascii="Arial" w:hAnsi="Arial" w:cs="Arial"/>
      <w:b/>
      <w:sz w:val="17"/>
      <w:szCs w:val="17"/>
    </w:rPr>
  </w:style>
  <w:style w:type="paragraph" w:customStyle="1" w:styleId="VAGOHeading3">
    <w:name w:val="VAGOHeading3"/>
    <w:basedOn w:val="VAGOHeading2"/>
    <w:semiHidden/>
    <w:rsid w:val="00901E03"/>
    <w:rPr>
      <w:b w:val="0"/>
      <w:i/>
    </w:rPr>
  </w:style>
  <w:style w:type="character" w:customStyle="1" w:styleId="TableheadingChar">
    <w:name w:val="Table heading Char"/>
    <w:link w:val="Tableheading"/>
    <w:rsid w:val="00BB71EC"/>
    <w:rPr>
      <w:rFonts w:ascii="Calibri" w:hAnsi="Calibri"/>
      <w:b/>
      <w:sz w:val="25"/>
      <w:lang w:val="en-AU" w:eastAsia="en-US" w:bidi="ar-SA"/>
    </w:rPr>
  </w:style>
  <w:style w:type="paragraph" w:customStyle="1" w:styleId="TabletextheadingLeft">
    <w:name w:val="Table text heading Left"/>
    <w:basedOn w:val="Tabletextheading"/>
    <w:rsid w:val="00901E03"/>
    <w:pPr>
      <w:jc w:val="left"/>
    </w:pPr>
  </w:style>
  <w:style w:type="paragraph" w:customStyle="1" w:styleId="Chartpara">
    <w:name w:val="Chart para"/>
    <w:basedOn w:val="Normal"/>
    <w:semiHidden/>
    <w:rsid w:val="00901E03"/>
    <w:pPr>
      <w:spacing w:after="0"/>
    </w:pPr>
  </w:style>
  <w:style w:type="paragraph" w:customStyle="1" w:styleId="FrontPage">
    <w:name w:val="Front Page"/>
    <w:basedOn w:val="Normal"/>
    <w:semiHidden/>
    <w:rsid w:val="00C2380B"/>
    <w:pPr>
      <w:jc w:val="center"/>
    </w:pPr>
    <w:rPr>
      <w:rFonts w:ascii="Calibri" w:hAnsi="Calibri"/>
      <w:b/>
      <w:sz w:val="54"/>
      <w:szCs w:val="52"/>
    </w:rPr>
  </w:style>
  <w:style w:type="paragraph" w:customStyle="1" w:styleId="FrontPage2">
    <w:name w:val="Front Page 2"/>
    <w:basedOn w:val="FrontPage"/>
    <w:semiHidden/>
    <w:rsid w:val="00901E03"/>
    <w:pPr>
      <w:pBdr>
        <w:bottom w:val="single" w:sz="12" w:space="1" w:color="auto"/>
      </w:pBdr>
    </w:pPr>
  </w:style>
  <w:style w:type="paragraph" w:customStyle="1" w:styleId="FrontPage3">
    <w:name w:val="Front Page 3"/>
    <w:basedOn w:val="Normal"/>
    <w:semiHidden/>
    <w:rsid w:val="00C2380B"/>
    <w:pPr>
      <w:jc w:val="center"/>
    </w:pPr>
    <w:rPr>
      <w:rFonts w:ascii="Calibri" w:hAnsi="Calibri"/>
      <w:sz w:val="30"/>
      <w:szCs w:val="28"/>
    </w:rPr>
  </w:style>
  <w:style w:type="paragraph" w:customStyle="1" w:styleId="FrontPageBP">
    <w:name w:val="Front Page BP"/>
    <w:basedOn w:val="Normal"/>
    <w:semiHidden/>
    <w:rsid w:val="00C2380B"/>
    <w:pPr>
      <w:jc w:val="center"/>
    </w:pPr>
    <w:rPr>
      <w:rFonts w:ascii="Calibri" w:hAnsi="Calibri"/>
      <w:b/>
      <w:sz w:val="34"/>
      <w:szCs w:val="32"/>
    </w:rPr>
  </w:style>
  <w:style w:type="paragraph" w:customStyle="1" w:styleId="FrontPageHon">
    <w:name w:val="Front Page Hon"/>
    <w:basedOn w:val="Normal"/>
    <w:semiHidden/>
    <w:rsid w:val="00C2380B"/>
    <w:pPr>
      <w:jc w:val="center"/>
    </w:pPr>
    <w:rPr>
      <w:rFonts w:ascii="Calibri" w:hAnsi="Calibri"/>
      <w:sz w:val="32"/>
      <w:szCs w:val="30"/>
    </w:rPr>
  </w:style>
  <w:style w:type="paragraph" w:customStyle="1" w:styleId="FrontPageMin">
    <w:name w:val="Front Page Min"/>
    <w:basedOn w:val="Normal"/>
    <w:semiHidden/>
    <w:rsid w:val="00C2380B"/>
    <w:pPr>
      <w:jc w:val="center"/>
    </w:pPr>
    <w:rPr>
      <w:rFonts w:ascii="Calibri" w:hAnsi="Calibri"/>
      <w:sz w:val="36"/>
      <w:szCs w:val="36"/>
    </w:rPr>
  </w:style>
  <w:style w:type="paragraph" w:customStyle="1" w:styleId="Heading2NotesQtrly">
    <w:name w:val="Heading 2 Notes Qtrly"/>
    <w:basedOn w:val="Heading2Notes"/>
    <w:rsid w:val="00901E03"/>
  </w:style>
  <w:style w:type="paragraph" w:customStyle="1" w:styleId="Heading3NumberingBP4">
    <w:name w:val="Heading 3 Numbering BP4"/>
    <w:basedOn w:val="Heading3Numbering"/>
    <w:semiHidden/>
    <w:rsid w:val="00901E03"/>
    <w:pPr>
      <w:numPr>
        <w:numId w:val="0"/>
      </w:numPr>
    </w:pPr>
  </w:style>
  <w:style w:type="paragraph" w:customStyle="1" w:styleId="HighlightBoxBullet">
    <w:name w:val="Highlight Box Bullet"/>
    <w:basedOn w:val="Normal"/>
    <w:qFormat/>
    <w:rsid w:val="00477003"/>
    <w:pPr>
      <w:numPr>
        <w:numId w:val="3"/>
      </w:numPr>
      <w:shd w:val="pct10" w:color="auto" w:fill="FFFFFF"/>
      <w:ind w:left="360"/>
    </w:pPr>
  </w:style>
  <w:style w:type="paragraph" w:customStyle="1" w:styleId="HighlightBoxHeading">
    <w:name w:val="Highlight Box Heading"/>
    <w:basedOn w:val="Heading5a"/>
    <w:qFormat/>
    <w:rsid w:val="00901E03"/>
    <w:pPr>
      <w:shd w:val="clear" w:color="auto" w:fill="E6E6E6"/>
    </w:pPr>
  </w:style>
  <w:style w:type="paragraph" w:styleId="Index1">
    <w:name w:val="index 1"/>
    <w:basedOn w:val="Normal"/>
    <w:next w:val="Normal"/>
    <w:autoRedefine/>
    <w:semiHidden/>
    <w:rsid w:val="00901E03"/>
    <w:pPr>
      <w:spacing w:after="0"/>
      <w:ind w:left="220" w:hanging="220"/>
    </w:pPr>
    <w:rPr>
      <w:sz w:val="18"/>
      <w:szCs w:val="18"/>
    </w:rPr>
  </w:style>
  <w:style w:type="paragraph" w:styleId="Index2">
    <w:name w:val="index 2"/>
    <w:basedOn w:val="Normal"/>
    <w:next w:val="Normal"/>
    <w:autoRedefine/>
    <w:semiHidden/>
    <w:rsid w:val="00901E03"/>
    <w:pPr>
      <w:spacing w:after="0"/>
      <w:ind w:left="440" w:hanging="220"/>
    </w:pPr>
    <w:rPr>
      <w:sz w:val="18"/>
      <w:szCs w:val="18"/>
    </w:rPr>
  </w:style>
  <w:style w:type="paragraph" w:styleId="IndexHeading">
    <w:name w:val="index heading"/>
    <w:basedOn w:val="Normal"/>
    <w:next w:val="Index1"/>
    <w:semiHidden/>
    <w:rsid w:val="00901E03"/>
    <w:pPr>
      <w:spacing w:before="240"/>
      <w:jc w:val="center"/>
    </w:pPr>
    <w:rPr>
      <w:b/>
      <w:bCs/>
      <w:sz w:val="26"/>
      <w:szCs w:val="26"/>
    </w:rPr>
  </w:style>
  <w:style w:type="paragraph" w:styleId="NormalIndent">
    <w:name w:val="Normal Indent"/>
    <w:basedOn w:val="Normal"/>
    <w:locked/>
    <w:rsid w:val="00901E03"/>
    <w:pPr>
      <w:ind w:left="360"/>
    </w:pPr>
  </w:style>
  <w:style w:type="character" w:customStyle="1" w:styleId="OGHeading2Char">
    <w:name w:val="OGHeading2 Char"/>
    <w:link w:val="OGHeading2"/>
    <w:rsid w:val="00BB71EC"/>
    <w:rPr>
      <w:rFonts w:ascii="Calibri" w:hAnsi="Calibri"/>
      <w:b/>
      <w:sz w:val="30"/>
      <w:szCs w:val="24"/>
      <w:lang w:val="en-AU" w:eastAsia="en-US" w:bidi="ar-SA"/>
    </w:rPr>
  </w:style>
  <w:style w:type="paragraph" w:customStyle="1" w:styleId="OGNotes">
    <w:name w:val="OGNotes"/>
    <w:basedOn w:val="NotesIndent"/>
    <w:semiHidden/>
    <w:rsid w:val="00901E03"/>
    <w:pPr>
      <w:tabs>
        <w:tab w:val="clear" w:pos="454"/>
      </w:tabs>
      <w:spacing w:after="60"/>
      <w:ind w:left="360" w:right="115" w:firstLine="0"/>
    </w:pPr>
    <w:rPr>
      <w:lang w:eastAsia="en-AU"/>
    </w:rPr>
  </w:style>
  <w:style w:type="paragraph" w:customStyle="1" w:styleId="OGNotesIndent">
    <w:name w:val="OGNotesIndent"/>
    <w:basedOn w:val="OGNotes"/>
    <w:semiHidden/>
    <w:rsid w:val="00901E03"/>
    <w:pPr>
      <w:ind w:left="720" w:hanging="360"/>
    </w:pPr>
  </w:style>
  <w:style w:type="paragraph" w:customStyle="1" w:styleId="OGUoM">
    <w:name w:val="OGUoM"/>
    <w:basedOn w:val="TableTextCentred"/>
    <w:semiHidden/>
    <w:rsid w:val="00901E03"/>
    <w:pPr>
      <w:spacing w:before="30" w:after="30"/>
    </w:pPr>
  </w:style>
  <w:style w:type="paragraph" w:customStyle="1" w:styleId="OGTabColCentred">
    <w:name w:val="OGTabColCentred"/>
    <w:basedOn w:val="OGUoM"/>
    <w:semiHidden/>
    <w:rsid w:val="00901E03"/>
    <w:rPr>
      <w:b/>
      <w:lang w:eastAsia="en-AU"/>
    </w:rPr>
  </w:style>
  <w:style w:type="paragraph" w:customStyle="1" w:styleId="OGTableofFigures">
    <w:name w:val="OGTable of Figures"/>
    <w:basedOn w:val="TableofFigures"/>
    <w:semiHidden/>
    <w:rsid w:val="00901E03"/>
    <w:pPr>
      <w:spacing w:before="30" w:after="30"/>
    </w:pPr>
  </w:style>
  <w:style w:type="paragraph" w:customStyle="1" w:styleId="OGTabColRight">
    <w:name w:val="OGTabColRight"/>
    <w:basedOn w:val="OGTableofFigures"/>
    <w:semiHidden/>
    <w:rsid w:val="00901E03"/>
    <w:rPr>
      <w:b/>
    </w:rPr>
  </w:style>
  <w:style w:type="paragraph" w:customStyle="1" w:styleId="OGTabColLeft">
    <w:name w:val="OGTabColLeft"/>
    <w:basedOn w:val="OGTabColRight"/>
    <w:semiHidden/>
    <w:rsid w:val="00901E03"/>
    <w:pPr>
      <w:jc w:val="left"/>
    </w:pPr>
    <w:rPr>
      <w:lang w:eastAsia="en-AU"/>
    </w:rPr>
  </w:style>
  <w:style w:type="character" w:customStyle="1" w:styleId="OGTabTextChar">
    <w:name w:val="OGTabText Char"/>
    <w:link w:val="OGTabText"/>
    <w:rsid w:val="00BB71EC"/>
    <w:rPr>
      <w:rFonts w:ascii="Calibri" w:hAnsi="Calibri"/>
      <w:sz w:val="22"/>
      <w:szCs w:val="18"/>
      <w:lang w:val="en-AU" w:eastAsia="en-US" w:bidi="ar-SA"/>
    </w:rPr>
  </w:style>
  <w:style w:type="character" w:customStyle="1" w:styleId="OGTextChar">
    <w:name w:val="OGText Char"/>
    <w:link w:val="OGText"/>
    <w:rsid w:val="00BB71EC"/>
    <w:rPr>
      <w:rFonts w:ascii="Calibri" w:hAnsi="Calibri"/>
      <w:sz w:val="22"/>
      <w:szCs w:val="18"/>
      <w:lang w:val="en-AU" w:eastAsia="en-US" w:bidi="ar-SA"/>
    </w:rPr>
  </w:style>
  <w:style w:type="paragraph" w:customStyle="1" w:styleId="TableofContentscontinued">
    <w:name w:val="Table of Contents continued"/>
    <w:basedOn w:val="Normal"/>
    <w:rsid w:val="00BB71EC"/>
    <w:pPr>
      <w:keepNext/>
      <w:tabs>
        <w:tab w:val="left" w:pos="1152"/>
      </w:tabs>
      <w:spacing w:before="240"/>
      <w:ind w:left="1152" w:hanging="1152"/>
      <w:outlineLvl w:val="1"/>
    </w:pPr>
    <w:rPr>
      <w:rFonts w:ascii="Calibri" w:hAnsi="Calibri"/>
      <w:b/>
      <w:kern w:val="28"/>
      <w:sz w:val="28"/>
      <w:szCs w:val="22"/>
    </w:rPr>
  </w:style>
  <w:style w:type="character" w:customStyle="1" w:styleId="TableofFiguresChar">
    <w:name w:val="Table of Figures Char"/>
    <w:link w:val="TableofFigures"/>
    <w:rsid w:val="0093166C"/>
    <w:rPr>
      <w:rFonts w:ascii="Calibri" w:hAnsi="Calibri"/>
      <w:sz w:val="22"/>
      <w:szCs w:val="18"/>
      <w:lang w:eastAsia="en-US"/>
    </w:rPr>
  </w:style>
  <w:style w:type="paragraph" w:customStyle="1" w:styleId="TableTextindent">
    <w:name w:val="Table Text indent"/>
    <w:basedOn w:val="Tabletext"/>
    <w:rsid w:val="00901E03"/>
    <w:pPr>
      <w:ind w:left="360" w:firstLine="0"/>
    </w:pPr>
  </w:style>
  <w:style w:type="paragraph" w:customStyle="1" w:styleId="TableTextindent2">
    <w:name w:val="Table Text indent 2"/>
    <w:basedOn w:val="TableTextindent"/>
    <w:rsid w:val="00901E03"/>
    <w:pPr>
      <w:ind w:left="720"/>
    </w:pPr>
  </w:style>
  <w:style w:type="paragraph" w:customStyle="1" w:styleId="VAGOBullet">
    <w:name w:val="VAGOBullet"/>
    <w:basedOn w:val="VAGOText"/>
    <w:semiHidden/>
    <w:rsid w:val="00901E03"/>
    <w:pPr>
      <w:numPr>
        <w:numId w:val="6"/>
      </w:numPr>
      <w:ind w:right="-51"/>
    </w:pPr>
    <w:rPr>
      <w:iCs/>
    </w:rPr>
  </w:style>
  <w:style w:type="character" w:customStyle="1" w:styleId="TabletextChar">
    <w:name w:val="Table text Char"/>
    <w:link w:val="Tabletext"/>
    <w:rsid w:val="00630FB1"/>
    <w:rPr>
      <w:rFonts w:ascii="Calibri" w:hAnsi="Calibri"/>
      <w:sz w:val="22"/>
      <w:szCs w:val="18"/>
      <w:lang w:eastAsia="en-US"/>
    </w:rPr>
  </w:style>
  <w:style w:type="character" w:customStyle="1" w:styleId="millionChar">
    <w:name w:val="$million Char"/>
    <w:link w:val="million"/>
    <w:rsid w:val="00B208AA"/>
    <w:rPr>
      <w:rFonts w:ascii="Calibri" w:hAnsi="Calibri"/>
      <w:i/>
      <w:szCs w:val="18"/>
      <w:lang w:val="en-AU" w:eastAsia="en-US" w:bidi="ar-SA"/>
    </w:rPr>
  </w:style>
  <w:style w:type="character" w:customStyle="1" w:styleId="TabletextheadingChar">
    <w:name w:val="Table text heading Char"/>
    <w:link w:val="Tabletextheading"/>
    <w:locked/>
    <w:rsid w:val="00B208AA"/>
    <w:rPr>
      <w:rFonts w:ascii="Calibri" w:hAnsi="Calibri"/>
      <w:i/>
      <w:sz w:val="24"/>
      <w:szCs w:val="18"/>
      <w:lang w:val="en-AU" w:eastAsia="en-US" w:bidi="ar-SA"/>
    </w:rPr>
  </w:style>
  <w:style w:type="character" w:customStyle="1" w:styleId="SourceChar">
    <w:name w:val="Source Char"/>
    <w:link w:val="Source"/>
    <w:locked/>
    <w:rsid w:val="00B208AA"/>
    <w:rPr>
      <w:rFonts w:ascii="Calibri" w:hAnsi="Calibri"/>
      <w:i/>
      <w:sz w:val="16"/>
      <w:lang w:val="en-AU" w:eastAsia="en-US" w:bidi="ar-SA"/>
    </w:rPr>
  </w:style>
  <w:style w:type="character" w:customStyle="1" w:styleId="TabletextheadingCentredChar">
    <w:name w:val="Table text heading Centred Char"/>
    <w:link w:val="TabletextheadingCentred"/>
    <w:locked/>
    <w:rsid w:val="00C4543A"/>
    <w:rPr>
      <w:rFonts w:ascii="Calibri" w:hAnsi="Calibri"/>
      <w:i/>
      <w:sz w:val="24"/>
      <w:szCs w:val="18"/>
      <w:lang w:val="en-AU" w:eastAsia="en-US" w:bidi="ar-SA"/>
    </w:rPr>
  </w:style>
  <w:style w:type="character" w:styleId="Hyperlink">
    <w:name w:val="Hyperlink"/>
    <w:uiPriority w:val="99"/>
    <w:unhideWhenUsed/>
    <w:locked/>
    <w:rsid w:val="00E83CBC"/>
    <w:rPr>
      <w:color w:val="0000FF"/>
      <w:u w:val="single"/>
    </w:rPr>
  </w:style>
  <w:style w:type="paragraph" w:styleId="BalloonText">
    <w:name w:val="Balloon Text"/>
    <w:basedOn w:val="Normal"/>
    <w:link w:val="BalloonTextChar"/>
    <w:locked/>
    <w:rsid w:val="00E83CBC"/>
    <w:pPr>
      <w:spacing w:after="0"/>
    </w:pPr>
    <w:rPr>
      <w:rFonts w:ascii="Tahoma" w:hAnsi="Tahoma" w:cs="Tahoma"/>
      <w:sz w:val="16"/>
      <w:szCs w:val="16"/>
    </w:rPr>
  </w:style>
  <w:style w:type="character" w:customStyle="1" w:styleId="BalloonTextChar">
    <w:name w:val="Balloon Text Char"/>
    <w:basedOn w:val="DefaultParagraphFont"/>
    <w:link w:val="BalloonText"/>
    <w:rsid w:val="00E83CBC"/>
    <w:rPr>
      <w:rFonts w:ascii="Tahoma" w:hAnsi="Tahoma" w:cs="Tahoma"/>
      <w:sz w:val="16"/>
      <w:szCs w:val="16"/>
      <w:lang w:eastAsia="en-US"/>
    </w:rPr>
  </w:style>
  <w:style w:type="character" w:customStyle="1" w:styleId="Heading3Char">
    <w:name w:val="Heading 3 Char"/>
    <w:link w:val="Heading3"/>
    <w:rsid w:val="00A13329"/>
    <w:rPr>
      <w:rFonts w:ascii="Calibri" w:hAnsi="Calibri"/>
      <w:b/>
      <w:i/>
      <w:kern w:val="28"/>
      <w:sz w:val="26"/>
      <w:szCs w:val="22"/>
      <w:lang w:eastAsia="en-US"/>
    </w:rPr>
  </w:style>
  <w:style w:type="character" w:customStyle="1" w:styleId="Heading2Char">
    <w:name w:val="Heading 2 Char"/>
    <w:link w:val="Heading2"/>
    <w:rsid w:val="00A13329"/>
    <w:rPr>
      <w:rFonts w:ascii="Calibri" w:hAnsi="Calibri"/>
      <w:b/>
      <w:kern w:val="28"/>
      <w:sz w:val="28"/>
      <w:szCs w:val="22"/>
      <w:lang w:eastAsia="en-US"/>
    </w:rPr>
  </w:style>
  <w:style w:type="character" w:customStyle="1" w:styleId="Heading5Char">
    <w:name w:val="Heading 5 Char"/>
    <w:link w:val="Heading5"/>
    <w:rsid w:val="00A13329"/>
    <w:rPr>
      <w:rFonts w:ascii="Calibri" w:hAnsi="Calibri"/>
      <w:b/>
      <w:sz w:val="24"/>
      <w:lang w:eastAsia="en-US"/>
    </w:rPr>
  </w:style>
  <w:style w:type="character" w:customStyle="1" w:styleId="BulletTextChar">
    <w:name w:val="Bullet Text Char"/>
    <w:link w:val="BulletText"/>
    <w:locked/>
    <w:rsid w:val="00A13329"/>
    <w:rPr>
      <w:rFonts w:ascii="Garamond" w:hAnsi="Garamond"/>
      <w:sz w:val="24"/>
      <w:lang w:eastAsia="en-US"/>
    </w:rPr>
  </w:style>
  <w:style w:type="paragraph" w:customStyle="1" w:styleId="NewsletterBullet1">
    <w:name w:val="Newsletter Bullet 1"/>
    <w:basedOn w:val="Normal"/>
    <w:rsid w:val="00A13329"/>
    <w:pPr>
      <w:numPr>
        <w:numId w:val="8"/>
      </w:numPr>
      <w:spacing w:before="100" w:after="100" w:line="230" w:lineRule="atLeast"/>
      <w:ind w:left="284" w:hanging="284"/>
    </w:pPr>
    <w:rPr>
      <w:rFonts w:ascii="Calibri" w:hAnsi="Calibri" w:cs="Calibri"/>
      <w:sz w:val="20"/>
      <w:szCs w:val="22"/>
      <w:lang w:eastAsia="en-AU"/>
    </w:rPr>
  </w:style>
  <w:style w:type="paragraph" w:customStyle="1" w:styleId="NewsletterBullet2">
    <w:name w:val="Newsletter Bullet 2"/>
    <w:basedOn w:val="NewsletterBullet1"/>
    <w:rsid w:val="00A13329"/>
    <w:pPr>
      <w:numPr>
        <w:ilvl w:val="1"/>
      </w:numPr>
      <w:ind w:left="568"/>
    </w:pPr>
  </w:style>
  <w:style w:type="paragraph" w:customStyle="1" w:styleId="NewsletterBullet3">
    <w:name w:val="Newsletter Bullet 3"/>
    <w:basedOn w:val="NewsletterBullet2"/>
    <w:rsid w:val="00A13329"/>
    <w:pPr>
      <w:numPr>
        <w:ilvl w:val="2"/>
      </w:numPr>
    </w:pPr>
  </w:style>
  <w:style w:type="character" w:customStyle="1" w:styleId="DashTextChar">
    <w:name w:val="Dash Text Char"/>
    <w:link w:val="DashText"/>
    <w:rsid w:val="00A13329"/>
    <w:rPr>
      <w:rFonts w:ascii="Garamond" w:hAnsi="Garamond"/>
      <w:sz w:val="24"/>
      <w:lang w:eastAsia="en-US"/>
    </w:rPr>
  </w:style>
  <w:style w:type="character" w:customStyle="1" w:styleId="NotesChar">
    <w:name w:val="Notes Char"/>
    <w:link w:val="Notes"/>
    <w:locked/>
    <w:rsid w:val="00A13329"/>
    <w:rPr>
      <w:rFonts w:ascii="Calibri" w:hAnsi="Calibri"/>
      <w:i/>
      <w:sz w:val="16"/>
      <w:lang w:eastAsia="en-US"/>
    </w:rPr>
  </w:style>
  <w:style w:type="character" w:customStyle="1" w:styleId="Heading2NotesChar">
    <w:name w:val="Heading 2 Notes Char"/>
    <w:link w:val="Heading2Notes"/>
    <w:locked/>
    <w:rsid w:val="00A13329"/>
    <w:rPr>
      <w:rFonts w:ascii="Calibri" w:hAnsi="Calibri"/>
      <w:b/>
      <w:kern w:val="28"/>
      <w:sz w:val="28"/>
      <w:szCs w:val="22"/>
      <w:lang w:eastAsia="en-US"/>
    </w:rPr>
  </w:style>
  <w:style w:type="paragraph" w:styleId="ListParagraph">
    <w:name w:val="List Paragraph"/>
    <w:basedOn w:val="Normal"/>
    <w:uiPriority w:val="34"/>
    <w:rsid w:val="00A13329"/>
    <w:pPr>
      <w:ind w:left="720"/>
      <w:contextualSpacing/>
    </w:pPr>
  </w:style>
  <w:style w:type="character" w:customStyle="1" w:styleId="Heading1Char">
    <w:name w:val="Heading 1 Char"/>
    <w:link w:val="Heading1"/>
    <w:rsid w:val="00EE5123"/>
    <w:rPr>
      <w:rFonts w:ascii="Calibri" w:hAnsi="Calibri"/>
      <w:b/>
      <w:caps/>
      <w:sz w:val="28"/>
      <w:szCs w:val="22"/>
      <w:lang w:eastAsia="en-US"/>
    </w:rPr>
  </w:style>
  <w:style w:type="character" w:customStyle="1" w:styleId="Heading4Char">
    <w:name w:val="Heading 4 Char"/>
    <w:link w:val="Heading4"/>
    <w:rsid w:val="00EE5123"/>
    <w:rPr>
      <w:rFonts w:ascii="Calibri" w:hAnsi="Calibri"/>
      <w:i/>
      <w:sz w:val="26"/>
      <w:szCs w:val="22"/>
      <w:lang w:eastAsia="en-US"/>
    </w:rPr>
  </w:style>
  <w:style w:type="character" w:customStyle="1" w:styleId="FooterChar">
    <w:name w:val="Footer Char"/>
    <w:link w:val="Footer"/>
    <w:rsid w:val="00EE5123"/>
    <w:rPr>
      <w:rFonts w:ascii="Calibri" w:hAnsi="Calibri"/>
      <w:sz w:val="22"/>
      <w:szCs w:val="18"/>
      <w:lang w:eastAsia="en-US"/>
    </w:rPr>
  </w:style>
  <w:style w:type="character" w:customStyle="1" w:styleId="HeaderChar">
    <w:name w:val="Header Char"/>
    <w:link w:val="Header"/>
    <w:rsid w:val="00EE5123"/>
    <w:rPr>
      <w:rFonts w:ascii="Calibri" w:hAnsi="Calibri"/>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udget_A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D3817-D149-4337-AF1E-601B69B1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Budget_A4.dotm</Template>
  <TotalTime>1</TotalTime>
  <Pages>78</Pages>
  <Words>21284</Words>
  <Characters>121325</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142325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creator>Deidre Steain</dc:creator>
  <cp:lastModifiedBy>Deidre Steain</cp:lastModifiedBy>
  <cp:revision>3</cp:revision>
  <cp:lastPrinted>2014-03-11T01:09:00Z</cp:lastPrinted>
  <dcterms:created xsi:type="dcterms:W3CDTF">2014-03-12T05:02:00Z</dcterms:created>
  <dcterms:modified xsi:type="dcterms:W3CDTF">2014-03-12T05:02:00Z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e3c3e2b9-74e7-4743-8c51-9a97dc83b049</vt:lpwstr>
  </property>
  <property fmtid="{D5CDD505-2E9C-101B-9397-08002B2CF9AE}" pid="3" name="PSPFClassification">
    <vt:lpwstr>Do Not Mark</vt:lpwstr>
  </property>
</Properties>
</file>